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rFonts w:ascii="Microsoft YaHei" w:hAnsi="Microsoft YaHei" w:eastAsia="微软雅黑"/>
          <w:b/>
          <w:sz w:val="72"/>
        </w:rPr>
        <w:t>Primoria</w:t>
      </w:r>
    </w:p>
    <w:p>
      <w:pPr>
        <w:spacing w:after="480"/>
        <w:jc w:val="center"/>
      </w:pPr>
      <w:r>
        <w:rPr>
          <w:rFonts w:ascii="Microsoft YaHei" w:hAnsi="Microsoft YaHei" w:eastAsia="微软雅黑"/>
          <w:b/>
          <w:sz w:val="36"/>
        </w:rPr>
        <w:t>交互式 STEM 教育平台 — 商业潜力分析</w:t>
      </w:r>
    </w:p>
    <w:p>
      <w:pPr>
        <w:spacing w:after="960"/>
        <w:jc w:val="center"/>
      </w:pPr>
      <w:r>
        <w:rPr>
          <w:rFonts w:ascii="Microsoft YaHei" w:hAnsi="Microsoft YaHei" w:eastAsia="微软雅黑"/>
          <w:b w:val="0"/>
          <w:sz w:val="26"/>
        </w:rPr>
        <w:t>让每个人都能创建 Brilliant 级别的交互式课程</w:t>
      </w:r>
    </w:p>
    <w:p>
      <w:pPr>
        <w:spacing w:after="120"/>
        <w:jc w:val="center"/>
      </w:pPr>
      <w:r>
        <w:rPr>
          <w:rFonts w:ascii="Microsoft YaHei" w:hAnsi="Microsoft YaHei" w:eastAsia="微软雅黑"/>
          <w:b w:val="0"/>
          <w:sz w:val="22"/>
        </w:rPr>
        <w:t>项目类型：UGC 课程创作平台 + 互动学习应用</w:t>
      </w:r>
    </w:p>
    <w:p>
      <w:pPr>
        <w:spacing w:after="120"/>
        <w:jc w:val="center"/>
      </w:pPr>
      <w:r>
        <w:rPr>
          <w:rFonts w:ascii="Microsoft YaHei" w:hAnsi="Microsoft YaHei" w:eastAsia="微软雅黑"/>
          <w:b w:val="0"/>
          <w:sz w:val="22"/>
        </w:rPr>
        <w:t>技术栈：Flutter (跨平台) + Supabase (后端) + AI 辅助生成</w:t>
      </w:r>
    </w:p>
    <w:p>
      <w:pPr>
        <w:spacing w:after="120"/>
        <w:jc w:val="center"/>
      </w:pPr>
      <w:r>
        <w:rPr>
          <w:rFonts w:ascii="Microsoft YaHei" w:hAnsi="Microsoft YaHei" w:eastAsia="微软雅黑"/>
          <w:b w:val="0"/>
          <w:sz w:val="22"/>
        </w:rPr>
        <w:t>开发阶段：MVP 已完成核心功能</w:t>
      </w:r>
    </w:p>
    <w:p>
      <w:pPr>
        <w:spacing w:after="960"/>
        <w:jc w:val="center"/>
      </w:pPr>
      <w:r>
        <w:rPr>
          <w:rFonts w:ascii="Microsoft YaHei" w:hAnsi="Microsoft YaHei" w:eastAsia="微软雅黑"/>
          <w:b w:val="0"/>
          <w:sz w:val="22"/>
        </w:rPr>
        <w:t>2026 年 2 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sz w:val="40"/>
        </w:rPr>
        <w:t>目录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4"/>
        </w:rPr>
        <w:t>1. 项目概述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4"/>
        </w:rPr>
        <w:t>2. 市场机会与行业痛点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4"/>
        </w:rPr>
        <w:t>3. 产品价值主张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4"/>
        </w:rPr>
        <w:t>4. 系统架构与技术亮点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4"/>
        </w:rPr>
        <w:t>5. 产品功能展示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4"/>
        </w:rPr>
        <w:t>6. 商业模式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4"/>
        </w:rPr>
        <w:t>7. 竞争分析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4"/>
        </w:rPr>
        <w:t>8. 发展路线图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4"/>
        </w:rPr>
        <w:t>9. 当前进展与已实现功能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4"/>
        </w:rPr>
        <w:t>10. 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sz w:val="36"/>
        </w:rPr>
        <w:t>1. 项目概述</w:t>
      </w:r>
    </w:p>
    <w:p>
      <w:pPr>
        <w:spacing w:after="240"/>
      </w:pPr>
      <w:r>
        <w:rPr>
          <w:rFonts w:ascii="Microsoft YaHei" w:hAnsi="Microsoft YaHei" w:eastAsia="微软雅黑"/>
          <w:b w:val="0"/>
          <w:sz w:val="22"/>
        </w:rPr>
        <w:t>Primoria 是一个面向 STEM 教育的双端系统，由课程创作工具（Builder）和学习应用（Viewer）组成。平台采用 UGC（用户生成内容）模式，让教育者和内容创作者无需编程即可创建媲美 Brilliant.org 的交互式学习体验。</w:t>
      </w:r>
    </w:p>
    <w:p>
      <w:pPr>
        <w:pStyle w:val="Heading2"/>
      </w:pPr>
      <w:r>
        <w:rPr>
          <w:rFonts w:ascii="Microsoft YaHei" w:hAnsi="Microsoft YaHei" w:eastAsia="微软雅黑"/>
          <w:sz w:val="28"/>
        </w:rPr>
        <w:t>核心定位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Builder（创作端）：拖拽式课程编辑器，支持文本、代码、测验等模块，一键发布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Viewer（学习端）：Brilliant.org 风格的互动学习应用，支持多平台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Supabase 后端：用户系统、课程存储、学习进度跟踪、游戏化激励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AI 辅助生成：集成 Gemini API，支持 PDF 一键转课程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sz w:val="36"/>
        </w:rPr>
        <w:t>2. 市场机会与行业痛点</w:t>
      </w:r>
    </w:p>
    <w:p>
      <w:pPr>
        <w:pStyle w:val="Heading2"/>
      </w:pPr>
      <w:r>
        <w:rPr>
          <w:rFonts w:ascii="Microsoft YaHei" w:hAnsi="Microsoft YaHei" w:eastAsia="微软雅黑"/>
          <w:sz w:val="28"/>
        </w:rPr>
        <w:t>2.1 在线教育市场规模</w:t>
      </w:r>
    </w:p>
    <w:p>
      <w:pPr>
        <w:spacing w:after="120"/>
      </w:pPr>
      <w:r>
        <w:rPr>
          <w:rFonts w:ascii="Microsoft YaHei" w:hAnsi="Microsoft YaHei" w:eastAsia="微软雅黑"/>
          <w:b w:val="0"/>
          <w:sz w:val="22"/>
        </w:rPr>
        <w:t>全球在线教育市场预计在 2026 年达到 4,500 亿美元，其中 STEM 教育是增长最快的细分领域之一。交互式学习平台（如 Brilliant.org）已证明高质量互动内容能显著提升学习效果和用户留存。</w:t>
      </w:r>
    </w:p>
    <w:p>
      <w:pPr>
        <w:pStyle w:val="Heading2"/>
      </w:pPr>
      <w:r>
        <w:rPr>
          <w:rFonts w:ascii="Microsoft YaHei" w:hAnsi="Microsoft YaHei" w:eastAsia="微软雅黑"/>
          <w:sz w:val="28"/>
        </w:rPr>
        <w:t>2.2 行业痛点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痛点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现状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Primoria 解决方案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创作门槛高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制作交互式课程需要专业开发团队和大量资金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拖拽式零代码编辑器，人人可创作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内容供给不足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高质量交互课程稀缺，依赖平台自有团队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UGC 模式让全球教育者参与内容生产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学习体验单一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多数平台仍以视频/文字为主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原生交互动画、代码运行、实时反馈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跨平台支持弱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多数工具只支持 Web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Flutter 跨平台：Web/iOS/Android/桌面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AI 融合不足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创作流程仍高度依赖人工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AI 辅助生成课程框架，大幅提升效率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微软雅黑"/>
          <w:sz w:val="36"/>
        </w:rPr>
        <w:t>3. 产品价值主张</w:t>
      </w:r>
    </w:p>
    <w:p>
      <w:pPr>
        <w:pStyle w:val="Heading2"/>
      </w:pPr>
      <w:r>
        <w:rPr>
          <w:rFonts w:ascii="Microsoft YaHei" w:hAnsi="Microsoft YaHei" w:eastAsia="微软雅黑"/>
          <w:sz w:val="28"/>
        </w:rPr>
        <w:t>对创作者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零代码创建专业级交互课程，大幅降低创作成本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AI 辅助将 PDF/文档自动转化为课程骨架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课程发布后可获得学生订阅分成收入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丰富的模块类型：文本、图片、代码编辑器、选择题、填空题、视频等</w:t>
      </w:r>
    </w:p>
    <w:p>
      <w:pPr>
        <w:pStyle w:val="Heading2"/>
      </w:pPr>
      <w:r>
        <w:rPr>
          <w:rFonts w:ascii="Microsoft YaHei" w:hAnsi="Microsoft YaHei" w:eastAsia="微软雅黑"/>
          <w:sz w:val="28"/>
        </w:rPr>
        <w:t>对学习者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Brilliant.org 级别的交互学习体验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游戏化激励：XP 积分、连续打卡、成就徽章、排行榜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代码即时运行，理论与实践紧密结合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个性化学习路径和进度追踪</w:t>
      </w:r>
    </w:p>
    <w:p>
      <w:pPr>
        <w:pStyle w:val="Heading2"/>
      </w:pPr>
      <w:r>
        <w:rPr>
          <w:rFonts w:ascii="Microsoft YaHei" w:hAnsi="Microsoft YaHei" w:eastAsia="微软雅黑"/>
          <w:sz w:val="28"/>
        </w:rPr>
        <w:t>对教育机构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快速数字化已有教学内容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获取学生学习数据和互动分析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多平台分发，触达更广泛学生群体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sz w:val="36"/>
        </w:rPr>
        <w:t>4. 系统架构与技术亮点</w:t>
      </w:r>
    </w:p>
    <w:p>
      <w:pPr>
        <w:pStyle w:val="Heading2"/>
      </w:pPr>
      <w:r>
        <w:rPr>
          <w:rFonts w:ascii="Microsoft YaHei" w:hAnsi="Microsoft YaHei" w:eastAsia="微软雅黑"/>
          <w:sz w:val="28"/>
        </w:rPr>
        <w:t>4.1 整体架构</w:t>
      </w:r>
    </w:p>
    <w:p>
      <w:pPr>
        <w:spacing w:after="240"/>
        <w:jc w:val="center"/>
      </w:pPr>
      <w:r>
        <w:rPr>
          <w:rFonts w:ascii="Microsoft YaHei" w:hAnsi="Microsoft YaHei" w:eastAsia="微软雅黑"/>
          <w:b/>
          <w:sz w:val="22"/>
        </w:rPr>
        <w:t>Builder (Flutter Web)  ──export JSON──&gt;  Supabase (PostgreSQL)  &lt;──fetch──  Viewer (Flutter)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层级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技术选型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优势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前端框架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Flutter (Dart)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一套代码覆盖 Web/iOS/Android/桌面，高性能自绘引擎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状态管理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Riverpod (Builder) / Provider (Viewer)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声明式、可测试、热重载友好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后端服务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Supabase (PostgreSQL)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开源 Firebase 替代，内置 Auth/Storage/Realtime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AI 集成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Google Gemini API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PDF 解析 → 自动生成课程 JSON 结构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动画引擎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Flutter CustomPainter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原生高性能矢量绘制 + 手势交互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路由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GoRouter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声明式路由、深度链接、Auth Guard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sz w:val="28"/>
        </w:rPr>
        <w:t>4.2 技术亮点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课程数据采用版本化 JSON Schema（Course → Page → Block），支持导入/导出/版本回滚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读写分离架构：Builder 直接操作 content_blocks 表，Viewer 读取预聚合的 JSON 快照，单次请求即获取全部渲染数据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细粒度交互分析：每个 Block 保留 block_id，可追踪每个知识点的通过率和互动数据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Sort Key 间隔设计：大整数间隔排序，支持高效拖拽重排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26 个单元测试覆盖核心数据模型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sz w:val="36"/>
        </w:rPr>
        <w:t>5. 产品功能展示</w:t>
      </w:r>
    </w:p>
    <w:p>
      <w:pPr>
        <w:pStyle w:val="Heading2"/>
      </w:pPr>
      <w:r>
        <w:rPr>
          <w:rFonts w:ascii="Microsoft YaHei" w:hAnsi="Microsoft YaHei" w:eastAsia="微软雅黑"/>
          <w:sz w:val="28"/>
        </w:rPr>
        <w:t>5.1 Builder — 课程创作工具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功能模块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描述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拖拽式编辑器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左侧模块面板 → 画布区域 → 右侧属性面板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模块类型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文本、图片、代码块、代码运行、选择题、填空题、视频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分类搜索面板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通用/物理/化学等可展开分类 + 搜索功能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AI 课程生成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PDF 上传 → Gemini 分析 → 自动生成课程 JSON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JSON 导入/导出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标准化课程数据格式，支持跨平台迁移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用户认证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邮箱/Google/GitHub 登录，Auth Guard 路由保护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课程管理仪表盘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我的课程列表、排序、编辑、删除、课时管理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课程数据概览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课程数据卡片、收入概览、评论管理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课程发布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草稿 → 发布 → 归档生命周期管理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已完成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sz w:val="28"/>
        </w:rPr>
        <w:t>5.2 Viewer — 学习应用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功能模块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描述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课程浏览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主页、搜索、课程详情、分类筛选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互动学习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交互组件（滑块、反馈动画）、代码运行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主题切换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亮色/暗色主题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本地持久化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SharedPreferences + SQLite 本地存储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个人中心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用户资料、学习统计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音效系统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操作反馈音效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已完成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sz w:val="28"/>
        </w:rPr>
        <w:t>5.3 数据库设计</w:t>
      </w:r>
    </w:p>
    <w:p>
      <w:pPr>
        <w:spacing w:after="120"/>
      </w:pPr>
      <w:r>
        <w:rPr>
          <w:rFonts w:ascii="Microsoft YaHei" w:hAnsi="Microsoft YaHei" w:eastAsia="微软雅黑"/>
          <w:b w:val="0"/>
          <w:sz w:val="22"/>
        </w:rPr>
        <w:t>后端采用 PostgreSQL，涵盖 6 大模块、20+ 张数据表：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用户管理：profiles、user_settings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课程内容：courses、chapters、lessons、content_blocks、subjects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学习进度：enrollments、lesson_completions、block_interactions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游戏化系统：user_stats、daily_activity_log、achievements、xp_transactions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社交功能：follows、course_feedback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系统与订阅：app_versions、subscriptions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sz w:val="36"/>
        </w:rPr>
        <w:t>6. 商业模式</w:t>
      </w:r>
    </w:p>
    <w:p>
      <w:pPr>
        <w:pStyle w:val="Heading2"/>
      </w:pPr>
      <w:r>
        <w:rPr>
          <w:rFonts w:ascii="Microsoft YaHei" w:hAnsi="Microsoft YaHei" w:eastAsia="微软雅黑"/>
          <w:sz w:val="28"/>
        </w:rPr>
        <w:t>6.1 收入来源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收入模式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描述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参考定价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Freemium 订阅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免费用户可访问基础课程，Premium 会员解锁全部内容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$9.99/月 或 $59.99/年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创作者分成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创作者发布付费课程，平台抽成 20-30%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课程定价 $5-50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企业/教育机构版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批量授权、定制化部署、学习数据分析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按席位定价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AI 增值服务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AI 课程生成的高级配额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按使用量收费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sz w:val="28"/>
        </w:rPr>
        <w:t>6.2 增长飞轮</w:t>
      </w:r>
    </w:p>
    <w:p>
      <w:pPr>
        <w:spacing w:after="240"/>
        <w:jc w:val="center"/>
      </w:pPr>
      <w:r>
        <w:rPr>
          <w:rFonts w:ascii="Microsoft YaHei" w:hAnsi="Microsoft YaHei" w:eastAsia="微软雅黑"/>
          <w:b/>
          <w:sz w:val="22"/>
        </w:rPr>
        <w:t>更多创作者 → 更丰富的课程内容 → 更多学习者 → 更高的创作者收入 → 吸引更多创作者</w:t>
      </w:r>
    </w:p>
    <w:p>
      <w:pPr>
        <w:spacing w:after="120"/>
      </w:pPr>
      <w:r>
        <w:rPr>
          <w:rFonts w:ascii="Microsoft YaHei" w:hAnsi="Microsoft YaHei" w:eastAsia="微软雅黑"/>
          <w:b w:val="0"/>
          <w:sz w:val="22"/>
        </w:rPr>
        <w:t>平台网络效应：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供给侧：零门槛创作工具 + AI 辅助，降低内容生产成本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需求侧：游戏化激励提升留存，社交功能促进传播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数据侧：用户互动数据反馈给创作者，持续优化内容质量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sz w:val="36"/>
        </w:rPr>
        <w:t>7. 竞争分析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Brilliant.org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Coursera/Udemy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Notion/Rise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Primoria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内容模式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自有团队制作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UGC（视频为主）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文档/幻灯片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UGC 交互式课程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交互体验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⭐⭐⭐⭐（目标⭐⭐⭐⭐⭐）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创作门槛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极高（需开发）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低（录视频）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低（打字）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低（拖拽+AI）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内容扩展性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慢（受限于团队）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快（UGC）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不适用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快（UGC+AI）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跨平台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Web + App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Web + App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Web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Web + iOS + Android + 桌面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代码交互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有限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代码运行 + 可视化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游戏化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基础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完整（XP/成就/排行榜/打卡）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AI 辅助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基础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PDF→课程自动生成</w:t>
            </w:r>
          </w:p>
        </w:tc>
      </w:tr>
    </w:tbl>
    <w:p/>
    <w:p>
      <w:pPr>
        <w:spacing w:after="240"/>
      </w:pPr>
      <w:r>
        <w:rPr>
          <w:rFonts w:ascii="Microsoft YaHei" w:hAnsi="Microsoft YaHei" w:eastAsia="微软雅黑"/>
          <w:b/>
          <w:sz w:val="22"/>
        </w:rPr>
        <w:t>核心差异化：Primoria 是目前唯一同时具备"Brilliant 级交互体验"和"UGC 创作生态"的平台，并率先引入 AI 辅助课程生成能力。</w:t>
      </w:r>
    </w:p>
    <w:p>
      <w:pPr>
        <w:pStyle w:val="Heading1"/>
      </w:pPr>
      <w:r>
        <w:rPr>
          <w:rFonts w:ascii="Microsoft YaHei" w:hAnsi="Microsoft YaHei" w:eastAsia="微软雅黑"/>
          <w:sz w:val="36"/>
        </w:rPr>
        <w:t>8. 发展路线图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核心目标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关键里程碑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1</w:t>
              <w:br/>
              <w:t>MVP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已完成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验证产品概念，完成</w:t>
              <w:br/>
              <w:t>Builder→JSON→Viewer 闭环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• 拖拽编辑器 (7种模块)</w:t>
              <w:br/>
              <w:t>• 代码运行环境</w:t>
              <w:br/>
              <w:t>• 用户认证系统</w:t>
              <w:br/>
              <w:t>• 课程管理仪表盘</w:t>
              <w:br/>
              <w:t>• AI 课程生成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2</w:t>
              <w:br/>
              <w:t>交互动画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计划中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实现 Brilliant 级别</w:t>
              <w:br/>
              <w:t>交互动画体验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• 代码执行可视化</w:t>
              <w:br/>
              <w:t>• 数据结构可视化</w:t>
              <w:br/>
              <w:t>• 函数调用流程图</w:t>
              <w:br/>
              <w:t>• 动画模板库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3</w:t>
              <w:br/>
              <w:t>开放平台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规划中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构建 UGC 生态</w:t>
              <w:br/>
              <w:t>实现商业化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• 课程发布/审核流程</w:t>
              <w:br/>
              <w:t>• 课程推荐系统</w:t>
              <w:br/>
              <w:t>• 创作者激励</w:t>
              <w:br/>
              <w:t>• 订阅付费系统</w:t>
              <w:br/>
              <w:t>• 组件市场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sz w:val="36"/>
        </w:rPr>
        <w:t>9. 当前进展与已实现功能</w:t>
      </w:r>
    </w:p>
    <w:p>
      <w:pPr>
        <w:spacing w:after="240"/>
      </w:pPr>
      <w:r>
        <w:rPr>
          <w:rFonts w:ascii="Microsoft YaHei" w:hAnsi="Microsoft YaHei" w:eastAsia="微软雅黑"/>
          <w:b w:val="0"/>
          <w:sz w:val="22"/>
        </w:rPr>
        <w:t>截至 2026 年 2 月，Primoria 已完成 MVP 阶段的核心功能开发：</w:t>
      </w:r>
    </w:p>
    <w:p>
      <w:pPr>
        <w:pStyle w:val="Heading2"/>
      </w:pPr>
      <w:r>
        <w:rPr>
          <w:rFonts w:ascii="Microsoft YaHei" w:hAnsi="Microsoft YaHei" w:eastAsia="微软雅黑"/>
          <w:sz w:val="28"/>
        </w:rPr>
        <w:t>代码规模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Builder 应用：完整的 Flutter Web 课程编辑器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Viewer 应用：完整的 Flutter 学习应用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Supabase 后端：数据库迁移脚本和 RLS 策略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26 个单元测试通过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完善的项目文档体系（PRD、数据库设计、API 文档、测试清单）</w:t>
      </w:r>
    </w:p>
    <w:p>
      <w:pPr>
        <w:pStyle w:val="Heading2"/>
      </w:pPr>
      <w:r>
        <w:rPr>
          <w:rFonts w:ascii="Microsoft YaHei" w:hAnsi="Microsoft YaHei" w:eastAsia="微软雅黑"/>
          <w:sz w:val="28"/>
        </w:rPr>
        <w:t>最近开发动态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2026-02-10：Dashboard 课程管理连接真实 Supabase 数据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2026-02-09：Landing 页面 + Dashboard + Builder UI 重新设计 + Auth 集成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2026-01-31：AI 课程生成、Supabase 后端集成、课程导入功能</w:t>
      </w:r>
    </w:p>
    <w:p>
      <w:pPr>
        <w:pStyle w:val="Heading2"/>
      </w:pPr>
      <w:r>
        <w:rPr>
          <w:rFonts w:ascii="Microsoft YaHei" w:hAnsi="Microsoft YaHei" w:eastAsia="微软雅黑"/>
          <w:sz w:val="28"/>
        </w:rPr>
        <w:t>技术成熟度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完整的前后端架构已搭建完成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用户认证流程（邮箱/OAuth）已可用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课程 CRUD 全流程已打通（创建/编辑/保存/发布/删除）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Builder 与 Viewer 通过标准 JSON Schema 互通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sz w:val="36"/>
        </w:rPr>
        <w:t>10. 总结与展望</w:t>
      </w:r>
    </w:p>
    <w:p>
      <w:pPr>
        <w:spacing w:after="320"/>
      </w:pPr>
      <w:r>
        <w:rPr>
          <w:rFonts w:ascii="Microsoft YaHei" w:hAnsi="Microsoft YaHei" w:eastAsia="微软雅黑"/>
          <w:b w:val="0"/>
          <w:sz w:val="22"/>
        </w:rPr>
        <w:t>Primoria 瞄准了在线 STEM 教育市场中一个明确的空白：高质量交互式课程的创作和分发。通过将 Brilliant.org 级别的交互体验与 UGC 创作生态相结合，Primoria 有潜力成为 STEM 互动教育领域的基础设施型平台。</w:t>
      </w:r>
    </w:p>
    <w:p>
      <w:pPr>
        <w:pStyle w:val="Heading2"/>
      </w:pPr>
      <w:r>
        <w:rPr>
          <w:rFonts w:ascii="Microsoft YaHei" w:hAnsi="Microsoft YaHei" w:eastAsia="微软雅黑"/>
          <w:sz w:val="28"/>
        </w:rPr>
        <w:t>商业潜力总结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评估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市场规模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全球在线教育市场 4,500 亿美元，STEM 为最快增长赛道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产品壁垒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交互式编辑引擎 + AI 生成能力 + 跨平台技术栈，形成技术护城河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增长模式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UGC 双边市场 + 游戏化留存 + AI 降低创作门槛，具备网络效应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变现能力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订阅 + 创作者分成 + 企业版，多元化收入结构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可扩展性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Flutter 跨平台部署，JSON Schema 支持无限模块扩展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当前状态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MVP 核心功能已完成，具备产品演示和用户验证条件</w:t>
            </w:r>
          </w:p>
        </w:tc>
      </w:tr>
    </w:tbl>
    <w:p/>
    <w:p>
      <w:pPr>
        <w:spacing w:after="480"/>
      </w:pPr>
      <w:r>
        <w:rPr>
          <w:rFonts w:ascii="Microsoft YaHei" w:hAnsi="Microsoft YaHei" w:eastAsia="微软雅黑"/>
          <w:b w:val="0"/>
          <w:sz w:val="22"/>
        </w:rPr>
        <w:t>Primoria 不仅是一个课程工具，更是一个连接教育者与学习者的平台。在 AI 降低内容创作门槛的时代，率先构建高质量交互式教育内容的创作与分发生态，将为 STEM 教育的普及化和民主化做出重要贡献。</w:t>
      </w:r>
    </w:p>
    <w:p>
      <w:pPr>
        <w:spacing w:after="120"/>
        <w:jc w:val="right"/>
      </w:pPr>
      <w:r>
        <w:rPr>
          <w:rFonts w:ascii="Microsoft YaHei" w:hAnsi="Microsoft YaHei" w:eastAsia="微软雅黑"/>
          <w:b/>
          <w:sz w:val="22"/>
        </w:rPr>
        <w:t>— Primoria 团队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