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487B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安全配置与分析</w:t>
      </w:r>
    </w:p>
    <w:p w:rsidR="005D487B" w:rsidRDefault="005D487B">
      <w:pPr>
        <w:rPr>
          <w:rFonts w:hint="eastAsia"/>
        </w:rPr>
      </w:pPr>
    </w:p>
    <w:p w:rsidR="005D487B" w:rsidRDefault="005D487B">
      <w:pPr>
        <w:rPr>
          <w:rFonts w:hint="eastAsia"/>
        </w:rPr>
      </w:pPr>
      <w:r>
        <w:rPr>
          <w:rFonts w:hint="eastAsia"/>
        </w:rPr>
        <w:t>实验目的：</w:t>
      </w:r>
    </w:p>
    <w:p w:rsidR="005D487B" w:rsidRDefault="005D487B">
      <w:pPr>
        <w:rPr>
          <w:rFonts w:hint="eastAsia"/>
        </w:rPr>
      </w:pPr>
      <w:r>
        <w:rPr>
          <w:rFonts w:hint="eastAsia"/>
        </w:rPr>
        <w:t>掌握使用安全策略设置方法，了解安全策略的主要内容和用途。</w:t>
      </w:r>
    </w:p>
    <w:p w:rsidR="005D487B" w:rsidRDefault="005D487B">
      <w:pPr>
        <w:rPr>
          <w:rFonts w:hint="eastAsia"/>
        </w:rPr>
      </w:pPr>
    </w:p>
    <w:p w:rsidR="005D487B" w:rsidRDefault="005D487B">
      <w:pPr>
        <w:rPr>
          <w:rFonts w:hint="eastAsia"/>
        </w:rPr>
      </w:pPr>
      <w:r>
        <w:rPr>
          <w:rFonts w:hint="eastAsia"/>
        </w:rPr>
        <w:t>实验步骤：</w:t>
      </w:r>
    </w:p>
    <w:p w:rsidR="005D487B" w:rsidRDefault="00726B40">
      <w:pPr>
        <w:rPr>
          <w:rFonts w:hint="eastAsia"/>
        </w:rPr>
      </w:pPr>
      <w:r>
        <w:rPr>
          <w:rFonts w:hint="eastAsia"/>
        </w:rPr>
        <w:t>一、安全策略设置</w:t>
      </w:r>
    </w:p>
    <w:p w:rsidR="005D487B" w:rsidRDefault="005D48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、对密码策略进行修改</w:t>
      </w:r>
      <w:r w:rsidR="004B7367">
        <w:rPr>
          <w:rFonts w:hint="eastAsia"/>
        </w:rPr>
        <w:t>，设置密码复杂程度和使用周期等参数。</w:t>
      </w:r>
    </w:p>
    <w:p w:rsidR="005D487B" w:rsidRDefault="004B7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11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8C" w:rsidRDefault="008E318C">
      <w:pPr>
        <w:rPr>
          <w:rFonts w:hint="eastAsia"/>
        </w:rPr>
      </w:pPr>
    </w:p>
    <w:p w:rsidR="00D14645" w:rsidRDefault="008E318C">
      <w:pPr>
        <w:rPr>
          <w:rFonts w:hint="eastAsia"/>
        </w:rPr>
      </w:pPr>
      <w:r>
        <w:rPr>
          <w:rFonts w:hint="eastAsia"/>
        </w:rPr>
        <w:t>二、使用安全模板配置安全策略</w:t>
      </w:r>
    </w:p>
    <w:p w:rsidR="008E318C" w:rsidRDefault="00BD6A3B">
      <w:pPr>
        <w:rPr>
          <w:rFonts w:hint="eastAsia"/>
        </w:rPr>
      </w:pPr>
      <w:r>
        <w:rPr>
          <w:rFonts w:hint="eastAsia"/>
        </w:rPr>
        <w:t>启动本地安全策略，打开菜单</w:t>
      </w:r>
      <w:r>
        <w:rPr>
          <w:rFonts w:hint="eastAsia"/>
        </w:rPr>
        <w:t>-&gt;</w:t>
      </w:r>
      <w:r w:rsidR="00E436D3">
        <w:rPr>
          <w:rFonts w:hint="eastAsia"/>
        </w:rPr>
        <w:t>导入策略</w:t>
      </w:r>
    </w:p>
    <w:p w:rsidR="00E436D3" w:rsidRDefault="00372F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298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BD" w:rsidRDefault="00372FBD">
      <w:pPr>
        <w:rPr>
          <w:rFonts w:hint="eastAsia"/>
        </w:rPr>
      </w:pPr>
    </w:p>
    <w:p w:rsidR="003D1E9E" w:rsidRDefault="003D1E9E">
      <w:pPr>
        <w:rPr>
          <w:rFonts w:hint="eastAsia"/>
        </w:rPr>
      </w:pPr>
      <w:r>
        <w:rPr>
          <w:rFonts w:hint="eastAsia"/>
        </w:rPr>
        <w:t>三、对系统安全策略进行配置和分析</w:t>
      </w:r>
    </w:p>
    <w:p w:rsidR="00C2493B" w:rsidRDefault="000A7BFB">
      <w:pPr>
        <w:rPr>
          <w:rFonts w:hint="eastAsia"/>
        </w:rPr>
      </w:pPr>
      <w:r>
        <w:rPr>
          <w:rFonts w:hint="eastAsia"/>
        </w:rPr>
        <w:t>在控制台选项中添加一个安全配置和分析选项，然后新建数据库，打开安全配置模板，并和本机的安全策略相比较。</w:t>
      </w:r>
    </w:p>
    <w:p w:rsidR="003D1E9E" w:rsidRDefault="00C2493B">
      <w:r>
        <w:rPr>
          <w:noProof/>
        </w:rPr>
        <w:drawing>
          <wp:inline distT="0" distB="0" distL="0" distR="0">
            <wp:extent cx="5274310" cy="36404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10A" w:rsidRDefault="00AB610A" w:rsidP="005D487B">
      <w:r>
        <w:separator/>
      </w:r>
    </w:p>
  </w:endnote>
  <w:endnote w:type="continuationSeparator" w:id="1">
    <w:p w:rsidR="00AB610A" w:rsidRDefault="00AB610A" w:rsidP="005D4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10A" w:rsidRDefault="00AB610A" w:rsidP="005D487B">
      <w:r>
        <w:separator/>
      </w:r>
    </w:p>
  </w:footnote>
  <w:footnote w:type="continuationSeparator" w:id="1">
    <w:p w:rsidR="00AB610A" w:rsidRDefault="00AB610A" w:rsidP="005D48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87B"/>
    <w:rsid w:val="000A7BFB"/>
    <w:rsid w:val="00372FBD"/>
    <w:rsid w:val="003D1E9E"/>
    <w:rsid w:val="004B7367"/>
    <w:rsid w:val="005D487B"/>
    <w:rsid w:val="00726B40"/>
    <w:rsid w:val="008E318C"/>
    <w:rsid w:val="00AB610A"/>
    <w:rsid w:val="00BD6A3B"/>
    <w:rsid w:val="00C2493B"/>
    <w:rsid w:val="00D14645"/>
    <w:rsid w:val="00E4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8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8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4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4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428</dc:creator>
  <cp:keywords/>
  <dc:description/>
  <cp:lastModifiedBy>428</cp:lastModifiedBy>
  <cp:revision>11</cp:revision>
  <dcterms:created xsi:type="dcterms:W3CDTF">2019-05-22T06:41:00Z</dcterms:created>
  <dcterms:modified xsi:type="dcterms:W3CDTF">2019-05-22T07:06:00Z</dcterms:modified>
</cp:coreProperties>
</file>