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C69" w:rsidRPr="00D66C69" w:rsidRDefault="00D66C69" w:rsidP="00D66C69">
      <w:pPr>
        <w:widowControl/>
        <w:shd w:val="clear" w:color="auto" w:fill="FFFFFF"/>
        <w:spacing w:before="300" w:after="150"/>
        <w:jc w:val="left"/>
        <w:outlineLvl w:val="1"/>
        <w:rPr>
          <w:rFonts w:ascii="Helvetica" w:eastAsia="宋体" w:hAnsi="Helvetica" w:cs="Helvetica"/>
          <w:color w:val="333333"/>
          <w:kern w:val="0"/>
          <w:sz w:val="45"/>
          <w:szCs w:val="45"/>
        </w:rPr>
      </w:pPr>
      <w:r w:rsidRPr="00D66C69">
        <w:rPr>
          <w:rFonts w:ascii="Helvetica" w:eastAsia="宋体" w:hAnsi="Helvetica" w:cs="Helvetica"/>
          <w:b/>
          <w:bCs/>
          <w:color w:val="333333"/>
          <w:kern w:val="0"/>
          <w:sz w:val="45"/>
          <w:szCs w:val="45"/>
        </w:rPr>
        <w:t>KNN</w:t>
      </w:r>
      <w:r w:rsidRPr="00D66C69">
        <w:rPr>
          <w:rFonts w:ascii="Helvetica" w:eastAsia="宋体" w:hAnsi="Helvetica" w:cs="Helvetica"/>
          <w:b/>
          <w:bCs/>
          <w:color w:val="333333"/>
          <w:kern w:val="0"/>
          <w:sz w:val="45"/>
          <w:szCs w:val="45"/>
        </w:rPr>
        <w:t>算法在保险业精准营销中的应用</w:t>
      </w:r>
    </w:p>
    <w:p w:rsidR="00D66C69" w:rsidRDefault="00D66C69" w:rsidP="00D66C69">
      <w:pPr>
        <w:pStyle w:val="3"/>
        <w:spacing w:before="240" w:after="240"/>
        <w:rPr>
          <w:rFonts w:ascii="微软雅黑" w:eastAsia="微软雅黑" w:hAnsi="微软雅黑"/>
          <w:color w:val="333333"/>
          <w:sz w:val="36"/>
          <w:szCs w:val="36"/>
        </w:rPr>
      </w:pPr>
      <w:r>
        <w:rPr>
          <w:rFonts w:ascii="微软雅黑" w:eastAsia="微软雅黑" w:hAnsi="微软雅黑" w:hint="eastAsia"/>
          <w:color w:val="333333"/>
          <w:sz w:val="36"/>
          <w:szCs w:val="36"/>
        </w:rPr>
        <w:t>一、KNN算法概述</w:t>
      </w:r>
    </w:p>
    <w:p w:rsidR="00D66C69" w:rsidRDefault="00D66C69" w:rsidP="00D66C69">
      <w:pPr>
        <w:pStyle w:val="a4"/>
        <w:spacing w:before="0" w:beforeAutospacing="0" w:after="24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KNN是Machine Learning领域一个简单又实用的算法，与之前讨论过的算法主要存在两点不同：</w:t>
      </w:r>
    </w:p>
    <w:p w:rsidR="00D66C69" w:rsidRDefault="00D66C69" w:rsidP="00D66C69">
      <w:pPr>
        <w:widowControl/>
        <w:numPr>
          <w:ilvl w:val="0"/>
          <w:numId w:val="1"/>
        </w:numPr>
        <w:spacing w:before="100" w:beforeAutospacing="1" w:after="100" w:afterAutospacing="1"/>
        <w:jc w:val="left"/>
        <w:rPr>
          <w:rFonts w:ascii="微软雅黑" w:eastAsia="微软雅黑" w:hAnsi="微软雅黑"/>
          <w:color w:val="333333"/>
          <w:szCs w:val="21"/>
        </w:rPr>
      </w:pPr>
      <w:r>
        <w:rPr>
          <w:rFonts w:ascii="微软雅黑" w:eastAsia="微软雅黑" w:hAnsi="微软雅黑" w:hint="eastAsia"/>
          <w:color w:val="333333"/>
          <w:szCs w:val="21"/>
        </w:rPr>
        <w:t>它是一种非参方法。即不必像线性回归、逻辑回归等算法一样有固定格式的模型，也不需要去拟合参数。</w:t>
      </w:r>
    </w:p>
    <w:p w:rsidR="00D66C69" w:rsidRDefault="00D66C69" w:rsidP="00D66C69">
      <w:pPr>
        <w:widowControl/>
        <w:numPr>
          <w:ilvl w:val="0"/>
          <w:numId w:val="1"/>
        </w:numPr>
        <w:spacing w:before="100" w:beforeAutospacing="1" w:after="100" w:afterAutospacing="1"/>
        <w:jc w:val="left"/>
        <w:rPr>
          <w:rFonts w:ascii="微软雅黑" w:eastAsia="微软雅黑" w:hAnsi="微软雅黑"/>
          <w:color w:val="333333"/>
          <w:szCs w:val="21"/>
        </w:rPr>
      </w:pPr>
      <w:r>
        <w:rPr>
          <w:rFonts w:ascii="微软雅黑" w:eastAsia="微软雅黑" w:hAnsi="微软雅黑" w:hint="eastAsia"/>
          <w:color w:val="333333"/>
          <w:szCs w:val="21"/>
        </w:rPr>
        <w:t>它既可用于分类，又可应用于回归。</w:t>
      </w:r>
    </w:p>
    <w:p w:rsidR="00D66C69" w:rsidRDefault="00D66C69" w:rsidP="00D66C69">
      <w:pPr>
        <w:pStyle w:val="a4"/>
        <w:spacing w:before="0" w:beforeAutospacing="0" w:after="24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KNN的基本思想有点类似“物以类聚，人以群分”，打个通俗的比方就是“如果你要了解一个人，可以从他最亲近的几个朋友去推测他是什么样的人”。</w:t>
      </w:r>
    </w:p>
    <w:p w:rsidR="00D66C69" w:rsidRDefault="00D66C69" w:rsidP="00D66C69">
      <w:pPr>
        <w:pStyle w:val="a4"/>
        <w:spacing w:before="0" w:beforeAutospacing="0" w:after="24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在分类领域，对于一个未知点，选取K个距离（可以是欧氏距离，也可以是其他相似度度量指标）最近的点，然后统计这K个点，在这K个点中频数最多的那一类就作为分类结果。比如下图，若令K=4，则?处应分成红色三角形；若令K=6，则?处应分类蓝色正方形。</w:t>
      </w:r>
    </w:p>
    <w:p w:rsidR="00D66C69" w:rsidRDefault="00D66C69" w:rsidP="00D66C69">
      <w:pPr>
        <w:pStyle w:val="a4"/>
        <w:spacing w:before="0" w:beforeAutospacing="0" w:after="240" w:afterAutospacing="0"/>
        <w:rPr>
          <w:rFonts w:ascii="微软雅黑" w:eastAsia="微软雅黑" w:hAnsi="微软雅黑"/>
          <w:color w:val="333333"/>
          <w:sz w:val="21"/>
          <w:szCs w:val="21"/>
        </w:rPr>
      </w:pPr>
      <w:r>
        <w:rPr>
          <w:rFonts w:ascii="微软雅黑" w:eastAsia="微软雅黑" w:hAnsi="微软雅黑"/>
          <w:noProof/>
          <w:color w:val="333333"/>
          <w:sz w:val="21"/>
          <w:szCs w:val="21"/>
        </w:rPr>
        <w:drawing>
          <wp:inline distT="0" distB="0" distL="0" distR="0">
            <wp:extent cx="2659380" cy="2400300"/>
            <wp:effectExtent l="0" t="0" r="7620" b="0"/>
            <wp:docPr id="5" name="图片 5" descr="https://upload.wikimedia.org/wikipedia/commons/thumb/e/e7/KnnClassification.svg/279px-KnnClassific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7/KnnClassification.svg/279px-KnnClassification.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2400300"/>
                    </a:xfrm>
                    <a:prstGeom prst="rect">
                      <a:avLst/>
                    </a:prstGeom>
                    <a:noFill/>
                    <a:ln>
                      <a:noFill/>
                    </a:ln>
                  </pic:spPr>
                </pic:pic>
              </a:graphicData>
            </a:graphic>
          </wp:inline>
        </w:drawing>
      </w:r>
    </w:p>
    <w:p w:rsidR="00D66C69" w:rsidRDefault="00D66C69" w:rsidP="00D66C69">
      <w:pPr>
        <w:pStyle w:val="a4"/>
        <w:spacing w:before="0" w:beforeAutospacing="0" w:after="24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在回归（简单起见，这里讨论一元回归）领域，如果只知道某点的预测变量$x$，要回归响应变量$y$，只需要在横坐标轴上（因为不知道纵坐标的值，所以没法计算欧氏距离）选取K个最近的点，然后平均（也可以加权平均）这些点的响应值，作为该点的响应值即可。比如下图中，已知前5个点的横纵坐标值，求$x=6.5$时，$y$为多少？若令K=2，则距6.5最近的2个点是(5.1, 8)和(4, 27)，把这两个点的纵坐标平均值17.5就可以当作回归结果，认为$x=6.5时，y=17.5。$</w:t>
      </w:r>
    </w:p>
    <w:p w:rsidR="00D66C69" w:rsidRDefault="00D66C69" w:rsidP="00D66C69">
      <w:pPr>
        <w:pStyle w:val="a4"/>
        <w:spacing w:before="0" w:beforeAutospacing="0" w:after="240" w:afterAutospacing="0"/>
        <w:rPr>
          <w:rFonts w:ascii="微软雅黑" w:eastAsia="微软雅黑" w:hAnsi="微软雅黑"/>
          <w:color w:val="333333"/>
          <w:sz w:val="21"/>
          <w:szCs w:val="21"/>
        </w:rPr>
      </w:pPr>
      <w:r>
        <w:rPr>
          <w:rFonts w:ascii="微软雅黑" w:eastAsia="微软雅黑" w:hAnsi="微软雅黑"/>
          <w:noProof/>
          <w:color w:val="333333"/>
          <w:sz w:val="21"/>
          <w:szCs w:val="21"/>
        </w:rPr>
        <mc:AlternateContent>
          <mc:Choice Requires="wps">
            <w:drawing>
              <wp:inline distT="0" distB="0" distL="0" distR="0">
                <wp:extent cx="304800" cy="304800"/>
                <wp:effectExtent l="0" t="0" r="0" b="0"/>
                <wp:docPr id="4" name="矩形 4" descr="http://people.revoledu.com/kardi/tutorial/KNN/Images/KNN_TimeSeries_clip_image01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F9478B" id="矩形 4" o:spid="_x0000_s1026" alt="http://people.revoledu.com/kardi/tutorial/KNN/Images/KNN_TimeSeries_clip_image010.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Lrf74wEDAAASBgAADgAAAAAAAAAAAAAAAAAuAgAAZHJzL2Uyb0RvYy54bWxQSwECLQAUAAYA&#10;CAAAACEATKDpLNgAAAADAQAADwAAAAAAAAAAAAAAAABbBQAAZHJzL2Rvd25yZXYueG1sUEsFBgAA&#10;AAAEAAQA8wAAAGAGAAAAAA==&#10;" filled="f" stroked="f">
                <o:lock v:ext="edit" aspectratio="t"/>
                <w10:anchorlock/>
              </v:rect>
            </w:pict>
          </mc:Fallback>
        </mc:AlternateContent>
      </w:r>
    </w:p>
    <w:p w:rsidR="00D66C69" w:rsidRDefault="00D66C69" w:rsidP="00D66C69">
      <w:pPr>
        <w:pStyle w:val="a4"/>
        <w:spacing w:before="0" w:beforeAutospacing="0" w:after="24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KNN具体的算法步骤可参考延伸阅读文献1。</w:t>
      </w:r>
    </w:p>
    <w:p w:rsidR="00D66C69" w:rsidRDefault="00D66C69" w:rsidP="00D66C69">
      <w:pPr>
        <w:pStyle w:val="3"/>
        <w:spacing w:before="240" w:after="240"/>
        <w:rPr>
          <w:rFonts w:ascii="微软雅黑" w:eastAsia="微软雅黑" w:hAnsi="微软雅黑"/>
          <w:color w:val="333333"/>
          <w:sz w:val="36"/>
          <w:szCs w:val="36"/>
        </w:rPr>
      </w:pPr>
      <w:bookmarkStart w:id="0" w:name="二、KNN性能讨论"/>
      <w:bookmarkEnd w:id="0"/>
      <w:r>
        <w:rPr>
          <w:rFonts w:ascii="微软雅黑" w:eastAsia="微软雅黑" w:hAnsi="微软雅黑" w:hint="eastAsia"/>
          <w:color w:val="333333"/>
          <w:sz w:val="36"/>
          <w:szCs w:val="36"/>
        </w:rPr>
        <w:t>二、KNN性能讨论</w:t>
      </w:r>
    </w:p>
    <w:p w:rsidR="00D66C69" w:rsidRDefault="00D66C69" w:rsidP="00D66C69">
      <w:pPr>
        <w:pStyle w:val="a4"/>
        <w:spacing w:before="0" w:beforeAutospacing="0" w:after="24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KNN的基本思想与计算过程很简单，你只需要考虑两件事：</w:t>
      </w:r>
    </w:p>
    <w:p w:rsidR="00D66C69" w:rsidRDefault="00D66C69" w:rsidP="00D66C69">
      <w:pPr>
        <w:widowControl/>
        <w:numPr>
          <w:ilvl w:val="0"/>
          <w:numId w:val="2"/>
        </w:numPr>
        <w:spacing w:before="100" w:beforeAutospacing="1" w:after="100" w:afterAutospacing="1"/>
        <w:jc w:val="left"/>
        <w:rPr>
          <w:rFonts w:ascii="微软雅黑" w:eastAsia="微软雅黑" w:hAnsi="微软雅黑"/>
          <w:color w:val="333333"/>
          <w:szCs w:val="21"/>
        </w:rPr>
      </w:pPr>
      <w:r>
        <w:rPr>
          <w:rFonts w:ascii="微软雅黑" w:eastAsia="微软雅黑" w:hAnsi="微软雅黑" w:hint="eastAsia"/>
          <w:color w:val="333333"/>
          <w:szCs w:val="21"/>
        </w:rPr>
        <w:t>K预设值取多少？</w:t>
      </w:r>
    </w:p>
    <w:p w:rsidR="00D66C69" w:rsidRDefault="00D66C69" w:rsidP="00D66C69">
      <w:pPr>
        <w:widowControl/>
        <w:numPr>
          <w:ilvl w:val="0"/>
          <w:numId w:val="2"/>
        </w:numPr>
        <w:spacing w:before="100" w:beforeAutospacing="1" w:after="100" w:afterAutospacing="1"/>
        <w:jc w:val="left"/>
        <w:rPr>
          <w:rFonts w:ascii="微软雅黑" w:eastAsia="微软雅黑" w:hAnsi="微软雅黑"/>
          <w:color w:val="333333"/>
          <w:szCs w:val="21"/>
        </w:rPr>
      </w:pPr>
      <w:r>
        <w:rPr>
          <w:rFonts w:ascii="微软雅黑" w:eastAsia="微软雅黑" w:hAnsi="微软雅黑" w:hint="eastAsia"/>
          <w:color w:val="333333"/>
          <w:szCs w:val="21"/>
        </w:rPr>
        <w:t>如何定义距离？</w:t>
      </w:r>
    </w:p>
    <w:p w:rsidR="00D66C69" w:rsidRDefault="00D66C69" w:rsidP="00D66C69">
      <w:pPr>
        <w:pStyle w:val="a4"/>
        <w:spacing w:before="0" w:beforeAutospacing="0" w:after="24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其中如何定义距离这个需要结合具体的业务应用背景，本文不细致讨论，距离计算方法可参看延伸阅读文献2。这里只讨论K取值时对算法性能的影响。</w:t>
      </w:r>
    </w:p>
    <w:p w:rsidR="00D66C69" w:rsidRDefault="00D66C69" w:rsidP="00D66C69">
      <w:pPr>
        <w:pStyle w:val="a4"/>
        <w:spacing w:before="0" w:beforeAutospacing="0" w:after="240" w:afterAutospacing="0"/>
        <w:rPr>
          <w:rFonts w:ascii="微软雅黑" w:eastAsia="微软雅黑" w:hAnsi="微软雅黑"/>
          <w:color w:val="333333"/>
          <w:sz w:val="21"/>
          <w:szCs w:val="21"/>
        </w:rPr>
      </w:pPr>
      <w:r>
        <w:rPr>
          <w:rFonts w:ascii="微软雅黑" w:eastAsia="微软雅黑" w:hAnsi="微软雅黑"/>
          <w:noProof/>
          <w:color w:val="333333"/>
          <w:sz w:val="21"/>
          <w:szCs w:val="21"/>
        </w:rPr>
        <w:lastRenderedPageBreak/>
        <w:drawing>
          <wp:inline distT="0" distB="0" distL="0" distR="0">
            <wp:extent cx="6576060" cy="3695700"/>
            <wp:effectExtent l="0" t="0" r="0" b="0"/>
            <wp:docPr id="3" name="图片 3" descr="http://ww2.sinaimg.cn/mw690/c047247egw1f51hvumenjj20l20bugu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2.sinaimg.cn/mw690/c047247egw1f51hvumenjj20l20bugu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6060" cy="3695700"/>
                    </a:xfrm>
                    <a:prstGeom prst="rect">
                      <a:avLst/>
                    </a:prstGeom>
                    <a:noFill/>
                    <a:ln>
                      <a:noFill/>
                    </a:ln>
                  </pic:spPr>
                </pic:pic>
              </a:graphicData>
            </a:graphic>
          </wp:inline>
        </w:drawing>
      </w:r>
    </w:p>
    <w:p w:rsidR="00D66C69" w:rsidRDefault="00D66C69" w:rsidP="00D66C69">
      <w:pPr>
        <w:pStyle w:val="a4"/>
        <w:spacing w:before="0" w:beforeAutospacing="0" w:after="24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在上图中，紫色虚线是贝叶斯决策边界线，也是最理想的分类边界，黑色实线是KNN的分类边界。</w:t>
      </w:r>
    </w:p>
    <w:p w:rsidR="00D66C69" w:rsidRDefault="00D66C69" w:rsidP="00D66C69">
      <w:pPr>
        <w:pStyle w:val="a4"/>
        <w:spacing w:before="0" w:beforeAutospacing="0" w:after="24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可以发现：</w:t>
      </w:r>
      <w:r>
        <w:rPr>
          <w:rStyle w:val="a3"/>
          <w:rFonts w:ascii="微软雅黑" w:eastAsia="微软雅黑" w:hAnsi="微软雅黑" w:hint="eastAsia"/>
          <w:color w:val="333333"/>
          <w:sz w:val="21"/>
          <w:szCs w:val="21"/>
        </w:rPr>
        <w:t>K越小，分类边界曲线越光滑，偏差越小，方差越大；K越大，分类边界曲线越平坦，偏差越大，方差越小。</w:t>
      </w:r>
    </w:p>
    <w:p w:rsidR="00D66C69" w:rsidRDefault="00D66C69" w:rsidP="00D66C69">
      <w:pPr>
        <w:pStyle w:val="a4"/>
        <w:spacing w:before="0" w:beforeAutospacing="0" w:after="24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所以即使简单如KNN，同样要考虑偏差和方差的权衡问题，表现为K的选取。</w:t>
      </w:r>
    </w:p>
    <w:p w:rsidR="00D66C69" w:rsidRDefault="00D66C69" w:rsidP="00D66C69">
      <w:pPr>
        <w:pStyle w:val="a4"/>
        <w:spacing w:before="0" w:beforeAutospacing="0" w:after="24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KNN的优点就是简单直观，无需拟合参数，在样本本身区分度较高的时候效果会很不错；但缺点是当样本量大的时候，找出K个最邻近点的计算代价会很大，会导致算法很慢，此外KNN的可解释性较差。</w:t>
      </w:r>
    </w:p>
    <w:p w:rsidR="00D66C69" w:rsidRDefault="00D66C69" w:rsidP="00D66C69">
      <w:pPr>
        <w:pStyle w:val="a4"/>
        <w:spacing w:before="0" w:beforeAutospacing="0" w:after="24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KNN的一些其他问题的思考可参看延伸阅读文献3。</w:t>
      </w:r>
    </w:p>
    <w:p w:rsidR="00D66C69" w:rsidRDefault="00D66C69" w:rsidP="00D66C69">
      <w:pPr>
        <w:pStyle w:val="3"/>
        <w:spacing w:before="240" w:after="240"/>
        <w:rPr>
          <w:rFonts w:ascii="微软雅黑" w:eastAsia="微软雅黑" w:hAnsi="微软雅黑"/>
          <w:color w:val="333333"/>
          <w:sz w:val="36"/>
          <w:szCs w:val="36"/>
        </w:rPr>
      </w:pPr>
      <w:bookmarkStart w:id="1" w:name="三、实战案例"/>
      <w:bookmarkEnd w:id="1"/>
      <w:r>
        <w:rPr>
          <w:rFonts w:ascii="微软雅黑" w:eastAsia="微软雅黑" w:hAnsi="微软雅黑" w:hint="eastAsia"/>
          <w:color w:val="333333"/>
          <w:sz w:val="36"/>
          <w:szCs w:val="36"/>
        </w:rPr>
        <w:lastRenderedPageBreak/>
        <w:t>三、实战案例</w:t>
      </w:r>
    </w:p>
    <w:p w:rsidR="00D66C69" w:rsidRDefault="00D66C69" w:rsidP="00D66C69">
      <w:pPr>
        <w:pStyle w:val="4"/>
        <w:spacing w:before="240" w:after="240"/>
        <w:rPr>
          <w:rFonts w:ascii="微软雅黑" w:eastAsia="微软雅黑" w:hAnsi="微软雅黑"/>
          <w:color w:val="333333"/>
          <w:sz w:val="30"/>
          <w:szCs w:val="30"/>
        </w:rPr>
      </w:pPr>
      <w:bookmarkStart w:id="2" w:name="1、KNN在保险业中挖掘潜在用户的应用"/>
      <w:bookmarkEnd w:id="2"/>
      <w:r>
        <w:rPr>
          <w:rFonts w:ascii="微软雅黑" w:eastAsia="微软雅黑" w:hAnsi="微软雅黑" w:hint="eastAsia"/>
          <w:color w:val="333333"/>
          <w:sz w:val="30"/>
          <w:szCs w:val="30"/>
        </w:rPr>
        <w:t>1、KNN在保险业中挖掘潜在用户的应用</w:t>
      </w:r>
    </w:p>
    <w:p w:rsidR="00D66C69" w:rsidRDefault="00D66C69" w:rsidP="00D66C69">
      <w:pPr>
        <w:pStyle w:val="a4"/>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这里应用</w:t>
      </w:r>
      <w:r>
        <w:rPr>
          <w:rStyle w:val="HTML"/>
          <w:rFonts w:ascii="Consolas" w:hAnsi="Consolas"/>
          <w:color w:val="C7254E"/>
          <w:sz w:val="21"/>
          <w:szCs w:val="21"/>
          <w:bdr w:val="single" w:sz="6" w:space="2" w:color="DDDDDD" w:frame="1"/>
          <w:shd w:val="clear" w:color="auto" w:fill="F6F6F6"/>
        </w:rPr>
        <w:t>ISLR</w:t>
      </w:r>
      <w:r>
        <w:rPr>
          <w:rFonts w:ascii="微软雅黑" w:eastAsia="微软雅黑" w:hAnsi="微软雅黑" w:hint="eastAsia"/>
          <w:color w:val="333333"/>
          <w:sz w:val="21"/>
          <w:szCs w:val="21"/>
        </w:rPr>
        <w:t>包里的</w:t>
      </w:r>
      <w:r>
        <w:rPr>
          <w:rStyle w:val="HTML"/>
          <w:rFonts w:ascii="Consolas" w:hAnsi="Consolas"/>
          <w:color w:val="C7254E"/>
          <w:sz w:val="21"/>
          <w:szCs w:val="21"/>
          <w:bdr w:val="single" w:sz="6" w:space="2" w:color="DDDDDD" w:frame="1"/>
          <w:shd w:val="clear" w:color="auto" w:fill="F6F6F6"/>
        </w:rPr>
        <w:t>Caravan</w:t>
      </w:r>
      <w:r>
        <w:rPr>
          <w:rFonts w:ascii="微软雅黑" w:eastAsia="微软雅黑" w:hAnsi="微软雅黑" w:hint="eastAsia"/>
          <w:color w:val="333333"/>
          <w:sz w:val="21"/>
          <w:szCs w:val="21"/>
        </w:rPr>
        <w:t>数据集，先大致浏览一下：</w:t>
      </w:r>
    </w:p>
    <w:p w:rsidR="00D66C69" w:rsidRDefault="00D66C69" w:rsidP="00D66C69">
      <w:pPr>
        <w:pStyle w:val="HTML0"/>
        <w:numPr>
          <w:ilvl w:val="0"/>
          <w:numId w:val="3"/>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library</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ISLR</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3"/>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str</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Caravan</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3"/>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str"/>
          <w:rFonts w:ascii="Consolas" w:hAnsi="Consolas"/>
          <w:color w:val="008800"/>
          <w:sz w:val="21"/>
          <w:szCs w:val="21"/>
          <w:bdr w:val="none" w:sz="0" w:space="0" w:color="auto" w:frame="1"/>
        </w:rPr>
        <w:t>'data.frame'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5822</w:t>
      </w:r>
      <w:r>
        <w:rPr>
          <w:rStyle w:val="pln"/>
          <w:rFonts w:ascii="Consolas" w:hAnsi="Consolas"/>
          <w:color w:val="000000"/>
          <w:sz w:val="21"/>
          <w:szCs w:val="21"/>
          <w:bdr w:val="none" w:sz="0" w:space="0" w:color="auto" w:frame="1"/>
        </w:rPr>
        <w:t xml:space="preserve"> obs</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of  </w:t>
      </w:r>
      <w:r>
        <w:rPr>
          <w:rStyle w:val="lit"/>
          <w:rFonts w:ascii="Consolas" w:hAnsi="Consolas"/>
          <w:color w:val="006666"/>
          <w:sz w:val="21"/>
          <w:szCs w:val="21"/>
          <w:bdr w:val="none" w:sz="0" w:space="0" w:color="auto" w:frame="1"/>
        </w:rPr>
        <w:t>86</w:t>
      </w:r>
      <w:r>
        <w:rPr>
          <w:rStyle w:val="pln"/>
          <w:rFonts w:ascii="Consolas" w:hAnsi="Consolas"/>
          <w:color w:val="000000"/>
          <w:sz w:val="21"/>
          <w:szCs w:val="21"/>
          <w:bdr w:val="none" w:sz="0" w:space="0" w:color="auto" w:frame="1"/>
        </w:rPr>
        <w:t xml:space="preserve"> variables</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3"/>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pln"/>
          <w:rFonts w:ascii="Consolas" w:hAnsi="Consolas"/>
          <w:color w:val="000000"/>
          <w:sz w:val="21"/>
          <w:szCs w:val="21"/>
          <w:bdr w:val="none" w:sz="0" w:space="0" w:color="auto" w:frame="1"/>
        </w:rPr>
        <w:t xml:space="preserve"> $ </w:t>
      </w:r>
      <w:r>
        <w:rPr>
          <w:rStyle w:val="typ"/>
          <w:rFonts w:ascii="Consolas" w:hAnsi="Consolas"/>
          <w:color w:val="660066"/>
          <w:sz w:val="21"/>
          <w:szCs w:val="21"/>
          <w:bdr w:val="none" w:sz="0" w:space="0" w:color="auto" w:frame="1"/>
        </w:rPr>
        <w:t>Purchase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typ"/>
          <w:rFonts w:ascii="Consolas" w:hAnsi="Consolas"/>
          <w:color w:val="660066"/>
          <w:sz w:val="21"/>
          <w:szCs w:val="21"/>
          <w:bdr w:val="none" w:sz="0" w:space="0" w:color="auto" w:frame="1"/>
        </w:rPr>
        <w:t>Factor</w:t>
      </w:r>
      <w:r>
        <w:rPr>
          <w:rStyle w:val="pln"/>
          <w:rFonts w:ascii="Consolas" w:hAnsi="Consolas"/>
          <w:color w:val="000000"/>
          <w:sz w:val="21"/>
          <w:szCs w:val="21"/>
          <w:bdr w:val="none" w:sz="0" w:space="0" w:color="auto" w:frame="1"/>
        </w:rPr>
        <w:t xml:space="preserve"> w</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2</w:t>
      </w:r>
      <w:r>
        <w:rPr>
          <w:rStyle w:val="pln"/>
          <w:rFonts w:ascii="Consolas" w:hAnsi="Consolas"/>
          <w:color w:val="000000"/>
          <w:sz w:val="21"/>
          <w:szCs w:val="21"/>
          <w:bdr w:val="none" w:sz="0" w:space="0" w:color="auto" w:frame="1"/>
        </w:rPr>
        <w:t xml:space="preserve"> levels </w:t>
      </w:r>
      <w:r>
        <w:rPr>
          <w:rStyle w:val="str"/>
          <w:rFonts w:ascii="Consolas" w:hAnsi="Consolas"/>
          <w:color w:val="008800"/>
          <w:sz w:val="21"/>
          <w:szCs w:val="21"/>
          <w:bdr w:val="none" w:sz="0" w:space="0" w:color="auto" w:frame="1"/>
        </w:rPr>
        <w:t>"No"</w:t>
      </w:r>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"Yes"</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3"/>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table</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Caravan$Purchase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sum</w:t>
      </w:r>
      <w:r>
        <w:rPr>
          <w:rStyle w:val="pun"/>
          <w:rFonts w:ascii="Consolas" w:hAnsi="Consolas"/>
          <w:color w:val="666600"/>
          <w:sz w:val="21"/>
          <w:szCs w:val="21"/>
          <w:bdr w:val="none" w:sz="0" w:space="0" w:color="auto" w:frame="1"/>
        </w:rPr>
        <w:t>(</w:t>
      </w:r>
      <w:r>
        <w:rPr>
          <w:rStyle w:val="kwd"/>
          <w:rFonts w:ascii="Consolas" w:hAnsi="Consolas"/>
          <w:color w:val="000088"/>
          <w:sz w:val="21"/>
          <w:szCs w:val="21"/>
          <w:bdr w:val="none" w:sz="0" w:space="0" w:color="auto" w:frame="1"/>
        </w:rPr>
        <w:t>as</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numeric</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table</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Caravan$Purchase</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3"/>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pln"/>
          <w:rFonts w:ascii="Consolas" w:hAnsi="Consolas"/>
          <w:color w:val="000000"/>
          <w:sz w:val="21"/>
          <w:szCs w:val="21"/>
          <w:bdr w:val="none" w:sz="0" w:space="0" w:color="auto" w:frame="1"/>
        </w:rPr>
        <w:t xml:space="preserve">        </w:t>
      </w:r>
      <w:r>
        <w:rPr>
          <w:rStyle w:val="typ"/>
          <w:rFonts w:ascii="Consolas" w:hAnsi="Consolas"/>
          <w:color w:val="660066"/>
          <w:sz w:val="21"/>
          <w:szCs w:val="21"/>
          <w:bdr w:val="none" w:sz="0" w:space="0" w:color="auto" w:frame="1"/>
        </w:rPr>
        <w:t>No</w:t>
      </w:r>
      <w:r>
        <w:rPr>
          <w:rStyle w:val="pln"/>
          <w:rFonts w:ascii="Consolas" w:hAnsi="Consolas"/>
          <w:color w:val="000000"/>
          <w:sz w:val="21"/>
          <w:szCs w:val="21"/>
          <w:bdr w:val="none" w:sz="0" w:space="0" w:color="auto" w:frame="1"/>
        </w:rPr>
        <w:t xml:space="preserve">        </w:t>
      </w:r>
      <w:r>
        <w:rPr>
          <w:rStyle w:val="typ"/>
          <w:rFonts w:ascii="Consolas" w:hAnsi="Consolas"/>
          <w:color w:val="660066"/>
          <w:sz w:val="21"/>
          <w:szCs w:val="21"/>
          <w:bdr w:val="none" w:sz="0" w:space="0" w:color="auto" w:frame="1"/>
        </w:rPr>
        <w:t>Yes</w:t>
      </w:r>
      <w:r>
        <w:rPr>
          <w:rStyle w:val="pln"/>
          <w:rFonts w:ascii="Consolas" w:hAnsi="Consolas"/>
          <w:color w:val="000000"/>
          <w:sz w:val="21"/>
          <w:szCs w:val="21"/>
          <w:bdr w:val="none" w:sz="0" w:space="0" w:color="auto" w:frame="1"/>
        </w:rPr>
        <w:t xml:space="preserve"> </w:t>
      </w:r>
    </w:p>
    <w:p w:rsidR="00D66C69" w:rsidRDefault="00D66C69" w:rsidP="00D66C69">
      <w:pPr>
        <w:pStyle w:val="HTML0"/>
        <w:numPr>
          <w:ilvl w:val="0"/>
          <w:numId w:val="3"/>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lit"/>
          <w:rFonts w:ascii="Consolas" w:hAnsi="Consolas"/>
          <w:color w:val="006666"/>
          <w:sz w:val="21"/>
          <w:szCs w:val="21"/>
          <w:bdr w:val="none" w:sz="0" w:space="0" w:color="auto" w:frame="1"/>
        </w:rPr>
        <w:t>0.94022673</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0.05977327</w:t>
      </w:r>
    </w:p>
    <w:p w:rsidR="00D66C69" w:rsidRDefault="00D66C69" w:rsidP="00D66C69">
      <w:pPr>
        <w:pStyle w:val="a4"/>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5822行观测，86个变量，其中只有</w:t>
      </w:r>
      <w:r>
        <w:rPr>
          <w:rStyle w:val="HTML"/>
          <w:rFonts w:ascii="Consolas" w:hAnsi="Consolas"/>
          <w:color w:val="C7254E"/>
          <w:sz w:val="21"/>
          <w:szCs w:val="21"/>
          <w:bdr w:val="single" w:sz="6" w:space="2" w:color="DDDDDD" w:frame="1"/>
          <w:shd w:val="clear" w:color="auto" w:fill="F6F6F6"/>
        </w:rPr>
        <w:t>Purchase</w:t>
      </w:r>
      <w:r>
        <w:rPr>
          <w:rFonts w:ascii="微软雅黑" w:eastAsia="微软雅黑" w:hAnsi="微软雅黑" w:hint="eastAsia"/>
          <w:color w:val="333333"/>
          <w:sz w:val="21"/>
          <w:szCs w:val="21"/>
        </w:rPr>
        <w:t>是分类型变量，其他全是数值型变量。</w:t>
      </w:r>
      <w:r>
        <w:rPr>
          <w:rStyle w:val="HTML"/>
          <w:rFonts w:ascii="Consolas" w:hAnsi="Consolas"/>
          <w:color w:val="C7254E"/>
          <w:sz w:val="21"/>
          <w:szCs w:val="21"/>
          <w:bdr w:val="single" w:sz="6" w:space="2" w:color="DDDDDD" w:frame="1"/>
          <w:shd w:val="clear" w:color="auto" w:fill="F6F6F6"/>
        </w:rPr>
        <w:t>Purchase</w:t>
      </w:r>
      <w:r>
        <w:rPr>
          <w:rFonts w:ascii="微软雅黑" w:eastAsia="微软雅黑" w:hAnsi="微软雅黑" w:hint="eastAsia"/>
          <w:color w:val="333333"/>
          <w:sz w:val="21"/>
          <w:szCs w:val="21"/>
        </w:rPr>
        <w:t>两个水平，</w:t>
      </w:r>
      <w:r>
        <w:rPr>
          <w:rStyle w:val="HTML"/>
          <w:rFonts w:ascii="Consolas" w:hAnsi="Consolas"/>
          <w:color w:val="C7254E"/>
          <w:sz w:val="21"/>
          <w:szCs w:val="21"/>
          <w:bdr w:val="single" w:sz="6" w:space="2" w:color="DDDDDD" w:frame="1"/>
          <w:shd w:val="clear" w:color="auto" w:fill="F6F6F6"/>
        </w:rPr>
        <w:t>No</w:t>
      </w:r>
      <w:r>
        <w:rPr>
          <w:rFonts w:ascii="微软雅黑" w:eastAsia="微软雅黑" w:hAnsi="微软雅黑" w:hint="eastAsia"/>
          <w:color w:val="333333"/>
          <w:sz w:val="21"/>
          <w:szCs w:val="21"/>
        </w:rPr>
        <w:t>和</w:t>
      </w:r>
      <w:r>
        <w:rPr>
          <w:rStyle w:val="HTML"/>
          <w:rFonts w:ascii="Consolas" w:hAnsi="Consolas"/>
          <w:color w:val="C7254E"/>
          <w:sz w:val="21"/>
          <w:szCs w:val="21"/>
          <w:bdr w:val="single" w:sz="6" w:space="2" w:color="DDDDDD" w:frame="1"/>
          <w:shd w:val="clear" w:color="auto" w:fill="F6F6F6"/>
        </w:rPr>
        <w:t>Yes</w:t>
      </w:r>
      <w:r>
        <w:rPr>
          <w:rFonts w:ascii="微软雅黑" w:eastAsia="微软雅黑" w:hAnsi="微软雅黑" w:hint="eastAsia"/>
          <w:color w:val="333333"/>
          <w:sz w:val="21"/>
          <w:szCs w:val="21"/>
        </w:rPr>
        <w:t>分别表示不买或买保险。可见到有约6%的人买了保险。</w:t>
      </w:r>
    </w:p>
    <w:p w:rsidR="00D66C69" w:rsidRDefault="00D66C69" w:rsidP="00D66C69">
      <w:pPr>
        <w:pStyle w:val="a4"/>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由于KNN算法要计算距离，这85个数值型变量量纲不同，相同两个点在不同特征变量上的距离差值可能非常大。因此要</w:t>
      </w:r>
      <w:r>
        <w:rPr>
          <w:rStyle w:val="a3"/>
          <w:rFonts w:ascii="微软雅黑" w:eastAsia="微软雅黑" w:hAnsi="微软雅黑" w:hint="eastAsia"/>
          <w:color w:val="333333"/>
          <w:sz w:val="21"/>
          <w:szCs w:val="21"/>
        </w:rPr>
        <w:t>归一化</w:t>
      </w:r>
      <w:r>
        <w:rPr>
          <w:rFonts w:ascii="微软雅黑" w:eastAsia="微软雅黑" w:hAnsi="微软雅黑" w:hint="eastAsia"/>
          <w:color w:val="333333"/>
          <w:sz w:val="21"/>
          <w:szCs w:val="21"/>
        </w:rPr>
        <w:t>，这是Machine Learning的常识。这里直接用</w:t>
      </w:r>
      <w:r>
        <w:rPr>
          <w:rStyle w:val="HTML"/>
          <w:rFonts w:ascii="Consolas" w:hAnsi="Consolas"/>
          <w:color w:val="C7254E"/>
          <w:sz w:val="21"/>
          <w:szCs w:val="21"/>
          <w:bdr w:val="single" w:sz="6" w:space="2" w:color="DDDDDD" w:frame="1"/>
          <w:shd w:val="clear" w:color="auto" w:fill="F6F6F6"/>
        </w:rPr>
        <w:t>scale()</w:t>
      </w:r>
      <w:r>
        <w:rPr>
          <w:rFonts w:ascii="微软雅黑" w:eastAsia="微软雅黑" w:hAnsi="微软雅黑" w:hint="eastAsia"/>
          <w:color w:val="333333"/>
          <w:sz w:val="21"/>
          <w:szCs w:val="21"/>
        </w:rPr>
        <w:t>函数将各连续型变量进行正态标准化，即转化为服从均值为0，标准差为1的正态分布。</w:t>
      </w:r>
    </w:p>
    <w:p w:rsidR="00D66C69" w:rsidRDefault="00D66C69" w:rsidP="00D66C69">
      <w:pPr>
        <w:pStyle w:val="HTML0"/>
        <w:numPr>
          <w:ilvl w:val="0"/>
          <w:numId w:val="4"/>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standardized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X</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scale</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Caravan</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86</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4"/>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mean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standardized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X</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sample</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85</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4"/>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2.047306e-18</w:t>
      </w:r>
    </w:p>
    <w:p w:rsidR="00D66C69" w:rsidRDefault="00D66C69" w:rsidP="00D66C69">
      <w:pPr>
        <w:pStyle w:val="HTML0"/>
        <w:numPr>
          <w:ilvl w:val="0"/>
          <w:numId w:val="4"/>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var</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standardized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X</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sample</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85</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4"/>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p>
    <w:p w:rsidR="00D66C69" w:rsidRDefault="00D66C69" w:rsidP="00D66C69">
      <w:pPr>
        <w:pStyle w:val="HTML0"/>
        <w:numPr>
          <w:ilvl w:val="0"/>
          <w:numId w:val="4"/>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mean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standardized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X</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sample</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85</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4"/>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1.182732e-17</w:t>
      </w:r>
    </w:p>
    <w:p w:rsidR="00D66C69" w:rsidRDefault="00D66C69" w:rsidP="00D66C69">
      <w:pPr>
        <w:pStyle w:val="HTML0"/>
        <w:numPr>
          <w:ilvl w:val="0"/>
          <w:numId w:val="4"/>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var</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standardized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X</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sample</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85</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4"/>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p>
    <w:p w:rsidR="00D66C69" w:rsidRDefault="00D66C69" w:rsidP="00D66C69">
      <w:pPr>
        <w:pStyle w:val="HTML0"/>
        <w:numPr>
          <w:ilvl w:val="0"/>
          <w:numId w:val="4"/>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mean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standardized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X</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sample</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85</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4"/>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lastRenderedPageBreak/>
        <w:t>[</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3.331466e-17</w:t>
      </w:r>
    </w:p>
    <w:p w:rsidR="00D66C69" w:rsidRDefault="00D66C69" w:rsidP="00D66C69">
      <w:pPr>
        <w:pStyle w:val="HTML0"/>
        <w:numPr>
          <w:ilvl w:val="0"/>
          <w:numId w:val="4"/>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var</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standardized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X</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sample</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85</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4"/>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p>
    <w:p w:rsidR="00D66C69" w:rsidRDefault="00D66C69" w:rsidP="00D66C69">
      <w:pPr>
        <w:pStyle w:val="a4"/>
        <w:spacing w:before="0" w:beforeAutospacing="0" w:after="24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可见随机抽取一个标准化后的变量，基本都是均值约为0，标准差为1。</w:t>
      </w:r>
    </w:p>
    <w:p w:rsidR="00D66C69" w:rsidRDefault="00D66C69" w:rsidP="00D66C69">
      <w:pPr>
        <w:pStyle w:val="HTML0"/>
        <w:numPr>
          <w:ilvl w:val="0"/>
          <w:numId w:val="5"/>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w:t>
      </w:r>
      <w:r>
        <w:rPr>
          <w:rStyle w:val="com"/>
          <w:rFonts w:ascii="Consolas" w:hAnsi="Consolas"/>
          <w:color w:val="880000"/>
          <w:sz w:val="21"/>
          <w:szCs w:val="21"/>
          <w:bdr w:val="none" w:sz="0" w:space="0" w:color="auto" w:frame="1"/>
        </w:rPr>
        <w:t>前</w:t>
      </w:r>
      <w:r>
        <w:rPr>
          <w:rStyle w:val="com"/>
          <w:rFonts w:ascii="Consolas" w:hAnsi="Consolas"/>
          <w:color w:val="880000"/>
          <w:sz w:val="21"/>
          <w:szCs w:val="21"/>
          <w:bdr w:val="none" w:sz="0" w:space="0" w:color="auto" w:frame="1"/>
        </w:rPr>
        <w:t>1000</w:t>
      </w:r>
      <w:r>
        <w:rPr>
          <w:rStyle w:val="com"/>
          <w:rFonts w:ascii="Consolas" w:hAnsi="Consolas"/>
          <w:color w:val="880000"/>
          <w:sz w:val="21"/>
          <w:szCs w:val="21"/>
          <w:bdr w:val="none" w:sz="0" w:space="0" w:color="auto" w:frame="1"/>
        </w:rPr>
        <w:t>观测作为测试集，其他当训练集</w:t>
      </w:r>
    </w:p>
    <w:p w:rsidR="00D66C69" w:rsidRDefault="00D66C69" w:rsidP="00D66C69">
      <w:pPr>
        <w:pStyle w:val="HTML0"/>
        <w:numPr>
          <w:ilvl w:val="0"/>
          <w:numId w:val="5"/>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test </w:t>
      </w:r>
      <w:r>
        <w:rPr>
          <w:rStyle w:val="pun"/>
          <w:rFonts w:ascii="Consolas" w:hAnsi="Consolas"/>
          <w:color w:val="666600"/>
          <w:sz w:val="21"/>
          <w:szCs w:val="21"/>
          <w:bdr w:val="none" w:sz="0" w:space="0" w:color="auto" w:frame="1"/>
        </w:rPr>
        <w:t>&lt;-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1000</w:t>
      </w:r>
    </w:p>
    <w:p w:rsidR="00D66C69" w:rsidRDefault="00D66C69" w:rsidP="00D66C69">
      <w:pPr>
        <w:pStyle w:val="HTML0"/>
        <w:numPr>
          <w:ilvl w:val="0"/>
          <w:numId w:val="5"/>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train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X </w:t>
      </w:r>
      <w:r>
        <w:rPr>
          <w:rStyle w:val="pun"/>
          <w:rFonts w:ascii="Consolas" w:hAnsi="Consolas"/>
          <w:color w:val="666600"/>
          <w:sz w:val="21"/>
          <w:szCs w:val="21"/>
          <w:bdr w:val="none" w:sz="0" w:space="0" w:color="auto" w:frame="1"/>
        </w:rPr>
        <w:t>&lt;-</w:t>
      </w:r>
      <w:r>
        <w:rPr>
          <w:rStyle w:val="pln"/>
          <w:rFonts w:ascii="Consolas" w:hAnsi="Consolas"/>
          <w:color w:val="000000"/>
          <w:sz w:val="21"/>
          <w:szCs w:val="21"/>
          <w:bdr w:val="none" w:sz="0" w:space="0" w:color="auto" w:frame="1"/>
        </w:rPr>
        <w:t xml:space="preserve"> standardized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X</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test</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5"/>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test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X </w:t>
      </w:r>
      <w:r>
        <w:rPr>
          <w:rStyle w:val="pun"/>
          <w:rFonts w:ascii="Consolas" w:hAnsi="Consolas"/>
          <w:color w:val="666600"/>
          <w:sz w:val="21"/>
          <w:szCs w:val="21"/>
          <w:bdr w:val="none" w:sz="0" w:space="0" w:color="auto" w:frame="1"/>
        </w:rPr>
        <w:t>&lt;-</w:t>
      </w:r>
      <w:r>
        <w:rPr>
          <w:rStyle w:val="pln"/>
          <w:rFonts w:ascii="Consolas" w:hAnsi="Consolas"/>
          <w:color w:val="000000"/>
          <w:sz w:val="21"/>
          <w:szCs w:val="21"/>
          <w:bdr w:val="none" w:sz="0" w:space="0" w:color="auto" w:frame="1"/>
        </w:rPr>
        <w:t xml:space="preserve"> standardized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X</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test</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5"/>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train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Y </w:t>
      </w:r>
      <w:r>
        <w:rPr>
          <w:rStyle w:val="pun"/>
          <w:rFonts w:ascii="Consolas" w:hAnsi="Consolas"/>
          <w:color w:val="666600"/>
          <w:sz w:val="21"/>
          <w:szCs w:val="21"/>
          <w:bdr w:val="none" w:sz="0" w:space="0" w:color="auto" w:frame="1"/>
        </w:rPr>
        <w:t>&lt;-</w:t>
      </w:r>
      <w:r>
        <w:rPr>
          <w:rStyle w:val="pln"/>
          <w:rFonts w:ascii="Consolas" w:hAnsi="Consolas"/>
          <w:color w:val="000000"/>
          <w:sz w:val="21"/>
          <w:szCs w:val="21"/>
          <w:bdr w:val="none" w:sz="0" w:space="0" w:color="auto" w:frame="1"/>
        </w:rPr>
        <w:t xml:space="preserve"> </w:t>
      </w:r>
      <w:r>
        <w:rPr>
          <w:rStyle w:val="typ"/>
          <w:rFonts w:ascii="Consolas" w:hAnsi="Consolas"/>
          <w:color w:val="660066"/>
          <w:sz w:val="21"/>
          <w:szCs w:val="21"/>
          <w:bdr w:val="none" w:sz="0" w:space="0" w:color="auto" w:frame="1"/>
        </w:rPr>
        <w:t>Caravan$Purchase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test</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5"/>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test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Y </w:t>
      </w:r>
      <w:r>
        <w:rPr>
          <w:rStyle w:val="pun"/>
          <w:rFonts w:ascii="Consolas" w:hAnsi="Consolas"/>
          <w:color w:val="666600"/>
          <w:sz w:val="21"/>
          <w:szCs w:val="21"/>
          <w:bdr w:val="none" w:sz="0" w:space="0" w:color="auto" w:frame="1"/>
        </w:rPr>
        <w:t>&lt;-</w:t>
      </w:r>
      <w:r>
        <w:rPr>
          <w:rStyle w:val="pln"/>
          <w:rFonts w:ascii="Consolas" w:hAnsi="Consolas"/>
          <w:color w:val="000000"/>
          <w:sz w:val="21"/>
          <w:szCs w:val="21"/>
          <w:bdr w:val="none" w:sz="0" w:space="0" w:color="auto" w:frame="1"/>
        </w:rPr>
        <w:t xml:space="preserve"> </w:t>
      </w:r>
      <w:r>
        <w:rPr>
          <w:rStyle w:val="typ"/>
          <w:rFonts w:ascii="Consolas" w:hAnsi="Consolas"/>
          <w:color w:val="660066"/>
          <w:sz w:val="21"/>
          <w:szCs w:val="21"/>
          <w:bdr w:val="none" w:sz="0" w:space="0" w:color="auto" w:frame="1"/>
        </w:rPr>
        <w:t>Caravan$Purchase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test</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5"/>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knn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pred </w:t>
      </w:r>
      <w:r>
        <w:rPr>
          <w:rStyle w:val="pun"/>
          <w:rFonts w:ascii="Consolas" w:hAnsi="Consolas"/>
          <w:color w:val="666600"/>
          <w:sz w:val="21"/>
          <w:szCs w:val="21"/>
          <w:bdr w:val="none" w:sz="0" w:space="0" w:color="auto" w:frame="1"/>
        </w:rPr>
        <w:t>&lt;-</w:t>
      </w:r>
      <w:r>
        <w:rPr>
          <w:rStyle w:val="pln"/>
          <w:rFonts w:ascii="Consolas" w:hAnsi="Consolas"/>
          <w:color w:val="000000"/>
          <w:sz w:val="21"/>
          <w:szCs w:val="21"/>
          <w:bdr w:val="none" w:sz="0" w:space="0" w:color="auto" w:frame="1"/>
        </w:rPr>
        <w:t xml:space="preserve"> knn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train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X</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test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X</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train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Y</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k</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5"/>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mean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test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Y</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knn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pred</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5"/>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0.117</w:t>
      </w:r>
    </w:p>
    <w:p w:rsidR="00D66C69" w:rsidRDefault="00D66C69" w:rsidP="00D66C69">
      <w:pPr>
        <w:pStyle w:val="HTML0"/>
        <w:numPr>
          <w:ilvl w:val="0"/>
          <w:numId w:val="5"/>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mean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test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Y</w:t>
      </w:r>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"No"</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5"/>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0.059</w:t>
      </w:r>
    </w:p>
    <w:p w:rsidR="00D66C69" w:rsidRDefault="00D66C69" w:rsidP="00D66C69">
      <w:pPr>
        <w:pStyle w:val="a4"/>
        <w:spacing w:before="0" w:beforeAutospacing="0" w:after="24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当K=1时，KNN总体的分类结果在测试集上的错误率约为12%。由于大部分的人都不买保险（先验概率只有6%），那么如果模型预测不买保险的准确率应当很高，纠结于预测不买保险实际上却买保险的样本没有意义，同样的也不必考虑整体的准确率（Accuracy）。作为保险销售人员，只需要关心在模型预测下会买保险的人中有多少真正会买保险，这是精准营销的精确度（Precision）；因此，在这样的业务背景中，</w:t>
      </w:r>
      <w:r>
        <w:rPr>
          <w:rStyle w:val="a3"/>
          <w:rFonts w:ascii="微软雅黑" w:eastAsia="微软雅黑" w:hAnsi="微软雅黑" w:hint="eastAsia"/>
          <w:color w:val="333333"/>
          <w:sz w:val="21"/>
          <w:szCs w:val="21"/>
        </w:rPr>
        <w:t>应该着重分析模型的Precesion，而不是Accuracy。</w:t>
      </w:r>
    </w:p>
    <w:p w:rsidR="00D66C69" w:rsidRDefault="00D66C69" w:rsidP="00D66C69">
      <w:pPr>
        <w:pStyle w:val="HTML0"/>
        <w:numPr>
          <w:ilvl w:val="0"/>
          <w:numId w:val="6"/>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table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knn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pred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test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Y</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6"/>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pln"/>
          <w:rFonts w:ascii="Consolas" w:hAnsi="Consolas"/>
          <w:color w:val="000000"/>
          <w:sz w:val="21"/>
          <w:szCs w:val="21"/>
          <w:bdr w:val="none" w:sz="0" w:space="0" w:color="auto" w:frame="1"/>
        </w:rPr>
        <w:t xml:space="preserve">        test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Y</w:t>
      </w:r>
    </w:p>
    <w:p w:rsidR="00D66C69" w:rsidRDefault="00D66C69" w:rsidP="00D66C69">
      <w:pPr>
        <w:pStyle w:val="HTML0"/>
        <w:numPr>
          <w:ilvl w:val="0"/>
          <w:numId w:val="6"/>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ln"/>
          <w:rFonts w:ascii="Consolas" w:hAnsi="Consolas"/>
          <w:color w:val="000000"/>
          <w:sz w:val="21"/>
          <w:szCs w:val="21"/>
          <w:bdr w:val="none" w:sz="0" w:space="0" w:color="auto" w:frame="1"/>
        </w:rPr>
        <w:t>knn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pred  </w:t>
      </w:r>
      <w:r>
        <w:rPr>
          <w:rStyle w:val="typ"/>
          <w:rFonts w:ascii="Consolas" w:hAnsi="Consolas"/>
          <w:color w:val="660066"/>
          <w:sz w:val="21"/>
          <w:szCs w:val="21"/>
          <w:bdr w:val="none" w:sz="0" w:space="0" w:color="auto" w:frame="1"/>
        </w:rPr>
        <w:t>No</w:t>
      </w:r>
      <w:r>
        <w:rPr>
          <w:rStyle w:val="pln"/>
          <w:rFonts w:ascii="Consolas" w:hAnsi="Consolas"/>
          <w:color w:val="000000"/>
          <w:sz w:val="21"/>
          <w:szCs w:val="21"/>
          <w:bdr w:val="none" w:sz="0" w:space="0" w:color="auto" w:frame="1"/>
        </w:rPr>
        <w:t xml:space="preserve"> </w:t>
      </w:r>
      <w:r>
        <w:rPr>
          <w:rStyle w:val="typ"/>
          <w:rFonts w:ascii="Consolas" w:hAnsi="Consolas"/>
          <w:color w:val="660066"/>
          <w:sz w:val="21"/>
          <w:szCs w:val="21"/>
          <w:bdr w:val="none" w:sz="0" w:space="0" w:color="auto" w:frame="1"/>
        </w:rPr>
        <w:t>Yes</w:t>
      </w:r>
    </w:p>
    <w:p w:rsidR="00D66C69" w:rsidRDefault="00D66C69" w:rsidP="00D66C69">
      <w:pPr>
        <w:pStyle w:val="HTML0"/>
        <w:numPr>
          <w:ilvl w:val="0"/>
          <w:numId w:val="6"/>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pln"/>
          <w:rFonts w:ascii="Consolas" w:hAnsi="Consolas"/>
          <w:color w:val="000000"/>
          <w:sz w:val="21"/>
          <w:szCs w:val="21"/>
          <w:bdr w:val="none" w:sz="0" w:space="0" w:color="auto" w:frame="1"/>
        </w:rPr>
        <w:t xml:space="preserve">     </w:t>
      </w:r>
      <w:r>
        <w:rPr>
          <w:rStyle w:val="typ"/>
          <w:rFonts w:ascii="Consolas" w:hAnsi="Consolas"/>
          <w:color w:val="660066"/>
          <w:sz w:val="21"/>
          <w:szCs w:val="21"/>
          <w:bdr w:val="none" w:sz="0" w:space="0" w:color="auto" w:frame="1"/>
        </w:rPr>
        <w:t>No</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874</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50</w:t>
      </w:r>
    </w:p>
    <w:p w:rsidR="00D66C69" w:rsidRDefault="00D66C69" w:rsidP="00D66C69">
      <w:pPr>
        <w:pStyle w:val="HTML0"/>
        <w:numPr>
          <w:ilvl w:val="0"/>
          <w:numId w:val="6"/>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ln"/>
          <w:rFonts w:ascii="Consolas" w:hAnsi="Consolas"/>
          <w:color w:val="000000"/>
          <w:sz w:val="21"/>
          <w:szCs w:val="21"/>
          <w:bdr w:val="none" w:sz="0" w:space="0" w:color="auto" w:frame="1"/>
        </w:rPr>
        <w:t xml:space="preserve">     </w:t>
      </w:r>
      <w:r>
        <w:rPr>
          <w:rStyle w:val="typ"/>
          <w:rFonts w:ascii="Consolas" w:hAnsi="Consolas"/>
          <w:color w:val="660066"/>
          <w:sz w:val="21"/>
          <w:szCs w:val="21"/>
          <w:bdr w:val="none" w:sz="0" w:space="0" w:color="auto" w:frame="1"/>
        </w:rPr>
        <w:t>Yes</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67</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9</w:t>
      </w:r>
    </w:p>
    <w:p w:rsidR="00D66C69" w:rsidRDefault="00D66C69" w:rsidP="00D66C69">
      <w:pPr>
        <w:pStyle w:val="HTML0"/>
        <w:numPr>
          <w:ilvl w:val="0"/>
          <w:numId w:val="6"/>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9</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67</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9</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6"/>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0.1184211</w:t>
      </w:r>
    </w:p>
    <w:p w:rsidR="00D66C69" w:rsidRDefault="00D66C69" w:rsidP="00D66C69">
      <w:pPr>
        <w:pStyle w:val="a4"/>
        <w:spacing w:before="0" w:beforeAutospacing="0" w:after="24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可见K=1时，KNN模型的Precision约为12%，是随机猜测概率（6%）的两倍！</w:t>
      </w:r>
    </w:p>
    <w:p w:rsidR="00D66C69" w:rsidRDefault="00D66C69" w:rsidP="00D66C69">
      <w:pPr>
        <w:pStyle w:val="a4"/>
        <w:spacing w:before="0" w:beforeAutospacing="0" w:after="24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下面尝试K取不同的值：</w:t>
      </w:r>
    </w:p>
    <w:p w:rsidR="00D66C69" w:rsidRDefault="00D66C69" w:rsidP="00D66C69">
      <w:pPr>
        <w:pStyle w:val="HTML0"/>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knn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pred </w:t>
      </w:r>
      <w:r>
        <w:rPr>
          <w:rStyle w:val="pun"/>
          <w:rFonts w:ascii="Consolas" w:hAnsi="Consolas"/>
          <w:color w:val="666600"/>
          <w:sz w:val="21"/>
          <w:szCs w:val="21"/>
          <w:bdr w:val="none" w:sz="0" w:space="0" w:color="auto" w:frame="1"/>
        </w:rPr>
        <w:t>&lt;-</w:t>
      </w:r>
      <w:r>
        <w:rPr>
          <w:rStyle w:val="pln"/>
          <w:rFonts w:ascii="Consolas" w:hAnsi="Consolas"/>
          <w:color w:val="000000"/>
          <w:sz w:val="21"/>
          <w:szCs w:val="21"/>
          <w:bdr w:val="none" w:sz="0" w:space="0" w:color="auto" w:frame="1"/>
        </w:rPr>
        <w:t xml:space="preserve"> knn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train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X</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test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X</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train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Y</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k</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3</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7"/>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table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knn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pred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test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Y</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2</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2</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rowSums</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table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knn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pred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test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Y</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2</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typ"/>
          <w:rFonts w:ascii="Consolas" w:hAnsi="Consolas"/>
          <w:color w:val="660066"/>
          <w:sz w:val="21"/>
          <w:szCs w:val="21"/>
          <w:bdr w:val="none" w:sz="0" w:space="0" w:color="auto" w:frame="1"/>
        </w:rPr>
        <w:t>Yes</w:t>
      </w:r>
      <w:r>
        <w:rPr>
          <w:rStyle w:val="pln"/>
          <w:rFonts w:ascii="Consolas" w:hAnsi="Consolas"/>
          <w:color w:val="000000"/>
          <w:sz w:val="21"/>
          <w:szCs w:val="21"/>
          <w:bdr w:val="none" w:sz="0" w:space="0" w:color="auto" w:frame="1"/>
        </w:rPr>
        <w:t xml:space="preserve"> </w:t>
      </w:r>
    </w:p>
    <w:p w:rsidR="00D66C69" w:rsidRDefault="00D66C69" w:rsidP="00D66C69">
      <w:pPr>
        <w:pStyle w:val="HTML0"/>
        <w:numPr>
          <w:ilvl w:val="0"/>
          <w:numId w:val="7"/>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lit"/>
          <w:rFonts w:ascii="Consolas" w:hAnsi="Consolas"/>
          <w:color w:val="006666"/>
          <w:sz w:val="21"/>
          <w:szCs w:val="21"/>
          <w:bdr w:val="none" w:sz="0" w:space="0" w:color="auto" w:frame="1"/>
        </w:rPr>
        <w:t>0.2</w:t>
      </w:r>
      <w:r>
        <w:rPr>
          <w:rStyle w:val="pln"/>
          <w:rFonts w:ascii="Consolas" w:hAnsi="Consolas"/>
          <w:color w:val="000000"/>
          <w:sz w:val="21"/>
          <w:szCs w:val="21"/>
          <w:bdr w:val="none" w:sz="0" w:space="0" w:color="auto" w:frame="1"/>
        </w:rPr>
        <w:t xml:space="preserve"> </w:t>
      </w:r>
    </w:p>
    <w:p w:rsidR="00D66C69" w:rsidRDefault="00D66C69" w:rsidP="00D66C69">
      <w:pPr>
        <w:pStyle w:val="HTML0"/>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knn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pred </w:t>
      </w:r>
      <w:r>
        <w:rPr>
          <w:rStyle w:val="pun"/>
          <w:rFonts w:ascii="Consolas" w:hAnsi="Consolas"/>
          <w:color w:val="666600"/>
          <w:sz w:val="21"/>
          <w:szCs w:val="21"/>
          <w:bdr w:val="none" w:sz="0" w:space="0" w:color="auto" w:frame="1"/>
        </w:rPr>
        <w:t>&lt;-</w:t>
      </w:r>
      <w:r>
        <w:rPr>
          <w:rStyle w:val="pln"/>
          <w:rFonts w:ascii="Consolas" w:hAnsi="Consolas"/>
          <w:color w:val="000000"/>
          <w:sz w:val="21"/>
          <w:szCs w:val="21"/>
          <w:bdr w:val="none" w:sz="0" w:space="0" w:color="auto" w:frame="1"/>
        </w:rPr>
        <w:t xml:space="preserve"> knn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train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X</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test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X</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train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Y</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k</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5</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7"/>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table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knn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pred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test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Y</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2</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2</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rowSums</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table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knn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pred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test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Y</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2</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ln"/>
          <w:rFonts w:ascii="Consolas" w:hAnsi="Consolas"/>
          <w:color w:val="000000"/>
          <w:sz w:val="21"/>
          <w:szCs w:val="21"/>
          <w:bdr w:val="none" w:sz="0" w:space="0" w:color="auto" w:frame="1"/>
        </w:rPr>
        <w:t xml:space="preserve">      </w:t>
      </w:r>
      <w:r>
        <w:rPr>
          <w:rStyle w:val="typ"/>
          <w:rFonts w:ascii="Consolas" w:hAnsi="Consolas"/>
          <w:color w:val="660066"/>
          <w:sz w:val="21"/>
          <w:szCs w:val="21"/>
          <w:bdr w:val="none" w:sz="0" w:space="0" w:color="auto" w:frame="1"/>
        </w:rPr>
        <w:t>Yes</w:t>
      </w:r>
      <w:r>
        <w:rPr>
          <w:rStyle w:val="pln"/>
          <w:rFonts w:ascii="Consolas" w:hAnsi="Consolas"/>
          <w:color w:val="000000"/>
          <w:sz w:val="21"/>
          <w:szCs w:val="21"/>
          <w:bdr w:val="none" w:sz="0" w:space="0" w:color="auto" w:frame="1"/>
        </w:rPr>
        <w:t xml:space="preserve"> </w:t>
      </w:r>
    </w:p>
    <w:p w:rsidR="00D66C69" w:rsidRDefault="00D66C69" w:rsidP="00D66C69">
      <w:pPr>
        <w:pStyle w:val="HTML0"/>
        <w:numPr>
          <w:ilvl w:val="0"/>
          <w:numId w:val="7"/>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lit"/>
          <w:rFonts w:ascii="Consolas" w:hAnsi="Consolas"/>
          <w:color w:val="006666"/>
          <w:sz w:val="21"/>
          <w:szCs w:val="21"/>
          <w:bdr w:val="none" w:sz="0" w:space="0" w:color="auto" w:frame="1"/>
        </w:rPr>
        <w:t>0.2666667</w:t>
      </w:r>
    </w:p>
    <w:p w:rsidR="00D66C69" w:rsidRDefault="00D66C69" w:rsidP="00D66C69">
      <w:pPr>
        <w:pStyle w:val="a4"/>
        <w:spacing w:before="0" w:beforeAutospacing="0" w:after="24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可以发现当K=3时，Precision=20%；当K=5时，Precision=26.7%。</w:t>
      </w:r>
    </w:p>
    <w:p w:rsidR="00D66C69" w:rsidRDefault="00D66C69" w:rsidP="00D66C69">
      <w:pPr>
        <w:pStyle w:val="a4"/>
        <w:spacing w:before="0" w:beforeAutospacing="0" w:after="24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作为对比，这个案例再用逻辑回归做一次！</w:t>
      </w:r>
    </w:p>
    <w:p w:rsidR="00D66C69" w:rsidRDefault="00D66C69" w:rsidP="00D66C69">
      <w:pPr>
        <w:pStyle w:val="HTML0"/>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glm</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fit </w:t>
      </w:r>
      <w:r>
        <w:rPr>
          <w:rStyle w:val="pun"/>
          <w:rFonts w:ascii="Consolas" w:hAnsi="Consolas"/>
          <w:color w:val="666600"/>
          <w:sz w:val="21"/>
          <w:szCs w:val="21"/>
          <w:bdr w:val="none" w:sz="0" w:space="0" w:color="auto" w:frame="1"/>
        </w:rPr>
        <w:t>&lt;-</w:t>
      </w:r>
      <w:r>
        <w:rPr>
          <w:rStyle w:val="pln"/>
          <w:rFonts w:ascii="Consolas" w:hAnsi="Consolas"/>
          <w:color w:val="000000"/>
          <w:sz w:val="21"/>
          <w:szCs w:val="21"/>
          <w:bdr w:val="none" w:sz="0" w:space="0" w:color="auto" w:frame="1"/>
        </w:rPr>
        <w:t xml:space="preserve"> glm</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Purchase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data</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Caravan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family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binomial</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subset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test</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typ"/>
          <w:rFonts w:ascii="Consolas" w:hAnsi="Consolas"/>
          <w:color w:val="660066"/>
          <w:sz w:val="21"/>
          <w:szCs w:val="21"/>
          <w:bdr w:val="none" w:sz="0" w:space="0" w:color="auto" w:frame="1"/>
        </w:rPr>
        <w:t>Warning</w:t>
      </w:r>
      <w:r>
        <w:rPr>
          <w:rStyle w:val="pln"/>
          <w:rFonts w:ascii="Consolas" w:hAnsi="Consolas"/>
          <w:color w:val="000000"/>
          <w:sz w:val="21"/>
          <w:szCs w:val="21"/>
          <w:bdr w:val="none" w:sz="0" w:space="0" w:color="auto" w:frame="1"/>
        </w:rPr>
        <w:t xml:space="preserve"> message</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ln"/>
          <w:rFonts w:ascii="Consolas" w:hAnsi="Consolas"/>
          <w:color w:val="000000"/>
          <w:sz w:val="21"/>
          <w:szCs w:val="21"/>
          <w:bdr w:val="none" w:sz="0" w:space="0" w:color="auto" w:frame="1"/>
        </w:rPr>
        <w:t>glm</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fit</w:t>
      </w:r>
      <w:r>
        <w:rPr>
          <w:rStyle w:val="pun"/>
          <w:rFonts w:ascii="Consolas" w:hAnsi="Consolas"/>
          <w:color w:val="666600"/>
          <w:sz w:val="21"/>
          <w:szCs w:val="21"/>
          <w:bdr w:val="none" w:sz="0" w:space="0" w:color="auto" w:frame="1"/>
        </w:rPr>
        <w:t>:</w:t>
      </w:r>
      <w:r>
        <w:rPr>
          <w:rStyle w:val="pun"/>
          <w:rFonts w:ascii="Consolas" w:hAnsi="Consolas"/>
          <w:color w:val="666600"/>
          <w:sz w:val="21"/>
          <w:szCs w:val="21"/>
          <w:bdr w:val="none" w:sz="0" w:space="0" w:color="auto" w:frame="1"/>
        </w:rPr>
        <w:t>拟合機率算出来是数值零或一</w:t>
      </w:r>
      <w:r>
        <w:rPr>
          <w:rStyle w:val="pln"/>
          <w:rFonts w:ascii="Consolas" w:hAnsi="Consolas"/>
          <w:color w:val="000000"/>
          <w:sz w:val="21"/>
          <w:szCs w:val="21"/>
          <w:bdr w:val="none" w:sz="0" w:space="0" w:color="auto" w:frame="1"/>
        </w:rPr>
        <w:t xml:space="preserve"> </w:t>
      </w:r>
    </w:p>
    <w:p w:rsidR="00D66C69" w:rsidRDefault="00D66C69" w:rsidP="00D66C69">
      <w:pPr>
        <w:pStyle w:val="HTML0"/>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glm</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probs </w:t>
      </w:r>
      <w:r>
        <w:rPr>
          <w:rStyle w:val="pun"/>
          <w:rFonts w:ascii="Consolas" w:hAnsi="Consolas"/>
          <w:color w:val="666600"/>
          <w:sz w:val="21"/>
          <w:szCs w:val="21"/>
          <w:bdr w:val="none" w:sz="0" w:space="0" w:color="auto" w:frame="1"/>
        </w:rPr>
        <w:t>&lt;-</w:t>
      </w:r>
      <w:r>
        <w:rPr>
          <w:rStyle w:val="pln"/>
          <w:rFonts w:ascii="Consolas" w:hAnsi="Consolas"/>
          <w:color w:val="000000"/>
          <w:sz w:val="21"/>
          <w:szCs w:val="21"/>
          <w:bdr w:val="none" w:sz="0" w:space="0" w:color="auto" w:frame="1"/>
        </w:rPr>
        <w:t xml:space="preserve"> predict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glm</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fit</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Caravan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test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type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"response"</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glm</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pred </w:t>
      </w:r>
      <w:r>
        <w:rPr>
          <w:rStyle w:val="pun"/>
          <w:rFonts w:ascii="Consolas" w:hAnsi="Consolas"/>
          <w:color w:val="666600"/>
          <w:sz w:val="21"/>
          <w:szCs w:val="21"/>
          <w:bdr w:val="none" w:sz="0" w:space="0" w:color="auto" w:frame="1"/>
        </w:rPr>
        <w:t>&lt;-</w:t>
      </w:r>
      <w:r>
        <w:rPr>
          <w:rStyle w:val="pln"/>
          <w:rFonts w:ascii="Consolas" w:hAnsi="Consolas"/>
          <w:color w:val="000000"/>
          <w:sz w:val="21"/>
          <w:szCs w:val="21"/>
          <w:bdr w:val="none" w:sz="0" w:space="0" w:color="auto" w:frame="1"/>
        </w:rPr>
        <w:t xml:space="preserve"> ifelse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glm</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probs </w:t>
      </w:r>
      <w:r>
        <w:rPr>
          <w:rStyle w:val="pun"/>
          <w:rFonts w:ascii="Consolas" w:hAnsi="Consolas"/>
          <w:color w:val="666600"/>
          <w:sz w:val="21"/>
          <w:szCs w:val="21"/>
          <w:bdr w:val="none" w:sz="0" w:space="0" w:color="auto" w:frame="1"/>
        </w:rPr>
        <w:t>&gt;</w:t>
      </w:r>
      <w:r>
        <w:rPr>
          <w:rStyle w:val="lit"/>
          <w:rFonts w:ascii="Consolas" w:hAnsi="Consolas"/>
          <w:color w:val="006666"/>
          <w:sz w:val="21"/>
          <w:szCs w:val="21"/>
          <w:bdr w:val="none" w:sz="0" w:space="0" w:color="auto" w:frame="1"/>
        </w:rPr>
        <w:t>0.5</w:t>
      </w:r>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"Yes"</w:t>
      </w:r>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"No"</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table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glm</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pred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test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Y</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ln"/>
          <w:rFonts w:ascii="Consolas" w:hAnsi="Consolas"/>
          <w:color w:val="000000"/>
          <w:sz w:val="21"/>
          <w:szCs w:val="21"/>
          <w:bdr w:val="none" w:sz="0" w:space="0" w:color="auto" w:frame="1"/>
        </w:rPr>
        <w:t xml:space="preserve">        test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Y</w:t>
      </w:r>
    </w:p>
    <w:p w:rsidR="00D66C69" w:rsidRDefault="00D66C69" w:rsidP="00D66C69">
      <w:pPr>
        <w:pStyle w:val="HTML0"/>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pln"/>
          <w:rFonts w:ascii="Consolas" w:hAnsi="Consolas"/>
          <w:color w:val="000000"/>
          <w:sz w:val="21"/>
          <w:szCs w:val="21"/>
          <w:bdr w:val="none" w:sz="0" w:space="0" w:color="auto" w:frame="1"/>
        </w:rPr>
        <w:t>glm</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pred  </w:t>
      </w:r>
      <w:r>
        <w:rPr>
          <w:rStyle w:val="typ"/>
          <w:rFonts w:ascii="Consolas" w:hAnsi="Consolas"/>
          <w:color w:val="660066"/>
          <w:sz w:val="21"/>
          <w:szCs w:val="21"/>
          <w:bdr w:val="none" w:sz="0" w:space="0" w:color="auto" w:frame="1"/>
        </w:rPr>
        <w:t>No</w:t>
      </w:r>
      <w:r>
        <w:rPr>
          <w:rStyle w:val="pln"/>
          <w:rFonts w:ascii="Consolas" w:hAnsi="Consolas"/>
          <w:color w:val="000000"/>
          <w:sz w:val="21"/>
          <w:szCs w:val="21"/>
          <w:bdr w:val="none" w:sz="0" w:space="0" w:color="auto" w:frame="1"/>
        </w:rPr>
        <w:t xml:space="preserve"> </w:t>
      </w:r>
      <w:r>
        <w:rPr>
          <w:rStyle w:val="typ"/>
          <w:rFonts w:ascii="Consolas" w:hAnsi="Consolas"/>
          <w:color w:val="660066"/>
          <w:sz w:val="21"/>
          <w:szCs w:val="21"/>
          <w:bdr w:val="none" w:sz="0" w:space="0" w:color="auto" w:frame="1"/>
        </w:rPr>
        <w:t>Yes</w:t>
      </w:r>
    </w:p>
    <w:p w:rsidR="00D66C69" w:rsidRDefault="00D66C69" w:rsidP="00D66C69">
      <w:pPr>
        <w:pStyle w:val="HTML0"/>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ln"/>
          <w:rFonts w:ascii="Consolas" w:hAnsi="Consolas"/>
          <w:color w:val="000000"/>
          <w:sz w:val="21"/>
          <w:szCs w:val="21"/>
          <w:bdr w:val="none" w:sz="0" w:space="0" w:color="auto" w:frame="1"/>
        </w:rPr>
        <w:t xml:space="preserve">     </w:t>
      </w:r>
      <w:r>
        <w:rPr>
          <w:rStyle w:val="typ"/>
          <w:rFonts w:ascii="Consolas" w:hAnsi="Consolas"/>
          <w:color w:val="660066"/>
          <w:sz w:val="21"/>
          <w:szCs w:val="21"/>
          <w:bdr w:val="none" w:sz="0" w:space="0" w:color="auto" w:frame="1"/>
        </w:rPr>
        <w:t>No</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934</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59</w:t>
      </w:r>
    </w:p>
    <w:p w:rsidR="00D66C69" w:rsidRDefault="00D66C69" w:rsidP="00D66C69">
      <w:pPr>
        <w:pStyle w:val="HTML0"/>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pln"/>
          <w:rFonts w:ascii="Consolas" w:hAnsi="Consolas"/>
          <w:color w:val="000000"/>
          <w:sz w:val="21"/>
          <w:szCs w:val="21"/>
          <w:bdr w:val="none" w:sz="0" w:space="0" w:color="auto" w:frame="1"/>
        </w:rPr>
        <w:t xml:space="preserve">     </w:t>
      </w:r>
      <w:r>
        <w:rPr>
          <w:rStyle w:val="typ"/>
          <w:rFonts w:ascii="Consolas" w:hAnsi="Consolas"/>
          <w:color w:val="660066"/>
          <w:sz w:val="21"/>
          <w:szCs w:val="21"/>
          <w:bdr w:val="none" w:sz="0" w:space="0" w:color="auto" w:frame="1"/>
        </w:rPr>
        <w:t>Yes</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7</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w:t>
      </w:r>
    </w:p>
    <w:p w:rsidR="00D66C69" w:rsidRDefault="00D66C69" w:rsidP="00D66C69">
      <w:pPr>
        <w:pStyle w:val="a4"/>
        <w:spacing w:before="0" w:beforeAutospacing="0" w:after="24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这个分类效果就差很多，Precision竟然是0！事实上，分类概率阈值为0.5是针对等可能事件，但买不买保险显然不是等可能事件，把阈值降低到0.25再看看：</w:t>
      </w:r>
    </w:p>
    <w:p w:rsidR="00D66C69" w:rsidRDefault="00D66C69" w:rsidP="00D66C69">
      <w:pPr>
        <w:pStyle w:val="HTML0"/>
        <w:numPr>
          <w:ilvl w:val="0"/>
          <w:numId w:val="9"/>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glm</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pred </w:t>
      </w:r>
      <w:r>
        <w:rPr>
          <w:rStyle w:val="pun"/>
          <w:rFonts w:ascii="Consolas" w:hAnsi="Consolas"/>
          <w:color w:val="666600"/>
          <w:sz w:val="21"/>
          <w:szCs w:val="21"/>
          <w:bdr w:val="none" w:sz="0" w:space="0" w:color="auto" w:frame="1"/>
        </w:rPr>
        <w:t>&lt;-</w:t>
      </w:r>
      <w:r>
        <w:rPr>
          <w:rStyle w:val="pln"/>
          <w:rFonts w:ascii="Consolas" w:hAnsi="Consolas"/>
          <w:color w:val="000000"/>
          <w:sz w:val="21"/>
          <w:szCs w:val="21"/>
          <w:bdr w:val="none" w:sz="0" w:space="0" w:color="auto" w:frame="1"/>
        </w:rPr>
        <w:t xml:space="preserve"> ifelse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glm</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probs </w:t>
      </w:r>
      <w:r>
        <w:rPr>
          <w:rStyle w:val="pun"/>
          <w:rFonts w:ascii="Consolas" w:hAnsi="Consolas"/>
          <w:color w:val="666600"/>
          <w:sz w:val="21"/>
          <w:szCs w:val="21"/>
          <w:bdr w:val="none" w:sz="0" w:space="0" w:color="auto" w:frame="1"/>
        </w:rPr>
        <w:t>&gt;</w:t>
      </w:r>
      <w:r>
        <w:rPr>
          <w:rStyle w:val="lit"/>
          <w:rFonts w:ascii="Consolas" w:hAnsi="Consolas"/>
          <w:color w:val="006666"/>
          <w:sz w:val="21"/>
          <w:szCs w:val="21"/>
          <w:bdr w:val="none" w:sz="0" w:space="0" w:color="auto" w:frame="1"/>
        </w:rPr>
        <w:t>0.25</w:t>
      </w:r>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"Yes"</w:t>
      </w:r>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"No"</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9"/>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table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glm</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pred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test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Y</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9"/>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ln"/>
          <w:rFonts w:ascii="Consolas" w:hAnsi="Consolas"/>
          <w:color w:val="000000"/>
          <w:sz w:val="21"/>
          <w:szCs w:val="21"/>
          <w:bdr w:val="none" w:sz="0" w:space="0" w:color="auto" w:frame="1"/>
        </w:rPr>
        <w:t xml:space="preserve">        test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Y</w:t>
      </w:r>
    </w:p>
    <w:p w:rsidR="00D66C69" w:rsidRDefault="00D66C69" w:rsidP="00D66C69">
      <w:pPr>
        <w:pStyle w:val="HTML0"/>
        <w:numPr>
          <w:ilvl w:val="0"/>
          <w:numId w:val="9"/>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pln"/>
          <w:rFonts w:ascii="Consolas" w:hAnsi="Consolas"/>
          <w:color w:val="000000"/>
          <w:sz w:val="21"/>
          <w:szCs w:val="21"/>
          <w:bdr w:val="none" w:sz="0" w:space="0" w:color="auto" w:frame="1"/>
        </w:rPr>
        <w:t>glm</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pred  </w:t>
      </w:r>
      <w:r>
        <w:rPr>
          <w:rStyle w:val="typ"/>
          <w:rFonts w:ascii="Consolas" w:hAnsi="Consolas"/>
          <w:color w:val="660066"/>
          <w:sz w:val="21"/>
          <w:szCs w:val="21"/>
          <w:bdr w:val="none" w:sz="0" w:space="0" w:color="auto" w:frame="1"/>
        </w:rPr>
        <w:t>No</w:t>
      </w:r>
      <w:r>
        <w:rPr>
          <w:rStyle w:val="pln"/>
          <w:rFonts w:ascii="Consolas" w:hAnsi="Consolas"/>
          <w:color w:val="000000"/>
          <w:sz w:val="21"/>
          <w:szCs w:val="21"/>
          <w:bdr w:val="none" w:sz="0" w:space="0" w:color="auto" w:frame="1"/>
        </w:rPr>
        <w:t xml:space="preserve"> </w:t>
      </w:r>
      <w:r>
        <w:rPr>
          <w:rStyle w:val="typ"/>
          <w:rFonts w:ascii="Consolas" w:hAnsi="Consolas"/>
          <w:color w:val="660066"/>
          <w:sz w:val="21"/>
          <w:szCs w:val="21"/>
          <w:bdr w:val="none" w:sz="0" w:space="0" w:color="auto" w:frame="1"/>
        </w:rPr>
        <w:t>Yes</w:t>
      </w:r>
    </w:p>
    <w:p w:rsidR="00D66C69" w:rsidRDefault="00D66C69" w:rsidP="00D66C69">
      <w:pPr>
        <w:pStyle w:val="HTML0"/>
        <w:numPr>
          <w:ilvl w:val="0"/>
          <w:numId w:val="9"/>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ln"/>
          <w:rFonts w:ascii="Consolas" w:hAnsi="Consolas"/>
          <w:color w:val="000000"/>
          <w:sz w:val="21"/>
          <w:szCs w:val="21"/>
          <w:bdr w:val="none" w:sz="0" w:space="0" w:color="auto" w:frame="1"/>
        </w:rPr>
        <w:t xml:space="preserve">     </w:t>
      </w:r>
      <w:r>
        <w:rPr>
          <w:rStyle w:val="typ"/>
          <w:rFonts w:ascii="Consolas" w:hAnsi="Consolas"/>
          <w:color w:val="660066"/>
          <w:sz w:val="21"/>
          <w:szCs w:val="21"/>
          <w:bdr w:val="none" w:sz="0" w:space="0" w:color="auto" w:frame="1"/>
        </w:rPr>
        <w:t>No</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919</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48</w:t>
      </w:r>
    </w:p>
    <w:p w:rsidR="00D66C69" w:rsidRDefault="00D66C69" w:rsidP="00D66C69">
      <w:pPr>
        <w:pStyle w:val="HTML0"/>
        <w:numPr>
          <w:ilvl w:val="0"/>
          <w:numId w:val="9"/>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pln"/>
          <w:rFonts w:ascii="Consolas" w:hAnsi="Consolas"/>
          <w:color w:val="000000"/>
          <w:sz w:val="21"/>
          <w:szCs w:val="21"/>
          <w:bdr w:val="none" w:sz="0" w:space="0" w:color="auto" w:frame="1"/>
        </w:rPr>
        <w:t xml:space="preserve">     </w:t>
      </w:r>
      <w:r>
        <w:rPr>
          <w:rStyle w:val="typ"/>
          <w:rFonts w:ascii="Consolas" w:hAnsi="Consolas"/>
          <w:color w:val="660066"/>
          <w:sz w:val="21"/>
          <w:szCs w:val="21"/>
          <w:bdr w:val="none" w:sz="0" w:space="0" w:color="auto" w:frame="1"/>
        </w:rPr>
        <w:t>Yes</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22</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11</w:t>
      </w:r>
    </w:p>
    <w:p w:rsidR="00D66C69" w:rsidRDefault="00D66C69" w:rsidP="00D66C69">
      <w:pPr>
        <w:pStyle w:val="a4"/>
        <w:spacing w:before="0" w:beforeAutospacing="0" w:after="24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这下子Precision就达到1/3了，比随机猜测的精确度高出5倍不止！</w:t>
      </w:r>
    </w:p>
    <w:p w:rsidR="00D66C69" w:rsidRDefault="00D66C69" w:rsidP="00D66C69">
      <w:pPr>
        <w:pStyle w:val="a4"/>
        <w:spacing w:before="0" w:beforeAutospacing="0" w:after="24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以上试验都充分表明，</w:t>
      </w:r>
      <w:r>
        <w:rPr>
          <w:rStyle w:val="a3"/>
          <w:rFonts w:ascii="微软雅黑" w:eastAsia="微软雅黑" w:hAnsi="微软雅黑" w:hint="eastAsia"/>
          <w:color w:val="333333"/>
          <w:sz w:val="21"/>
          <w:szCs w:val="21"/>
        </w:rPr>
        <w:t>通过机器学习算法进行精准营销的精确度比随机猜测的效果要强好几倍！</w:t>
      </w:r>
    </w:p>
    <w:p w:rsidR="00D66C69" w:rsidRDefault="00D66C69" w:rsidP="00D66C69">
      <w:pPr>
        <w:pStyle w:val="4"/>
        <w:spacing w:before="240" w:after="240"/>
        <w:rPr>
          <w:rFonts w:ascii="微软雅黑" w:eastAsia="微软雅黑" w:hAnsi="微软雅黑"/>
          <w:color w:val="333333"/>
          <w:sz w:val="30"/>
          <w:szCs w:val="30"/>
        </w:rPr>
      </w:pPr>
      <w:bookmarkStart w:id="3" w:name="2、KNN回归"/>
      <w:bookmarkEnd w:id="3"/>
      <w:r>
        <w:rPr>
          <w:rFonts w:ascii="微软雅黑" w:eastAsia="微软雅黑" w:hAnsi="微软雅黑" w:hint="eastAsia"/>
          <w:color w:val="333333"/>
          <w:sz w:val="30"/>
          <w:szCs w:val="30"/>
        </w:rPr>
        <w:t>2、KNN回归</w:t>
      </w:r>
    </w:p>
    <w:p w:rsidR="00D66C69" w:rsidRDefault="00D66C69" w:rsidP="00D66C69">
      <w:pPr>
        <w:pStyle w:val="a4"/>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在R中，KNN分类函数是</w:t>
      </w:r>
      <w:r>
        <w:rPr>
          <w:rStyle w:val="HTML"/>
          <w:rFonts w:ascii="Consolas" w:hAnsi="Consolas"/>
          <w:color w:val="C7254E"/>
          <w:sz w:val="21"/>
          <w:szCs w:val="21"/>
          <w:bdr w:val="single" w:sz="6" w:space="2" w:color="DDDDDD" w:frame="1"/>
          <w:shd w:val="clear" w:color="auto" w:fill="F6F6F6"/>
        </w:rPr>
        <w:t>knn()</w:t>
      </w:r>
      <w:r>
        <w:rPr>
          <w:rFonts w:ascii="微软雅黑" w:eastAsia="微软雅黑" w:hAnsi="微软雅黑" w:hint="eastAsia"/>
          <w:color w:val="333333"/>
          <w:sz w:val="21"/>
          <w:szCs w:val="21"/>
        </w:rPr>
        <w:t>，KNN回归函数是</w:t>
      </w:r>
      <w:r>
        <w:rPr>
          <w:rStyle w:val="HTML"/>
          <w:rFonts w:ascii="Consolas" w:hAnsi="Consolas"/>
          <w:color w:val="C7254E"/>
          <w:sz w:val="21"/>
          <w:szCs w:val="21"/>
          <w:bdr w:val="single" w:sz="6" w:space="2" w:color="DDDDDD" w:frame="1"/>
          <w:shd w:val="clear" w:color="auto" w:fill="F6F6F6"/>
        </w:rPr>
        <w:t>knnreg()</w:t>
      </w:r>
      <w:r>
        <w:rPr>
          <w:rFonts w:ascii="微软雅黑" w:eastAsia="微软雅黑" w:hAnsi="微软雅黑" w:hint="eastAsia"/>
          <w:color w:val="333333"/>
          <w:sz w:val="21"/>
          <w:szCs w:val="21"/>
        </w:rPr>
        <w:t>。</w:t>
      </w:r>
    </w:p>
    <w:p w:rsidR="00D66C69" w:rsidRDefault="00D66C69" w:rsidP="00D66C69">
      <w:pPr>
        <w:pStyle w:val="HTML0"/>
        <w:numPr>
          <w:ilvl w:val="0"/>
          <w:numId w:val="10"/>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w:t>
      </w:r>
      <w:r>
        <w:rPr>
          <w:rStyle w:val="com"/>
          <w:rFonts w:ascii="Consolas" w:hAnsi="Consolas"/>
          <w:color w:val="880000"/>
          <w:sz w:val="21"/>
          <w:szCs w:val="21"/>
          <w:bdr w:val="none" w:sz="0" w:space="0" w:color="auto" w:frame="1"/>
        </w:rPr>
        <w:t>加载数据集</w:t>
      </w:r>
      <w:r>
        <w:rPr>
          <w:rStyle w:val="com"/>
          <w:rFonts w:ascii="Consolas" w:hAnsi="Consolas"/>
          <w:color w:val="880000"/>
          <w:sz w:val="21"/>
          <w:szCs w:val="21"/>
          <w:bdr w:val="none" w:sz="0" w:space="0" w:color="auto" w:frame="1"/>
        </w:rPr>
        <w:t>BloodBrain</w:t>
      </w:r>
      <w:r>
        <w:rPr>
          <w:rStyle w:val="com"/>
          <w:rFonts w:ascii="Consolas" w:hAnsi="Consolas"/>
          <w:color w:val="880000"/>
          <w:sz w:val="21"/>
          <w:szCs w:val="21"/>
          <w:bdr w:val="none" w:sz="0" w:space="0" w:color="auto" w:frame="1"/>
        </w:rPr>
        <w:t>，用到向量</w:t>
      </w:r>
      <w:r>
        <w:rPr>
          <w:rStyle w:val="com"/>
          <w:rFonts w:ascii="Consolas" w:hAnsi="Consolas"/>
          <w:color w:val="880000"/>
          <w:sz w:val="21"/>
          <w:szCs w:val="21"/>
          <w:bdr w:val="none" w:sz="0" w:space="0" w:color="auto" w:frame="1"/>
        </w:rPr>
        <w:t>logBBB</w:t>
      </w:r>
      <w:r>
        <w:rPr>
          <w:rStyle w:val="com"/>
          <w:rFonts w:ascii="Consolas" w:hAnsi="Consolas"/>
          <w:color w:val="880000"/>
          <w:sz w:val="21"/>
          <w:szCs w:val="21"/>
          <w:bdr w:val="none" w:sz="0" w:space="0" w:color="auto" w:frame="1"/>
        </w:rPr>
        <w:t>和数据框</w:t>
      </w:r>
      <w:r>
        <w:rPr>
          <w:rStyle w:val="com"/>
          <w:rFonts w:ascii="Consolas" w:hAnsi="Consolas"/>
          <w:color w:val="880000"/>
          <w:sz w:val="21"/>
          <w:szCs w:val="21"/>
          <w:bdr w:val="none" w:sz="0" w:space="0" w:color="auto" w:frame="1"/>
        </w:rPr>
        <w:t>bbbDescr</w:t>
      </w:r>
    </w:p>
    <w:p w:rsidR="00D66C69" w:rsidRDefault="00D66C69" w:rsidP="00D66C69">
      <w:pPr>
        <w:pStyle w:val="HTML0"/>
        <w:numPr>
          <w:ilvl w:val="0"/>
          <w:numId w:val="10"/>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library</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caret</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10"/>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data</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BloodBrain</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10"/>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class</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logBBB</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10"/>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"numeric"</w:t>
      </w:r>
    </w:p>
    <w:p w:rsidR="00D66C69" w:rsidRDefault="00D66C69" w:rsidP="00D66C69">
      <w:pPr>
        <w:pStyle w:val="HTML0"/>
        <w:numPr>
          <w:ilvl w:val="0"/>
          <w:numId w:val="10"/>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dim</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bbbDescr</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10"/>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208</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134</w:t>
      </w:r>
    </w:p>
    <w:p w:rsidR="00D66C69" w:rsidRDefault="00D66C69" w:rsidP="00D66C69">
      <w:pPr>
        <w:pStyle w:val="HTML0"/>
        <w:numPr>
          <w:ilvl w:val="0"/>
          <w:numId w:val="10"/>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w:t>
      </w:r>
      <w:r>
        <w:rPr>
          <w:rStyle w:val="com"/>
          <w:rFonts w:ascii="Consolas" w:hAnsi="Consolas"/>
          <w:color w:val="880000"/>
          <w:sz w:val="21"/>
          <w:szCs w:val="21"/>
          <w:bdr w:val="none" w:sz="0" w:space="0" w:color="auto" w:frame="1"/>
        </w:rPr>
        <w:t>取约</w:t>
      </w:r>
      <w:r>
        <w:rPr>
          <w:rStyle w:val="com"/>
          <w:rFonts w:ascii="Consolas" w:hAnsi="Consolas"/>
          <w:color w:val="880000"/>
          <w:sz w:val="21"/>
          <w:szCs w:val="21"/>
          <w:bdr w:val="none" w:sz="0" w:space="0" w:color="auto" w:frame="1"/>
        </w:rPr>
        <w:t>80%</w:t>
      </w:r>
      <w:r>
        <w:rPr>
          <w:rStyle w:val="com"/>
          <w:rFonts w:ascii="Consolas" w:hAnsi="Consolas"/>
          <w:color w:val="880000"/>
          <w:sz w:val="21"/>
          <w:szCs w:val="21"/>
          <w:bdr w:val="none" w:sz="0" w:space="0" w:color="auto" w:frame="1"/>
        </w:rPr>
        <w:t>的观测作训练集。</w:t>
      </w:r>
    </w:p>
    <w:p w:rsidR="00D66C69" w:rsidRDefault="00D66C69" w:rsidP="00D66C69">
      <w:pPr>
        <w:pStyle w:val="HTML0"/>
        <w:numPr>
          <w:ilvl w:val="0"/>
          <w:numId w:val="10"/>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inTrain </w:t>
      </w:r>
      <w:r>
        <w:rPr>
          <w:rStyle w:val="pun"/>
          <w:rFonts w:ascii="Consolas" w:hAnsi="Consolas"/>
          <w:color w:val="666600"/>
          <w:sz w:val="21"/>
          <w:szCs w:val="21"/>
          <w:bdr w:val="none" w:sz="0" w:space="0" w:color="auto" w:frame="1"/>
        </w:rPr>
        <w:t>&lt;-</w:t>
      </w:r>
      <w:r>
        <w:rPr>
          <w:rStyle w:val="pln"/>
          <w:rFonts w:ascii="Consolas" w:hAnsi="Consolas"/>
          <w:color w:val="000000"/>
          <w:sz w:val="21"/>
          <w:szCs w:val="21"/>
          <w:bdr w:val="none" w:sz="0" w:space="0" w:color="auto" w:frame="1"/>
        </w:rPr>
        <w:t xml:space="preserve"> createDataPartition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logBBB</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p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8</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10"/>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trainX </w:t>
      </w:r>
      <w:r>
        <w:rPr>
          <w:rStyle w:val="pun"/>
          <w:rFonts w:ascii="Consolas" w:hAnsi="Consolas"/>
          <w:color w:val="666600"/>
          <w:sz w:val="21"/>
          <w:szCs w:val="21"/>
          <w:bdr w:val="none" w:sz="0" w:space="0" w:color="auto" w:frame="1"/>
        </w:rPr>
        <w:t>&lt;-</w:t>
      </w:r>
      <w:r>
        <w:rPr>
          <w:rStyle w:val="pln"/>
          <w:rFonts w:ascii="Consolas" w:hAnsi="Consolas"/>
          <w:color w:val="000000"/>
          <w:sz w:val="21"/>
          <w:szCs w:val="21"/>
          <w:bdr w:val="none" w:sz="0" w:space="0" w:color="auto" w:frame="1"/>
        </w:rPr>
        <w:t xml:space="preserve"> bbbDescr</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inTrain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rsidR="00D66C69" w:rsidRDefault="00D66C69" w:rsidP="00D66C69">
      <w:pPr>
        <w:pStyle w:val="HTML0"/>
        <w:numPr>
          <w:ilvl w:val="0"/>
          <w:numId w:val="10"/>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trainY </w:t>
      </w:r>
      <w:r>
        <w:rPr>
          <w:rStyle w:val="pun"/>
          <w:rFonts w:ascii="Consolas" w:hAnsi="Consolas"/>
          <w:color w:val="666600"/>
          <w:sz w:val="21"/>
          <w:szCs w:val="21"/>
          <w:bdr w:val="none" w:sz="0" w:space="0" w:color="auto" w:frame="1"/>
        </w:rPr>
        <w:t>&lt;-</w:t>
      </w:r>
      <w:r>
        <w:rPr>
          <w:rStyle w:val="pln"/>
          <w:rFonts w:ascii="Consolas" w:hAnsi="Consolas"/>
          <w:color w:val="000000"/>
          <w:sz w:val="21"/>
          <w:szCs w:val="21"/>
          <w:bdr w:val="none" w:sz="0" w:space="0" w:color="auto" w:frame="1"/>
        </w:rPr>
        <w:t xml:space="preserve"> logBBB</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inTrain</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10"/>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testX </w:t>
      </w:r>
      <w:r>
        <w:rPr>
          <w:rStyle w:val="pun"/>
          <w:rFonts w:ascii="Consolas" w:hAnsi="Consolas"/>
          <w:color w:val="666600"/>
          <w:sz w:val="21"/>
          <w:szCs w:val="21"/>
          <w:bdr w:val="none" w:sz="0" w:space="0" w:color="auto" w:frame="1"/>
        </w:rPr>
        <w:t>&lt;-</w:t>
      </w:r>
      <w:r>
        <w:rPr>
          <w:rStyle w:val="pln"/>
          <w:rFonts w:ascii="Consolas" w:hAnsi="Consolas"/>
          <w:color w:val="000000"/>
          <w:sz w:val="21"/>
          <w:szCs w:val="21"/>
          <w:bdr w:val="none" w:sz="0" w:space="0" w:color="auto" w:frame="1"/>
        </w:rPr>
        <w:t xml:space="preserve"> bbbDescr</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inTrain</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10"/>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testY </w:t>
      </w:r>
      <w:r>
        <w:rPr>
          <w:rStyle w:val="pun"/>
          <w:rFonts w:ascii="Consolas" w:hAnsi="Consolas"/>
          <w:color w:val="666600"/>
          <w:sz w:val="21"/>
          <w:szCs w:val="21"/>
          <w:bdr w:val="none" w:sz="0" w:space="0" w:color="auto" w:frame="1"/>
        </w:rPr>
        <w:t>&lt;-</w:t>
      </w:r>
      <w:r>
        <w:rPr>
          <w:rStyle w:val="pln"/>
          <w:rFonts w:ascii="Consolas" w:hAnsi="Consolas"/>
          <w:color w:val="000000"/>
          <w:sz w:val="21"/>
          <w:szCs w:val="21"/>
          <w:bdr w:val="none" w:sz="0" w:space="0" w:color="auto" w:frame="1"/>
        </w:rPr>
        <w:t xml:space="preserve"> logBBB</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inTrain</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10"/>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w:t>
      </w:r>
      <w:r>
        <w:rPr>
          <w:rStyle w:val="com"/>
          <w:rFonts w:ascii="Consolas" w:hAnsi="Consolas"/>
          <w:color w:val="880000"/>
          <w:sz w:val="21"/>
          <w:szCs w:val="21"/>
          <w:bdr w:val="none" w:sz="0" w:space="0" w:color="auto" w:frame="1"/>
        </w:rPr>
        <w:t>构建</w:t>
      </w:r>
      <w:r>
        <w:rPr>
          <w:rStyle w:val="com"/>
          <w:rFonts w:ascii="Consolas" w:hAnsi="Consolas"/>
          <w:color w:val="880000"/>
          <w:sz w:val="21"/>
          <w:szCs w:val="21"/>
          <w:bdr w:val="none" w:sz="0" w:space="0" w:color="auto" w:frame="1"/>
        </w:rPr>
        <w:t>KNN</w:t>
      </w:r>
      <w:r>
        <w:rPr>
          <w:rStyle w:val="com"/>
          <w:rFonts w:ascii="Consolas" w:hAnsi="Consolas"/>
          <w:color w:val="880000"/>
          <w:sz w:val="21"/>
          <w:szCs w:val="21"/>
          <w:bdr w:val="none" w:sz="0" w:space="0" w:color="auto" w:frame="1"/>
        </w:rPr>
        <w:t>回归模型</w:t>
      </w:r>
    </w:p>
    <w:p w:rsidR="00D66C69" w:rsidRDefault="00D66C69" w:rsidP="00D66C69">
      <w:pPr>
        <w:pStyle w:val="HTML0"/>
        <w:numPr>
          <w:ilvl w:val="0"/>
          <w:numId w:val="10"/>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fit </w:t>
      </w:r>
      <w:r>
        <w:rPr>
          <w:rStyle w:val="pun"/>
          <w:rFonts w:ascii="Consolas" w:hAnsi="Consolas"/>
          <w:color w:val="666600"/>
          <w:sz w:val="21"/>
          <w:szCs w:val="21"/>
          <w:bdr w:val="none" w:sz="0" w:space="0" w:color="auto" w:frame="1"/>
        </w:rPr>
        <w:t>&lt;-</w:t>
      </w:r>
      <w:r>
        <w:rPr>
          <w:rStyle w:val="pln"/>
          <w:rFonts w:ascii="Consolas" w:hAnsi="Consolas"/>
          <w:color w:val="000000"/>
          <w:sz w:val="21"/>
          <w:szCs w:val="21"/>
          <w:bdr w:val="none" w:sz="0" w:space="0" w:color="auto" w:frame="1"/>
        </w:rPr>
        <w:t xml:space="preserve"> knnreg</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trainX</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trainY</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k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3</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
    <w:p w:rsidR="00D66C69" w:rsidRDefault="00D66C69" w:rsidP="00D66C69">
      <w:pPr>
        <w:pStyle w:val="HTML0"/>
        <w:numPr>
          <w:ilvl w:val="0"/>
          <w:numId w:val="10"/>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fit</w:t>
      </w:r>
    </w:p>
    <w:p w:rsidR="00D66C69" w:rsidRDefault="00D66C69" w:rsidP="00D66C69">
      <w:pPr>
        <w:pStyle w:val="HTML0"/>
        <w:numPr>
          <w:ilvl w:val="0"/>
          <w:numId w:val="10"/>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lit"/>
          <w:rFonts w:ascii="Consolas" w:hAnsi="Consolas"/>
          <w:color w:val="006666"/>
          <w:sz w:val="21"/>
          <w:szCs w:val="21"/>
          <w:bdr w:val="none" w:sz="0" w:space="0" w:color="auto" w:frame="1"/>
        </w:rPr>
        <w:t>3</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nearest neighbor regression model</w:t>
      </w:r>
    </w:p>
    <w:p w:rsidR="00D66C69" w:rsidRDefault="00D66C69" w:rsidP="00D66C69">
      <w:pPr>
        <w:pStyle w:val="HTML0"/>
        <w:numPr>
          <w:ilvl w:val="0"/>
          <w:numId w:val="10"/>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#KNN</w:t>
      </w:r>
      <w:r>
        <w:rPr>
          <w:rStyle w:val="com"/>
          <w:rFonts w:ascii="Consolas" w:hAnsi="Consolas"/>
          <w:color w:val="880000"/>
          <w:sz w:val="21"/>
          <w:szCs w:val="21"/>
          <w:bdr w:val="none" w:sz="0" w:space="0" w:color="auto" w:frame="1"/>
        </w:rPr>
        <w:t>回归模型预测测试集</w:t>
      </w:r>
    </w:p>
    <w:p w:rsidR="00D66C69" w:rsidRDefault="00D66C69" w:rsidP="00D66C69">
      <w:pPr>
        <w:pStyle w:val="HTML0"/>
        <w:numPr>
          <w:ilvl w:val="0"/>
          <w:numId w:val="10"/>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pred </w:t>
      </w:r>
      <w:r>
        <w:rPr>
          <w:rStyle w:val="pun"/>
          <w:rFonts w:ascii="Consolas" w:hAnsi="Consolas"/>
          <w:color w:val="666600"/>
          <w:sz w:val="21"/>
          <w:szCs w:val="21"/>
          <w:bdr w:val="none" w:sz="0" w:space="0" w:color="auto" w:frame="1"/>
        </w:rPr>
        <w:t>&lt;-</w:t>
      </w:r>
      <w:r>
        <w:rPr>
          <w:rStyle w:val="pln"/>
          <w:rFonts w:ascii="Consolas" w:hAnsi="Consolas"/>
          <w:color w:val="000000"/>
          <w:sz w:val="21"/>
          <w:szCs w:val="21"/>
          <w:bdr w:val="none" w:sz="0" w:space="0" w:color="auto" w:frame="1"/>
        </w:rPr>
        <w:t xml:space="preserve"> predict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fit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testX</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10"/>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w:t>
      </w:r>
      <w:r>
        <w:rPr>
          <w:rStyle w:val="com"/>
          <w:rFonts w:ascii="Consolas" w:hAnsi="Consolas"/>
          <w:color w:val="880000"/>
          <w:sz w:val="21"/>
          <w:szCs w:val="21"/>
          <w:bdr w:val="none" w:sz="0" w:space="0" w:color="auto" w:frame="1"/>
        </w:rPr>
        <w:t>计算回归模型的</w:t>
      </w:r>
      <w:r>
        <w:rPr>
          <w:rStyle w:val="com"/>
          <w:rFonts w:ascii="Consolas" w:hAnsi="Consolas"/>
          <w:color w:val="880000"/>
          <w:sz w:val="21"/>
          <w:szCs w:val="21"/>
          <w:bdr w:val="none" w:sz="0" w:space="0" w:color="auto" w:frame="1"/>
        </w:rPr>
        <w:t>MSE</w:t>
      </w:r>
    </w:p>
    <w:p w:rsidR="00D66C69" w:rsidRDefault="00D66C69" w:rsidP="00D66C69">
      <w:pPr>
        <w:pStyle w:val="HTML0"/>
        <w:numPr>
          <w:ilvl w:val="0"/>
          <w:numId w:val="10"/>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mean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pred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testY</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2</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10"/>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0.5821147</w:t>
      </w:r>
    </w:p>
    <w:p w:rsidR="00D66C69" w:rsidRDefault="00D66C69" w:rsidP="00D66C69">
      <w:pPr>
        <w:pStyle w:val="a4"/>
        <w:spacing w:before="0" w:beforeAutospacing="0" w:after="24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这个KNN回归模型的MSE只有0.58，可见回归效果很不错，偏差很小！下面用可视化图形比较一下结果。</w:t>
      </w:r>
    </w:p>
    <w:p w:rsidR="00D66C69" w:rsidRDefault="00D66C69" w:rsidP="00D66C69">
      <w:pPr>
        <w:pStyle w:val="HTML0"/>
        <w:numPr>
          <w:ilvl w:val="0"/>
          <w:numId w:val="11"/>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w:t>
      </w:r>
      <w:r>
        <w:rPr>
          <w:rStyle w:val="com"/>
          <w:rFonts w:ascii="Consolas" w:hAnsi="Consolas"/>
          <w:color w:val="880000"/>
          <w:sz w:val="21"/>
          <w:szCs w:val="21"/>
          <w:bdr w:val="none" w:sz="0" w:space="0" w:color="auto" w:frame="1"/>
        </w:rPr>
        <w:t>将训练集、测试集和预测值结果集中比较</w:t>
      </w:r>
    </w:p>
    <w:p w:rsidR="00D66C69" w:rsidRDefault="00D66C69" w:rsidP="00D66C69">
      <w:pPr>
        <w:pStyle w:val="HTML0"/>
        <w:numPr>
          <w:ilvl w:val="0"/>
          <w:numId w:val="11"/>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lastRenderedPageBreak/>
        <w:t>&gt;</w:t>
      </w:r>
      <w:r>
        <w:rPr>
          <w:rStyle w:val="pln"/>
          <w:rFonts w:ascii="Consolas" w:hAnsi="Consolas"/>
          <w:color w:val="000000"/>
          <w:sz w:val="21"/>
          <w:szCs w:val="21"/>
          <w:bdr w:val="none" w:sz="0" w:space="0" w:color="auto" w:frame="1"/>
        </w:rPr>
        <w:t xml:space="preserve"> df </w:t>
      </w:r>
      <w:r>
        <w:rPr>
          <w:rStyle w:val="pun"/>
          <w:rFonts w:ascii="Consolas" w:hAnsi="Consolas"/>
          <w:color w:val="666600"/>
          <w:sz w:val="21"/>
          <w:szCs w:val="21"/>
          <w:bdr w:val="none" w:sz="0" w:space="0" w:color="auto" w:frame="1"/>
        </w:rPr>
        <w:t>&lt;-</w:t>
      </w:r>
      <w:r>
        <w:rPr>
          <w:rStyle w:val="pln"/>
          <w:rFonts w:ascii="Consolas" w:hAnsi="Consolas"/>
          <w:color w:val="000000"/>
          <w:sz w:val="21"/>
          <w:szCs w:val="21"/>
          <w:bdr w:val="none" w:sz="0" w:space="0" w:color="auto" w:frame="1"/>
        </w:rPr>
        <w:t>data</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frame</w:t>
      </w:r>
      <w:r>
        <w:rPr>
          <w:rStyle w:val="pun"/>
          <w:rFonts w:ascii="Consolas" w:hAnsi="Consolas"/>
          <w:color w:val="666600"/>
          <w:sz w:val="21"/>
          <w:szCs w:val="21"/>
          <w:bdr w:val="none" w:sz="0" w:space="0" w:color="auto" w:frame="1"/>
        </w:rPr>
        <w:t>(</w:t>
      </w:r>
      <w:r>
        <w:rPr>
          <w:rStyle w:val="kwd"/>
          <w:rFonts w:ascii="Consolas" w:hAnsi="Consolas"/>
          <w:color w:val="000088"/>
          <w:sz w:val="21"/>
          <w:szCs w:val="21"/>
          <w:bdr w:val="none" w:sz="0" w:space="0" w:color="auto" w:frame="1"/>
        </w:rPr>
        <w:t>class</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c</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rep</w:t>
      </w:r>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"trainY"</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length</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trainY</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rep</w:t>
      </w:r>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"testY"</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length</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testY</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rep</w:t>
      </w:r>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"predY"</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length</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pred</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Yval</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c</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trainY</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testY</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pred</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11"/>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ggplot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data</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df</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mapping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aes</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x</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Yval</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fill</w:t>
      </w:r>
      <w:r>
        <w:rPr>
          <w:rStyle w:val="pun"/>
          <w:rFonts w:ascii="Consolas" w:hAnsi="Consolas"/>
          <w:color w:val="666600"/>
          <w:sz w:val="21"/>
          <w:szCs w:val="21"/>
          <w:bdr w:val="none" w:sz="0" w:space="0" w:color="auto" w:frame="1"/>
        </w:rPr>
        <w:t>=</w:t>
      </w:r>
      <w:r>
        <w:rPr>
          <w:rStyle w:val="kwd"/>
          <w:rFonts w:ascii="Consolas" w:hAnsi="Consolas"/>
          <w:color w:val="000088"/>
          <w:sz w:val="21"/>
          <w:szCs w:val="21"/>
          <w:bdr w:val="none" w:sz="0" w:space="0" w:color="auto" w:frame="1"/>
        </w:rPr>
        <w:t>class</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11"/>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geom_dotplot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alpha</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0.8</w:t>
      </w:r>
      <w:r>
        <w:rPr>
          <w:rStyle w:val="pun"/>
          <w:rFonts w:ascii="Consolas" w:hAnsi="Consolas"/>
          <w:color w:val="666600"/>
          <w:sz w:val="21"/>
          <w:szCs w:val="21"/>
          <w:bdr w:val="none" w:sz="0" w:space="0" w:color="auto" w:frame="1"/>
        </w:rPr>
        <w:t>)</w:t>
      </w:r>
    </w:p>
    <w:p w:rsidR="00D66C69" w:rsidRDefault="00D66C69" w:rsidP="00D66C69">
      <w:pPr>
        <w:pStyle w:val="a4"/>
        <w:spacing w:before="0" w:beforeAutospacing="0" w:after="240" w:afterAutospacing="0"/>
        <w:rPr>
          <w:rFonts w:ascii="微软雅黑" w:eastAsia="微软雅黑" w:hAnsi="微软雅黑"/>
          <w:color w:val="333333"/>
          <w:sz w:val="21"/>
          <w:szCs w:val="21"/>
        </w:rPr>
      </w:pPr>
      <w:r>
        <w:rPr>
          <w:rFonts w:ascii="微软雅黑" w:eastAsia="微软雅黑" w:hAnsi="微软雅黑"/>
          <w:noProof/>
          <w:color w:val="333333"/>
          <w:sz w:val="21"/>
          <w:szCs w:val="21"/>
        </w:rPr>
        <w:drawing>
          <wp:inline distT="0" distB="0" distL="0" distR="0">
            <wp:extent cx="6576060" cy="4419600"/>
            <wp:effectExtent l="0" t="0" r="0" b="0"/>
            <wp:docPr id="2" name="图片 2" descr="http://ww2.sinaimg.cn/mw690/c047247egw1f51u3amw9lj21kw129n6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2.sinaimg.cn/mw690/c047247egw1f51u3amw9lj21kw129n6z.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6060" cy="4419600"/>
                    </a:xfrm>
                    <a:prstGeom prst="rect">
                      <a:avLst/>
                    </a:prstGeom>
                    <a:noFill/>
                    <a:ln>
                      <a:noFill/>
                    </a:ln>
                  </pic:spPr>
                </pic:pic>
              </a:graphicData>
            </a:graphic>
          </wp:inline>
        </w:drawing>
      </w:r>
    </w:p>
    <w:p w:rsidR="00D66C69" w:rsidRDefault="00D66C69" w:rsidP="00D66C69">
      <w:pPr>
        <w:pStyle w:val="a4"/>
        <w:spacing w:before="0" w:beforeAutospacing="0" w:after="24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这是dotplot，横坐标才是响应变量的值，纵坐标表频率。比较相邻的红色点和绿色点在横轴上的差异，即表明测试集中预测值与实际值的差距。</w:t>
      </w:r>
    </w:p>
    <w:p w:rsidR="00D66C69" w:rsidRDefault="00D66C69" w:rsidP="00D66C69">
      <w:pPr>
        <w:pStyle w:val="HTML0"/>
        <w:numPr>
          <w:ilvl w:val="0"/>
          <w:numId w:val="12"/>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w:t>
      </w:r>
      <w:r>
        <w:rPr>
          <w:rStyle w:val="com"/>
          <w:rFonts w:ascii="Consolas" w:hAnsi="Consolas"/>
          <w:color w:val="880000"/>
          <w:sz w:val="21"/>
          <w:szCs w:val="21"/>
          <w:bdr w:val="none" w:sz="0" w:space="0" w:color="auto" w:frame="1"/>
        </w:rPr>
        <w:t>比较测试集的预测值和实际值</w:t>
      </w:r>
    </w:p>
    <w:p w:rsidR="00D66C69" w:rsidRDefault="00D66C69" w:rsidP="00D66C69">
      <w:pPr>
        <w:pStyle w:val="HTML0"/>
        <w:numPr>
          <w:ilvl w:val="0"/>
          <w:numId w:val="12"/>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df2 </w:t>
      </w:r>
      <w:r>
        <w:rPr>
          <w:rStyle w:val="pun"/>
          <w:rFonts w:ascii="Consolas" w:hAnsi="Consolas"/>
          <w:color w:val="666600"/>
          <w:sz w:val="21"/>
          <w:szCs w:val="21"/>
          <w:bdr w:val="none" w:sz="0" w:space="0" w:color="auto" w:frame="1"/>
        </w:rPr>
        <w:t>&lt;-</w:t>
      </w:r>
      <w:r>
        <w:rPr>
          <w:rStyle w:val="pln"/>
          <w:rFonts w:ascii="Consolas" w:hAnsi="Consolas"/>
          <w:color w:val="000000"/>
          <w:sz w:val="21"/>
          <w:szCs w:val="21"/>
          <w:bdr w:val="none" w:sz="0" w:space="0" w:color="auto" w:frame="1"/>
        </w:rPr>
        <w:t xml:space="preserve"> data</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frame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testY</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pred</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12"/>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&gt;</w:t>
      </w:r>
      <w:r>
        <w:rPr>
          <w:rStyle w:val="pln"/>
          <w:rFonts w:ascii="Consolas" w:hAnsi="Consolas"/>
          <w:color w:val="000000"/>
          <w:sz w:val="21"/>
          <w:szCs w:val="21"/>
          <w:bdr w:val="none" w:sz="0" w:space="0" w:color="auto" w:frame="1"/>
        </w:rPr>
        <w:t xml:space="preserve"> ggplot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data</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df2</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mapping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aes</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x</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testY</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y</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pred</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12"/>
        </w:numPr>
        <w:pBdr>
          <w:top w:val="single" w:sz="6" w:space="8" w:color="DDDDDD"/>
          <w:left w:val="single" w:sz="6" w:space="8" w:color="DDDDDD"/>
          <w:bottom w:val="single" w:sz="6" w:space="8" w:color="DDDDDD"/>
          <w:right w:val="single" w:sz="6" w:space="8" w:color="DDDDDD"/>
        </w:pBdr>
        <w:shd w:val="clear" w:color="auto" w:fill="EEEEEE"/>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geom_point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color</w:t>
      </w:r>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"steelblue"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size</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3</w:t>
      </w:r>
      <w:r>
        <w:rPr>
          <w:rStyle w:val="pun"/>
          <w:rFonts w:ascii="Consolas" w:hAnsi="Consolas"/>
          <w:color w:val="666600"/>
          <w:sz w:val="21"/>
          <w:szCs w:val="21"/>
          <w:bdr w:val="none" w:sz="0" w:space="0" w:color="auto" w:frame="1"/>
        </w:rPr>
        <w:t>)+</w:t>
      </w:r>
    </w:p>
    <w:p w:rsidR="00D66C69" w:rsidRDefault="00D66C69" w:rsidP="00D66C69">
      <w:pPr>
        <w:pStyle w:val="HTML0"/>
        <w:numPr>
          <w:ilvl w:val="0"/>
          <w:numId w:val="12"/>
        </w:numPr>
        <w:pBdr>
          <w:top w:val="single" w:sz="6" w:space="8" w:color="DDDDDD"/>
          <w:left w:val="single" w:sz="6" w:space="8" w:color="DDDDDD"/>
          <w:bottom w:val="single" w:sz="6" w:space="8" w:color="DDDDDD"/>
          <w:right w:val="single" w:sz="6" w:space="8" w:color="DDDDDD"/>
        </w:pBdr>
        <w:shd w:val="clear" w:color="auto" w:fill="F6F6F6"/>
        <w:tabs>
          <w:tab w:val="clear" w:pos="720"/>
        </w:tabs>
        <w:wordWrap w:val="0"/>
        <w:spacing w:beforeAutospacing="1" w:afterAutospacing="1"/>
        <w:rPr>
          <w:rFonts w:ascii="Consolas" w:hAnsi="Consolas"/>
          <w:color w:val="999999"/>
          <w:sz w:val="18"/>
          <w:szCs w:val="18"/>
        </w:rPr>
      </w:pP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geom_abline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slope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size</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1.5</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linetype</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2</w:t>
      </w:r>
      <w:r>
        <w:rPr>
          <w:rStyle w:val="pun"/>
          <w:rFonts w:ascii="Consolas" w:hAnsi="Consolas"/>
          <w:color w:val="666600"/>
          <w:sz w:val="21"/>
          <w:szCs w:val="21"/>
          <w:bdr w:val="none" w:sz="0" w:space="0" w:color="auto" w:frame="1"/>
        </w:rPr>
        <w:t>)</w:t>
      </w:r>
    </w:p>
    <w:p w:rsidR="00D66C69" w:rsidRDefault="00D66C69" w:rsidP="00D66C69">
      <w:pPr>
        <w:pStyle w:val="a4"/>
        <w:spacing w:before="0" w:beforeAutospacing="0" w:after="240" w:afterAutospacing="0"/>
        <w:rPr>
          <w:rFonts w:ascii="微软雅黑" w:eastAsia="微软雅黑" w:hAnsi="微软雅黑"/>
          <w:color w:val="333333"/>
          <w:sz w:val="21"/>
          <w:szCs w:val="21"/>
        </w:rPr>
      </w:pPr>
      <w:r>
        <w:rPr>
          <w:rFonts w:ascii="微软雅黑" w:eastAsia="微软雅黑" w:hAnsi="微软雅黑"/>
          <w:noProof/>
          <w:color w:val="333333"/>
          <w:sz w:val="21"/>
          <w:szCs w:val="21"/>
        </w:rPr>
        <w:lastRenderedPageBreak/>
        <w:drawing>
          <wp:inline distT="0" distB="0" distL="0" distR="0">
            <wp:extent cx="6576060" cy="4488180"/>
            <wp:effectExtent l="0" t="0" r="0" b="7620"/>
            <wp:docPr id="1" name="图片 1" descr="http://ww4.sinaimg.cn/mw690/c047247egw1f51u3c3cqmj21kw12ta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4.sinaimg.cn/mw690/c047247egw1f51u3c3cqmj21kw12tae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6060" cy="4488180"/>
                    </a:xfrm>
                    <a:prstGeom prst="rect">
                      <a:avLst/>
                    </a:prstGeom>
                    <a:noFill/>
                    <a:ln>
                      <a:noFill/>
                    </a:ln>
                  </pic:spPr>
                </pic:pic>
              </a:graphicData>
            </a:graphic>
          </wp:inline>
        </w:drawing>
      </w:r>
    </w:p>
    <w:p w:rsidR="00D66C69" w:rsidRDefault="00D66C69" w:rsidP="00D66C69">
      <w:pPr>
        <w:pStyle w:val="a4"/>
        <w:spacing w:before="0" w:beforeAutospacing="0" w:after="24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这张散点图则直接将测试集中的实际值和预测值进行对比，虚线是$y=x$。点离这条虚线越近，表明预测值和实际值之间的差异就越小。</w:t>
      </w:r>
    </w:p>
    <w:p w:rsidR="00D66C69" w:rsidRDefault="00D66C69" w:rsidP="00D66C69">
      <w:pPr>
        <w:pStyle w:val="3"/>
        <w:spacing w:before="240" w:after="240"/>
        <w:rPr>
          <w:rFonts w:ascii="微软雅黑" w:eastAsia="微软雅黑" w:hAnsi="微软雅黑"/>
          <w:color w:val="333333"/>
          <w:sz w:val="36"/>
          <w:szCs w:val="36"/>
        </w:rPr>
      </w:pPr>
      <w:bookmarkStart w:id="4" w:name="参考文献"/>
      <w:bookmarkEnd w:id="4"/>
      <w:r>
        <w:rPr>
          <w:rFonts w:ascii="微软雅黑" w:eastAsia="微软雅黑" w:hAnsi="微软雅黑" w:hint="eastAsia"/>
          <w:color w:val="333333"/>
          <w:sz w:val="36"/>
          <w:szCs w:val="36"/>
        </w:rPr>
        <w:t>参考文献</w:t>
      </w:r>
    </w:p>
    <w:p w:rsidR="00D66C69" w:rsidRDefault="00D66C69" w:rsidP="00D66C69">
      <w:pPr>
        <w:pStyle w:val="a4"/>
        <w:spacing w:before="0" w:beforeAutospacing="0" w:after="24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Gareth James et al.</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u w:val="single"/>
        </w:rPr>
        <w:t>An Introduction to Statistical Learning</w:t>
      </w:r>
      <w:r>
        <w:rPr>
          <w:rFonts w:ascii="微软雅黑" w:eastAsia="微软雅黑" w:hAnsi="微软雅黑" w:hint="eastAsia"/>
          <w:color w:val="333333"/>
          <w:sz w:val="21"/>
          <w:szCs w:val="21"/>
        </w:rPr>
        <w:t>.</w:t>
      </w:r>
    </w:p>
    <w:p w:rsidR="00D66C69" w:rsidRDefault="00D66C69" w:rsidP="00D66C69">
      <w:pPr>
        <w:pStyle w:val="a4"/>
        <w:spacing w:before="0" w:beforeAutospacing="0" w:after="24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Wikipedia.</w:t>
      </w:r>
      <w:r>
        <w:rPr>
          <w:rStyle w:val="apple-converted-space"/>
          <w:rFonts w:ascii="微软雅黑" w:eastAsia="微软雅黑" w:hAnsi="微软雅黑" w:hint="eastAsia"/>
          <w:color w:val="333333"/>
          <w:sz w:val="21"/>
          <w:szCs w:val="21"/>
        </w:rPr>
        <w:t> </w:t>
      </w:r>
      <w:hyperlink r:id="rId11" w:history="1">
        <w:r>
          <w:rPr>
            <w:rStyle w:val="a5"/>
            <w:rFonts w:ascii="微软雅黑" w:eastAsia="微软雅黑" w:hAnsi="微软雅黑" w:hint="eastAsia"/>
            <w:color w:val="4183C4"/>
            <w:sz w:val="21"/>
            <w:szCs w:val="21"/>
          </w:rPr>
          <w:t>k-nearest neighbors algorithm</w:t>
        </w:r>
      </w:hyperlink>
      <w:r>
        <w:rPr>
          <w:rFonts w:ascii="微软雅黑" w:eastAsia="微软雅黑" w:hAnsi="微软雅黑" w:hint="eastAsia"/>
          <w:color w:val="333333"/>
          <w:sz w:val="21"/>
          <w:szCs w:val="21"/>
        </w:rPr>
        <w:t>.</w:t>
      </w:r>
    </w:p>
    <w:p w:rsidR="00D66C69" w:rsidRDefault="006D01DF" w:rsidP="00D66C69">
      <w:pPr>
        <w:pStyle w:val="a4"/>
        <w:spacing w:before="0" w:beforeAutospacing="0" w:after="240" w:afterAutospacing="0"/>
        <w:rPr>
          <w:rFonts w:ascii="微软雅黑" w:eastAsia="微软雅黑" w:hAnsi="微软雅黑"/>
          <w:color w:val="333333"/>
          <w:sz w:val="21"/>
          <w:szCs w:val="21"/>
        </w:rPr>
      </w:pPr>
      <w:hyperlink r:id="rId12" w:history="1">
        <w:r w:rsidR="00D66C69">
          <w:rPr>
            <w:rStyle w:val="a5"/>
            <w:rFonts w:ascii="微软雅黑" w:eastAsia="微软雅黑" w:hAnsi="微软雅黑" w:hint="eastAsia"/>
            <w:color w:val="4183C4"/>
            <w:sz w:val="21"/>
            <w:szCs w:val="21"/>
          </w:rPr>
          <w:t>KNN for Smoothing and Prediction</w:t>
        </w:r>
      </w:hyperlink>
      <w:r w:rsidR="00D66C69">
        <w:rPr>
          <w:rFonts w:ascii="微软雅黑" w:eastAsia="微软雅黑" w:hAnsi="微软雅黑" w:hint="eastAsia"/>
          <w:color w:val="333333"/>
          <w:sz w:val="21"/>
          <w:szCs w:val="21"/>
        </w:rPr>
        <w:t>.</w:t>
      </w:r>
    </w:p>
    <w:p w:rsidR="00B1422C" w:rsidRPr="00B61934" w:rsidRDefault="00D31F5F">
      <w:pPr>
        <w:rPr>
          <w:rFonts w:ascii="微软雅黑" w:eastAsia="微软雅黑" w:hAnsi="微软雅黑" w:cs="宋体"/>
          <w:color w:val="333333"/>
          <w:kern w:val="0"/>
          <w:szCs w:val="21"/>
        </w:rPr>
      </w:pPr>
      <w:bookmarkStart w:id="5" w:name="_GoBack"/>
      <w:bookmarkEnd w:id="5"/>
      <w:r w:rsidRPr="00B61934">
        <w:rPr>
          <w:rFonts w:ascii="微软雅黑" w:eastAsia="微软雅黑" w:hAnsi="微软雅黑" w:cs="宋体"/>
          <w:color w:val="333333"/>
          <w:kern w:val="0"/>
          <w:szCs w:val="21"/>
        </w:rPr>
        <w:t>整理自</w:t>
      </w:r>
      <w:hyperlink r:id="rId13" w:history="1">
        <w:r w:rsidRPr="00B61934">
          <w:rPr>
            <w:rFonts w:ascii="微软雅黑" w:eastAsia="微软雅黑" w:hAnsi="微软雅黑" w:cs="宋体"/>
            <w:color w:val="333333"/>
            <w:kern w:val="0"/>
            <w:szCs w:val="21"/>
          </w:rPr>
          <w:t>http://shujuren.org/article/168.html</w:t>
        </w:r>
      </w:hyperlink>
    </w:p>
    <w:p w:rsidR="00D31F5F" w:rsidRPr="00B61934" w:rsidRDefault="00D31F5F">
      <w:pPr>
        <w:rPr>
          <w:rFonts w:ascii="微软雅黑" w:eastAsia="微软雅黑" w:hAnsi="微软雅黑" w:cs="宋体"/>
          <w:color w:val="333333"/>
          <w:kern w:val="0"/>
          <w:szCs w:val="21"/>
        </w:rPr>
      </w:pPr>
      <w:r w:rsidRPr="00B61934">
        <w:rPr>
          <w:rFonts w:ascii="微软雅黑" w:eastAsia="微软雅黑" w:hAnsi="微软雅黑" w:cs="宋体"/>
          <w:color w:val="333333"/>
          <w:kern w:val="0"/>
          <w:szCs w:val="21"/>
        </w:rPr>
        <w:t>原作者</w:t>
      </w:r>
      <w:r w:rsidRPr="00B61934">
        <w:rPr>
          <w:rFonts w:ascii="微软雅黑" w:eastAsia="微软雅黑" w:hAnsi="微软雅黑" w:cs="宋体" w:hint="eastAsia"/>
          <w:color w:val="333333"/>
          <w:kern w:val="0"/>
          <w:szCs w:val="21"/>
        </w:rPr>
        <w:t>：</w:t>
      </w:r>
      <w:r w:rsidRPr="00B61934">
        <w:rPr>
          <w:rFonts w:ascii="微软雅黑" w:eastAsia="微软雅黑" w:hAnsi="微软雅黑" w:cs="宋体"/>
          <w:color w:val="333333"/>
          <w:kern w:val="0"/>
          <w:szCs w:val="21"/>
        </w:rPr>
        <w:t>依然很拉风</w:t>
      </w:r>
    </w:p>
    <w:sectPr w:rsidR="00D31F5F" w:rsidRPr="00B619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1DF" w:rsidRDefault="006D01DF" w:rsidP="00D31F5F">
      <w:r>
        <w:separator/>
      </w:r>
    </w:p>
  </w:endnote>
  <w:endnote w:type="continuationSeparator" w:id="0">
    <w:p w:rsidR="006D01DF" w:rsidRDefault="006D01DF" w:rsidP="00D31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1DF" w:rsidRDefault="006D01DF" w:rsidP="00D31F5F">
      <w:r>
        <w:separator/>
      </w:r>
    </w:p>
  </w:footnote>
  <w:footnote w:type="continuationSeparator" w:id="0">
    <w:p w:rsidR="006D01DF" w:rsidRDefault="006D01DF" w:rsidP="00D31F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22D6B"/>
    <w:multiLevelType w:val="multilevel"/>
    <w:tmpl w:val="5100C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478F3"/>
    <w:multiLevelType w:val="multilevel"/>
    <w:tmpl w:val="B80E6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41555"/>
    <w:multiLevelType w:val="multilevel"/>
    <w:tmpl w:val="2488B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F234C"/>
    <w:multiLevelType w:val="multilevel"/>
    <w:tmpl w:val="B7060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1C2102"/>
    <w:multiLevelType w:val="multilevel"/>
    <w:tmpl w:val="E2B6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9E6BA1"/>
    <w:multiLevelType w:val="multilevel"/>
    <w:tmpl w:val="B840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0835AE"/>
    <w:multiLevelType w:val="multilevel"/>
    <w:tmpl w:val="17881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0C5AC3"/>
    <w:multiLevelType w:val="multilevel"/>
    <w:tmpl w:val="7BA27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1B775F"/>
    <w:multiLevelType w:val="multilevel"/>
    <w:tmpl w:val="8C8EC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A01211"/>
    <w:multiLevelType w:val="multilevel"/>
    <w:tmpl w:val="8D684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4E142C"/>
    <w:multiLevelType w:val="multilevel"/>
    <w:tmpl w:val="3C02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C36707"/>
    <w:multiLevelType w:val="multilevel"/>
    <w:tmpl w:val="87567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9"/>
  </w:num>
  <w:num w:numId="4">
    <w:abstractNumId w:val="6"/>
  </w:num>
  <w:num w:numId="5">
    <w:abstractNumId w:val="4"/>
  </w:num>
  <w:num w:numId="6">
    <w:abstractNumId w:val="11"/>
  </w:num>
  <w:num w:numId="7">
    <w:abstractNumId w:val="5"/>
  </w:num>
  <w:num w:numId="8">
    <w:abstractNumId w:val="7"/>
  </w:num>
  <w:num w:numId="9">
    <w:abstractNumId w:val="3"/>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C69"/>
    <w:rsid w:val="006D01DF"/>
    <w:rsid w:val="00B1422C"/>
    <w:rsid w:val="00B61934"/>
    <w:rsid w:val="00D31F5F"/>
    <w:rsid w:val="00D66C69"/>
    <w:rsid w:val="00ED4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F5F98D-C9DD-4A70-BE51-F262BA74C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D66C6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D66C6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66C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66C69"/>
    <w:rPr>
      <w:rFonts w:ascii="宋体" w:eastAsia="宋体" w:hAnsi="宋体" w:cs="宋体"/>
      <w:b/>
      <w:bCs/>
      <w:kern w:val="0"/>
      <w:sz w:val="36"/>
      <w:szCs w:val="36"/>
    </w:rPr>
  </w:style>
  <w:style w:type="character" w:styleId="a3">
    <w:name w:val="Strong"/>
    <w:basedOn w:val="a0"/>
    <w:uiPriority w:val="22"/>
    <w:qFormat/>
    <w:rsid w:val="00D66C69"/>
    <w:rPr>
      <w:b/>
      <w:bCs/>
    </w:rPr>
  </w:style>
  <w:style w:type="character" w:customStyle="1" w:styleId="3Char">
    <w:name w:val="标题 3 Char"/>
    <w:basedOn w:val="a0"/>
    <w:link w:val="3"/>
    <w:uiPriority w:val="9"/>
    <w:rsid w:val="00D66C69"/>
    <w:rPr>
      <w:b/>
      <w:bCs/>
      <w:sz w:val="32"/>
      <w:szCs w:val="32"/>
    </w:rPr>
  </w:style>
  <w:style w:type="character" w:customStyle="1" w:styleId="4Char">
    <w:name w:val="标题 4 Char"/>
    <w:basedOn w:val="a0"/>
    <w:link w:val="4"/>
    <w:uiPriority w:val="9"/>
    <w:rsid w:val="00D66C69"/>
    <w:rPr>
      <w:rFonts w:asciiTheme="majorHAnsi" w:eastAsiaTheme="majorEastAsia" w:hAnsiTheme="majorHAnsi" w:cstheme="majorBidi"/>
      <w:b/>
      <w:bCs/>
      <w:sz w:val="28"/>
      <w:szCs w:val="28"/>
    </w:rPr>
  </w:style>
  <w:style w:type="paragraph" w:styleId="a4">
    <w:name w:val="Normal (Web)"/>
    <w:basedOn w:val="a"/>
    <w:uiPriority w:val="99"/>
    <w:semiHidden/>
    <w:unhideWhenUsed/>
    <w:rsid w:val="00D66C6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66C69"/>
    <w:rPr>
      <w:rFonts w:ascii="宋体" w:eastAsia="宋体" w:hAnsi="宋体" w:cs="宋体"/>
      <w:sz w:val="24"/>
      <w:szCs w:val="24"/>
    </w:rPr>
  </w:style>
  <w:style w:type="paragraph" w:styleId="HTML0">
    <w:name w:val="HTML Preformatted"/>
    <w:basedOn w:val="a"/>
    <w:link w:val="HTMLChar"/>
    <w:uiPriority w:val="99"/>
    <w:semiHidden/>
    <w:unhideWhenUsed/>
    <w:rsid w:val="00D66C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66C69"/>
    <w:rPr>
      <w:rFonts w:ascii="宋体" w:eastAsia="宋体" w:hAnsi="宋体" w:cs="宋体"/>
      <w:kern w:val="0"/>
      <w:sz w:val="24"/>
      <w:szCs w:val="24"/>
    </w:rPr>
  </w:style>
  <w:style w:type="character" w:customStyle="1" w:styleId="pun">
    <w:name w:val="pun"/>
    <w:basedOn w:val="a0"/>
    <w:rsid w:val="00D66C69"/>
  </w:style>
  <w:style w:type="character" w:customStyle="1" w:styleId="pln">
    <w:name w:val="pln"/>
    <w:basedOn w:val="a0"/>
    <w:rsid w:val="00D66C69"/>
  </w:style>
  <w:style w:type="character" w:customStyle="1" w:styleId="typ">
    <w:name w:val="typ"/>
    <w:basedOn w:val="a0"/>
    <w:rsid w:val="00D66C69"/>
  </w:style>
  <w:style w:type="character" w:customStyle="1" w:styleId="str">
    <w:name w:val="str"/>
    <w:basedOn w:val="a0"/>
    <w:rsid w:val="00D66C69"/>
  </w:style>
  <w:style w:type="character" w:customStyle="1" w:styleId="lit">
    <w:name w:val="lit"/>
    <w:basedOn w:val="a0"/>
    <w:rsid w:val="00D66C69"/>
  </w:style>
  <w:style w:type="character" w:customStyle="1" w:styleId="kwd">
    <w:name w:val="kwd"/>
    <w:basedOn w:val="a0"/>
    <w:rsid w:val="00D66C69"/>
  </w:style>
  <w:style w:type="character" w:customStyle="1" w:styleId="com">
    <w:name w:val="com"/>
    <w:basedOn w:val="a0"/>
    <w:rsid w:val="00D66C69"/>
  </w:style>
  <w:style w:type="character" w:customStyle="1" w:styleId="apple-converted-space">
    <w:name w:val="apple-converted-space"/>
    <w:basedOn w:val="a0"/>
    <w:rsid w:val="00D66C69"/>
  </w:style>
  <w:style w:type="character" w:styleId="a5">
    <w:name w:val="Hyperlink"/>
    <w:basedOn w:val="a0"/>
    <w:uiPriority w:val="99"/>
    <w:unhideWhenUsed/>
    <w:rsid w:val="00D66C69"/>
    <w:rPr>
      <w:color w:val="0000FF"/>
      <w:u w:val="single"/>
    </w:rPr>
  </w:style>
  <w:style w:type="character" w:styleId="a6">
    <w:name w:val="FollowedHyperlink"/>
    <w:basedOn w:val="a0"/>
    <w:uiPriority w:val="99"/>
    <w:semiHidden/>
    <w:unhideWhenUsed/>
    <w:rsid w:val="00D66C69"/>
    <w:rPr>
      <w:color w:val="800080"/>
      <w:u w:val="single"/>
    </w:rPr>
  </w:style>
  <w:style w:type="paragraph" w:styleId="a7">
    <w:name w:val="header"/>
    <w:basedOn w:val="a"/>
    <w:link w:val="Char"/>
    <w:uiPriority w:val="99"/>
    <w:unhideWhenUsed/>
    <w:rsid w:val="00D31F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31F5F"/>
    <w:rPr>
      <w:sz w:val="18"/>
      <w:szCs w:val="18"/>
    </w:rPr>
  </w:style>
  <w:style w:type="paragraph" w:styleId="a8">
    <w:name w:val="footer"/>
    <w:basedOn w:val="a"/>
    <w:link w:val="Char0"/>
    <w:uiPriority w:val="99"/>
    <w:unhideWhenUsed/>
    <w:rsid w:val="00D31F5F"/>
    <w:pPr>
      <w:tabs>
        <w:tab w:val="center" w:pos="4153"/>
        <w:tab w:val="right" w:pos="8306"/>
      </w:tabs>
      <w:snapToGrid w:val="0"/>
      <w:jc w:val="left"/>
    </w:pPr>
    <w:rPr>
      <w:sz w:val="18"/>
      <w:szCs w:val="18"/>
    </w:rPr>
  </w:style>
  <w:style w:type="character" w:customStyle="1" w:styleId="Char0">
    <w:name w:val="页脚 Char"/>
    <w:basedOn w:val="a0"/>
    <w:link w:val="a8"/>
    <w:uiPriority w:val="99"/>
    <w:rsid w:val="00D31F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24417">
      <w:bodyDiv w:val="1"/>
      <w:marLeft w:val="0"/>
      <w:marRight w:val="0"/>
      <w:marTop w:val="0"/>
      <w:marBottom w:val="0"/>
      <w:divBdr>
        <w:top w:val="none" w:sz="0" w:space="0" w:color="auto"/>
        <w:left w:val="none" w:sz="0" w:space="0" w:color="auto"/>
        <w:bottom w:val="none" w:sz="0" w:space="0" w:color="auto"/>
        <w:right w:val="none" w:sz="0" w:space="0" w:color="auto"/>
      </w:divBdr>
    </w:div>
    <w:div w:id="177675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hujuren.org/article/168.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people.revoledu.com/kardi/tutorial/KNN/KNN_TimeSerie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K-nearest_neighbors_algorith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760</Words>
  <Characters>4334</Characters>
  <Application>Microsoft Office Word</Application>
  <DocSecurity>0</DocSecurity>
  <Lines>36</Lines>
  <Paragraphs>10</Paragraphs>
  <ScaleCrop>false</ScaleCrop>
  <Company/>
  <LinksUpToDate>false</LinksUpToDate>
  <CharactersWithSpaces>5084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张侨伦</dc:creator>
  <cp:keywords/>
  <dc:description/>
  <cp:lastModifiedBy>张侨伦</cp:lastModifiedBy>
  <cp:revision>4</cp:revision>
  <dcterms:created xsi:type="dcterms:W3CDTF">2017-01-03T03:30:00Z</dcterms:created>
  <dcterms:modified xsi:type="dcterms:W3CDTF">2017-01-03T03:39:00Z</dcterms:modified>
</cp:coreProperties>
</file>