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3D" w:rsidRDefault="007066A8" w:rsidP="007066A8">
      <w:pPr>
        <w:pStyle w:val="a3"/>
      </w:pPr>
      <w:r>
        <w:rPr>
          <w:rFonts w:hint="eastAsia"/>
        </w:rPr>
        <w:t>Clustering</w:t>
      </w:r>
      <w:r>
        <w:t xml:space="preserve"> Analysis of Network Traffic for Peer-to-Peer Botnet Detection</w:t>
      </w:r>
    </w:p>
    <w:p w:rsidR="00F9338E" w:rsidRDefault="00F9338E" w:rsidP="00F9338E">
      <w:pPr>
        <w:pStyle w:val="a4"/>
        <w:rPr>
          <w:sz w:val="28"/>
        </w:rPr>
      </w:pPr>
      <w:r w:rsidRPr="00F9338E">
        <w:rPr>
          <w:rFonts w:hint="eastAsia"/>
          <w:sz w:val="28"/>
        </w:rPr>
        <w:t>Futai zou</w:t>
      </w:r>
      <w:r>
        <w:rPr>
          <w:sz w:val="28"/>
        </w:rPr>
        <w:t xml:space="preserve">, Qiaolun Zhang, </w:t>
      </w:r>
      <w:r w:rsidRPr="00F9338E">
        <w:rPr>
          <w:rFonts w:hint="eastAsia"/>
          <w:sz w:val="28"/>
        </w:rPr>
        <w:t>School of Electronic Information and Electrical Engineering</w:t>
      </w:r>
      <w:r w:rsidRPr="00F9338E">
        <w:rPr>
          <w:sz w:val="28"/>
        </w:rPr>
        <w:t>, Shanghai Jiaotong University, 800 Dongchuan RD. Minhang District, Shanghai, China Telephone: +86 21 54740000</w:t>
      </w:r>
    </w:p>
    <w:p w:rsidR="00702C61" w:rsidRPr="0062434B" w:rsidRDefault="003653E2" w:rsidP="00702C61">
      <w:r w:rsidRPr="00702C61">
        <w:rPr>
          <w:rStyle w:val="3Char"/>
          <w:rFonts w:hint="eastAsia"/>
        </w:rPr>
        <w:t>Abstract:</w:t>
      </w:r>
      <w:r>
        <w:rPr>
          <w:rFonts w:hint="eastAsia"/>
        </w:rPr>
        <w:t xml:space="preserve"> </w:t>
      </w:r>
      <w:r w:rsidR="00350C7E">
        <w:rPr>
          <w:sz w:val="28"/>
          <w:szCs w:val="28"/>
        </w:rPr>
        <w:t xml:space="preserve">Network traffic is important for tracing back peer-to-peer botnet. </w:t>
      </w:r>
      <w:r w:rsidR="00702C61" w:rsidRPr="00702C61">
        <w:rPr>
          <w:sz w:val="28"/>
          <w:szCs w:val="28"/>
        </w:rPr>
        <w:t xml:space="preserve">Since the network traffic is difficult to catch, we generated the network traffic in our virtual machines using improved mirai botnet. </w:t>
      </w:r>
      <w:r w:rsidR="00350C7E">
        <w:rPr>
          <w:sz w:val="28"/>
          <w:szCs w:val="28"/>
        </w:rPr>
        <w:t xml:space="preserve">We cluster the network traffic of peer-to-peer botnet to find the abnormal feature and classify the network traffic, which can provide useful information for tracing back peer-to-peer botnet. </w:t>
      </w:r>
      <w:r w:rsidR="00702C61">
        <w:rPr>
          <w:sz w:val="28"/>
          <w:szCs w:val="28"/>
        </w:rPr>
        <w:t>We found that the traffic of bots and nodes differs and the traffic of peer-to-peer botnet is different to normal network traffic. But it is hard to find the network traffic of C&amp;C server because there is few network traffic of C&amp;C server. The results shows that it is practical to cluster the network traffic to find the feature of p2p botnet.</w:t>
      </w:r>
    </w:p>
    <w:p w:rsidR="00F9338E" w:rsidRDefault="00702C61" w:rsidP="003653E2"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</w:rPr>
        <w:t xml:space="preserve">Keywords: </w:t>
      </w:r>
      <w:r w:rsidRPr="00702C61">
        <w:rPr>
          <w:b w:val="0"/>
          <w:bCs w:val="0"/>
          <w:sz w:val="28"/>
          <w:szCs w:val="28"/>
        </w:rPr>
        <w:t>peer-to-peer botnet network; traffic; clustering analysis</w:t>
      </w:r>
    </w:p>
    <w:p w:rsidR="00895957" w:rsidRDefault="001C150C" w:rsidP="00702C61">
      <w:pPr>
        <w:rPr>
          <w:rStyle w:val="3Char"/>
        </w:rPr>
      </w:pPr>
      <w:r w:rsidRPr="001C150C">
        <w:rPr>
          <w:rStyle w:val="3Char"/>
        </w:rPr>
        <w:t>Introduction:</w:t>
      </w:r>
      <w:r>
        <w:rPr>
          <w:rStyle w:val="3Char"/>
        </w:rPr>
        <w:t xml:space="preserve"> </w:t>
      </w:r>
    </w:p>
    <w:p w:rsidR="00702C61" w:rsidRDefault="001C150C" w:rsidP="00770FE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Botnet has been widely used to compromise computers , launch distributed denial-of-service attack and other illegal things, which is a </w:t>
      </w:r>
      <w:r>
        <w:rPr>
          <w:sz w:val="28"/>
          <w:szCs w:val="28"/>
        </w:rPr>
        <w:lastRenderedPageBreak/>
        <w:t xml:space="preserve">great thereat to the web applications. </w:t>
      </w:r>
      <w:r>
        <w:rPr>
          <w:rFonts w:hint="eastAsia"/>
          <w:sz w:val="28"/>
          <w:szCs w:val="28"/>
        </w:rPr>
        <w:t>Now</w:t>
      </w:r>
      <w:r>
        <w:rPr>
          <w:sz w:val="28"/>
          <w:szCs w:val="28"/>
        </w:rPr>
        <w:t xml:space="preserve"> hackers has moved to peer-to-peer architecture to implement botnet, which is really difficult to take down. </w:t>
      </w:r>
      <w:r w:rsidR="00895957">
        <w:rPr>
          <w:sz w:val="28"/>
          <w:szCs w:val="28"/>
        </w:rPr>
        <w:t xml:space="preserve">Each bot can act as a server to send command to other bots. On the one hand, we can’t take down the botnet even if we find some bots. On the other hand, the peer-to-peer architecture makes it more difficult to find the botmaster. </w:t>
      </w:r>
    </w:p>
    <w:p w:rsidR="00895957" w:rsidRDefault="00895957" w:rsidP="00770FE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However, the command and control protocol is embedded into the peer-to-peer botnet because the botmaster has to send the original command to the bots. And the traffic of C&amp;C server is different from common bots. </w:t>
      </w:r>
      <w:r w:rsidR="00770FEC">
        <w:rPr>
          <w:sz w:val="28"/>
          <w:szCs w:val="28"/>
        </w:rPr>
        <w:t>The traffic now can be found using a 2-tuple “consversation-based” approach with an accuracy of more than 95%(</w:t>
      </w:r>
      <w:r w:rsidR="00770FEC" w:rsidRPr="00770FEC">
        <w:t xml:space="preserve"> </w:t>
      </w:r>
      <w:r w:rsidR="00770FEC" w:rsidRPr="00770FEC">
        <w:rPr>
          <w:sz w:val="28"/>
          <w:szCs w:val="28"/>
        </w:rPr>
        <w:t>Pratik Narang, Subhajit Ray, Chittaranjan Hota</w:t>
      </w:r>
      <w:r w:rsidR="00770FEC">
        <w:rPr>
          <w:sz w:val="28"/>
          <w:szCs w:val="28"/>
        </w:rPr>
        <w:t xml:space="preserve"> 2014). Moreover, the command and control channels can also be found in network traffic(</w:t>
      </w:r>
      <w:r w:rsidR="00770FEC" w:rsidRPr="00770FEC">
        <w:rPr>
          <w:sz w:val="28"/>
          <w:szCs w:val="28"/>
        </w:rPr>
        <w:t>Guofei Gu, Junjie Zhang, and Wenke Lee</w:t>
      </w:r>
      <w:r w:rsidR="00770FEC">
        <w:rPr>
          <w:sz w:val="28"/>
          <w:szCs w:val="28"/>
        </w:rPr>
        <w:t xml:space="preserve"> 2008).</w:t>
      </w:r>
    </w:p>
    <w:p w:rsidR="00702C61" w:rsidRPr="00770FEC" w:rsidRDefault="00770FEC" w:rsidP="00770FEC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In this paper, we’ll take a closer look at the network traffic of peer-to-peer botnet. First we’ll implement a botnet environment using mirai. Then we’ll using clustering to analysis the network traffic of peer-to-peer botnet.</w:t>
      </w:r>
      <w:bookmarkStart w:id="0" w:name="_GoBack"/>
      <w:bookmarkEnd w:id="0"/>
    </w:p>
    <w:p w:rsidR="00F9338E" w:rsidRDefault="00F9338E" w:rsidP="00F9338E">
      <w:pPr>
        <w:pStyle w:val="3"/>
      </w:pPr>
      <w:r>
        <w:rPr>
          <w:rFonts w:hint="eastAsia"/>
        </w:rPr>
        <w:t>Acknowledgements</w:t>
      </w:r>
    </w:p>
    <w:p w:rsidR="0062434B" w:rsidRPr="0062434B" w:rsidRDefault="0062434B" w:rsidP="0062434B">
      <w:r w:rsidRPr="0062434B">
        <w:rPr>
          <w:rFonts w:hint="eastAsia"/>
          <w:sz w:val="28"/>
          <w:szCs w:val="28"/>
        </w:rPr>
        <w:t xml:space="preserve">This </w:t>
      </w:r>
      <w:r>
        <w:rPr>
          <w:sz w:val="28"/>
          <w:szCs w:val="28"/>
        </w:rPr>
        <w:t>research was supported by</w:t>
      </w:r>
      <w:r w:rsidRPr="0062434B">
        <w:rPr>
          <w:sz w:val="28"/>
          <w:szCs w:val="28"/>
        </w:rPr>
        <w:t xml:space="preserve"> Participation in Research Program</w:t>
      </w:r>
      <w:r>
        <w:rPr>
          <w:sz w:val="28"/>
          <w:szCs w:val="28"/>
        </w:rPr>
        <w:t xml:space="preserve"> funds granted by Shanghai Jiaotong University. We would like to thank Yin Jin for her thoughtful comments. We also thank anonymous for providing the </w:t>
      </w:r>
      <w:r>
        <w:rPr>
          <w:sz w:val="28"/>
          <w:szCs w:val="28"/>
        </w:rPr>
        <w:lastRenderedPageBreak/>
        <w:t>mirai botnet source code. Transcrip</w:t>
      </w:r>
      <w:r w:rsidR="00042D36">
        <w:rPr>
          <w:sz w:val="28"/>
          <w:szCs w:val="28"/>
        </w:rPr>
        <w:t>t</w:t>
      </w:r>
      <w:r>
        <w:rPr>
          <w:sz w:val="28"/>
          <w:szCs w:val="28"/>
        </w:rPr>
        <w:t>s of the materials can be obtained by writing to either of the authors.</w:t>
      </w:r>
      <w:r w:rsidR="004A432F">
        <w:rPr>
          <w:sz w:val="28"/>
          <w:szCs w:val="28"/>
        </w:rPr>
        <w:t xml:space="preserve"> </w:t>
      </w:r>
    </w:p>
    <w:sectPr w:rsidR="0062434B" w:rsidRPr="0062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7E"/>
    <w:rsid w:val="00042D36"/>
    <w:rsid w:val="000800BF"/>
    <w:rsid w:val="001C150C"/>
    <w:rsid w:val="00350C7E"/>
    <w:rsid w:val="003653E2"/>
    <w:rsid w:val="0044303D"/>
    <w:rsid w:val="004A432F"/>
    <w:rsid w:val="0062434B"/>
    <w:rsid w:val="00702C61"/>
    <w:rsid w:val="007066A8"/>
    <w:rsid w:val="00760B49"/>
    <w:rsid w:val="00770FEC"/>
    <w:rsid w:val="007B171A"/>
    <w:rsid w:val="00895957"/>
    <w:rsid w:val="00D8107E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C6F6-906C-48AC-83A1-6A59E11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3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66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66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33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933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F9338E"/>
  </w:style>
  <w:style w:type="character" w:customStyle="1" w:styleId="2Char">
    <w:name w:val="标题 2 Char"/>
    <w:basedOn w:val="a0"/>
    <w:link w:val="2"/>
    <w:uiPriority w:val="9"/>
    <w:rsid w:val="00F93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33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9</cp:revision>
  <dcterms:created xsi:type="dcterms:W3CDTF">2016-10-24T14:42:00Z</dcterms:created>
  <dcterms:modified xsi:type="dcterms:W3CDTF">2016-10-31T12:32:00Z</dcterms:modified>
</cp:coreProperties>
</file>