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5F78D" w14:textId="0C4A2C1A" w:rsidR="000C2C07" w:rsidRDefault="00272EC0">
      <w:pPr>
        <w:jc w:val="center"/>
        <w:rPr>
          <w:b/>
          <w:bCs/>
          <w:sz w:val="32"/>
          <w:szCs w:val="40"/>
        </w:rPr>
      </w:pPr>
      <w:r>
        <w:rPr>
          <w:b/>
          <w:bCs/>
          <w:sz w:val="32"/>
          <w:szCs w:val="40"/>
        </w:rPr>
        <w:t xml:space="preserve">SINO </w:t>
      </w:r>
      <w:r>
        <w:rPr>
          <w:rFonts w:hint="eastAsia"/>
          <w:b/>
          <w:bCs/>
          <w:sz w:val="32"/>
          <w:szCs w:val="40"/>
        </w:rPr>
        <w:t>HAS data</w:t>
      </w:r>
      <w:r>
        <w:rPr>
          <w:b/>
          <w:bCs/>
          <w:sz w:val="32"/>
          <w:szCs w:val="40"/>
        </w:rPr>
        <w:t xml:space="preserve"> Format </w:t>
      </w:r>
    </w:p>
    <w:p w14:paraId="1FB6A116" w14:textId="77777777" w:rsidR="000C2C07" w:rsidRDefault="000C2C07"/>
    <w:p w14:paraId="3C4E79B2" w14:textId="16FD56D6" w:rsidR="000C2C07" w:rsidRDefault="00272EC0">
      <w:pPr>
        <w:rPr>
          <w:b/>
          <w:bCs/>
          <w:sz w:val="28"/>
          <w:szCs w:val="36"/>
        </w:rPr>
      </w:pPr>
      <w:r w:rsidRPr="00272EC0">
        <w:rPr>
          <w:b/>
          <w:bCs/>
          <w:sz w:val="28"/>
          <w:szCs w:val="36"/>
        </w:rPr>
        <w:t xml:space="preserve">HAS message </w:t>
      </w:r>
      <w:proofErr w:type="gramStart"/>
      <w:r w:rsidRPr="00272EC0">
        <w:rPr>
          <w:b/>
          <w:bCs/>
          <w:sz w:val="28"/>
          <w:szCs w:val="36"/>
        </w:rPr>
        <w:t>structure</w:t>
      </w:r>
      <w:proofErr w:type="gramEnd"/>
    </w:p>
    <w:tbl>
      <w:tblPr>
        <w:tblStyle w:val="a3"/>
        <w:tblW w:w="0" w:type="auto"/>
        <w:tblLook w:val="04A0" w:firstRow="1" w:lastRow="0" w:firstColumn="1" w:lastColumn="0" w:noHBand="0" w:noVBand="1"/>
      </w:tblPr>
      <w:tblGrid>
        <w:gridCol w:w="2051"/>
        <w:gridCol w:w="1540"/>
        <w:gridCol w:w="1521"/>
        <w:gridCol w:w="1705"/>
      </w:tblGrid>
      <w:tr w:rsidR="000C2C07" w14:paraId="7035A48F" w14:textId="77777777">
        <w:tc>
          <w:tcPr>
            <w:tcW w:w="2051" w:type="dxa"/>
            <w:vAlign w:val="center"/>
          </w:tcPr>
          <w:p w14:paraId="299F7E0D" w14:textId="77777777" w:rsidR="000C2C07" w:rsidRDefault="00000000">
            <w:pPr>
              <w:jc w:val="center"/>
            </w:pPr>
            <w:r>
              <w:rPr>
                <w:rFonts w:hint="eastAsia"/>
              </w:rPr>
              <w:t>Message Header</w:t>
            </w:r>
          </w:p>
        </w:tc>
        <w:tc>
          <w:tcPr>
            <w:tcW w:w="1540" w:type="dxa"/>
            <w:vAlign w:val="center"/>
          </w:tcPr>
          <w:p w14:paraId="66B39123" w14:textId="77777777" w:rsidR="000C2C07" w:rsidRDefault="00000000">
            <w:pPr>
              <w:jc w:val="center"/>
            </w:pPr>
            <w:r>
              <w:rPr>
                <w:rFonts w:hint="eastAsia"/>
              </w:rPr>
              <w:t>Reserved</w:t>
            </w:r>
          </w:p>
        </w:tc>
        <w:tc>
          <w:tcPr>
            <w:tcW w:w="1521" w:type="dxa"/>
            <w:vAlign w:val="center"/>
          </w:tcPr>
          <w:p w14:paraId="11D3D272" w14:textId="77777777" w:rsidR="000C2C07" w:rsidRDefault="00000000">
            <w:pPr>
              <w:jc w:val="center"/>
            </w:pPr>
            <w:r>
              <w:rPr>
                <w:rFonts w:hint="eastAsia"/>
              </w:rPr>
              <w:t>HAS Page</w:t>
            </w:r>
          </w:p>
        </w:tc>
        <w:tc>
          <w:tcPr>
            <w:tcW w:w="1705" w:type="dxa"/>
            <w:vAlign w:val="center"/>
          </w:tcPr>
          <w:p w14:paraId="063D1405" w14:textId="77777777" w:rsidR="000C2C07" w:rsidRDefault="00000000">
            <w:pPr>
              <w:jc w:val="center"/>
            </w:pPr>
            <w:r>
              <w:rPr>
                <w:rFonts w:hint="eastAsia"/>
              </w:rPr>
              <w:t>CRC</w:t>
            </w:r>
          </w:p>
        </w:tc>
      </w:tr>
      <w:tr w:rsidR="000C2C07" w14:paraId="1DCE62D5" w14:textId="77777777">
        <w:tc>
          <w:tcPr>
            <w:tcW w:w="2051" w:type="dxa"/>
            <w:vAlign w:val="center"/>
          </w:tcPr>
          <w:p w14:paraId="54F6EA40" w14:textId="77777777" w:rsidR="000C2C07" w:rsidRDefault="00000000">
            <w:pPr>
              <w:jc w:val="center"/>
            </w:pPr>
            <w:r>
              <w:rPr>
                <w:rFonts w:hint="eastAsia"/>
              </w:rPr>
              <w:t>224</w:t>
            </w:r>
          </w:p>
        </w:tc>
        <w:tc>
          <w:tcPr>
            <w:tcW w:w="1540" w:type="dxa"/>
            <w:vAlign w:val="center"/>
          </w:tcPr>
          <w:p w14:paraId="1F856D19" w14:textId="77777777" w:rsidR="000C2C07" w:rsidRDefault="00000000">
            <w:pPr>
              <w:jc w:val="center"/>
            </w:pPr>
            <w:r>
              <w:rPr>
                <w:rFonts w:hint="eastAsia"/>
              </w:rPr>
              <w:t>2</w:t>
            </w:r>
          </w:p>
        </w:tc>
        <w:tc>
          <w:tcPr>
            <w:tcW w:w="1521" w:type="dxa"/>
            <w:vAlign w:val="center"/>
          </w:tcPr>
          <w:p w14:paraId="5CB7155F" w14:textId="77777777" w:rsidR="000C2C07" w:rsidRDefault="00000000">
            <w:pPr>
              <w:jc w:val="center"/>
            </w:pPr>
            <w:r>
              <w:rPr>
                <w:rFonts w:hint="eastAsia"/>
              </w:rPr>
              <w:t>512</w:t>
            </w:r>
          </w:p>
        </w:tc>
        <w:tc>
          <w:tcPr>
            <w:tcW w:w="1705" w:type="dxa"/>
            <w:vAlign w:val="center"/>
          </w:tcPr>
          <w:p w14:paraId="76BBCDAD" w14:textId="77777777" w:rsidR="000C2C07" w:rsidRDefault="00000000">
            <w:pPr>
              <w:jc w:val="center"/>
            </w:pPr>
            <w:r>
              <w:rPr>
                <w:rFonts w:hint="eastAsia"/>
              </w:rPr>
              <w:t>32</w:t>
            </w:r>
          </w:p>
        </w:tc>
      </w:tr>
    </w:tbl>
    <w:p w14:paraId="11B237F5" w14:textId="77777777" w:rsidR="000C2C07" w:rsidRDefault="000C2C07"/>
    <w:p w14:paraId="7D197CC7" w14:textId="569469F2" w:rsidR="000C2C07" w:rsidRDefault="00272EC0">
      <w:pPr>
        <w:rPr>
          <w:b/>
          <w:bCs/>
          <w:sz w:val="28"/>
          <w:szCs w:val="36"/>
        </w:rPr>
      </w:pPr>
      <w:r>
        <w:rPr>
          <w:rFonts w:hint="eastAsia"/>
          <w:b/>
          <w:bCs/>
          <w:sz w:val="28"/>
          <w:szCs w:val="36"/>
        </w:rPr>
        <w:t>S</w:t>
      </w:r>
      <w:r>
        <w:rPr>
          <w:b/>
          <w:bCs/>
          <w:sz w:val="28"/>
          <w:szCs w:val="36"/>
        </w:rPr>
        <w:t>INO message header</w:t>
      </w:r>
    </w:p>
    <w:p w14:paraId="0086D3FC" w14:textId="16B140F5" w:rsidR="000C2C07" w:rsidRDefault="00000000">
      <w:r>
        <w:rPr>
          <w:noProof/>
        </w:rPr>
        <w:drawing>
          <wp:inline distT="0" distB="0" distL="114300" distR="114300" wp14:anchorId="35EB7474" wp14:editId="24DF50FF">
            <wp:extent cx="3879850" cy="4794250"/>
            <wp:effectExtent l="0" t="0" r="6350" b="6350"/>
            <wp:docPr id="1" name="图片 1" descr="1678438260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78438260396"/>
                    <pic:cNvPicPr>
                      <a:picLocks noChangeAspect="1"/>
                    </pic:cNvPicPr>
                  </pic:nvPicPr>
                  <pic:blipFill>
                    <a:blip r:embed="rId4"/>
                    <a:stretch>
                      <a:fillRect/>
                    </a:stretch>
                  </pic:blipFill>
                  <pic:spPr>
                    <a:xfrm>
                      <a:off x="0" y="0"/>
                      <a:ext cx="3879850" cy="4794250"/>
                    </a:xfrm>
                    <a:prstGeom prst="rect">
                      <a:avLst/>
                    </a:prstGeom>
                  </pic:spPr>
                </pic:pic>
              </a:graphicData>
            </a:graphic>
          </wp:inline>
        </w:drawing>
      </w:r>
    </w:p>
    <w:p w14:paraId="4F7F28A9" w14:textId="696196B4" w:rsidR="000C2C07" w:rsidRDefault="00000000">
      <w:pPr>
        <w:rPr>
          <w:b/>
          <w:bCs/>
          <w:sz w:val="28"/>
          <w:szCs w:val="36"/>
        </w:rPr>
      </w:pPr>
      <w:r>
        <w:rPr>
          <w:rFonts w:hint="eastAsia"/>
          <w:b/>
          <w:bCs/>
          <w:sz w:val="28"/>
          <w:szCs w:val="36"/>
        </w:rPr>
        <w:t>HAS</w:t>
      </w:r>
      <w:r w:rsidR="00272EC0">
        <w:rPr>
          <w:b/>
          <w:bCs/>
          <w:sz w:val="28"/>
          <w:szCs w:val="36"/>
        </w:rPr>
        <w:t xml:space="preserve"> </w:t>
      </w:r>
      <w:r w:rsidR="00272EC0">
        <w:rPr>
          <w:rFonts w:hint="eastAsia"/>
          <w:b/>
          <w:bCs/>
          <w:sz w:val="28"/>
          <w:szCs w:val="36"/>
        </w:rPr>
        <w:t>r</w:t>
      </w:r>
      <w:r w:rsidR="00272EC0">
        <w:rPr>
          <w:b/>
          <w:bCs/>
          <w:sz w:val="28"/>
          <w:szCs w:val="36"/>
        </w:rPr>
        <w:t>aw message</w:t>
      </w:r>
    </w:p>
    <w:p w14:paraId="5C47CB7D" w14:textId="3E35FB84" w:rsidR="000C2C07" w:rsidRDefault="00000000">
      <w:r>
        <w:rPr>
          <w:rFonts w:hint="eastAsia"/>
        </w:rPr>
        <w:t>Galileo_HAS_SIS_ICD_v1.0</w:t>
      </w:r>
      <w:r>
        <w:rPr>
          <w:rFonts w:hint="eastAsia"/>
        </w:rPr>
        <w:t>：</w:t>
      </w:r>
    </w:p>
    <w:tbl>
      <w:tblPr>
        <w:tblStyle w:val="a3"/>
        <w:tblW w:w="0" w:type="auto"/>
        <w:tblLayout w:type="fixed"/>
        <w:tblLook w:val="04A0" w:firstRow="1" w:lastRow="0" w:firstColumn="1" w:lastColumn="0" w:noHBand="0" w:noVBand="1"/>
      </w:tblPr>
      <w:tblGrid>
        <w:gridCol w:w="1771"/>
        <w:gridCol w:w="1440"/>
        <w:gridCol w:w="934"/>
        <w:gridCol w:w="866"/>
        <w:gridCol w:w="3511"/>
      </w:tblGrid>
      <w:tr w:rsidR="000C2C07" w14:paraId="153CFB45" w14:textId="77777777">
        <w:tc>
          <w:tcPr>
            <w:tcW w:w="5011" w:type="dxa"/>
            <w:gridSpan w:val="4"/>
          </w:tcPr>
          <w:p w14:paraId="49565586" w14:textId="77777777" w:rsidR="000C2C07" w:rsidRDefault="00000000">
            <w:pPr>
              <w:jc w:val="center"/>
              <w:rPr>
                <w:sz w:val="24"/>
                <w:szCs w:val="32"/>
              </w:rPr>
            </w:pPr>
            <w:r>
              <w:rPr>
                <w:rFonts w:hint="eastAsia"/>
                <w:sz w:val="24"/>
                <w:szCs w:val="32"/>
              </w:rPr>
              <w:t>C/NAV Page</w:t>
            </w:r>
          </w:p>
        </w:tc>
        <w:tc>
          <w:tcPr>
            <w:tcW w:w="3511" w:type="dxa"/>
            <w:vMerge w:val="restart"/>
            <w:vAlign w:val="center"/>
          </w:tcPr>
          <w:p w14:paraId="101BCABA" w14:textId="77777777" w:rsidR="000C2C07" w:rsidRDefault="00000000">
            <w:pPr>
              <w:jc w:val="center"/>
              <w:rPr>
                <w:sz w:val="24"/>
                <w:szCs w:val="32"/>
              </w:rPr>
            </w:pPr>
            <w:r>
              <w:rPr>
                <w:rFonts w:hint="eastAsia"/>
                <w:sz w:val="24"/>
                <w:szCs w:val="32"/>
              </w:rPr>
              <w:t>Total(bits)</w:t>
            </w:r>
          </w:p>
        </w:tc>
      </w:tr>
      <w:tr w:rsidR="000C2C07" w14:paraId="0CDCC30F" w14:textId="77777777">
        <w:tc>
          <w:tcPr>
            <w:tcW w:w="1771" w:type="dxa"/>
          </w:tcPr>
          <w:p w14:paraId="5F80344C" w14:textId="77777777" w:rsidR="000C2C07" w:rsidRDefault="00000000">
            <w:pPr>
              <w:jc w:val="center"/>
              <w:rPr>
                <w:sz w:val="24"/>
                <w:szCs w:val="32"/>
              </w:rPr>
            </w:pPr>
            <w:r>
              <w:rPr>
                <w:rFonts w:hint="eastAsia"/>
                <w:sz w:val="24"/>
                <w:szCs w:val="32"/>
              </w:rPr>
              <w:t>Reserved</w:t>
            </w:r>
          </w:p>
        </w:tc>
        <w:tc>
          <w:tcPr>
            <w:tcW w:w="1440" w:type="dxa"/>
          </w:tcPr>
          <w:p w14:paraId="54632438" w14:textId="77777777" w:rsidR="000C2C07" w:rsidRDefault="00000000">
            <w:pPr>
              <w:jc w:val="center"/>
              <w:rPr>
                <w:sz w:val="24"/>
                <w:szCs w:val="32"/>
              </w:rPr>
            </w:pPr>
            <w:r>
              <w:rPr>
                <w:rFonts w:hint="eastAsia"/>
                <w:sz w:val="24"/>
                <w:szCs w:val="32"/>
              </w:rPr>
              <w:t>HAS Page</w:t>
            </w:r>
          </w:p>
        </w:tc>
        <w:tc>
          <w:tcPr>
            <w:tcW w:w="934" w:type="dxa"/>
          </w:tcPr>
          <w:p w14:paraId="7A7165A9" w14:textId="77777777" w:rsidR="000C2C07" w:rsidRDefault="00000000">
            <w:pPr>
              <w:jc w:val="center"/>
              <w:rPr>
                <w:sz w:val="24"/>
                <w:szCs w:val="32"/>
              </w:rPr>
            </w:pPr>
            <w:r>
              <w:rPr>
                <w:rFonts w:hint="eastAsia"/>
                <w:sz w:val="24"/>
                <w:szCs w:val="32"/>
              </w:rPr>
              <w:t>CRC</w:t>
            </w:r>
          </w:p>
        </w:tc>
        <w:tc>
          <w:tcPr>
            <w:tcW w:w="866" w:type="dxa"/>
          </w:tcPr>
          <w:p w14:paraId="6B56051E" w14:textId="77777777" w:rsidR="000C2C07" w:rsidRDefault="00000000">
            <w:pPr>
              <w:jc w:val="center"/>
              <w:rPr>
                <w:sz w:val="24"/>
                <w:szCs w:val="32"/>
              </w:rPr>
            </w:pPr>
            <w:r>
              <w:rPr>
                <w:rFonts w:hint="eastAsia"/>
                <w:sz w:val="24"/>
                <w:szCs w:val="32"/>
              </w:rPr>
              <w:t>Tail</w:t>
            </w:r>
          </w:p>
        </w:tc>
        <w:tc>
          <w:tcPr>
            <w:tcW w:w="3511" w:type="dxa"/>
            <w:vMerge/>
          </w:tcPr>
          <w:p w14:paraId="5E0F527F" w14:textId="77777777" w:rsidR="000C2C07" w:rsidRDefault="000C2C07">
            <w:pPr>
              <w:jc w:val="center"/>
              <w:rPr>
                <w:sz w:val="24"/>
                <w:szCs w:val="32"/>
              </w:rPr>
            </w:pPr>
          </w:p>
        </w:tc>
      </w:tr>
      <w:tr w:rsidR="000C2C07" w14:paraId="5EF7031A" w14:textId="77777777">
        <w:tc>
          <w:tcPr>
            <w:tcW w:w="1771" w:type="dxa"/>
          </w:tcPr>
          <w:p w14:paraId="0C33BFAA" w14:textId="77777777" w:rsidR="000C2C07" w:rsidRDefault="00000000">
            <w:pPr>
              <w:jc w:val="center"/>
              <w:rPr>
                <w:sz w:val="24"/>
                <w:szCs w:val="32"/>
              </w:rPr>
            </w:pPr>
            <w:r>
              <w:rPr>
                <w:rFonts w:hint="eastAsia"/>
                <w:sz w:val="24"/>
                <w:szCs w:val="32"/>
              </w:rPr>
              <w:t xml:space="preserve"> 14</w:t>
            </w:r>
          </w:p>
        </w:tc>
        <w:tc>
          <w:tcPr>
            <w:tcW w:w="1440" w:type="dxa"/>
          </w:tcPr>
          <w:p w14:paraId="384C8C7D" w14:textId="77777777" w:rsidR="000C2C07" w:rsidRDefault="00000000">
            <w:pPr>
              <w:jc w:val="center"/>
              <w:rPr>
                <w:sz w:val="24"/>
                <w:szCs w:val="32"/>
              </w:rPr>
            </w:pPr>
            <w:r>
              <w:rPr>
                <w:rFonts w:hint="eastAsia"/>
                <w:sz w:val="24"/>
                <w:szCs w:val="32"/>
              </w:rPr>
              <w:t>448</w:t>
            </w:r>
          </w:p>
        </w:tc>
        <w:tc>
          <w:tcPr>
            <w:tcW w:w="934" w:type="dxa"/>
          </w:tcPr>
          <w:p w14:paraId="6BB665EF" w14:textId="77777777" w:rsidR="000C2C07" w:rsidRDefault="00000000">
            <w:pPr>
              <w:jc w:val="center"/>
              <w:rPr>
                <w:sz w:val="24"/>
                <w:szCs w:val="32"/>
              </w:rPr>
            </w:pPr>
            <w:r>
              <w:rPr>
                <w:rFonts w:hint="eastAsia"/>
                <w:sz w:val="24"/>
                <w:szCs w:val="32"/>
              </w:rPr>
              <w:t>24</w:t>
            </w:r>
          </w:p>
        </w:tc>
        <w:tc>
          <w:tcPr>
            <w:tcW w:w="866" w:type="dxa"/>
          </w:tcPr>
          <w:p w14:paraId="4F716973" w14:textId="77777777" w:rsidR="000C2C07" w:rsidRDefault="00000000">
            <w:pPr>
              <w:jc w:val="center"/>
              <w:rPr>
                <w:sz w:val="24"/>
                <w:szCs w:val="32"/>
              </w:rPr>
            </w:pPr>
            <w:r>
              <w:rPr>
                <w:rFonts w:hint="eastAsia"/>
                <w:sz w:val="24"/>
                <w:szCs w:val="32"/>
              </w:rPr>
              <w:t>6</w:t>
            </w:r>
          </w:p>
        </w:tc>
        <w:tc>
          <w:tcPr>
            <w:tcW w:w="3511" w:type="dxa"/>
          </w:tcPr>
          <w:p w14:paraId="4CE742B5" w14:textId="77777777" w:rsidR="000C2C07" w:rsidRDefault="00000000">
            <w:pPr>
              <w:jc w:val="center"/>
              <w:rPr>
                <w:sz w:val="24"/>
                <w:szCs w:val="32"/>
              </w:rPr>
            </w:pPr>
            <w:r>
              <w:rPr>
                <w:rFonts w:hint="eastAsia"/>
                <w:sz w:val="24"/>
                <w:szCs w:val="32"/>
              </w:rPr>
              <w:t>492</w:t>
            </w:r>
          </w:p>
        </w:tc>
      </w:tr>
    </w:tbl>
    <w:p w14:paraId="18E8A696" w14:textId="51DFCB33" w:rsidR="000C2C07" w:rsidRDefault="00272EC0">
      <w:r w:rsidRPr="00272EC0">
        <w:t>The actual length of the data segment is 512 bits, slightly longer than the HAS page (492). The additional space is typically padded with zeros, which users need not concern themselves with.</w:t>
      </w:r>
    </w:p>
    <w:p w14:paraId="304B978B" w14:textId="3A7E0D43" w:rsidR="000C2C07" w:rsidRDefault="00000000">
      <w:pPr>
        <w:rPr>
          <w:b/>
          <w:bCs/>
          <w:sz w:val="28"/>
          <w:szCs w:val="36"/>
        </w:rPr>
      </w:pPr>
      <w:r>
        <w:rPr>
          <w:rFonts w:hint="eastAsia"/>
          <w:b/>
          <w:bCs/>
          <w:sz w:val="28"/>
          <w:szCs w:val="36"/>
        </w:rPr>
        <w:lastRenderedPageBreak/>
        <w:t>CRC</w:t>
      </w:r>
    </w:p>
    <w:p w14:paraId="5F017B2C" w14:textId="63780C98" w:rsidR="000C2C07" w:rsidRDefault="008F3350">
      <w:r w:rsidRPr="008F3350">
        <w:t>Using a 32-bit CRC redundancy check, the verification content includes:</w:t>
      </w:r>
    </w:p>
    <w:tbl>
      <w:tblPr>
        <w:tblStyle w:val="a3"/>
        <w:tblW w:w="0" w:type="auto"/>
        <w:tblLook w:val="04A0" w:firstRow="1" w:lastRow="0" w:firstColumn="1" w:lastColumn="0" w:noHBand="0" w:noVBand="1"/>
      </w:tblPr>
      <w:tblGrid>
        <w:gridCol w:w="2051"/>
        <w:gridCol w:w="1540"/>
        <w:gridCol w:w="1521"/>
      </w:tblGrid>
      <w:tr w:rsidR="000C2C07" w14:paraId="4FD8072B" w14:textId="77777777">
        <w:tc>
          <w:tcPr>
            <w:tcW w:w="2051" w:type="dxa"/>
            <w:vAlign w:val="center"/>
          </w:tcPr>
          <w:p w14:paraId="56DF325B" w14:textId="77777777" w:rsidR="000C2C07" w:rsidRDefault="00000000">
            <w:pPr>
              <w:jc w:val="center"/>
            </w:pPr>
            <w:r>
              <w:rPr>
                <w:rFonts w:hint="eastAsia"/>
              </w:rPr>
              <w:t>Message Header</w:t>
            </w:r>
          </w:p>
        </w:tc>
        <w:tc>
          <w:tcPr>
            <w:tcW w:w="1540" w:type="dxa"/>
            <w:vAlign w:val="center"/>
          </w:tcPr>
          <w:p w14:paraId="4B9BB210" w14:textId="77777777" w:rsidR="000C2C07" w:rsidRDefault="00000000">
            <w:pPr>
              <w:jc w:val="center"/>
            </w:pPr>
            <w:r>
              <w:rPr>
                <w:rFonts w:hint="eastAsia"/>
              </w:rPr>
              <w:t>Reserved</w:t>
            </w:r>
          </w:p>
        </w:tc>
        <w:tc>
          <w:tcPr>
            <w:tcW w:w="1521" w:type="dxa"/>
            <w:vAlign w:val="center"/>
          </w:tcPr>
          <w:p w14:paraId="2F0AE3F5" w14:textId="77777777" w:rsidR="000C2C07" w:rsidRDefault="00000000">
            <w:pPr>
              <w:jc w:val="center"/>
            </w:pPr>
            <w:r>
              <w:rPr>
                <w:rFonts w:hint="eastAsia"/>
              </w:rPr>
              <w:t>HAS Page</w:t>
            </w:r>
          </w:p>
        </w:tc>
      </w:tr>
    </w:tbl>
    <w:p w14:paraId="2D97DC4E" w14:textId="77777777" w:rsidR="000C2C07" w:rsidRDefault="000C2C07"/>
    <w:sectPr w:rsidR="000C2C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g0M2IyZGUxZWQzNDJjNTU0N2M0Y2I1MWI3NmE1OGYifQ=="/>
  </w:docVars>
  <w:rsids>
    <w:rsidRoot w:val="000C2C07"/>
    <w:rsid w:val="00093166"/>
    <w:rsid w:val="000C2C07"/>
    <w:rsid w:val="00272EC0"/>
    <w:rsid w:val="008F3350"/>
    <w:rsid w:val="03F85A87"/>
    <w:rsid w:val="0B154457"/>
    <w:rsid w:val="172F68A1"/>
    <w:rsid w:val="37247CD7"/>
    <w:rsid w:val="376073DB"/>
    <w:rsid w:val="37855E91"/>
    <w:rsid w:val="392B709D"/>
    <w:rsid w:val="486024AF"/>
    <w:rsid w:val="494616A5"/>
    <w:rsid w:val="7E4944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C88AF3"/>
  <w15:docId w15:val="{24226FEF-191C-49F2-A149-BF1B70FD5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79</Words>
  <Characters>456</Characters>
  <Application>Microsoft Office Word</Application>
  <DocSecurity>0</DocSecurity>
  <Lines>3</Lines>
  <Paragraphs>1</Paragraphs>
  <ScaleCrop>false</ScaleCrop>
  <Company/>
  <LinksUpToDate>false</LinksUpToDate>
  <CharactersWithSpaces>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Adamas</dc:creator>
  <cp:lastModifiedBy>NTSC-ZRZ</cp:lastModifiedBy>
  <cp:revision>4</cp:revision>
  <dcterms:created xsi:type="dcterms:W3CDTF">2024-03-08T02:36:00Z</dcterms:created>
  <dcterms:modified xsi:type="dcterms:W3CDTF">2024-03-08T02:42:00Z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268B5E47312D4DF7B343569B10B47B23</vt:lpwstr>
  </property>
</Properties>
</file>