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 Survey on Knowledge Graphs:Representation, Acquisition and Applications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整体结构：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1.第一节：文章总体介绍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2.第二节：知识图的概述，包括历史，符号，定义和分类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3.第三节：从四个方面讨论了KRL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4.第四节：回顾了知识获取和时间知识图的任务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5.第五节：回顾了知识获取和时间知识图的任务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6.第六节：介绍了下游应用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7.第七节：讨论了未来的研究方向，并在最后进行了总结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一、背景介绍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相关概念：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 w:ascii="宋体" w:hAnsi="宋体" w:eastAsia="宋体" w:cs="宋体"/>
          <w:sz w:val="21"/>
          <w:szCs w:val="21"/>
        </w:rPr>
        <w:t>知识图作为一种结构化的人类知识形式，近年来受到学术界和产业界的广泛关注。知识图是事实的结构化表示，包括实体、关系和语义描述。实体可以是真实世界的对象和抽象概念，关系表示实体之间的关系，实体及其关系的语义描述包含定义良好的含义的类型和属性。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二、创新之处以及改进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Full-view categorization and new taxonomies.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提出了知识图研究的全视角分类方法，并提供了新的细粒度分类方法。在高层中，我们从三个方面回顾了知识图:KRL、知识获取和知识感知应用。对于KRL方法，我们进一步提出了细粒度分类法，分为四个视图，包括表示空间、评分函数、编码模型和辅助信息。在知识获取方面，KGC分为基于嵌入的排序、关系路径推理、逻辑规则推理和元关系学习;实体关系获取任务分为实体识别、类型化、消歧和对齐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三、相关介绍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宋体" w:hAnsi="宋体" w:eastAsia="宋体" w:cs="宋体"/>
          <w:b/>
          <w:bCs/>
          <w:sz w:val="21"/>
          <w:szCs w:val="21"/>
        </w:rPr>
      </w:pPr>
      <w:r>
        <w:rPr>
          <w:rFonts w:hint="default" w:ascii="宋体" w:hAnsi="宋体" w:eastAsia="宋体" w:cs="宋体"/>
          <w:b/>
          <w:bCs/>
          <w:sz w:val="21"/>
          <w:szCs w:val="21"/>
        </w:rPr>
        <w:t>从四个方面讨论KRL：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Representation Space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Scoring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Encoding Models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Embedding with Auxiliary Information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知识表示学习是知识图研究领域的重要内容。本节回顾了KRL的四次折叠。总的来说，开发一个新的KRL模型是要回答以下四个问题: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1)选择哪个表示空间;2)如何度量特定空间中三元组的似然性;3)如何编码模型来建模关系交互;4)是否利用辅助信息。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最常用的表示空间是欧几里德点基空间，通过在向量空间中嵌入实体，并通过向量、矩阵或张量建模交互。研究了其它表示空间，包括复向量空间、高斯分布、流形空间和群。流形空间相对于点的欧几里得空间有一个优势，那就是放松了点的嵌入。高斯嵌入能够表达实体和关系的不确定性以及多重关系语义。嵌入复杂向量空间可以有效地建模不同的关系连接模式，尤其是对称/反对称模式。表示空间在编码实体语义信息和获取关系属性方面起着重要作用。在构建表示学习模型时，应仔细选择和设计合适的表示空间，以匹配编码方法的性质，平衡表达性和计算复杂性。基于距离度量的评分函数采用翻译原理，而语义匹配评分函数采用复合算子。编码模型，尤其是神经网络，在实体和关系的交互建模中起着至关重要的作用。双线性模型也受到了广泛的关注，一些张量因子分解也可以看作是这一类。其他方法包含了文本描述、关系/实体类型和实体图像等辅助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宋体" w:hAnsi="宋体" w:eastAsia="宋体" w:cs="宋体"/>
          <w:b/>
          <w:bCs/>
          <w:sz w:val="21"/>
          <w:szCs w:val="21"/>
        </w:rPr>
      </w:pPr>
      <w:r>
        <w:rPr>
          <w:rFonts w:hint="default" w:ascii="宋体" w:hAnsi="宋体" w:eastAsia="宋体" w:cs="宋体"/>
          <w:b/>
          <w:bCs/>
          <w:sz w:val="21"/>
          <w:szCs w:val="21"/>
        </w:rPr>
        <w:t>知识图完成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1.Knowledge Graph Completion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（1）Embedding-based Models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（2）Relation Path Reasoning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（3）RL-based Path Finding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（4）Rule-based Reasoning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（5）Meta Relational Learning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（6）T riple Classification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2.Entity Discovery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将基于实体的知识获取分为实体识别、实体消歧、实体分类和实体对齐等多个细分任务。我们称它们为实体发现，因为它们都在不同的背景下探索实体相关的知识。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（1） Entity Recognition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（2）Entity T yping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（3）Entity Disambiguation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（4）Entity Alignment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3.Relation Extraction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（1）Neural Relation Extraction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（2）Attention Mechanism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（3）Graph Convolutional Networks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（4）Adversarial T raining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（5）Reinforcement Learning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宋体" w:hAnsi="宋体" w:eastAsia="宋体" w:cs="宋体"/>
          <w:b/>
          <w:bCs/>
          <w:sz w:val="21"/>
          <w:szCs w:val="21"/>
        </w:rPr>
      </w:pPr>
      <w:r>
        <w:rPr>
          <w:rFonts w:hint="default" w:ascii="宋体" w:hAnsi="宋体" w:eastAsia="宋体" w:cs="宋体"/>
          <w:b/>
          <w:bCs/>
          <w:sz w:val="21"/>
          <w:szCs w:val="21"/>
        </w:rPr>
        <w:t>TEMPORAL KNOWLEDGE GRAPH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1.Temporal Information Embedding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2.Entity Dynamics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3.Temporal Relational Dependency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4.Temporal Logical Reasoning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四、应用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1.Natural Language Understanding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2.Question Answering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3.Recommender Systems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五、总结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知识图作为人类知识的集合，随着知识表示学习、知识获取方法以及各种知识感知应用的出现，越来越受到人们的关注。本文对以下四个方面进行了全面的研究: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1)知识图嵌入，从嵌入空间、评分指标、编码模型、外部信息嵌入和培训策略等方面进行了全面系统的综述;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2)从嵌入学习、关系路径推理和逻辑规则推理三个角度，实现实体发现、关系抽取和图补全的知识获取;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3)时态知识图表示学习与补全;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 w:ascii="宋体" w:hAnsi="宋体" w:eastAsia="宋体" w:cs="宋体"/>
          <w:sz w:val="21"/>
          <w:szCs w:val="21"/>
        </w:rPr>
        <w:t>4)在自然语言理解、推荐系统、问题回答和其他杂项应用上的现实世界的知识感知应用。此外，还介绍了一些有用的数据集和开源图书馆资源，并对未来的研究方向进行了讨论。知识图谱拥有一个庞大的研究社区，并拥有广泛的方法论和应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13480"/>
    <w:rsid w:val="1AE22FC2"/>
    <w:rsid w:val="266F4D03"/>
    <w:rsid w:val="2BC4508F"/>
    <w:rsid w:val="44CB17DA"/>
    <w:rsid w:val="466B4F84"/>
    <w:rsid w:val="5A75254D"/>
    <w:rsid w:val="7296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2021-11-19T03:27:05Z</dcterms:created>
  <dc:creator>Administrator</dc:creator>
  <cp:lastModifiedBy>时代＆信念</cp:lastModifiedBy>
  <dcterms:modified xsi:type="dcterms:W3CDTF">2021-11-19T03:31:59Z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A573C610F8B14FF6ADF336B03EE876FA</vt:lpwstr>
  </property>
</Properties>
</file>