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eastAsia="宋体" w:cs="Courier New"/>
          <w:b/>
          <w:b/>
          <w:sz w:val="36"/>
        </w:rPr>
      </w:pPr>
      <w:r>
        <w:rPr>
          <w:rFonts w:eastAsia="宋体" w:cs="Courier New" w:ascii="Courier New" w:hAnsi="Courier New"/>
          <w:b/>
          <w:sz w:val="36"/>
        </w:rPr>
        <w:t>HITCRT</w:t>
      </w:r>
      <w:r>
        <w:rPr>
          <w:rFonts w:ascii="Courier New" w:hAnsi="Courier New" w:cs="Courier New" w:eastAsia="宋体"/>
          <w:b/>
          <w:sz w:val="36"/>
        </w:rPr>
        <w:t>视觉组代码编写规范考核</w:t>
      </w:r>
    </w:p>
    <w:p>
      <w:pPr>
        <w:pStyle w:val="Normal"/>
        <w:rPr>
          <w:rFonts w:ascii="Courier New" w:hAnsi="Courier New" w:eastAsia="宋体" w:cs="Courier New"/>
          <w:sz w:val="24"/>
        </w:rPr>
      </w:pPr>
      <w:r>
        <w:rPr>
          <w:rFonts w:eastAsia="宋体" w:cs="Courier New" w:ascii="Courier New" w:hAnsi="Courier New"/>
          <w:sz w:val="24"/>
        </w:rPr>
      </w:r>
    </w:p>
    <w:p>
      <w:pPr>
        <w:pStyle w:val="Normal"/>
        <w:ind w:firstLine="2160"/>
        <w:rPr>
          <w:rFonts w:ascii="Courier New" w:hAnsi="Courier New" w:eastAsia="宋体" w:cs="Courier New"/>
          <w:sz w:val="24"/>
          <w:u w:val="single"/>
        </w:rPr>
      </w:pPr>
      <w:r>
        <w:rPr>
          <w:rFonts w:ascii="Courier New" w:hAnsi="Courier New" w:cs="Courier New" w:eastAsia="宋体"/>
          <w:sz w:val="24"/>
        </w:rPr>
        <w:t>姓名：</w:t>
      </w:r>
      <w:r>
        <w:rPr>
          <w:rFonts w:ascii="Courier New" w:hAnsi="Courier New" w:cs="Courier New" w:eastAsia="宋体"/>
          <w:sz w:val="24"/>
          <w:u w:val="single"/>
        </w:rPr>
        <w:t xml:space="preserve">  </w:t>
      </w:r>
      <w:r>
        <w:rPr>
          <w:rFonts w:ascii="Courier New" w:hAnsi="Courier New" w:cs="Courier New" w:eastAsia="宋体"/>
          <w:sz w:val="24"/>
          <w:u w:val="single"/>
        </w:rPr>
        <w:t>张徐吉</w:t>
      </w:r>
      <w:r>
        <w:rPr>
          <w:rFonts w:ascii="Courier New" w:hAnsi="Courier New" w:cs="Courier New" w:eastAsia="宋体"/>
          <w:sz w:val="24"/>
          <w:u w:val="single"/>
        </w:rPr>
        <w:t xml:space="preserve">        </w:t>
      </w:r>
      <w:r>
        <w:rPr>
          <w:rFonts w:ascii="Courier New" w:hAnsi="Courier New" w:cs="Courier New" w:eastAsia="宋体"/>
          <w:sz w:val="24"/>
        </w:rPr>
        <w:t xml:space="preserve"> 学号：</w:t>
      </w:r>
      <w:r>
        <w:rPr>
          <w:rFonts w:ascii="Courier New" w:hAnsi="Courier New" w:cs="Courier New" w:eastAsia="宋体"/>
          <w:sz w:val="24"/>
          <w:u w:val="single"/>
        </w:rPr>
        <w:t xml:space="preserve">  </w:t>
      </w:r>
      <w:r>
        <w:rPr>
          <w:rFonts w:eastAsia="宋体" w:cs="Courier New" w:ascii="Courier New" w:hAnsi="Courier New"/>
          <w:sz w:val="24"/>
          <w:u w:val="single"/>
        </w:rPr>
        <w:t>120L032906</w:t>
      </w:r>
      <w:r>
        <w:rPr>
          <w:rFonts w:eastAsia="宋体" w:cs="Courier New" w:ascii="Courier New" w:hAnsi="Courier New"/>
          <w:sz w:val="24"/>
          <w:u w:val="single"/>
        </w:rPr>
        <w:t xml:space="preserve">         </w:t>
      </w:r>
    </w:p>
    <w:p>
      <w:pPr>
        <w:pStyle w:val="Normal"/>
        <w:rPr>
          <w:rFonts w:ascii="Courier New" w:hAnsi="Courier New" w:eastAsia="宋体" w:cs="Courier New"/>
          <w:b/>
          <w:b/>
        </w:rPr>
      </w:pPr>
      <w:r>
        <w:rPr>
          <w:rFonts w:eastAsia="宋体" w:cs="Courier New" w:ascii="Courier New" w:hAnsi="Courier New"/>
          <w:b/>
        </w:rPr>
      </w:r>
    </w:p>
    <w:p>
      <w:pPr>
        <w:pStyle w:val="Normal"/>
        <w:rPr>
          <w:rFonts w:ascii="Courier New" w:hAnsi="Courier New" w:eastAsia="宋体" w:cs="Courier New"/>
          <w:b/>
          <w:b/>
        </w:rPr>
      </w:pPr>
      <w:r>
        <w:rPr>
          <w:rFonts w:eastAsia="宋体" w:cs="Courier New" w:ascii="Courier New" w:hAnsi="Courier New"/>
          <w:b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请将下面一段话翻译成中文并牢记在心！</w:t>
      </w:r>
    </w:p>
    <w:p>
      <w:pPr>
        <w:pStyle w:val="ListParagraph"/>
        <w:ind w:hanging="0"/>
        <w:rPr>
          <w:rFonts w:ascii="Courier New" w:hAnsi="Courier New" w:eastAsia="宋体" w:cs="Courier New"/>
          <w:color w:val="FF0000"/>
        </w:rPr>
      </w:pPr>
      <w:r>
        <w:rPr/>
        <w:drawing>
          <wp:inline distT="0" distB="0" distL="0" distR="0">
            <wp:extent cx="5274310" cy="63436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rPr>
          <w:rFonts w:ascii="Courier New" w:hAnsi="Courier New" w:eastAsia="宋体" w:cs="Courier New"/>
          <w:color w:val="FF0000"/>
        </w:rPr>
      </w:pPr>
      <w:r>
        <w:rPr>
          <w:rFonts w:eastAsia="宋体" w:cs="Courier New" w:ascii="Courier New" w:hAnsi="Courier New"/>
          <w:color w:val="FF0000"/>
        </w:rPr>
      </w:r>
    </w:p>
    <w:p>
      <w:pPr>
        <w:pStyle w:val="ListParagraph"/>
        <w:ind w:hanging="0"/>
        <w:rPr>
          <w:rFonts w:ascii="Courier New" w:hAnsi="Courier New" w:eastAsia="宋体" w:cs="Courier New"/>
          <w:color w:val="FF0000"/>
        </w:rPr>
      </w:pPr>
      <w:r>
        <w:rPr>
          <w:rFonts w:eastAsia="宋体" w:cs="Courier New" w:ascii="Courier New" w:hAnsi="Courier New"/>
          <w:color w:val="FF0000"/>
        </w:rPr>
      </w:r>
    </w:p>
    <w:p>
      <w:pPr>
        <w:pStyle w:val="ListParagraph"/>
        <w:ind w:hanging="0"/>
        <w:rPr>
          <w:rFonts w:ascii="Courier New" w:hAnsi="Courier New" w:eastAsia="宋体" w:cs="Courier New"/>
          <w:color w:val="FF0000"/>
        </w:rPr>
      </w:pPr>
      <w:r>
        <w:rPr>
          <w:rFonts w:eastAsia="宋体" w:cs="Courier New" w:ascii="Courier New" w:hAnsi="Courier New"/>
          <w:color w:val="FF0000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  <w:color w:val="FF0000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使用</w:t>
      </w:r>
      <w:r>
        <w:rPr>
          <w:rFonts w:eastAsia="宋体" w:cs="Courier New" w:ascii="Courier New" w:hAnsi="Courier New"/>
        </w:rPr>
        <w:t>clang-format</w:t>
      </w:r>
      <w:r>
        <w:rPr>
          <w:rFonts w:ascii="Courier New" w:hAnsi="Courier New" w:cs="Courier New" w:eastAsia="宋体"/>
        </w:rPr>
        <w:t>格式化代码，风格统一为</w:t>
      </w:r>
      <w:r>
        <w:rPr>
          <w:rFonts w:ascii="Courier New" w:hAnsi="Courier New" w:cs="Courier New" w:eastAsia="宋体"/>
          <w:u w:val="single"/>
        </w:rPr>
        <w:t xml:space="preserve">    </w:t>
      </w:r>
      <w:r>
        <w:rPr>
          <w:rFonts w:eastAsia="宋体" w:cs="Courier New" w:ascii="Courier New" w:hAnsi="Courier New"/>
          <w:u w:val="single"/>
        </w:rPr>
        <w:t>Google</w:t>
      </w:r>
      <w:r>
        <w:rPr>
          <w:rFonts w:eastAsia="宋体" w:cs="Courier New" w:ascii="Courier New" w:hAnsi="Courier New"/>
          <w:u w:val="single"/>
        </w:rPr>
        <w:t xml:space="preserve">    </w:t>
      </w:r>
      <w:r>
        <w:rPr>
          <w:rFonts w:ascii="Courier New" w:hAnsi="Courier New" w:cs="Courier New" w:eastAsia="宋体"/>
        </w:rPr>
        <w:t>，缩进宽度设为</w:t>
      </w:r>
      <w:r>
        <w:rPr>
          <w:rFonts w:ascii="Courier New" w:hAnsi="Courier New" w:cs="Courier New" w:eastAsia="宋体"/>
          <w:u w:val="single"/>
        </w:rPr>
        <w:t xml:space="preserve">     </w:t>
      </w:r>
      <w:r>
        <w:rPr>
          <w:rFonts w:eastAsia="宋体" w:cs="Courier New" w:ascii="Courier New" w:hAnsi="Courier New"/>
          <w:u w:val="single"/>
        </w:rPr>
        <w:t>4</w:t>
      </w:r>
      <w:r>
        <w:rPr>
          <w:rFonts w:eastAsia="宋体" w:cs="Courier New" w:ascii="Courier New" w:hAnsi="Courier New"/>
          <w:u w:val="single"/>
        </w:rPr>
        <w:t xml:space="preserve">  </w:t>
      </w:r>
      <w:r>
        <w:rPr>
          <w:rFonts w:ascii="Courier New" w:hAnsi="Courier New" w:cs="Courier New" w:eastAsia="宋体"/>
        </w:rPr>
        <w:t>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除</w:t>
      </w:r>
      <w:r>
        <w:rPr>
          <w:rFonts w:eastAsia="宋体" w:cs="Courier New" w:ascii="Courier New" w:hAnsi="Courier New"/>
        </w:rPr>
        <w:t>main.cpp</w:t>
      </w:r>
      <w:r>
        <w:rPr>
          <w:rFonts w:ascii="Courier New" w:hAnsi="Courier New" w:cs="Courier New" w:eastAsia="宋体"/>
        </w:rPr>
        <w:t>外其它源文件都有对应的同名头文件，用于申明接口，函数声明必须放在</w:t>
      </w:r>
      <w:r>
        <w:rPr>
          <w:rFonts w:ascii="Courier New" w:hAnsi="Courier New" w:cs="Courier New" w:eastAsia="宋体"/>
          <w:u w:val="single"/>
        </w:rPr>
        <w:t xml:space="preserve">   头文件    </w:t>
      </w:r>
      <w:r>
        <w:rPr>
          <w:rFonts w:ascii="Courier New" w:hAnsi="Courier New" w:cs="Courier New" w:eastAsia="宋体"/>
        </w:rPr>
        <w:t>中，实现必须放在</w:t>
      </w:r>
      <w:r>
        <w:rPr>
          <w:rFonts w:ascii="Courier New" w:hAnsi="Courier New" w:cs="Courier New" w:eastAsia="宋体"/>
          <w:u w:val="single"/>
        </w:rPr>
        <w:t xml:space="preserve">    源文件  </w:t>
      </w:r>
      <w:r>
        <w:rPr>
          <w:rFonts w:ascii="Courier New" w:hAnsi="Courier New" w:cs="Courier New" w:eastAsia="宋体"/>
        </w:rPr>
        <w:t>中。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应在编辑器里面将</w:t>
      </w:r>
      <w:r>
        <w:rPr>
          <w:rFonts w:eastAsia="宋体" w:cs="Courier New" w:ascii="Courier New" w:hAnsi="Courier New"/>
        </w:rPr>
        <w:t>Tab</w:t>
      </w:r>
      <w:r>
        <w:rPr>
          <w:rFonts w:ascii="Courier New" w:hAnsi="Courier New" w:cs="Courier New" w:eastAsia="宋体"/>
        </w:rPr>
        <w:t>设置为</w:t>
      </w:r>
      <w:r>
        <w:rPr>
          <w:rFonts w:ascii="Courier New" w:hAnsi="Courier New" w:cs="Courier New" w:eastAsia="宋体"/>
          <w:u w:val="single"/>
        </w:rPr>
        <w:t xml:space="preserve">   </w:t>
      </w:r>
      <w:r>
        <w:rPr>
          <w:rFonts w:eastAsia="宋体" w:cs="Courier New" w:ascii="Courier New" w:hAnsi="Courier New"/>
          <w:u w:val="single"/>
        </w:rPr>
        <w:t>4</w:t>
      </w:r>
      <w:r>
        <w:rPr>
          <w:rFonts w:eastAsia="宋体" w:cs="Courier New" w:ascii="Courier New" w:hAnsi="Courier New"/>
          <w:u w:val="single"/>
        </w:rPr>
        <w:t xml:space="preserve"> </w:t>
      </w:r>
      <w:r>
        <w:rPr>
          <w:rFonts w:ascii="Courier New" w:hAnsi="Courier New" w:cs="Courier New" w:eastAsia="宋体"/>
        </w:rPr>
        <w:t>个空格。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下列哪个使用方式是视觉组</w:t>
      </w:r>
      <w:r>
        <w:rPr>
          <w:rFonts w:ascii="Courier New" w:hAnsi="Courier New" w:cs="Courier New" w:eastAsia="宋体"/>
          <w:b/>
        </w:rPr>
        <w:t>强制</w:t>
      </w:r>
      <w:r>
        <w:rPr>
          <w:rFonts w:ascii="Courier New" w:hAnsi="Courier New" w:cs="Courier New" w:eastAsia="宋体"/>
        </w:rPr>
        <w:t xml:space="preserve">要求的？ </w:t>
      </w:r>
      <w:r>
        <w:rPr>
          <w:rFonts w:eastAsia="宋体" w:cs="Courier New" w:ascii="Courier New" w:hAnsi="Courier New"/>
        </w:rPr>
        <w:t>B</w:t>
      </w:r>
    </w:p>
    <w:p>
      <w:pPr>
        <w:pStyle w:val="ListParagraph"/>
        <w:numPr>
          <w:ilvl w:val="0"/>
          <w:numId w:val="2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 xml:space="preserve">using namespace cv;  </w:t>
      </w:r>
    </w:p>
    <w:p>
      <w:pPr>
        <w:pStyle w:val="ListParagraph"/>
        <w:ind w:left="720"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Mat matrix;</w:t>
      </w:r>
    </w:p>
    <w:p>
      <w:pPr>
        <w:pStyle w:val="ListParagraph"/>
        <w:numPr>
          <w:ilvl w:val="0"/>
          <w:numId w:val="2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cv::Mat matrix;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函数签名中形参顺序：输入在</w:t>
      </w:r>
      <w:r>
        <w:rPr>
          <w:rFonts w:ascii="Courier New" w:hAnsi="Courier New" w:cs="Courier New" w:eastAsia="宋体"/>
          <w:u w:val="single"/>
        </w:rPr>
        <w:t xml:space="preserve">  前 </w:t>
      </w:r>
      <w:r>
        <w:rPr>
          <w:rFonts w:ascii="Courier New" w:hAnsi="Courier New" w:cs="Courier New" w:eastAsia="宋体"/>
        </w:rPr>
        <w:t xml:space="preserve">，输出在 </w:t>
      </w:r>
      <w:r>
        <w:rPr>
          <w:rFonts w:ascii="Courier New" w:hAnsi="Courier New" w:cs="Courier New" w:eastAsia="宋体"/>
          <w:u w:val="single"/>
        </w:rPr>
        <w:t xml:space="preserve">  后 </w:t>
      </w:r>
      <w:r>
        <w:rPr>
          <w:rFonts w:ascii="Courier New" w:hAnsi="Courier New" w:cs="Courier New" w:eastAsia="宋体"/>
        </w:rPr>
        <w:t>。（前</w:t>
      </w:r>
      <w:r>
        <w:rPr>
          <w:rFonts w:eastAsia="宋体" w:cs="Courier New" w:ascii="Courier New" w:hAnsi="Courier New"/>
        </w:rPr>
        <w:t>/</w:t>
      </w:r>
      <w:r>
        <w:rPr>
          <w:rFonts w:ascii="Courier New" w:hAnsi="Courier New" w:cs="Courier New" w:eastAsia="宋体"/>
        </w:rPr>
        <w:t>后）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类的申明顺序依次为：</w:t>
      </w:r>
      <w:r>
        <w:rPr>
          <w:rFonts w:ascii="Courier New" w:hAnsi="Courier New" w:cs="Courier New" w:eastAsia="宋体"/>
          <w:u w:val="single"/>
        </w:rPr>
        <w:t xml:space="preserve">   </w:t>
      </w:r>
      <w:r>
        <w:rPr>
          <w:rFonts w:eastAsia="宋体" w:cs="Courier New" w:ascii="Courier New" w:hAnsi="Courier New"/>
          <w:u w:val="single"/>
        </w:rPr>
        <w:t>public</w:t>
      </w:r>
      <w:r>
        <w:rPr>
          <w:rFonts w:eastAsia="宋体" w:cs="Courier New" w:ascii="Courier New" w:hAnsi="Courier New"/>
          <w:u w:val="single"/>
        </w:rPr>
        <w:t xml:space="preserve"> </w:t>
      </w:r>
      <w:r>
        <w:rPr>
          <w:rFonts w:ascii="Courier New" w:hAnsi="Courier New" w:cs="Courier New" w:eastAsia="宋体"/>
        </w:rPr>
        <w:t>，</w:t>
      </w:r>
      <w:r>
        <w:rPr>
          <w:rFonts w:ascii="Courier New" w:hAnsi="Courier New" w:cs="Courier New" w:eastAsia="宋体"/>
          <w:u w:val="single"/>
        </w:rPr>
        <w:t xml:space="preserve">  </w:t>
      </w:r>
      <w:r>
        <w:rPr>
          <w:rFonts w:eastAsia="宋体" w:cs="Courier New" w:ascii="Courier New" w:hAnsi="Courier New"/>
          <w:u w:val="single"/>
        </w:rPr>
        <w:t>protected</w:t>
      </w:r>
      <w:r>
        <w:rPr>
          <w:rFonts w:eastAsia="宋体" w:cs="Courier New" w:ascii="Courier New" w:hAnsi="Courier New"/>
          <w:u w:val="single"/>
        </w:rPr>
        <w:t xml:space="preserve"> </w:t>
      </w:r>
      <w:r>
        <w:rPr>
          <w:rFonts w:ascii="Courier New" w:hAnsi="Courier New" w:cs="Courier New" w:eastAsia="宋体"/>
        </w:rPr>
        <w:t>，</w:t>
      </w:r>
      <w:r>
        <w:rPr>
          <w:rFonts w:ascii="Courier New" w:hAnsi="Courier New" w:cs="Courier New" w:eastAsia="宋体"/>
          <w:u w:val="single"/>
        </w:rPr>
        <w:t xml:space="preserve">  </w:t>
      </w:r>
      <w:r>
        <w:rPr>
          <w:rFonts w:eastAsia="宋体" w:cs="Courier New" w:ascii="Courier New" w:hAnsi="Courier New"/>
          <w:u w:val="single"/>
        </w:rPr>
        <w:t>private</w:t>
      </w:r>
      <w:r>
        <w:rPr>
          <w:rFonts w:eastAsia="宋体" w:cs="Courier New" w:ascii="Courier New" w:hAnsi="Courier New"/>
          <w:u w:val="single"/>
        </w:rPr>
        <w:t xml:space="preserve">      </w:t>
      </w:r>
      <w:r>
        <w:rPr>
          <w:rFonts w:ascii="Courier New" w:hAnsi="Courier New" w:cs="Courier New" w:eastAsia="宋体"/>
        </w:rPr>
        <w:t>（</w:t>
      </w:r>
      <w:r>
        <w:rPr>
          <w:rFonts w:eastAsia="宋体" w:cs="Courier New" w:ascii="Courier New" w:hAnsi="Courier New"/>
        </w:rPr>
        <w:t>private, protected, public</w:t>
      </w:r>
      <w:r>
        <w:rPr>
          <w:rFonts w:ascii="Courier New" w:hAnsi="Courier New" w:cs="Courier New" w:eastAsia="宋体"/>
        </w:rPr>
        <w:t>）。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不会被修改值的形参，加</w:t>
      </w:r>
      <w:r>
        <w:rPr>
          <w:rFonts w:ascii="Courier New" w:hAnsi="Courier New" w:cs="Courier New" w:eastAsia="宋体"/>
          <w:u w:val="single"/>
        </w:rPr>
        <w:t xml:space="preserve">       </w:t>
      </w:r>
      <w:r>
        <w:rPr>
          <w:rFonts w:ascii="Courier New" w:hAnsi="Courier New" w:cs="Courier New" w:eastAsia="宋体"/>
        </w:rPr>
        <w:t>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仅初始化一次的或固定值的成员变量，声明时加</w:t>
      </w:r>
      <w:r>
        <w:rPr>
          <w:rFonts w:ascii="Courier New" w:hAnsi="Courier New" w:cs="Courier New" w:eastAsia="宋体"/>
          <w:u w:val="single"/>
        </w:rPr>
        <w:t xml:space="preserve">        </w:t>
      </w:r>
      <w:r>
        <w:rPr>
          <w:rFonts w:ascii="Courier New" w:hAnsi="Courier New" w:cs="Courier New" w:eastAsia="宋体"/>
        </w:rPr>
        <w:t>。注：此时变量只能通过</w:t>
      </w:r>
      <w:r>
        <w:rPr>
          <w:rFonts w:ascii="Courier New" w:hAnsi="Courier New" w:cs="Courier New" w:eastAsia="宋体"/>
          <w:u w:val="single"/>
        </w:rPr>
        <w:t xml:space="preserve">        </w:t>
      </w:r>
      <w:r>
        <w:rPr>
          <w:rFonts w:ascii="Courier New" w:hAnsi="Courier New" w:cs="Courier New" w:eastAsia="宋体"/>
        </w:rPr>
        <w:t>函数赋值，无法通过其他函数修改其值。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子类被重写的函数，前加</w:t>
      </w:r>
      <w:r>
        <w:rPr>
          <w:rFonts w:ascii="Courier New" w:hAnsi="Courier New" w:cs="Courier New" w:eastAsia="宋体"/>
          <w:u w:val="single"/>
        </w:rPr>
        <w:t xml:space="preserve">       </w:t>
      </w:r>
      <w:r>
        <w:rPr>
          <w:rFonts w:ascii="Courier New" w:hAnsi="Courier New" w:cs="Courier New" w:eastAsia="宋体"/>
        </w:rPr>
        <w:t>，后加</w:t>
      </w:r>
      <w:r>
        <w:rPr>
          <w:rFonts w:ascii="Courier New" w:hAnsi="Courier New" w:cs="Courier New" w:eastAsia="宋体"/>
          <w:u w:val="single"/>
        </w:rPr>
        <w:t xml:space="preserve">        </w:t>
      </w:r>
      <w:r>
        <w:rPr>
          <w:rFonts w:ascii="Courier New" w:hAnsi="Courier New" w:cs="Courier New" w:eastAsia="宋体"/>
        </w:rPr>
        <w:t>或</w:t>
      </w:r>
      <w:r>
        <w:rPr>
          <w:rFonts w:ascii="Courier New" w:hAnsi="Courier New" w:cs="Courier New" w:eastAsia="宋体"/>
          <w:u w:val="single"/>
        </w:rPr>
        <w:t xml:space="preserve">        </w:t>
      </w:r>
      <w:r>
        <w:rPr>
          <w:rFonts w:ascii="Courier New" w:hAnsi="Courier New" w:cs="Courier New" w:eastAsia="宋体"/>
        </w:rPr>
        <w:t>减少犯错同时增加易读性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除</w:t>
      </w:r>
      <w:r>
        <w:rPr>
          <w:rFonts w:eastAsia="宋体" w:cs="Courier New" w:ascii="Courier New" w:hAnsi="Courier New"/>
        </w:rPr>
        <w:t>for</w:t>
      </w:r>
      <w:r>
        <w:rPr>
          <w:rFonts w:ascii="Courier New" w:hAnsi="Courier New" w:cs="Courier New" w:eastAsia="宋体"/>
        </w:rPr>
        <w:t>等特殊语句，一行内最多有</w:t>
      </w:r>
      <w:r>
        <w:rPr>
          <w:rFonts w:ascii="Courier New" w:hAnsi="Courier New" w:cs="Courier New" w:eastAsia="宋体"/>
          <w:u w:val="single"/>
        </w:rPr>
        <w:t xml:space="preserve"> </w:t>
      </w:r>
      <w:r>
        <w:rPr>
          <w:rFonts w:ascii="Courier New" w:hAnsi="Courier New" w:cs="Courier New" w:eastAsia="宋体"/>
          <w:u w:val="single"/>
        </w:rPr>
        <w:t>多</w:t>
      </w:r>
      <w:r>
        <w:rPr>
          <w:rFonts w:ascii="Courier New" w:hAnsi="Courier New" w:cs="Courier New" w:eastAsia="宋体"/>
          <w:u w:val="single"/>
        </w:rPr>
        <w:t xml:space="preserve">  </w:t>
      </w:r>
      <w:r>
        <w:rPr>
          <w:rFonts w:ascii="Courier New" w:hAnsi="Courier New" w:cs="Courier New" w:eastAsia="宋体"/>
        </w:rPr>
        <w:t>条语句。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指出下面代码的问题</w:t>
      </w:r>
    </w:p>
    <w:p>
      <w:pPr>
        <w:pStyle w:val="ListParagraph"/>
        <w:ind w:left="420"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for(int i=0;i&lt;10;i++)</w:t>
      </w:r>
    </w:p>
    <w:p>
      <w:pPr>
        <w:pStyle w:val="ListParagraph"/>
        <w:ind w:left="420"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ab/>
        <w:t>cout &lt;&lt; “Number: ” &lt;&lt; i &lt;&lt; endl;</w:t>
      </w:r>
    </w:p>
    <w:p>
      <w:pPr>
        <w:pStyle w:val="ListParagraph"/>
        <w:ind w:left="420" w:hanging="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（</w:t>
      </w:r>
      <w:r>
        <w:rPr>
          <w:rFonts w:eastAsia="宋体" w:cs="Courier New" w:ascii="Courier New" w:hAnsi="Courier New"/>
        </w:rPr>
        <w:t>1</w:t>
      </w:r>
      <w:r>
        <w:rPr>
          <w:rFonts w:ascii="Courier New" w:hAnsi="Courier New" w:cs="Courier New" w:eastAsia="宋体"/>
        </w:rPr>
        <w:t xml:space="preserve">）代码中禁止使用 </w:t>
      </w:r>
      <w:r>
        <w:rPr>
          <w:rFonts w:eastAsia="宋体" w:cs="Courier New" w:ascii="Courier New" w:hAnsi="Courier New"/>
        </w:rPr>
        <w:t xml:space="preserve">using namespace cv </w:t>
      </w:r>
      <w:r>
        <w:rPr>
          <w:rFonts w:ascii="Courier New" w:hAnsi="Courier New" w:cs="Courier New" w:eastAsia="宋体"/>
        </w:rPr>
        <w:t>之类的全局命名空间，而是使用域解</w:t>
      </w:r>
    </w:p>
    <w:p>
      <w:pPr>
        <w:pStyle w:val="ListParagraph"/>
        <w:ind w:left="420" w:hanging="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 xml:space="preserve">析符例如 </w:t>
      </w:r>
      <w:r>
        <w:rPr>
          <w:rFonts w:eastAsia="宋体" w:cs="Courier New" w:ascii="Courier New" w:hAnsi="Courier New"/>
        </w:rPr>
        <w:t xml:space="preserve">cv::Mat; </w:t>
      </w:r>
      <w:r>
        <w:rPr>
          <w:rFonts w:ascii="Courier New" w:hAnsi="Courier New" w:cs="Courier New" w:eastAsia="宋体"/>
        </w:rPr>
        <w:t>这样的好处是可以避免名称冲突以及代码可读性强。</w:t>
      </w:r>
    </w:p>
    <w:p>
      <w:pPr>
        <w:pStyle w:val="ListParagraph"/>
        <w:ind w:left="420" w:hanging="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此代码</w:t>
      </w:r>
      <w:r>
        <w:rPr>
          <w:rFonts w:eastAsia="宋体" w:cs="Courier New" w:ascii="Courier New" w:hAnsi="Courier New"/>
        </w:rPr>
        <w:t>cout,endl</w:t>
      </w:r>
      <w:r>
        <w:rPr>
          <w:rFonts w:ascii="Courier New" w:hAnsi="Courier New" w:cs="Courier New" w:eastAsia="宋体"/>
        </w:rPr>
        <w:t>等未用域解析符。</w:t>
      </w:r>
    </w:p>
    <w:p>
      <w:pPr>
        <w:pStyle w:val="ListParagraph"/>
        <w:ind w:left="420" w:hanging="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（</w:t>
      </w:r>
      <w:r>
        <w:rPr>
          <w:rFonts w:eastAsia="宋体" w:cs="Courier New" w:ascii="Courier New" w:hAnsi="Courier New"/>
        </w:rPr>
        <w:t>2</w:t>
      </w:r>
      <w:r>
        <w:rPr>
          <w:rFonts w:ascii="Courier New" w:hAnsi="Courier New" w:cs="Courier New" w:eastAsia="宋体"/>
        </w:rPr>
        <w:t xml:space="preserve">）对 </w:t>
      </w:r>
      <w:r>
        <w:rPr>
          <w:rFonts w:eastAsia="宋体" w:cs="Courier New" w:ascii="Courier New" w:hAnsi="Courier New"/>
        </w:rPr>
        <w:t>for</w:t>
      </w:r>
      <w:r>
        <w:rPr>
          <w:rFonts w:ascii="Courier New" w:hAnsi="Courier New" w:cs="Courier New" w:eastAsia="宋体"/>
        </w:rPr>
        <w:t>，</w:t>
      </w:r>
      <w:r>
        <w:rPr>
          <w:rFonts w:eastAsia="宋体" w:cs="Courier New" w:ascii="Courier New" w:hAnsi="Courier New"/>
        </w:rPr>
        <w:t>while</w:t>
      </w:r>
      <w:r>
        <w:rPr>
          <w:rFonts w:ascii="Courier New" w:hAnsi="Courier New" w:cs="Courier New" w:eastAsia="宋体"/>
        </w:rPr>
        <w:t>，</w:t>
      </w:r>
      <w:r>
        <w:rPr>
          <w:rFonts w:eastAsia="宋体" w:cs="Courier New" w:ascii="Courier New" w:hAnsi="Courier New"/>
        </w:rPr>
        <w:t>if</w:t>
      </w:r>
      <w:r>
        <w:rPr>
          <w:rFonts w:ascii="Courier New" w:hAnsi="Courier New" w:cs="Courier New" w:eastAsia="宋体"/>
        </w:rPr>
        <w:t>，</w:t>
      </w:r>
      <w:r>
        <w:rPr>
          <w:rFonts w:eastAsia="宋体" w:cs="Courier New" w:ascii="Courier New" w:hAnsi="Courier New"/>
        </w:rPr>
        <w:t>if…else…,if…else…if…</w:t>
      </w:r>
      <w:r>
        <w:rPr>
          <w:rFonts w:ascii="Courier New" w:hAnsi="Courier New" w:cs="Courier New" w:eastAsia="宋体"/>
        </w:rPr>
        <w:t>等语句始终使用花括号，即使只有一条语句。</w:t>
      </w:r>
    </w:p>
    <w:p>
      <w:pPr>
        <w:pStyle w:val="ListParagraph"/>
        <w:ind w:left="420" w:hanging="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此代码没有使用花括号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指出下面代码的问题</w:t>
      </w:r>
    </w:p>
    <w:p>
      <w:pPr>
        <w:pStyle w:val="Normal"/>
        <w:ind w:left="420"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if()</w:t>
      </w:r>
    </w:p>
    <w:p>
      <w:pPr>
        <w:pStyle w:val="Normal"/>
        <w:ind w:left="420" w:firstLine="21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{</w:t>
      </w:r>
    </w:p>
    <w:p>
      <w:pPr>
        <w:pStyle w:val="Normal"/>
        <w:ind w:left="420" w:firstLine="42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…</w:t>
      </w:r>
    </w:p>
    <w:p>
      <w:pPr>
        <w:pStyle w:val="Normal"/>
        <w:ind w:left="420" w:firstLine="21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}</w:t>
      </w:r>
    </w:p>
    <w:p>
      <w:pPr>
        <w:pStyle w:val="Normal"/>
        <w:ind w:left="420"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else</w:t>
      </w:r>
    </w:p>
    <w:p>
      <w:pPr>
        <w:pStyle w:val="Normal"/>
        <w:ind w:left="420" w:firstLine="21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 xml:space="preserve">…    </w:t>
      </w:r>
    </w:p>
    <w:p>
      <w:pPr>
        <w:pStyle w:val="Normal"/>
        <w:ind w:left="420" w:firstLine="21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 xml:space="preserve">对于 </w:t>
      </w:r>
      <w:r>
        <w:rPr>
          <w:rFonts w:eastAsia="宋体" w:cs="Courier New" w:ascii="Courier New" w:hAnsi="Courier New"/>
        </w:rPr>
        <w:t>if…else…</w:t>
      </w:r>
      <w:r>
        <w:rPr>
          <w:rFonts w:ascii="Courier New" w:hAnsi="Courier New" w:cs="Courier New" w:eastAsia="宋体"/>
        </w:rPr>
        <w:t>，</w:t>
      </w:r>
      <w:r>
        <w:rPr>
          <w:rFonts w:eastAsia="宋体" w:cs="Courier New" w:ascii="Courier New" w:hAnsi="Courier New"/>
        </w:rPr>
        <w:t>if…else…if…</w:t>
      </w:r>
      <w:r>
        <w:rPr>
          <w:rFonts w:ascii="Courier New" w:hAnsi="Courier New" w:cs="Courier New" w:eastAsia="宋体"/>
        </w:rPr>
        <w:t>等语句如果语句中的一部分使用了花括号，那么其他部分必须使用花括号。</w:t>
      </w:r>
    </w:p>
    <w:p>
      <w:pPr>
        <w:pStyle w:val="Normal"/>
        <w:ind w:left="420" w:firstLine="21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此代码</w:t>
      </w:r>
      <w:r>
        <w:rPr>
          <w:rFonts w:eastAsia="宋体" w:cs="Courier New" w:ascii="Courier New" w:hAnsi="Courier New"/>
        </w:rPr>
        <w:t>else</w:t>
      </w:r>
      <w:r>
        <w:rPr>
          <w:rFonts w:ascii="Courier New" w:hAnsi="Courier New" w:cs="Courier New" w:eastAsia="宋体"/>
        </w:rPr>
        <w:t>未使用花括号。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指出下面代码的问题</w:t>
      </w:r>
    </w:p>
    <w:p>
      <w:pPr>
        <w:pStyle w:val="Normal"/>
        <w:ind w:firstLine="42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while();</w:t>
      </w:r>
    </w:p>
    <w:p>
      <w:pPr>
        <w:pStyle w:val="Normal"/>
        <w:ind w:firstLine="42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空的循环体必须使用”</w:t>
      </w:r>
      <w:r>
        <w:rPr>
          <w:rFonts w:eastAsia="宋体" w:cs="Courier New" w:ascii="Courier New" w:hAnsi="Courier New"/>
        </w:rPr>
        <w:t>{}”</w:t>
      </w:r>
      <w:r>
        <w:rPr>
          <w:rFonts w:ascii="Courier New" w:hAnsi="Courier New" w:cs="Courier New" w:eastAsia="宋体"/>
        </w:rPr>
        <w:t>而不是一个分号。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头文件必须加</w:t>
      </w:r>
      <w:r>
        <w:rPr>
          <w:rFonts w:ascii="Courier New" w:hAnsi="Courier New" w:cs="Courier New" w:eastAsia="宋体"/>
          <w:u w:val="single"/>
        </w:rPr>
        <w:t xml:space="preserve">   </w:t>
      </w:r>
      <w:r>
        <w:rPr>
          <w:rFonts w:eastAsia="宋体" w:cs="Courier New" w:ascii="Courier New" w:hAnsi="Courier New"/>
          <w:u w:val="single"/>
        </w:rPr>
        <w:t>#pragma once</w:t>
      </w:r>
      <w:r>
        <w:rPr>
          <w:rFonts w:eastAsia="宋体" w:cs="Courier New" w:ascii="Courier New" w:hAnsi="Courier New"/>
          <w:u w:val="single"/>
        </w:rPr>
        <w:t xml:space="preserve">  </w:t>
      </w:r>
      <w:r>
        <w:rPr>
          <w:rFonts w:ascii="Courier New" w:hAnsi="Courier New" w:cs="Courier New" w:eastAsia="宋体"/>
        </w:rPr>
        <w:t>进行保护，用于替代</w:t>
      </w:r>
      <w:r>
        <w:rPr>
          <w:rFonts w:ascii="Courier New" w:hAnsi="Courier New" w:cs="Courier New" w:eastAsia="宋体"/>
          <w:u w:val="single"/>
        </w:rPr>
        <w:t xml:space="preserve">  </w:t>
      </w:r>
      <w:r>
        <w:rPr>
          <w:rFonts w:eastAsia="宋体" w:cs="Courier New" w:ascii="Courier New" w:hAnsi="Courier New"/>
          <w:u w:val="single"/>
        </w:rPr>
        <w:t>#ifndef</w:t>
      </w:r>
      <w:r>
        <w:rPr>
          <w:rFonts w:eastAsia="宋体" w:cs="Courier New" w:ascii="Courier New" w:hAnsi="Courier New"/>
          <w:u w:val="single"/>
        </w:rPr>
        <w:t xml:space="preserve">    </w:t>
      </w:r>
      <w:r>
        <w:rPr>
          <w:rFonts w:ascii="Courier New" w:hAnsi="Courier New" w:cs="Courier New" w:eastAsia="宋体"/>
        </w:rPr>
        <w:t>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未完成或有待修改或优化的代码用</w:t>
      </w:r>
      <w:r>
        <w:rPr>
          <w:rFonts w:ascii="Courier New" w:hAnsi="Courier New" w:cs="Courier New" w:eastAsia="宋体"/>
          <w:u w:val="single"/>
        </w:rPr>
        <w:t xml:space="preserve">    </w:t>
      </w:r>
      <w:r>
        <w:rPr>
          <w:rFonts w:eastAsia="宋体" w:cs="Courier New" w:ascii="Courier New" w:hAnsi="Courier New"/>
          <w:u w:val="single"/>
        </w:rPr>
        <w:t>//</w:t>
      </w:r>
      <w:r>
        <w:rPr>
          <w:rFonts w:eastAsia="宋体" w:cs="Courier New" w:ascii="Courier New" w:hAnsi="Courier New"/>
          <w:u w:val="single"/>
        </w:rPr>
        <w:t>TODO</w:t>
      </w:r>
      <w:r>
        <w:rPr>
          <w:rFonts w:eastAsia="宋体" w:cs="Courier New" w:ascii="Courier New" w:hAnsi="Courier New"/>
          <w:u w:val="single"/>
        </w:rPr>
        <w:t xml:space="preserve">     </w:t>
      </w:r>
      <w:r>
        <w:rPr>
          <w:rFonts w:ascii="Courier New" w:hAnsi="Courier New" w:cs="Courier New" w:eastAsia="宋体"/>
        </w:rPr>
        <w:t>标记，可以在注释后面加上作者姓名联系方式以及期望的完成日期。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函数小于</w:t>
      </w:r>
      <w:r>
        <w:rPr>
          <w:rFonts w:ascii="Courier New" w:hAnsi="Courier New" w:cs="Courier New" w:eastAsia="宋体"/>
          <w:u w:val="single"/>
        </w:rPr>
        <w:t xml:space="preserve">  </w:t>
      </w:r>
      <w:r>
        <w:rPr>
          <w:rFonts w:eastAsia="宋体" w:cs="Courier New" w:ascii="Courier New" w:hAnsi="Courier New"/>
          <w:u w:val="single"/>
        </w:rPr>
        <w:t>10</w:t>
      </w:r>
      <w:r>
        <w:rPr>
          <w:rFonts w:eastAsia="宋体" w:cs="Courier New" w:ascii="Courier New" w:hAnsi="Courier New"/>
          <w:u w:val="single"/>
        </w:rPr>
        <w:t xml:space="preserve">   </w:t>
      </w:r>
      <w:r>
        <w:rPr>
          <w:rFonts w:ascii="Courier New" w:hAnsi="Courier New" w:cs="Courier New" w:eastAsia="宋体"/>
        </w:rPr>
        <w:t>行甚至更少才可以定义为内联函数，复杂内联函数，放在后缀名为</w:t>
      </w:r>
      <w:r>
        <w:rPr>
          <w:rFonts w:eastAsia="宋体" w:cs="Courier New" w:ascii="Courier New" w:hAnsi="Courier New"/>
        </w:rPr>
        <w:t>-inl.h</w:t>
      </w:r>
      <w:r>
        <w:rPr>
          <w:rFonts w:ascii="Courier New" w:hAnsi="Courier New" w:cs="Courier New" w:eastAsia="宋体"/>
        </w:rPr>
        <w:t>的头文件中。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函数原型，符号常量，结构声明，类声明，模板声明，内联函数应放在</w:t>
      </w:r>
      <w:r>
        <w:rPr>
          <w:rFonts w:ascii="Courier New" w:hAnsi="Courier New" w:cs="Courier New" w:eastAsia="宋体"/>
          <w:u w:val="single"/>
        </w:rPr>
        <w:t xml:space="preserve">  源文件   </w:t>
      </w:r>
      <w:r>
        <w:rPr>
          <w:rFonts w:ascii="Courier New" w:hAnsi="Courier New" w:cs="Courier New" w:eastAsia="宋体"/>
        </w:rPr>
        <w:t>中，除内联函数外不得在头文件放置实现。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参数表优先使用</w:t>
      </w:r>
      <w:r>
        <w:rPr>
          <w:rFonts w:eastAsia="宋体" w:cs="Courier New" w:ascii="Courier New" w:hAnsi="Courier New"/>
        </w:rPr>
        <w:t>OpenCV</w:t>
      </w:r>
      <w:r>
        <w:rPr>
          <w:rFonts w:ascii="Courier New" w:hAnsi="Courier New" w:cs="Courier New" w:eastAsia="宋体"/>
        </w:rPr>
        <w:t>自带的</w:t>
      </w:r>
      <w:r>
        <w:rPr>
          <w:rFonts w:ascii="Courier New" w:hAnsi="Courier New" w:cs="Courier New" w:eastAsia="宋体"/>
          <w:u w:val="single"/>
        </w:rPr>
        <w:t xml:space="preserve">     </w:t>
      </w:r>
      <w:r>
        <w:rPr>
          <w:rFonts w:eastAsia="宋体" w:cs="Courier New" w:ascii="Courier New" w:hAnsi="Courier New"/>
          <w:u w:val="single"/>
        </w:rPr>
        <w:t>imread</w:t>
      </w:r>
      <w:r>
        <w:rPr>
          <w:rFonts w:eastAsia="宋体" w:cs="Courier New" w:ascii="Courier New" w:hAnsi="Courier New"/>
          <w:u w:val="single"/>
        </w:rPr>
        <w:t xml:space="preserve">   </w:t>
      </w:r>
      <w:r>
        <w:rPr>
          <w:rFonts w:ascii="Courier New" w:hAnsi="Courier New" w:cs="Courier New" w:eastAsia="宋体"/>
        </w:rPr>
        <w:t>读取。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5B9BD5" w:themeColor="accent1"/>
        </w:rPr>
        <w:t>[</w:t>
      </w:r>
      <w:r>
        <w:rPr>
          <w:rFonts w:ascii="Courier New" w:hAnsi="Courier New" w:cs="Courier New" w:eastAsia="宋体"/>
          <w:color w:val="5B9BD5" w:themeColor="accent1"/>
        </w:rPr>
        <w:t>推荐</w:t>
      </w:r>
      <w:r>
        <w:rPr>
          <w:rFonts w:eastAsia="宋体" w:cs="Courier New" w:ascii="Courier New" w:hAnsi="Courier New"/>
          <w:color w:val="5B9BD5" w:themeColor="accent1"/>
        </w:rPr>
        <w:t>]</w:t>
      </w:r>
      <w:r>
        <w:rPr>
          <w:rFonts w:ascii="Courier New" w:hAnsi="Courier New" w:cs="Courier New" w:eastAsia="宋体"/>
        </w:rPr>
        <w:t>数组可用</w:t>
      </w:r>
      <w:r>
        <w:rPr>
          <w:rFonts w:eastAsia="宋体" w:cs="Courier New" w:ascii="Courier New" w:hAnsi="Courier New"/>
        </w:rPr>
        <w:t>STL</w:t>
      </w:r>
      <w:r>
        <w:rPr>
          <w:rFonts w:ascii="Courier New" w:hAnsi="Courier New" w:cs="Courier New" w:eastAsia="宋体"/>
        </w:rPr>
        <w:t>库中的哪些数据类型替代？</w:t>
      </w:r>
    </w:p>
    <w:p>
      <w:pPr>
        <w:pStyle w:val="ListParagraph"/>
        <w:ind w:hanging="0"/>
        <w:rPr>
          <w:rFonts w:ascii="Courier New" w:hAnsi="Courier New" w:eastAsia="宋体" w:cs="Courier New"/>
          <w:color w:val="5B9BD5" w:themeColor="accent1"/>
        </w:rPr>
      </w:pPr>
      <w:r>
        <w:rPr>
          <w:rFonts w:eastAsia="宋体" w:cs="Courier New" w:ascii="Courier New" w:hAnsi="Courier New"/>
          <w:color w:val="5B9BD5" w:themeColor="accent1"/>
        </w:rPr>
        <w:tab/>
        <w:tab/>
        <w:tab/>
      </w:r>
      <w:r>
        <w:rPr>
          <w:rFonts w:eastAsia="宋体" w:cs="Courier New" w:ascii="Courier New" w:hAnsi="Courier New"/>
          <w:color w:val="5B9BD5" w:themeColor="accent1"/>
        </w:rPr>
        <w:t>vector</w:t>
      </w:r>
      <w:r>
        <w:rPr>
          <w:rFonts w:ascii="Courier New" w:hAnsi="Courier New" w:cs="Courier New" w:eastAsia="宋体"/>
          <w:color w:val="5B9BD5" w:themeColor="accent1"/>
        </w:rPr>
        <w:t>、</w:t>
      </w:r>
      <w:r>
        <w:rPr>
          <w:rFonts w:eastAsia="宋体" w:cs="Courier New" w:ascii="Courier New" w:hAnsi="Courier New"/>
          <w:color w:val="5B9BD5" w:themeColor="accent1"/>
        </w:rPr>
        <w:t>array</w:t>
      </w:r>
    </w:p>
    <w:p>
      <w:pPr>
        <w:pStyle w:val="ListParagraph"/>
        <w:ind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5B9BD5" w:themeColor="accent1"/>
        </w:rPr>
        <w:t>[</w:t>
      </w:r>
      <w:r>
        <w:rPr>
          <w:rFonts w:ascii="Courier New" w:hAnsi="Courier New" w:cs="Courier New" w:eastAsia="宋体"/>
          <w:color w:val="5B9BD5" w:themeColor="accent1"/>
        </w:rPr>
        <w:t>推荐</w:t>
      </w:r>
      <w:r>
        <w:rPr>
          <w:rFonts w:eastAsia="宋体" w:cs="Courier New" w:ascii="Courier New" w:hAnsi="Courier New"/>
          <w:color w:val="5B9BD5" w:themeColor="accent1"/>
        </w:rPr>
        <w:t>]</w:t>
      </w:r>
      <w:r>
        <w:rPr>
          <w:rFonts w:ascii="Courier New" w:hAnsi="Courier New" w:cs="Courier New" w:eastAsia="宋体"/>
        </w:rPr>
        <w:t>智能指针有哪两种？有什么区别？</w:t>
      </w:r>
    </w:p>
    <w:p>
      <w:pPr>
        <w:pStyle w:val="ListParagraph"/>
        <w:ind w:hanging="0"/>
        <w:rPr>
          <w:rFonts w:ascii="Courier New" w:hAnsi="Courier New" w:eastAsia="宋体" w:cs="Courier New"/>
          <w:color w:val="5B9BD5" w:themeColor="accent1"/>
        </w:rPr>
      </w:pPr>
      <w:r>
        <w:rPr>
          <w:rFonts w:eastAsia="宋体" w:cs="Courier New" w:ascii="Courier New" w:hAnsi="Courier New"/>
          <w:color w:val="5B9BD5" w:themeColor="accent1"/>
        </w:rPr>
        <w:tab/>
        <w:tab/>
        <w:tab/>
        <w:t>shared_ptr</w:t>
      </w:r>
      <w:r>
        <w:rPr>
          <w:rFonts w:ascii="Courier New" w:hAnsi="Courier New" w:cs="Courier New" w:eastAsia="宋体"/>
          <w:color w:val="5B9BD5" w:themeColor="accent1"/>
        </w:rPr>
        <w:t>、</w:t>
      </w:r>
      <w:r>
        <w:rPr>
          <w:rFonts w:eastAsia="宋体" w:cs="Courier New" w:ascii="Courier New" w:hAnsi="Courier New"/>
          <w:color w:val="5B9BD5" w:themeColor="accent1"/>
        </w:rPr>
        <w:t>unique_ptr</w:t>
      </w:r>
    </w:p>
    <w:p>
      <w:pPr>
        <w:pStyle w:val="ListParagraph"/>
        <w:ind w:hanging="0"/>
        <w:rPr>
          <w:rFonts w:ascii="Courier New" w:hAnsi="Courier New" w:eastAsia="宋体" w:cs="Courier New"/>
          <w:color w:val="5B9BD5" w:themeColor="accent1"/>
        </w:rPr>
      </w:pPr>
      <w:r>
        <w:rPr>
          <w:rFonts w:eastAsia="宋体" w:cs="Courier New" w:ascii="Courier New" w:hAnsi="Courier New"/>
          <w:color w:val="5B9BD5" w:themeColor="accent1"/>
        </w:rPr>
        <w:tab/>
        <w:tab/>
        <w:tab/>
      </w:r>
      <w:r>
        <w:rPr>
          <w:rFonts w:ascii="Courier New" w:hAnsi="Courier New" w:cs="Courier New" w:eastAsia="宋体"/>
          <w:color w:val="5B9BD5" w:themeColor="accent1"/>
        </w:rPr>
        <w:t>区别：</w:t>
      </w:r>
    </w:p>
    <w:p>
      <w:pPr>
        <w:pStyle w:val="ListParagraph"/>
        <w:ind w:hanging="0"/>
        <w:rPr>
          <w:rFonts w:ascii="Courier New" w:hAnsi="Courier New" w:eastAsia="宋体" w:cs="Courier New"/>
          <w:color w:val="5B9BD5" w:themeColor="accent1"/>
        </w:rPr>
      </w:pPr>
      <w:r>
        <w:rPr>
          <w:rFonts w:eastAsia="PingFang SC;Microsoft YaHei;Helvetica Neue;Helvetica;Arial;sans-serif" w:cs="Courier New" w:ascii="Courier New" w:hAnsi="Courier New"/>
          <w:caps w:val="false"/>
          <w:smallCaps w:val="false"/>
          <w:color w:val="000000"/>
          <w:spacing w:val="0"/>
        </w:rPr>
        <w:tab/>
        <w:tab/>
        <w:tab/>
      </w:r>
      <w:r>
        <w:rPr>
          <w:rFonts w:eastAsia="PingFang SC;Microsoft YaHei;Helvetica Neue;Helvetica;Arial;sans-serif" w:cs="Courier New" w:ascii="Courier New" w:hAnsi="Courier New"/>
          <w:caps w:val="false"/>
          <w:smallCaps w:val="false"/>
          <w:color w:val="000000"/>
          <w:spacing w:val="0"/>
        </w:rPr>
        <w:t>shared_prt:</w:t>
      </w:r>
      <w:r>
        <w:rPr>
          <w:rStyle w:val="StrongEmphasis"/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采用引用计数的智能指针。</w:t>
      </w:r>
      <w:bookmarkStart w:id="0" w:name="mt47"/>
      <w:bookmarkEnd w:id="0"/>
      <w:r>
        <w:rPr>
          <w:rStyle w:val="StrongEmphasis"/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如果需要将一个原始指针分配</w:t>
      </w:r>
      <w:r>
        <w:rPr>
          <w:rStyle w:val="StrongEmphasis"/>
          <w:rFonts w:eastAsia="PingFang SC;Microsoft YaHei;Helvetica Neue;Helvetica;Arial;sans-serif"/>
          <w:caps w:val="false"/>
          <w:smallCaps w:val="false"/>
          <w:color w:val="000000"/>
          <w:spacing w:val="0"/>
        </w:rPr>
        <w:tab/>
        <w:tab/>
        <w:tab/>
        <w:tab/>
      </w:r>
      <w:r>
        <w:rPr>
          <w:rStyle w:val="StrongEmphasis"/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给多个所有者（例如，从容器返回了指针副本又想保留原始指针时），使</w:t>
      </w:r>
      <w:r>
        <w:rPr>
          <w:rStyle w:val="StrongEmphasis"/>
          <w:rFonts w:eastAsia="PingFang SC;Microsoft YaHei;Helvetica Neue;Helvetica;Arial;sans-serif"/>
          <w:caps w:val="false"/>
          <w:smallCaps w:val="false"/>
          <w:color w:val="000000"/>
          <w:spacing w:val="0"/>
        </w:rPr>
        <w:tab/>
        <w:tab/>
        <w:tab/>
      </w:r>
      <w:r>
        <w:rPr>
          <w:rStyle w:val="StrongEmphasis"/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用该指针。</w:t>
      </w:r>
      <w:bookmarkStart w:id="1" w:name="mt48"/>
      <w:bookmarkEnd w:id="1"/>
      <w:r>
        <w:rPr>
          <w:rStyle w:val="StrongEmphasis"/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直至所有</w:t>
      </w:r>
      <w:r>
        <w:rPr>
          <w:rStyle w:val="StrongEmphasis"/>
          <w:rFonts w:eastAsia="PingFang SC;Microsoft YaHei;Helvetica Neue;Helvetica;Arial;sans-serif" w:ascii="PingFang SC;Microsoft YaHei;Helvetica Neue;Helvetica;Arial;sans-serif" w:hAnsi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shared_ptr </w:t>
      </w:r>
      <w:r>
        <w:rPr>
          <w:rStyle w:val="StrongEmphasis"/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所有者超出了范围或放弃所有权，才会删</w:t>
      </w:r>
      <w:r>
        <w:rPr>
          <w:rStyle w:val="StrongEmphasis"/>
          <w:rFonts w:eastAsia="PingFang SC;Microsoft YaHei;Helvetica Neue;Helvetica;Arial;sans-serif"/>
          <w:caps w:val="false"/>
          <w:smallCaps w:val="false"/>
          <w:color w:val="000000"/>
          <w:spacing w:val="0"/>
        </w:rPr>
        <w:tab/>
        <w:tab/>
        <w:tab/>
      </w:r>
      <w:r>
        <w:rPr>
          <w:rStyle w:val="StrongEmphasis"/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除原始指针。</w:t>
      </w:r>
      <w:bookmarkStart w:id="2" w:name="mt49"/>
      <w:bookmarkEnd w:id="2"/>
      <w:r>
        <w:rPr>
          <w:rStyle w:val="StrongEmphasis"/>
          <w:rFonts w:eastAsia="PingFang SC;Microsoft YaHei;Helvetica Neue;Helvetica;Arial;sans-serif"/>
          <w:b w:val="false"/>
          <w:i w:val="false"/>
          <w:caps w:val="false"/>
          <w:smallCaps w:val="false"/>
          <w:color w:val="008000"/>
          <w:spacing w:val="0"/>
          <w:sz w:val="21"/>
        </w:rPr>
        <w:t>大小为两个指针；一个用于对象，另一个用于包含引用计数的</w:t>
      </w:r>
      <w:r>
        <w:rPr>
          <w:rStyle w:val="StrongEmphasis"/>
          <w:rFonts w:eastAsia="PingFang SC;Microsoft YaHei;Helvetica Neue;Helvetica;Arial;sans-serif"/>
          <w:caps w:val="false"/>
          <w:smallCaps w:val="false"/>
          <w:color w:val="008000"/>
          <w:spacing w:val="0"/>
        </w:rPr>
        <w:tab/>
        <w:tab/>
        <w:tab/>
      </w:r>
      <w:r>
        <w:rPr>
          <w:rStyle w:val="StrongEmphasis"/>
          <w:rFonts w:eastAsia="PingFang SC;Microsoft YaHei;Helvetica Neue;Helvetica;Arial;sans-serif"/>
          <w:b w:val="false"/>
          <w:i w:val="false"/>
          <w:caps w:val="false"/>
          <w:smallCaps w:val="false"/>
          <w:color w:val="008000"/>
          <w:spacing w:val="0"/>
          <w:sz w:val="21"/>
        </w:rPr>
        <w:t>共享控制块</w:t>
      </w:r>
      <w:r>
        <w:rPr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ListParagraph"/>
        <w:ind w:hanging="0"/>
        <w:rPr>
          <w:rFonts w:ascii="Courier New" w:hAnsi="Courier New" w:eastAsia="宋体" w:cs="Courier New"/>
          <w:color w:val="5B9BD5" w:themeColor="accent1"/>
        </w:rPr>
      </w:pPr>
      <w:r>
        <w:rPr>
          <w:rFonts w:eastAsia="PingFang SC;Microsoft YaHei;Helvetica Neue;Helvetica;Arial;sans-serif"/>
          <w:caps w:val="false"/>
          <w:smallCaps w:val="false"/>
          <w:color w:val="000000"/>
          <w:spacing w:val="0"/>
        </w:rPr>
        <w:tab/>
        <w:tab/>
        <w:tab/>
        <w:t>unique_ptr:</w:t>
      </w:r>
      <w:r>
        <w:rPr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只允许基础指针的一个所有者。</w:t>
      </w:r>
      <w:bookmarkStart w:id="3" w:name="mt39"/>
      <w:bookmarkEnd w:id="3"/>
      <w:r>
        <w:rPr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可以移到新所有者，但不会复制</w:t>
      </w:r>
      <w:r>
        <w:rPr>
          <w:rFonts w:eastAsia="PingFang SC;Microsoft YaHei;Helvetica Neue;Helvetica;Arial;sans-serif"/>
          <w:caps w:val="false"/>
          <w:smallCaps w:val="false"/>
          <w:color w:val="000000"/>
          <w:spacing w:val="0"/>
        </w:rPr>
        <w:tab/>
        <w:tab/>
        <w:tab/>
      </w:r>
      <w:r>
        <w:rPr>
          <w:rFonts w:eastAsia="PingFang SC;Microsoft YaHei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或共享。</w:t>
      </w:r>
    </w:p>
    <w:p>
      <w:pPr>
        <w:pStyle w:val="ListParagraph"/>
        <w:ind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下面的命名是否存在问题，如有请指出</w:t>
      </w:r>
    </w:p>
    <w:p>
      <w:pPr>
        <w:pStyle w:val="Normal"/>
        <w:ind w:firstLine="42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变量名：</w:t>
      </w:r>
      <w:r>
        <w:rPr>
          <w:rFonts w:eastAsia="宋体" w:cs="Courier New" w:ascii="Courier New" w:hAnsi="Courier New"/>
        </w:rPr>
        <w:t xml:space="preserve">int num_errors; </w:t>
      </w:r>
      <w:r>
        <w:rPr>
          <w:rFonts w:ascii="Courier New" w:hAnsi="Courier New" w:cs="Courier New" w:eastAsia="宋体"/>
        </w:rPr>
        <w:t>错误，非驼峰命名</w:t>
      </w:r>
    </w:p>
    <w:p>
      <w:pPr>
        <w:pStyle w:val="Normal"/>
        <w:ind w:firstLine="42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变量名：</w:t>
      </w:r>
      <w:r>
        <w:rPr>
          <w:rFonts w:eastAsia="宋体" w:cs="Courier New" w:ascii="Courier New" w:hAnsi="Courier New"/>
        </w:rPr>
        <w:t xml:space="preserve">int n </w:t>
      </w:r>
      <w:r>
        <w:rPr>
          <w:rFonts w:ascii="Courier New" w:hAnsi="Courier New" w:cs="Courier New" w:eastAsia="宋体"/>
        </w:rPr>
        <w:t>错误 使用无意义名字</w:t>
      </w:r>
    </w:p>
    <w:p>
      <w:pPr>
        <w:pStyle w:val="Normal"/>
        <w:ind w:firstLine="42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指针：</w:t>
      </w:r>
      <w:r>
        <w:rPr>
          <w:rFonts w:eastAsia="宋体" w:cs="Courier New" w:ascii="Courier New" w:hAnsi="Courier New"/>
        </w:rPr>
        <w:t xml:space="preserve">char * fileNamePtr; </w:t>
      </w:r>
      <w:r>
        <w:rPr>
          <w:rFonts w:ascii="Courier New" w:hAnsi="Courier New" w:cs="Courier New" w:eastAsia="宋体"/>
        </w:rPr>
        <w:t>正确</w:t>
      </w:r>
    </w:p>
    <w:p>
      <w:pPr>
        <w:pStyle w:val="ListParagraph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文件名：</w:t>
      </w:r>
      <w:r>
        <w:rPr>
          <w:rFonts w:eastAsia="宋体" w:cs="Courier New" w:ascii="Courier New" w:hAnsi="Courier New"/>
        </w:rPr>
        <w:t>MyUsefulClass.cpp</w:t>
      </w:r>
      <w:r>
        <w:rPr>
          <w:rFonts w:ascii="Courier New" w:hAnsi="Courier New" w:cs="Courier New" w:eastAsia="宋体"/>
        </w:rPr>
        <w:t>；正确</w:t>
      </w:r>
    </w:p>
    <w:p>
      <w:pPr>
        <w:pStyle w:val="ListParagraph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文件夹名：</w:t>
      </w:r>
      <w:r>
        <w:rPr>
          <w:rFonts w:eastAsia="宋体" w:cs="Courier New" w:ascii="Courier New" w:hAnsi="Courier New"/>
        </w:rPr>
        <w:t xml:space="preserve">aimAssist </w:t>
      </w:r>
      <w:r>
        <w:rPr>
          <w:rFonts w:ascii="Courier New" w:hAnsi="Courier New" w:cs="Courier New" w:eastAsia="宋体"/>
        </w:rPr>
        <w:t>错误，未使用小写</w:t>
      </w:r>
      <w:r>
        <w:rPr>
          <w:rFonts w:eastAsia="宋体" w:cs="Courier New" w:ascii="Courier New" w:hAnsi="Courier New"/>
        </w:rPr>
        <w:t>+</w:t>
      </w:r>
      <w:r>
        <w:rPr>
          <w:rFonts w:ascii="Courier New" w:hAnsi="Courier New" w:cs="Courier New" w:eastAsia="宋体"/>
        </w:rPr>
        <w:t>下划线命名</w:t>
      </w:r>
    </w:p>
    <w:p>
      <w:pPr>
        <w:pStyle w:val="ListParagraph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宏：</w:t>
      </w:r>
      <w:r>
        <w:rPr>
          <w:rFonts w:eastAsia="宋体" w:cs="Courier New" w:ascii="Courier New" w:hAnsi="Courier New"/>
        </w:rPr>
        <w:t xml:space="preserve">gravityacceleration </w:t>
      </w:r>
      <w:r>
        <w:rPr>
          <w:rFonts w:ascii="Courier New" w:hAnsi="Courier New" w:cs="Courier New" w:eastAsia="宋体"/>
        </w:rPr>
        <w:t>错误，宏常量字母全部大写，单词间以“</w:t>
      </w:r>
      <w:r>
        <w:rPr>
          <w:rFonts w:eastAsia="宋体" w:cs="Courier New" w:ascii="Courier New" w:hAnsi="Courier New"/>
        </w:rPr>
        <w:t>_”</w:t>
      </w:r>
      <w:r>
        <w:rPr>
          <w:rFonts w:ascii="Courier New" w:hAnsi="Courier New" w:cs="Courier New" w:eastAsia="宋体"/>
        </w:rPr>
        <w:t>隔开</w:t>
      </w:r>
    </w:p>
    <w:p>
      <w:pPr>
        <w:pStyle w:val="ListParagraph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静态变量：</w:t>
      </w:r>
      <w:r>
        <w:rPr>
          <w:rFonts w:eastAsia="宋体" w:cs="Courier New" w:ascii="Courier New" w:hAnsi="Courier New"/>
        </w:rPr>
        <w:t xml:space="preserve">frame </w:t>
      </w:r>
      <w:r>
        <w:rPr>
          <w:rFonts w:ascii="Courier New" w:hAnsi="Courier New" w:cs="Courier New" w:eastAsia="宋体"/>
        </w:rPr>
        <w:t>错误，静态变量以</w:t>
      </w:r>
      <w:r>
        <w:rPr>
          <w:rFonts w:eastAsia="宋体" w:cs="Courier New" w:ascii="Courier New" w:hAnsi="Courier New"/>
        </w:rPr>
        <w:t>s_</w:t>
      </w:r>
      <w:r>
        <w:rPr>
          <w:rFonts w:ascii="Courier New" w:hAnsi="Courier New" w:cs="Courier New" w:eastAsia="宋体"/>
        </w:rPr>
        <w:t>开头</w:t>
      </w:r>
    </w:p>
    <w:p>
      <w:pPr>
        <w:pStyle w:val="ListParagraph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类成员变量：</w:t>
      </w:r>
      <w:r>
        <w:rPr>
          <w:rFonts w:eastAsia="宋体" w:cs="Courier New" w:ascii="Courier New" w:hAnsi="Courier New"/>
        </w:rPr>
        <w:t xml:space="preserve">smallArmor </w:t>
      </w:r>
      <w:r>
        <w:rPr>
          <w:rFonts w:ascii="Courier New" w:hAnsi="Courier New" w:cs="Courier New" w:eastAsia="宋体"/>
        </w:rPr>
        <w:t>错误，类的成员变量以</w:t>
      </w:r>
      <w:r>
        <w:rPr>
          <w:rFonts w:eastAsia="宋体" w:cs="Courier New" w:ascii="Courier New" w:hAnsi="Courier New"/>
        </w:rPr>
        <w:t>m_</w:t>
      </w:r>
      <w:r>
        <w:rPr>
          <w:rFonts w:ascii="Courier New" w:hAnsi="Courier New" w:cs="Courier New" w:eastAsia="宋体"/>
        </w:rPr>
        <w:t>开头</w:t>
      </w:r>
    </w:p>
    <w:p>
      <w:pPr>
        <w:pStyle w:val="ListParagraph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枚举类型：</w:t>
      </w:r>
    </w:p>
    <w:p>
      <w:pPr>
        <w:pStyle w:val="Normal"/>
        <w:ind w:left="840"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enum UrlTableErrors</w:t>
      </w:r>
    </w:p>
    <w:p>
      <w:pPr>
        <w:pStyle w:val="Normal"/>
        <w:ind w:left="840" w:hanging="0"/>
        <w:rPr>
          <w:rFonts w:ascii="Courier New" w:hAnsi="Courier New" w:eastAsia="宋体" w:cs="Courier New"/>
        </w:rPr>
      </w:pPr>
      <w:r>
        <w:rPr>
          <w:rFonts w:ascii="Courier New" w:hAnsi="Courier New" w:cs="Courier New" w:eastAsia="宋体"/>
        </w:rPr>
        <w:t>错误，枚举名命名为大驼峰型，枚举值全大写并用“</w:t>
      </w:r>
      <w:r>
        <w:rPr>
          <w:rFonts w:eastAsia="宋体" w:cs="Courier New" w:ascii="Courier New" w:hAnsi="Courier New"/>
        </w:rPr>
        <w:t>_”</w:t>
      </w:r>
      <w:r>
        <w:rPr>
          <w:rFonts w:ascii="Courier New" w:hAnsi="Courier New" w:cs="Courier New" w:eastAsia="宋体"/>
        </w:rPr>
        <w:t>隔开</w:t>
      </w:r>
    </w:p>
    <w:p>
      <w:pPr>
        <w:pStyle w:val="Normal"/>
        <w:ind w:left="840"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 xml:space="preserve">{ </w:t>
      </w:r>
    </w:p>
    <w:p>
      <w:pPr>
        <w:pStyle w:val="Normal"/>
        <w:ind w:left="840" w:firstLine="21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OK = 0,</w:t>
      </w:r>
    </w:p>
    <w:p>
      <w:pPr>
        <w:pStyle w:val="Normal"/>
        <w:ind w:left="840" w:firstLine="21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Error_out_of_memory</w:t>
      </w:r>
    </w:p>
    <w:p>
      <w:pPr>
        <w:pStyle w:val="Normal"/>
        <w:ind w:left="840" w:hanging="0"/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</w:rPr>
        <w:t>};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请针对下列情况设计合适的变量名：</w:t>
      </w:r>
    </w:p>
    <w:p>
      <w:pPr>
        <w:pStyle w:val="ListParagraph"/>
        <w:ind w:left="420" w:hanging="0"/>
        <w:rPr>
          <w:rFonts w:ascii="Courier New" w:hAnsi="Courier New" w:eastAsia="宋体" w:cs="Courier New"/>
          <w:u w:val="single"/>
        </w:rPr>
      </w:pPr>
      <w:r>
        <w:rPr>
          <w:rFonts w:ascii="Courier New" w:hAnsi="Courier New" w:cs="Courier New" w:eastAsia="宋体"/>
        </w:rPr>
        <w:t>一个智能指针成员变量，指向一个物体</w:t>
      </w:r>
      <w:bookmarkStart w:id="4" w:name="_GoBack"/>
      <w:bookmarkEnd w:id="4"/>
      <w:r>
        <w:rPr>
          <w:rFonts w:ascii="Courier New" w:hAnsi="Courier New" w:cs="Courier New" w:eastAsia="宋体"/>
        </w:rPr>
        <w:t>：</w:t>
      </w:r>
      <w:r>
        <w:rPr>
          <w:rFonts w:ascii="Courier New" w:hAnsi="Courier New" w:cs="Courier New" w:eastAsia="宋体"/>
          <w:u w:val="single"/>
        </w:rPr>
        <w:t xml:space="preserve">     </w:t>
      </w:r>
      <w:r>
        <w:rPr>
          <w:rFonts w:eastAsia="宋体" w:cs="Courier New" w:ascii="Courier New" w:hAnsi="Courier New"/>
          <w:u w:val="single"/>
        </w:rPr>
        <w:t>m_armor</w:t>
      </w:r>
      <w:r>
        <w:rPr>
          <w:rFonts w:eastAsia="宋体" w:cs="Courier New" w:ascii="Courier New" w:hAnsi="Courier New"/>
          <w:u w:val="single"/>
        </w:rPr>
        <w:t>Ptr</w:t>
      </w:r>
      <w:r>
        <w:rPr>
          <w:rFonts w:eastAsia="宋体" w:cs="Courier New" w:ascii="Courier New" w:hAnsi="Courier New"/>
          <w:u w:val="single"/>
        </w:rPr>
        <w:t xml:space="preserve">                  </w:t>
      </w:r>
    </w:p>
    <w:p>
      <w:pPr>
        <w:pStyle w:val="ListParagraph"/>
        <w:rPr>
          <w:rFonts w:ascii="Courier New" w:hAnsi="Courier New" w:eastAsia="宋体" w:cs="Courier New"/>
          <w:u w:val="single"/>
        </w:rPr>
      </w:pPr>
      <w:r>
        <w:rPr>
          <w:rFonts w:ascii="Courier New" w:hAnsi="Courier New" w:cs="Courier New" w:eastAsia="宋体"/>
        </w:rPr>
        <w:t>使用中不会改变的</w:t>
      </w:r>
      <w:r>
        <w:rPr>
          <w:rFonts w:eastAsia="宋体" w:cs="Courier New" w:ascii="Courier New" w:hAnsi="Courier New"/>
        </w:rPr>
        <w:t>double</w:t>
      </w:r>
      <w:r>
        <w:rPr>
          <w:rFonts w:ascii="Courier New" w:hAnsi="Courier New" w:cs="Courier New" w:eastAsia="宋体"/>
        </w:rPr>
        <w:t>型变量，存储自然常数</w:t>
      </w:r>
      <w:r>
        <w:rPr>
          <w:rFonts w:eastAsia="宋体" w:cs="Courier New" w:ascii="Courier New" w:hAnsi="Courier New"/>
        </w:rPr>
        <w:t>e</w:t>
      </w:r>
      <w:r>
        <w:rPr>
          <w:rFonts w:ascii="Courier New" w:hAnsi="Courier New" w:cs="Courier New" w:eastAsia="宋体"/>
        </w:rPr>
        <w:t>：</w:t>
      </w:r>
      <w:r>
        <w:rPr>
          <w:rFonts w:ascii="Courier New" w:hAnsi="Courier New" w:cs="Courier New" w:eastAsia="宋体"/>
          <w:u w:val="single"/>
        </w:rPr>
        <w:t xml:space="preserve">    </w:t>
      </w:r>
      <w:r>
        <w:rPr>
          <w:rFonts w:eastAsia="宋体" w:cs="Courier New" w:ascii="Courier New" w:hAnsi="Courier New"/>
          <w:u w:val="single"/>
        </w:rPr>
        <w:t>s_eulerNumber</w:t>
      </w:r>
      <w:r>
        <w:rPr>
          <w:rFonts w:eastAsia="宋体" w:cs="Courier New" w:ascii="Courier New" w:hAnsi="Courier New"/>
          <w:u w:val="single"/>
        </w:rPr>
        <w:t xml:space="preserve"> </w:t>
      </w:r>
      <w:r>
        <w:rPr>
          <w:rFonts w:eastAsia="宋体" w:cs="Courier New" w:ascii="Courier New" w:hAnsi="Courier New"/>
          <w:u w:val="single"/>
        </w:rPr>
        <w:t xml:space="preserve">                </w:t>
      </w:r>
    </w:p>
    <w:p>
      <w:pPr>
        <w:pStyle w:val="ListParagraph"/>
        <w:rPr>
          <w:rFonts w:ascii="Courier New" w:hAnsi="Courier New" w:eastAsia="宋体" w:cs="Courier New"/>
          <w:u w:val="single"/>
        </w:rPr>
      </w:pPr>
      <w:r>
        <w:rPr>
          <w:rFonts w:ascii="Courier New" w:hAnsi="Courier New" w:cs="Courier New" w:eastAsia="宋体"/>
        </w:rPr>
        <w:t>从参数表中加载到</w:t>
      </w:r>
      <w:r>
        <w:rPr>
          <w:rFonts w:eastAsia="宋体" w:cs="Courier New" w:ascii="Courier New" w:hAnsi="Courier New"/>
        </w:rPr>
        <w:t>Param</w:t>
      </w:r>
      <w:r>
        <w:rPr>
          <w:rFonts w:ascii="Courier New" w:hAnsi="Courier New" w:cs="Courier New" w:eastAsia="宋体"/>
        </w:rPr>
        <w:t>中的静态变量，存储圆周率</w:t>
      </w:r>
      <w:r>
        <w:rPr>
          <w:rFonts w:eastAsia="宋体" w:cs="Courier New" w:ascii="Courier New" w:hAnsi="Courier New"/>
        </w:rPr>
        <w:t>π</w:t>
      </w:r>
      <w:r>
        <w:rPr>
          <w:rFonts w:ascii="Courier New" w:hAnsi="Courier New" w:cs="Courier New" w:eastAsia="宋体"/>
        </w:rPr>
        <w:t>：</w:t>
      </w:r>
      <w:r>
        <w:rPr>
          <w:rFonts w:ascii="Courier New" w:hAnsi="Courier New" w:cs="Courier New" w:eastAsia="宋体"/>
          <w:u w:val="single"/>
        </w:rPr>
        <w:t xml:space="preserve">    </w:t>
      </w:r>
      <w:r>
        <w:rPr>
          <w:rFonts w:eastAsia="宋体" w:cs="Courier New" w:ascii="Courier New" w:hAnsi="Courier New"/>
          <w:u w:val="single"/>
        </w:rPr>
        <w:t xml:space="preserve">PI </w:t>
      </w:r>
      <w:r>
        <w:rPr>
          <w:rFonts w:eastAsia="宋体" w:cs="Courier New" w:ascii="Courier New" w:hAnsi="Courier New"/>
          <w:u w:val="single"/>
        </w:rPr>
        <w:t xml:space="preserve">                    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5B9BD5" w:themeColor="accent1"/>
        </w:rPr>
        <w:t>[</w:t>
      </w:r>
      <w:r>
        <w:rPr>
          <w:rFonts w:ascii="Courier New" w:hAnsi="Courier New" w:cs="Courier New" w:eastAsia="宋体"/>
          <w:color w:val="5B9BD5" w:themeColor="accent1"/>
        </w:rPr>
        <w:t>推荐</w:t>
      </w:r>
      <w:r>
        <w:rPr>
          <w:rFonts w:eastAsia="宋体" w:cs="Courier New" w:ascii="Courier New" w:hAnsi="Courier New"/>
          <w:color w:val="5B9BD5" w:themeColor="accent1"/>
        </w:rPr>
        <w:t>]</w:t>
      </w:r>
      <w:r>
        <w:rPr>
          <w:rFonts w:ascii="Courier New" w:hAnsi="Courier New" w:cs="Courier New" w:eastAsia="宋体"/>
        </w:rPr>
        <w:t>类型和变量名一般为</w:t>
      </w:r>
      <w:r>
        <w:rPr>
          <w:rFonts w:ascii="Courier New" w:hAnsi="Courier New" w:cs="Courier New" w:eastAsia="宋体"/>
          <w:u w:val="single"/>
        </w:rPr>
        <w:t xml:space="preserve">    </w:t>
      </w:r>
      <w:r>
        <w:rPr>
          <w:rFonts w:ascii="Courier New" w:hAnsi="Courier New" w:cs="Courier New" w:eastAsia="宋体"/>
          <w:u w:val="single"/>
        </w:rPr>
        <w:t>名词</w:t>
      </w:r>
      <w:r>
        <w:rPr>
          <w:rFonts w:ascii="Courier New" w:hAnsi="Courier New" w:cs="Courier New" w:eastAsia="宋体"/>
          <w:u w:val="single"/>
        </w:rPr>
        <w:t xml:space="preserve">    </w:t>
      </w:r>
      <w:r>
        <w:rPr>
          <w:rFonts w:ascii="Courier New" w:hAnsi="Courier New" w:cs="Courier New" w:eastAsia="宋体"/>
        </w:rPr>
        <w:t>：如</w:t>
      </w:r>
      <w:r>
        <w:rPr>
          <w:rFonts w:eastAsia="宋体" w:cs="Courier New" w:ascii="Courier New" w:hAnsi="Courier New"/>
        </w:rPr>
        <w:t>FileOpener</w:t>
      </w:r>
      <w:r>
        <w:rPr>
          <w:rFonts w:ascii="Courier New" w:hAnsi="Courier New" w:cs="Courier New" w:eastAsia="宋体"/>
        </w:rPr>
        <w:t>、</w:t>
      </w:r>
      <w:r>
        <w:rPr>
          <w:rFonts w:eastAsia="宋体" w:cs="Courier New" w:ascii="Courier New" w:hAnsi="Courier New"/>
        </w:rPr>
        <w:t>numErrors</w:t>
      </w:r>
      <w:r>
        <w:rPr>
          <w:rFonts w:ascii="Courier New" w:hAnsi="Courier New" w:cs="Courier New" w:eastAsia="宋体"/>
        </w:rPr>
        <w:t>；函数名通常是</w:t>
      </w:r>
      <w:r>
        <w:rPr>
          <w:rFonts w:ascii="Courier New" w:hAnsi="Courier New" w:cs="Courier New" w:eastAsia="宋体"/>
          <w:u w:val="single"/>
        </w:rPr>
        <w:t xml:space="preserve">   指令性的     </w:t>
      </w:r>
      <w:r>
        <w:rPr>
          <w:rFonts w:ascii="Courier New" w:hAnsi="Courier New" w:cs="Courier New" w:eastAsia="宋体"/>
        </w:rPr>
        <w:t>，如</w:t>
      </w:r>
      <w:r>
        <w:rPr>
          <w:rFonts w:eastAsia="宋体" w:cs="Courier New" w:ascii="Courier New" w:hAnsi="Courier New"/>
        </w:rPr>
        <w:t>OpenFile()</w:t>
      </w:r>
      <w:r>
        <w:rPr>
          <w:rFonts w:ascii="Courier New" w:hAnsi="Courier New" w:cs="Courier New" w:eastAsia="宋体"/>
        </w:rPr>
        <w:t>、</w:t>
      </w:r>
      <w:r>
        <w:rPr>
          <w:rFonts w:eastAsia="宋体" w:cs="Courier New" w:ascii="Courier New" w:hAnsi="Courier New"/>
        </w:rPr>
        <w:t>setNumErrors()</w:t>
      </w:r>
      <w:r>
        <w:rPr>
          <w:rFonts w:ascii="Courier New" w:hAnsi="Courier New" w:cs="Courier New" w:eastAsia="宋体"/>
        </w:rPr>
        <w:t>。</w:t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宋体" w:cs="Courier New"/>
        </w:rPr>
      </w:pPr>
      <w:r>
        <w:rPr>
          <w:rFonts w:eastAsia="宋体" w:cs="Courier New" w:ascii="Courier New" w:hAnsi="Courier New"/>
          <w:color w:val="FF0000"/>
        </w:rPr>
        <w:t>[</w:t>
      </w:r>
      <w:r>
        <w:rPr>
          <w:rFonts w:ascii="Courier New" w:hAnsi="Courier New" w:cs="Courier New" w:eastAsia="宋体"/>
          <w:color w:val="FF0000"/>
        </w:rPr>
        <w:t>强制</w:t>
      </w:r>
      <w:r>
        <w:rPr>
          <w:rFonts w:eastAsia="宋体" w:cs="Courier New" w:ascii="Courier New" w:hAnsi="Courier New"/>
          <w:color w:val="FF0000"/>
        </w:rPr>
        <w:t>]</w:t>
      </w:r>
      <w:r>
        <w:rPr>
          <w:rFonts w:ascii="Courier New" w:hAnsi="Courier New" w:cs="Courier New" w:eastAsia="宋体"/>
        </w:rPr>
        <w:t>使用</w:t>
      </w:r>
      <w:r>
        <w:rPr>
          <w:rFonts w:ascii="Courier New" w:hAnsi="Courier New" w:cs="Courier New" w:eastAsia="宋体"/>
          <w:u w:val="single"/>
        </w:rPr>
        <w:t xml:space="preserve">   </w:t>
      </w:r>
      <w:r>
        <w:rPr>
          <w:rFonts w:eastAsia="宋体" w:cs="Courier New" w:ascii="Courier New" w:hAnsi="Courier New"/>
          <w:u w:val="single"/>
        </w:rPr>
        <w:t>Doxygen</w:t>
      </w:r>
      <w:r>
        <w:rPr>
          <w:rFonts w:eastAsia="宋体" w:cs="Courier New" w:ascii="Courier New" w:hAnsi="Courier New"/>
          <w:u w:val="single"/>
        </w:rPr>
        <w:t xml:space="preserve">        </w:t>
      </w:r>
      <w:r>
        <w:rPr>
          <w:rFonts w:ascii="Courier New" w:hAnsi="Courier New" w:cs="Courier New" w:eastAsia="宋体"/>
        </w:rPr>
        <w:t>格式书写源文件注释，可用</w:t>
      </w:r>
      <w:r>
        <w:rPr>
          <w:rFonts w:eastAsia="宋体" w:cs="Courier New" w:ascii="Courier New" w:hAnsi="Courier New"/>
        </w:rPr>
        <w:t>vscode</w:t>
      </w:r>
      <w:r>
        <w:rPr>
          <w:rFonts w:ascii="Courier New" w:hAnsi="Courier New" w:cs="Courier New" w:eastAsia="宋体"/>
        </w:rPr>
        <w:t>或</w:t>
      </w:r>
      <w:r>
        <w:rPr>
          <w:rFonts w:eastAsia="宋体" w:cs="Courier New" w:ascii="Courier New" w:hAnsi="Courier New"/>
        </w:rPr>
        <w:t>clion</w:t>
      </w:r>
      <w:r>
        <w:rPr>
          <w:rFonts w:ascii="Courier New" w:hAnsi="Courier New" w:cs="Courier New" w:eastAsia="宋体"/>
        </w:rPr>
        <w:t>自动生成模板。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微软雅黑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PingFang SC">
    <w:altName w:val="Microsoft YaHei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cf1944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cf1944"/>
    <w:rPr>
      <w:sz w:val="18"/>
      <w:szCs w:val="18"/>
    </w:rPr>
  </w:style>
  <w:style w:type="character" w:styleId="Fontstyle01" w:customStyle="1">
    <w:name w:val="fontstyle01"/>
    <w:basedOn w:val="DefaultParagraphFont"/>
    <w:qFormat/>
    <w:rsid w:val="00844baa"/>
    <w:rPr>
      <w:rFonts w:ascii="微软雅黑" w:hAnsi="微软雅黑" w:eastAsia="微软雅黑"/>
      <w:b w:val="false"/>
      <w:bCs w:val="false"/>
      <w:i w:val="false"/>
      <w:iCs w:val="false"/>
      <w:color w:val="000000"/>
      <w:sz w:val="18"/>
      <w:szCs w:val="18"/>
    </w:rPr>
  </w:style>
  <w:style w:type="character" w:styleId="Style16" w:customStyle="1">
    <w:name w:val="批注框文本 字符"/>
    <w:basedOn w:val="DefaultParagraphFont"/>
    <w:link w:val="aa"/>
    <w:uiPriority w:val="99"/>
    <w:semiHidden/>
    <w:qFormat/>
    <w:rsid w:val="00a63eaa"/>
    <w:rPr>
      <w:sz w:val="18"/>
      <w:szCs w:val="18"/>
    </w:rPr>
  </w:style>
  <w:style w:type="character" w:styleId="Style17" w:customStyle="1">
    <w:name w:val="标题 字符"/>
    <w:basedOn w:val="DefaultParagraphFont"/>
    <w:link w:val="ac"/>
    <w:uiPriority w:val="10"/>
    <w:qFormat/>
    <w:rsid w:val="00f05e65"/>
    <w:rPr>
      <w:rFonts w:ascii="等线 Light" w:hAnsi="等线 Light" w:eastAsia="宋体" w:cs="" w:asciiTheme="majorHAnsi" w:cstheme="majorBidi" w:hAnsiTheme="majorHAnsi"/>
      <w:b/>
      <w:bCs/>
      <w:sz w:val="32"/>
      <w:szCs w:val="32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573ebb"/>
    <w:rPr>
      <w:rFonts w:ascii="宋体" w:hAnsi="宋体" w:eastAsia="宋体" w:cs="宋体"/>
      <w:kern w:val="0"/>
      <w:sz w:val="24"/>
      <w:szCs w:val="24"/>
    </w:rPr>
  </w:style>
  <w:style w:type="character" w:styleId="Cm" w:customStyle="1">
    <w:name w:val="cm"/>
    <w:basedOn w:val="DefaultParagraphFont"/>
    <w:qFormat/>
    <w:rsid w:val="00573ebb"/>
    <w:rPr/>
  </w:style>
  <w:style w:type="character" w:styleId="Style18" w:customStyle="1">
    <w:name w:val="日期 字符"/>
    <w:basedOn w:val="DefaultParagraphFont"/>
    <w:link w:val="ae"/>
    <w:uiPriority w:val="99"/>
    <w:semiHidden/>
    <w:qFormat/>
    <w:rsid w:val="0094188e"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1c95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cf1944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cf1944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f7e3d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a63eaa"/>
    <w:pPr/>
    <w:rPr>
      <w:sz w:val="18"/>
      <w:szCs w:val="18"/>
    </w:rPr>
  </w:style>
  <w:style w:type="paragraph" w:styleId="Title">
    <w:name w:val="Title"/>
    <w:basedOn w:val="Normal"/>
    <w:next w:val="Normal"/>
    <w:link w:val="ad"/>
    <w:uiPriority w:val="10"/>
    <w:qFormat/>
    <w:rsid w:val="00f05e65"/>
    <w:pPr>
      <w:spacing w:before="240" w:after="60"/>
      <w:jc w:val="left"/>
      <w:outlineLvl w:val="0"/>
    </w:pPr>
    <w:rPr>
      <w:rFonts w:ascii="等线 Light" w:hAnsi="等线 Light" w:eastAsia="宋体" w:cs="" w:asciiTheme="majorHAnsi" w:cstheme="majorBidi" w:hAnsiTheme="majorHAnsi"/>
      <w:b/>
      <w:bCs/>
      <w:sz w:val="32"/>
      <w:szCs w:val="32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73ebb"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Date">
    <w:name w:val="Date"/>
    <w:basedOn w:val="Normal"/>
    <w:next w:val="Normal"/>
    <w:link w:val="af"/>
    <w:uiPriority w:val="99"/>
    <w:semiHidden/>
    <w:unhideWhenUsed/>
    <w:qFormat/>
    <w:rsid w:val="0094188e"/>
    <w:pPr>
      <w:ind w:left="1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f19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3E05-BC78-40A4-A586-E48B22C6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3</Pages>
  <Words>1346</Words>
  <Characters>1934</Characters>
  <CharactersWithSpaces>2272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2022-07-03T03:13:00Z</dcterms:created>
  <dc:creator>HITCRT_VISION</dc:creator>
  <dc:description/>
  <dc:language>en-US</dc:language>
  <cp:lastModifiedBy/>
  <cp:lastPrinted>2022-03-26T12:14:00Z</cp:lastPrinted>
  <dcterms:modified xsi:type="dcterms:W3CDTF">2022-07-24T17:29:56Z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