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3175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        </w:t>
      </w:r>
    </w:p>
    <w:p/>
    <w:p/>
    <w:p>
      <w:pPr>
        <w:jc w:val="center"/>
        <w:outlineLvl w:val="0"/>
        <w:rPr>
          <w:rFonts w:hint="default" w:ascii="宋体" w:hAnsi="宋体" w:eastAsia="宋体" w:cs="宋体"/>
          <w:b/>
          <w:bCs/>
          <w:sz w:val="72"/>
          <w:szCs w:val="72"/>
          <w:lang w:val="en-US" w:eastAsia="zh-CN"/>
        </w:rPr>
      </w:pPr>
      <w:bookmarkStart w:id="0" w:name="_Toc22524"/>
      <w:bookmarkStart w:id="1" w:name="_Toc17950"/>
      <w:bookmarkStart w:id="2" w:name="_Toc29044"/>
      <w:r>
        <w:rPr>
          <w:rFonts w:hint="eastAsia" w:ascii="宋体" w:hAnsi="宋体" w:cs="宋体"/>
          <w:b/>
          <w:bCs/>
          <w:sz w:val="72"/>
          <w:szCs w:val="72"/>
          <w:lang w:val="en-US" w:eastAsia="zh-CN"/>
        </w:rPr>
        <w:t>卓越工程综合训练</w:t>
      </w:r>
      <w:bookmarkEnd w:id="0"/>
      <w:bookmarkEnd w:id="1"/>
      <w:bookmarkEnd w:id="2"/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软件测试报告</w:t>
      </w:r>
    </w:p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教学班号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07022001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  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小组编号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>3组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</w:t>
      </w:r>
    </w:p>
    <w:p>
      <w:pPr>
        <w:ind w:left="840" w:leftChars="0" w:firstLine="420" w:firstLineChars="0"/>
        <w:rPr>
          <w:rFonts w:hint="default" w:ascii="宋体" w:hAnsi="宋体" w:eastAsia="宋体" w:cs="宋体"/>
          <w:b/>
          <w:bCs/>
          <w:sz w:val="30"/>
          <w:szCs w:val="30"/>
          <w:u w:val="single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组员姓名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张雲赫 刘骜 文彦哲 杨致远   </w:t>
      </w:r>
    </w:p>
    <w:p>
      <w:pPr>
        <w:jc w:val="both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56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bookmarkStart w:id="87" w:name="_GoBack"/>
          <w:bookmarkEnd w:id="87"/>
          <w:r>
            <w:rPr>
              <w:rStyle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_Toc8176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 引言</w:t>
          </w:r>
          <w:r>
            <w:tab/>
          </w:r>
          <w:r>
            <w:fldChar w:fldCharType="begin"/>
          </w:r>
          <w:r>
            <w:instrText xml:space="preserve"> PAGEREF _Toc8176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_Toc17998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1.1 标识</w:t>
          </w:r>
          <w:r>
            <w:tab/>
          </w:r>
          <w:r>
            <w:fldChar w:fldCharType="begin"/>
          </w:r>
          <w:r>
            <w:instrText xml:space="preserve"> PAGEREF _Toc17998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_Toc6131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1.2 系统概述</w:t>
          </w:r>
          <w:r>
            <w:tab/>
          </w:r>
          <w:r>
            <w:fldChar w:fldCharType="begin"/>
          </w:r>
          <w:r>
            <w:instrText xml:space="preserve"> PAGEREF _Toc6131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1.3 文档概述</w:t>
          </w:r>
          <w:r>
            <w:tab/>
          </w:r>
          <w:r>
            <w:fldChar w:fldCharType="begin"/>
          </w:r>
          <w:r>
            <w:instrText xml:space="preserve"> PAGEREF _Toc1595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_Toc15726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2 引用文件</w:t>
          </w:r>
          <w:r>
            <w:tab/>
          </w:r>
          <w:r>
            <w:fldChar w:fldCharType="begin"/>
          </w:r>
          <w:r>
            <w:instrText xml:space="preserve"> PAGEREF _Toc15726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_Toc20132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 测试结果概述</w:t>
          </w:r>
          <w:r>
            <w:tab/>
          </w:r>
          <w:r>
            <w:fldChar w:fldCharType="begin"/>
          </w:r>
          <w:r>
            <w:instrText xml:space="preserve"> PAGEREF _Toc20132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_Toc32704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 对被测试软件的总体评估</w:t>
          </w:r>
          <w:r>
            <w:tab/>
          </w:r>
          <w:r>
            <w:fldChar w:fldCharType="begin"/>
          </w:r>
          <w:r>
            <w:instrText xml:space="preserve"> PAGEREF _Toc32704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_Toc25248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3.2 测试环境的影响</w:t>
          </w:r>
          <w:r>
            <w:tab/>
          </w:r>
          <w:r>
            <w:fldChar w:fldCharType="begin"/>
          </w:r>
          <w:r>
            <w:instrText xml:space="preserve"> PAGEREF _Toc25248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_Toc10770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3.3 改进建议</w:t>
          </w:r>
          <w:r>
            <w:tab/>
          </w:r>
          <w:r>
            <w:fldChar w:fldCharType="begin"/>
          </w:r>
          <w:r>
            <w:instrText xml:space="preserve"> PAGEREF _Toc10770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_Toc19322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 详细的测试结果</w:t>
          </w:r>
          <w:r>
            <w:tab/>
          </w:r>
          <w:r>
            <w:fldChar w:fldCharType="begin"/>
          </w:r>
          <w:r>
            <w:instrText xml:space="preserve"> PAGEREF _Toc19322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_Toc26684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 TC-001 用户注册 - 正常情况</w:t>
          </w:r>
          <w:r>
            <w:tab/>
          </w:r>
          <w:r>
            <w:fldChar w:fldCharType="begin"/>
          </w:r>
          <w:r>
            <w:instrText xml:space="preserve"> PAGEREF _Toc26684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_Toc5749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4.1.1 测试结果小结</w:t>
          </w:r>
          <w:r>
            <w:tab/>
          </w:r>
          <w:r>
            <w:fldChar w:fldCharType="begin"/>
          </w:r>
          <w:r>
            <w:instrText xml:space="preserve"> PAGEREF _Toc5749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_Toc10238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4.1.2 遇到了问题</w:t>
          </w:r>
          <w:r>
            <w:tab/>
          </w:r>
          <w:r>
            <w:fldChar w:fldCharType="begin"/>
          </w:r>
          <w:r>
            <w:instrText xml:space="preserve"> PAGEREF _Toc10238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_Toc25016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4.1.3 与测试用例/过程的偏差</w:t>
          </w:r>
          <w:r>
            <w:tab/>
          </w:r>
          <w:r>
            <w:fldChar w:fldCharType="begin"/>
          </w:r>
          <w:r>
            <w:instrText xml:space="preserve"> PAGEREF _Toc25016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_Toc24765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 TC-002 用户登录 - 正常情况</w:t>
          </w:r>
          <w:r>
            <w:tab/>
          </w:r>
          <w:r>
            <w:fldChar w:fldCharType="begin"/>
          </w:r>
          <w:r>
            <w:instrText xml:space="preserve"> PAGEREF _Toc24765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_Toc14723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 测试结果小结</w:t>
          </w:r>
          <w:r>
            <w:tab/>
          </w:r>
          <w:r>
            <w:fldChar w:fldCharType="begin"/>
          </w:r>
          <w:r>
            <w:instrText xml:space="preserve"> PAGEREF _Toc14723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_Toc24163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4.2.2 遇到了问题</w:t>
          </w:r>
          <w:r>
            <w:tab/>
          </w:r>
          <w:r>
            <w:fldChar w:fldCharType="begin"/>
          </w:r>
          <w:r>
            <w:instrText xml:space="preserve"> PAGEREF _Toc24163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_Toc4123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4.2.3 与测试用例/过程的偏差</w:t>
          </w:r>
          <w:r>
            <w:tab/>
          </w:r>
          <w:r>
            <w:fldChar w:fldCharType="begin"/>
          </w:r>
          <w:r>
            <w:instrText xml:space="preserve"> PAGEREF _Toc4123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_Toc20506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 TC-003 用户搜索关键词 - 正常情况</w:t>
          </w:r>
          <w:r>
            <w:tab/>
          </w:r>
          <w:r>
            <w:fldChar w:fldCharType="begin"/>
          </w:r>
          <w:r>
            <w:instrText xml:space="preserve"> PAGEREF _Toc20506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_Toc11796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 测试结果小结</w:t>
          </w:r>
          <w:r>
            <w:tab/>
          </w:r>
          <w:r>
            <w:fldChar w:fldCharType="begin"/>
          </w:r>
          <w:r>
            <w:instrText xml:space="preserve"> PAGEREF _Toc11796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_Toc8692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4.3.2 遇到了问题</w:t>
          </w:r>
          <w:r>
            <w:tab/>
          </w:r>
          <w:r>
            <w:fldChar w:fldCharType="begin"/>
          </w:r>
          <w:r>
            <w:instrText xml:space="preserve"> PAGEREF _Toc8692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_Toc9691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4.3.3 与测试用例/过程的偏差</w:t>
          </w:r>
          <w:r>
            <w:tab/>
          </w:r>
          <w:r>
            <w:fldChar w:fldCharType="begin"/>
          </w:r>
          <w:r>
            <w:instrText xml:space="preserve"> PAGEREF _Toc9691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_Toc8384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4.4 TC-004 收藏学者 - 正常情况</w:t>
          </w:r>
          <w:r>
            <w:tab/>
          </w:r>
          <w:r>
            <w:fldChar w:fldCharType="begin"/>
          </w:r>
          <w:r>
            <w:instrText xml:space="preserve"> PAGEREF _Toc8384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_Toc27829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4.4.1 测试结果小结</w:t>
          </w:r>
          <w:r>
            <w:tab/>
          </w:r>
          <w:r>
            <w:fldChar w:fldCharType="begin"/>
          </w:r>
          <w:r>
            <w:instrText xml:space="preserve"> PAGEREF _Toc27829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_Toc8603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4.4.2 遇到了问题</w:t>
          </w:r>
          <w:r>
            <w:tab/>
          </w:r>
          <w:r>
            <w:fldChar w:fldCharType="begin"/>
          </w:r>
          <w:r>
            <w:instrText xml:space="preserve"> PAGEREF _Toc8603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_Toc3211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4.4.3 与测试用例/过程的偏差</w:t>
          </w:r>
          <w:r>
            <w:tab/>
          </w:r>
          <w:r>
            <w:fldChar w:fldCharType="begin"/>
          </w:r>
          <w:r>
            <w:instrText xml:space="preserve"> PAGEREF _Toc3211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_Toc29442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4.5 TC-005 收藏文献 - 正常情况</w:t>
          </w:r>
          <w:r>
            <w:tab/>
          </w:r>
          <w:r>
            <w:fldChar w:fldCharType="begin"/>
          </w:r>
          <w:r>
            <w:instrText xml:space="preserve"> PAGEREF _Toc29442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_Toc15673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4.5.1 测试结果小结</w:t>
          </w:r>
          <w:r>
            <w:tab/>
          </w:r>
          <w:r>
            <w:fldChar w:fldCharType="begin"/>
          </w:r>
          <w:r>
            <w:instrText xml:space="preserve"> PAGEREF _Toc15673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_Toc19307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4.5.2 遇到了问题</w:t>
          </w:r>
          <w:r>
            <w:tab/>
          </w:r>
          <w:r>
            <w:fldChar w:fldCharType="begin"/>
          </w:r>
          <w:r>
            <w:instrText xml:space="preserve"> PAGEREF _Toc19307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_Toc26944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4.5.3 与测试用例/过程的偏差</w:t>
          </w:r>
          <w:r>
            <w:tab/>
          </w:r>
          <w:r>
            <w:fldChar w:fldCharType="begin"/>
          </w:r>
          <w:r>
            <w:instrText xml:space="preserve"> PAGEREF _Toc26944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_Toc18865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4.6 TC-006 展示收藏结果 - 正常情况</w:t>
          </w:r>
          <w:r>
            <w:tab/>
          </w:r>
          <w:r>
            <w:fldChar w:fldCharType="begin"/>
          </w:r>
          <w:r>
            <w:instrText xml:space="preserve"> PAGEREF _Toc18865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4.6.1 测试结果小结</w:t>
          </w:r>
          <w:r>
            <w:tab/>
          </w:r>
          <w:r>
            <w:fldChar w:fldCharType="begin"/>
          </w:r>
          <w:r>
            <w:instrText xml:space="preserve"> PAGEREF _Toc257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_Toc32215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4.6.2 遇到了问题</w:t>
          </w:r>
          <w:r>
            <w:tab/>
          </w:r>
          <w:r>
            <w:fldChar w:fldCharType="begin"/>
          </w:r>
          <w:r>
            <w:instrText xml:space="preserve"> PAGEREF _Toc32215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_Toc22773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4.6.3 与测试用例/过程的偏差</w:t>
          </w:r>
          <w:r>
            <w:tab/>
          </w:r>
          <w:r>
            <w:fldChar w:fldCharType="begin"/>
          </w:r>
          <w:r>
            <w:instrText xml:space="preserve"> PAGEREF _Toc22773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_Toc25837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4.7 TC-007 展示搜索结果 - 正常情况</w:t>
          </w:r>
          <w:r>
            <w:tab/>
          </w:r>
          <w:r>
            <w:fldChar w:fldCharType="begin"/>
          </w:r>
          <w:r>
            <w:instrText xml:space="preserve"> PAGEREF _Toc25837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_Toc29307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4.7.1 测试结果小结</w:t>
          </w:r>
          <w:r>
            <w:tab/>
          </w:r>
          <w:r>
            <w:fldChar w:fldCharType="begin"/>
          </w:r>
          <w:r>
            <w:instrText xml:space="preserve"> PAGEREF _Toc29307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_Toc22817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4.7.2 遇到了问题</w:t>
          </w:r>
          <w:r>
            <w:tab/>
          </w:r>
          <w:r>
            <w:fldChar w:fldCharType="begin"/>
          </w:r>
          <w:r>
            <w:instrText xml:space="preserve"> PAGEREF _Toc22817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_Toc19502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4.7.3 与测试用例/过程的偏差</w:t>
          </w:r>
          <w:r>
            <w:tab/>
          </w:r>
          <w:r>
            <w:fldChar w:fldCharType="begin"/>
          </w:r>
          <w:r>
            <w:instrText xml:space="preserve"> PAGEREF _Toc19502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_Toc16186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4.8 TC-008 展示学者主页 - 正常情况</w:t>
          </w:r>
          <w:r>
            <w:tab/>
          </w:r>
          <w:r>
            <w:fldChar w:fldCharType="begin"/>
          </w:r>
          <w:r>
            <w:instrText xml:space="preserve"> PAGEREF _Toc16186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_Toc32233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4.8.1 测试结果小结</w:t>
          </w:r>
          <w:r>
            <w:tab/>
          </w:r>
          <w:r>
            <w:fldChar w:fldCharType="begin"/>
          </w:r>
          <w:r>
            <w:instrText xml:space="preserve"> PAGEREF _Toc32233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_Toc17685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4.8.2 遇到了问题</w:t>
          </w:r>
          <w:r>
            <w:tab/>
          </w:r>
          <w:r>
            <w:fldChar w:fldCharType="begin"/>
          </w:r>
          <w:r>
            <w:instrText xml:space="preserve"> PAGEREF _Toc17685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_Toc17884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4.8.3 与测试用例/过程的偏差</w:t>
          </w:r>
          <w:r>
            <w:tab/>
          </w:r>
          <w:r>
            <w:fldChar w:fldCharType="begin"/>
          </w:r>
          <w:r>
            <w:instrText xml:space="preserve"> PAGEREF _Toc17884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_Toc24791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4.9 TC-009 展示文献主页 - 正常情况</w:t>
          </w:r>
          <w:r>
            <w:tab/>
          </w:r>
          <w:r>
            <w:fldChar w:fldCharType="begin"/>
          </w:r>
          <w:r>
            <w:instrText xml:space="preserve"> PAGEREF _Toc24791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_Toc5988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4.9.1 测试结果小结</w:t>
          </w:r>
          <w:r>
            <w:tab/>
          </w:r>
          <w:r>
            <w:fldChar w:fldCharType="begin"/>
          </w:r>
          <w:r>
            <w:instrText xml:space="preserve"> PAGEREF _Toc5988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_Toc32502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4.9.2 遇到了问题</w:t>
          </w:r>
          <w:r>
            <w:tab/>
          </w:r>
          <w:r>
            <w:fldChar w:fldCharType="begin"/>
          </w:r>
          <w:r>
            <w:instrText xml:space="preserve"> PAGEREF _Toc32502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4.9.3 与测试用例/过程的偏差</w:t>
          </w:r>
          <w:r>
            <w:tab/>
          </w:r>
          <w:r>
            <w:fldChar w:fldCharType="begin"/>
          </w:r>
          <w:r>
            <w:instrText xml:space="preserve"> PAGEREF _Toc385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_Toc32075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4.10 TC-010 可视化搜索结果 - 正常情况</w:t>
          </w:r>
          <w:r>
            <w:tab/>
          </w:r>
          <w:r>
            <w:fldChar w:fldCharType="begin"/>
          </w:r>
          <w:r>
            <w:instrText xml:space="preserve"> PAGEREF _Toc32075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_Toc12832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4.10.1 测试结果小结</w:t>
          </w:r>
          <w:r>
            <w:tab/>
          </w:r>
          <w:r>
            <w:fldChar w:fldCharType="begin"/>
          </w:r>
          <w:r>
            <w:instrText xml:space="preserve"> PAGEREF _Toc12832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_Toc17337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4.10.2 遇到了问题</w:t>
          </w:r>
          <w:r>
            <w:tab/>
          </w:r>
          <w:r>
            <w:fldChar w:fldCharType="begin"/>
          </w:r>
          <w:r>
            <w:instrText xml:space="preserve"> PAGEREF _Toc17337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_Toc17556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4.10.3 与测试用例/过程的偏差</w:t>
          </w:r>
          <w:r>
            <w:tab/>
          </w:r>
          <w:r>
            <w:fldChar w:fldCharType="begin"/>
          </w:r>
          <w:r>
            <w:instrText xml:space="preserve"> PAGEREF _Toc17556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_Toc3904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4.11 TC-011 可视化学者信息 - 正常情况</w:t>
          </w:r>
          <w:r>
            <w:tab/>
          </w:r>
          <w:r>
            <w:fldChar w:fldCharType="begin"/>
          </w:r>
          <w:r>
            <w:instrText xml:space="preserve"> PAGEREF _Toc3904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_Toc15601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4.11.1 测试结果小结</w:t>
          </w:r>
          <w:r>
            <w:tab/>
          </w:r>
          <w:r>
            <w:fldChar w:fldCharType="begin"/>
          </w:r>
          <w:r>
            <w:instrText xml:space="preserve"> PAGEREF _Toc15601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_Toc27249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4.11.2 遇到了问题</w:t>
          </w:r>
          <w:r>
            <w:tab/>
          </w:r>
          <w:r>
            <w:fldChar w:fldCharType="begin"/>
          </w:r>
          <w:r>
            <w:instrText xml:space="preserve"> PAGEREF _Toc27249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_Toc24359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4.11.3 与测试用例/过程的偏差</w:t>
          </w:r>
          <w:r>
            <w:tab/>
          </w:r>
          <w:r>
            <w:fldChar w:fldCharType="begin"/>
          </w:r>
          <w:r>
            <w:instrText xml:space="preserve"> PAGEREF _Toc24359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_Toc26260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4.12 TC-012 可视化文献信息 - 正常情况</w:t>
          </w:r>
          <w:r>
            <w:tab/>
          </w:r>
          <w:r>
            <w:fldChar w:fldCharType="begin"/>
          </w:r>
          <w:r>
            <w:instrText xml:space="preserve"> PAGEREF _Toc26260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_Toc18446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4.12.1 测试结果小结</w:t>
          </w:r>
          <w:r>
            <w:tab/>
          </w:r>
          <w:r>
            <w:fldChar w:fldCharType="begin"/>
          </w:r>
          <w:r>
            <w:instrText xml:space="preserve"> PAGEREF _Toc18446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_Toc779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4.12.2 遇到了问题</w:t>
          </w:r>
          <w:r>
            <w:tab/>
          </w:r>
          <w:r>
            <w:fldChar w:fldCharType="begin"/>
          </w:r>
          <w:r>
            <w:instrText xml:space="preserve"> PAGEREF _Toc779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_Toc8135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4.12.3 与测试用例/过程的偏差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_Toc23726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4.13 TC-013 管理员登录 - 正常情况</w:t>
          </w:r>
          <w:r>
            <w:tab/>
          </w:r>
          <w:r>
            <w:fldChar w:fldCharType="begin"/>
          </w:r>
          <w:r>
            <w:instrText xml:space="preserve"> PAGEREF _Toc23726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_Toc14358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4.13.1 测试结果小结</w:t>
          </w:r>
          <w:r>
            <w:tab/>
          </w:r>
          <w:r>
            <w:fldChar w:fldCharType="begin"/>
          </w:r>
          <w:r>
            <w:instrText xml:space="preserve"> PAGEREF _Toc14358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4.13.2 遇到了问题</w:t>
          </w:r>
          <w:r>
            <w:tab/>
          </w:r>
          <w:r>
            <w:fldChar w:fldCharType="begin"/>
          </w:r>
          <w:r>
            <w:instrText xml:space="preserve"> PAGEREF _Toc19771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_Toc16036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4.13.3 与测试用例/过程的偏差</w:t>
          </w:r>
          <w:r>
            <w:tab/>
          </w:r>
          <w:r>
            <w:fldChar w:fldCharType="begin"/>
          </w:r>
          <w:r>
            <w:instrText xml:space="preserve"> PAGEREF _Toc16036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_Toc8974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4.14 TC-014 管理员管理用户 - 添加用户</w:t>
          </w:r>
          <w:r>
            <w:tab/>
          </w:r>
          <w:r>
            <w:fldChar w:fldCharType="begin"/>
          </w:r>
          <w:r>
            <w:instrText xml:space="preserve"> PAGEREF _Toc8974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_Toc10832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4.14.1 测试结果小结</w:t>
          </w:r>
          <w:r>
            <w:tab/>
          </w:r>
          <w:r>
            <w:fldChar w:fldCharType="begin"/>
          </w:r>
          <w:r>
            <w:instrText xml:space="preserve"> PAGEREF _Toc10832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_Toc7094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4.14.2 遇到了问题</w:t>
          </w:r>
          <w:r>
            <w:tab/>
          </w:r>
          <w:r>
            <w:fldChar w:fldCharType="begin"/>
          </w:r>
          <w:r>
            <w:instrText xml:space="preserve"> PAGEREF _Toc7094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_Toc1010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4.14.3 与测试用例/过程的偏差</w:t>
          </w:r>
          <w:r>
            <w:tab/>
          </w:r>
          <w:r>
            <w:fldChar w:fldCharType="begin"/>
          </w:r>
          <w:r>
            <w:instrText xml:space="preserve"> PAGEREF _Toc1010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_Toc24616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4.15 TC-015 管理员管理爬虫 - 配置任务参数</w:t>
          </w:r>
          <w:r>
            <w:tab/>
          </w:r>
          <w:r>
            <w:fldChar w:fldCharType="begin"/>
          </w:r>
          <w:r>
            <w:instrText xml:space="preserve"> PAGEREF _Toc24616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_Toc28215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4.15.1 测试结果小结</w:t>
          </w:r>
          <w:r>
            <w:tab/>
          </w:r>
          <w:r>
            <w:fldChar w:fldCharType="begin"/>
          </w:r>
          <w:r>
            <w:instrText xml:space="preserve"> PAGEREF _Toc28215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_Toc30626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4.15.2 遇到了问题</w:t>
          </w:r>
          <w:r>
            <w:tab/>
          </w:r>
          <w:r>
            <w:fldChar w:fldCharType="begin"/>
          </w:r>
          <w:r>
            <w:instrText xml:space="preserve"> PAGEREF _Toc30626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_Toc11662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4.15.3 与测试用例/过程的偏差</w:t>
          </w:r>
          <w:r>
            <w:tab/>
          </w:r>
          <w:r>
            <w:fldChar w:fldCharType="begin"/>
          </w:r>
          <w:r>
            <w:instrText xml:space="preserve"> PAGEREF _Toc11662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_Toc3699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4.16 TC-016 管理员管理数据 - 导入数据</w:t>
          </w:r>
          <w:r>
            <w:tab/>
          </w:r>
          <w:r>
            <w:fldChar w:fldCharType="begin"/>
          </w:r>
          <w:r>
            <w:instrText xml:space="preserve"> PAGEREF _Toc3699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_Toc14390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4.16.1 测试结果小结</w:t>
          </w:r>
          <w:r>
            <w:tab/>
          </w:r>
          <w:r>
            <w:fldChar w:fldCharType="begin"/>
          </w:r>
          <w:r>
            <w:instrText xml:space="preserve"> PAGEREF _Toc14390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_Toc6218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4.16.2 遇到了问题</w:t>
          </w:r>
          <w:r>
            <w:tab/>
          </w:r>
          <w:r>
            <w:fldChar w:fldCharType="begin"/>
          </w:r>
          <w:r>
            <w:instrText xml:space="preserve"> PAGEREF _Toc6218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_Toc22501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4.16.3 与测试用例/过程的偏差</w:t>
          </w:r>
          <w:r>
            <w:tab/>
          </w:r>
          <w:r>
            <w:fldChar w:fldCharType="begin"/>
          </w:r>
          <w:r>
            <w:instrText xml:space="preserve"> PAGEREF _Toc22501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_Toc20925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5 测试记录</w:t>
          </w:r>
          <w:r>
            <w:tab/>
          </w:r>
          <w:r>
            <w:fldChar w:fldCharType="begin"/>
          </w:r>
          <w:r>
            <w:instrText xml:space="preserve"> PAGEREF _Toc20925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_Toc29104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5.1 测试事件记录</w:t>
          </w:r>
          <w:r>
            <w:tab/>
          </w:r>
          <w:r>
            <w:fldChar w:fldCharType="begin"/>
          </w:r>
          <w:r>
            <w:instrText xml:space="preserve"> PAGEREF _Toc29104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_Toc791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5.2 软硬件配置</w:t>
          </w:r>
          <w:r>
            <w:tab/>
          </w:r>
          <w:r>
            <w:fldChar w:fldCharType="begin"/>
          </w:r>
          <w:r>
            <w:instrText xml:space="preserve"> PAGEREF _Toc791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_Toc28178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6 评价</w:t>
          </w:r>
          <w:r>
            <w:tab/>
          </w:r>
          <w:r>
            <w:fldChar w:fldCharType="begin"/>
          </w:r>
          <w:r>
            <w:instrText xml:space="preserve"> PAGEREF _Toc28178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_Toc14017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6.1 能力</w:t>
          </w:r>
          <w:r>
            <w:tab/>
          </w:r>
          <w:r>
            <w:fldChar w:fldCharType="begin"/>
          </w:r>
          <w:r>
            <w:instrText xml:space="preserve"> PAGEREF _Toc14017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_Toc19011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6.2 缺陷和限制</w:t>
          </w:r>
          <w:r>
            <w:tab/>
          </w:r>
          <w:r>
            <w:fldChar w:fldCharType="begin"/>
          </w:r>
          <w:r>
            <w:instrText xml:space="preserve"> PAGEREF _Toc19011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_Toc26556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6.3 建议</w:t>
          </w:r>
          <w:r>
            <w:tab/>
          </w:r>
          <w:r>
            <w:fldChar w:fldCharType="begin"/>
          </w:r>
          <w:r>
            <w:instrText xml:space="preserve"> PAGEREF _Toc26556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_Toc25926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6.4 结论</w:t>
          </w:r>
          <w:r>
            <w:tab/>
          </w:r>
          <w:r>
            <w:fldChar w:fldCharType="begin"/>
          </w:r>
          <w:r>
            <w:instrText xml:space="preserve"> PAGEREF _Toc25926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_Toc4347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7 测试活动总结</w:t>
          </w:r>
          <w:r>
            <w:tab/>
          </w:r>
          <w:r>
            <w:fldChar w:fldCharType="begin"/>
          </w:r>
          <w:r>
            <w:instrText xml:space="preserve"> PAGEREF _Toc4347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_Toc28238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8 注解</w:t>
          </w:r>
          <w:r>
            <w:tab/>
          </w:r>
          <w:r>
            <w:fldChar w:fldCharType="begin"/>
          </w:r>
          <w:r>
            <w:instrText xml:space="preserve"> PAGEREF _Toc28238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jc w:val="center"/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Style w:val="2"/>
        <w:bidi w:val="0"/>
      </w:pPr>
      <w:bookmarkStart w:id="3" w:name="_Toc8176"/>
      <w:r>
        <w:t>1 引言</w:t>
      </w:r>
      <w:bookmarkEnd w:id="3"/>
    </w:p>
    <w:p>
      <w:pPr>
        <w:pStyle w:val="3"/>
        <w:bidi w:val="0"/>
      </w:pPr>
      <w:bookmarkStart w:id="4" w:name="_Toc17998"/>
      <w:r>
        <w:t>1.1 标识</w:t>
      </w:r>
      <w:bookmarkEnd w:id="4"/>
    </w:p>
    <w:p>
      <w:pPr>
        <w:numPr>
          <w:ilvl w:val="0"/>
          <w:numId w:val="1"/>
        </w:numPr>
        <w:bidi w:val="0"/>
      </w:pPr>
      <w:r>
        <w:t>系统标识： 面向领域知识调研的搜索和分析平台</w:t>
      </w:r>
    </w:p>
    <w:p>
      <w:pPr>
        <w:numPr>
          <w:ilvl w:val="0"/>
          <w:numId w:val="1"/>
        </w:numPr>
        <w:bidi w:val="0"/>
      </w:pPr>
      <w:r>
        <w:t>标识号： SIMS-2023</w:t>
      </w:r>
    </w:p>
    <w:p>
      <w:pPr>
        <w:numPr>
          <w:ilvl w:val="0"/>
          <w:numId w:val="1"/>
        </w:numPr>
        <w:bidi w:val="0"/>
      </w:pPr>
      <w:r>
        <w:t>版本号： 1.0</w:t>
      </w:r>
    </w:p>
    <w:p>
      <w:pPr>
        <w:numPr>
          <w:ilvl w:val="0"/>
          <w:numId w:val="1"/>
        </w:numPr>
        <w:bidi w:val="0"/>
      </w:pPr>
      <w:r>
        <w:t>发行号： 2023-11-17</w:t>
      </w:r>
    </w:p>
    <w:p>
      <w:pPr>
        <w:pStyle w:val="3"/>
        <w:bidi w:val="0"/>
      </w:pPr>
      <w:bookmarkStart w:id="5" w:name="_Toc6131"/>
      <w:r>
        <w:t>1.2 系统概述</w:t>
      </w:r>
      <w:bookmarkEnd w:id="5"/>
    </w:p>
    <w:p>
      <w:pPr>
        <w:bidi w:val="0"/>
        <w:ind w:firstLine="420" w:firstLineChars="0"/>
      </w:pPr>
      <w:r>
        <w:t>本学术信息管理系统（SIMS-2023）旨在提供对学术论文和学者信息的搜索、收藏和可视化功能。系统的目的是为用户提供方便快捷的获取学术研究信息的渠道。该系统的开发历史包括需求收集、设计、开发和测试阶段。用户可以通过系统进行注册、登录，搜索关键词，收藏学者和文献，并通过可视化功能更直观地了解搜索和收藏的结果。</w:t>
      </w:r>
    </w:p>
    <w:p>
      <w:pPr>
        <w:bidi w:val="0"/>
        <w:ind w:firstLine="420" w:firstLineChars="0"/>
      </w:pPr>
      <w:r>
        <w:t>本系统的运行现场包括大学研究机构的内部网络和互联网。其他相关文档包括需方提供的需求规格说明（SRS）和软件测试计划（STP）。</w:t>
      </w:r>
    </w:p>
    <w:p>
      <w:pPr>
        <w:pStyle w:val="3"/>
        <w:bidi w:val="0"/>
      </w:pPr>
      <w:bookmarkStart w:id="6" w:name="_Toc1595"/>
      <w:r>
        <w:t>1.3 文档概述</w:t>
      </w:r>
      <w:bookmarkEnd w:id="6"/>
    </w:p>
    <w:p>
      <w:pPr>
        <w:bidi w:val="0"/>
        <w:ind w:firstLine="420" w:firstLineChars="0"/>
      </w:pPr>
      <w:r>
        <w:t>本文档的目的是提供学术信息管理系统的测试报告，详细描述了测试计划的执行结果和对系统性能的评估。本文档包括测试结果的总体概述、测试环境的影响、改进建议等内容。该文档的保密性要求为内部使用，不得对外公开。</w:t>
      </w:r>
    </w:p>
    <w:p>
      <w:pPr>
        <w:pStyle w:val="2"/>
        <w:bidi w:val="0"/>
      </w:pPr>
      <w:bookmarkStart w:id="7" w:name="_Toc15726"/>
      <w:r>
        <w:t>2 引用文件</w:t>
      </w:r>
      <w:bookmarkEnd w:id="7"/>
    </w:p>
    <w:p>
      <w:pPr>
        <w:bidi w:val="0"/>
        <w:ind w:firstLine="420" w:firstLineChars="0"/>
      </w:pPr>
      <w:r>
        <w:t>本章列举了本文档引用的所有文档，包括编号、标题、修订版本和日期。具体信息请参见下文。</w:t>
      </w:r>
    </w:p>
    <w:p>
      <w:pPr>
        <w:numPr>
          <w:ilvl w:val="0"/>
          <w:numId w:val="2"/>
        </w:numPr>
        <w:bidi w:val="0"/>
      </w:pPr>
      <w:r>
        <w:t>软件需求规格说明（SRS）</w:t>
      </w:r>
    </w:p>
    <w:p>
      <w:pPr>
        <w:numPr>
          <w:numId w:val="0"/>
        </w:numPr>
        <w:bidi w:val="0"/>
        <w:ind w:left="420" w:leftChars="0" w:firstLine="420" w:firstLineChars="0"/>
      </w:pPr>
      <w:r>
        <w:t>修订版本： 1.1</w:t>
      </w:r>
    </w:p>
    <w:p>
      <w:pPr>
        <w:numPr>
          <w:numId w:val="0"/>
        </w:numPr>
        <w:bidi w:val="0"/>
        <w:ind w:left="420" w:leftChars="0" w:firstLine="420" w:firstLineChars="0"/>
      </w:pPr>
      <w:r>
        <w:t>日期： 2023-10-15</w:t>
      </w:r>
    </w:p>
    <w:p>
      <w:pPr>
        <w:numPr>
          <w:ilvl w:val="0"/>
          <w:numId w:val="3"/>
        </w:numPr>
        <w:bidi w:val="0"/>
      </w:pPr>
      <w:r>
        <w:t>软件测试计划（STP）</w:t>
      </w:r>
    </w:p>
    <w:p>
      <w:pPr>
        <w:numPr>
          <w:numId w:val="0"/>
        </w:numPr>
        <w:bidi w:val="0"/>
        <w:ind w:left="420" w:leftChars="0" w:firstLine="420" w:firstLineChars="0"/>
      </w:pPr>
      <w:r>
        <w:t>修订版本： 1.0</w:t>
      </w:r>
    </w:p>
    <w:p>
      <w:pPr>
        <w:numPr>
          <w:numId w:val="0"/>
        </w:numPr>
        <w:bidi w:val="0"/>
        <w:ind w:left="420" w:leftChars="0" w:firstLine="420" w:firstLineChars="0"/>
      </w:pPr>
      <w:r>
        <w:t>日期： 2023-10-10</w:t>
      </w:r>
    </w:p>
    <w:p>
      <w:pPr>
        <w:pStyle w:val="2"/>
        <w:bidi w:val="0"/>
      </w:pPr>
      <w:bookmarkStart w:id="8" w:name="_Toc20132"/>
      <w:r>
        <w:t>3 测试结果概述</w:t>
      </w:r>
      <w:bookmarkEnd w:id="8"/>
    </w:p>
    <w:p>
      <w:pPr>
        <w:pStyle w:val="3"/>
        <w:bidi w:val="0"/>
      </w:pPr>
      <w:bookmarkStart w:id="9" w:name="_Toc32704"/>
      <w:r>
        <w:t>3.1 对被测试软件的总体评估</w:t>
      </w:r>
      <w:bookmarkEnd w:id="9"/>
    </w:p>
    <w:p>
      <w:pPr>
        <w:bidi w:val="0"/>
      </w:pPr>
      <w:r>
        <w:rPr>
          <w:rFonts w:ascii="Arial" w:hAnsi="Arial" w:eastAsia="等线" w:cs="Arial"/>
          <w:sz w:val="22"/>
        </w:rPr>
        <w:t xml:space="preserve">a. </w:t>
      </w:r>
      <w:r>
        <w:rPr>
          <w:rFonts w:ascii="Arial" w:hAnsi="Arial" w:eastAsia="等线" w:cs="Arial"/>
          <w:b/>
          <w:sz w:val="22"/>
        </w:rPr>
        <w:t>总体评估：</w:t>
      </w:r>
    </w:p>
    <w:p>
      <w:pPr>
        <w:numPr>
          <w:numId w:val="0"/>
        </w:numPr>
        <w:bidi w:val="0"/>
        <w:ind w:firstLine="420" w:firstLineChars="0"/>
      </w:pPr>
      <w:r>
        <w:t>系统的功能性大致符合需求规格说明中的定义，用户能够完成基本操作。</w:t>
      </w:r>
    </w:p>
    <w:p>
      <w:pPr>
        <w:bidi w:val="0"/>
      </w:pPr>
      <w:r>
        <w:rPr>
          <w:rFonts w:ascii="Arial" w:hAnsi="Arial" w:eastAsia="等线" w:cs="Arial"/>
          <w:sz w:val="22"/>
        </w:rPr>
        <w:t xml:space="preserve">b. </w:t>
      </w:r>
      <w:r>
        <w:rPr>
          <w:rFonts w:ascii="Arial" w:hAnsi="Arial" w:eastAsia="等线" w:cs="Arial"/>
          <w:b/>
          <w:sz w:val="22"/>
        </w:rPr>
        <w:t>检测到的缺陷、限制或约束：</w:t>
      </w:r>
    </w:p>
    <w:p>
      <w:pPr>
        <w:numPr>
          <w:numId w:val="0"/>
        </w:numPr>
        <w:bidi w:val="0"/>
        <w:ind w:firstLine="420" w:firstLineChars="0"/>
      </w:pPr>
      <w:r>
        <w:t>一些遗留缺陷可能影响系统的稳定性，需要进一步的调查和修复。</w:t>
      </w:r>
    </w:p>
    <w:p>
      <w:pPr>
        <w:numPr>
          <w:numId w:val="0"/>
        </w:numPr>
        <w:bidi w:val="0"/>
        <w:ind w:firstLine="420" w:firstLineChars="0"/>
      </w:pPr>
      <w:r>
        <w:t>部分需求未得到满足，需要进一步的开发和测试。</w:t>
      </w:r>
    </w:p>
    <w:p>
      <w:pPr>
        <w:bidi w:val="0"/>
      </w:pPr>
      <w:r>
        <w:rPr>
          <w:rFonts w:ascii="Arial" w:hAnsi="Arial" w:eastAsia="等线" w:cs="Arial"/>
          <w:sz w:val="22"/>
        </w:rPr>
        <w:t xml:space="preserve">c. </w:t>
      </w:r>
      <w:r>
        <w:rPr>
          <w:rFonts w:ascii="Arial" w:hAnsi="Arial" w:eastAsia="等线" w:cs="Arial"/>
          <w:b/>
          <w:sz w:val="22"/>
        </w:rPr>
        <w:t>对缺陷、限制或约束的影响和更正方案：</w:t>
      </w:r>
    </w:p>
    <w:p>
      <w:pPr>
        <w:numPr>
          <w:numId w:val="0"/>
        </w:numPr>
        <w:bidi w:val="0"/>
        <w:ind w:firstLine="420" w:firstLineChars="0"/>
      </w:pPr>
      <w:r>
        <w:t>影响：未满足的需求可能限制了系统的功能。</w:t>
      </w:r>
    </w:p>
    <w:p>
      <w:pPr>
        <w:numPr>
          <w:numId w:val="0"/>
        </w:numPr>
        <w:bidi w:val="0"/>
        <w:ind w:firstLine="420" w:firstLineChars="0"/>
      </w:pPr>
      <w:r>
        <w:t>更正方案：推荐进一步的开发和测试，以满足未满足的需求。</w:t>
      </w:r>
    </w:p>
    <w:p>
      <w:pPr>
        <w:pStyle w:val="3"/>
        <w:bidi w:val="0"/>
      </w:pPr>
      <w:bookmarkStart w:id="10" w:name="_Toc25248"/>
      <w:r>
        <w:t>3.2 测试环境的影响</w:t>
      </w:r>
      <w:bookmarkEnd w:id="10"/>
    </w:p>
    <w:p>
      <w:pPr>
        <w:bidi w:val="0"/>
      </w:pPr>
      <w:r>
        <w:t>在测试过程中，测试环境与实际操作环境存在一些差异，包括网络配置和硬件性能。这些差异可能对测试结果产生一定影响，但在大多数情况下未引起重大问题。</w:t>
      </w:r>
    </w:p>
    <w:p>
      <w:pPr>
        <w:pStyle w:val="3"/>
        <w:bidi w:val="0"/>
      </w:pPr>
      <w:bookmarkStart w:id="11" w:name="_Toc10770"/>
      <w:r>
        <w:t>3.3 改进建议</w:t>
      </w:r>
      <w:bookmarkEnd w:id="11"/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·</w:t>
      </w:r>
      <w:r>
        <w:t>改进建议：</w:t>
      </w:r>
    </w:p>
    <w:p>
      <w:pPr>
        <w:numPr>
          <w:numId w:val="0"/>
        </w:numPr>
        <w:bidi w:val="0"/>
        <w:ind w:firstLine="420" w:firstLineChars="0"/>
      </w:pPr>
      <w:r>
        <w:t>进一步的开发和测试，以满足未满足的需求。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·</w:t>
      </w:r>
      <w:r>
        <w:t>对改进建议的影响：</w:t>
      </w:r>
    </w:p>
    <w:p>
      <w:pPr>
        <w:numPr>
          <w:numId w:val="0"/>
        </w:numPr>
        <w:bidi w:val="0"/>
        <w:ind w:firstLine="420" w:firstLineChars="0"/>
      </w:pPr>
      <w:r>
        <w:t>满足未满足的需求将增强系统的功能性。</w:t>
      </w:r>
    </w:p>
    <w:p>
      <w:pPr>
        <w:pStyle w:val="2"/>
        <w:bidi w:val="0"/>
      </w:pPr>
      <w:bookmarkStart w:id="12" w:name="_Toc19322"/>
      <w:r>
        <w:t>4 详细的测试结果</w:t>
      </w:r>
      <w:bookmarkEnd w:id="12"/>
    </w:p>
    <w:p>
      <w:pPr>
        <w:pStyle w:val="3"/>
        <w:bidi w:val="0"/>
      </w:pPr>
      <w:bookmarkStart w:id="13" w:name="_Toc26684"/>
      <w:r>
        <w:t>4.1 TC-001 用户注册 - 正常情况</w:t>
      </w:r>
      <w:bookmarkEnd w:id="13"/>
    </w:p>
    <w:p>
      <w:pPr>
        <w:pStyle w:val="4"/>
        <w:bidi w:val="0"/>
      </w:pPr>
      <w:bookmarkStart w:id="14" w:name="_Toc5749"/>
      <w:r>
        <w:t>4.1.1 测试结果小结</w:t>
      </w:r>
      <w:bookmarkEnd w:id="14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TC-001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用户注册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初始测试，用户能成功注册。</w:t>
            </w:r>
          </w:p>
        </w:tc>
      </w:tr>
    </w:tbl>
    <w:p>
      <w:pPr>
        <w:pStyle w:val="4"/>
        <w:bidi w:val="0"/>
      </w:pPr>
      <w:bookmarkStart w:id="15" w:name="_Toc10238"/>
      <w:r>
        <w:t>4.1.2 遇到了问题</w:t>
      </w:r>
      <w:bookmarkEnd w:id="15"/>
    </w:p>
    <w:p>
      <w:pPr>
        <w:bidi w:val="0"/>
      </w:pPr>
      <w:r>
        <w:t>无</w:t>
      </w:r>
    </w:p>
    <w:p>
      <w:pPr>
        <w:pStyle w:val="4"/>
        <w:bidi w:val="0"/>
      </w:pPr>
      <w:bookmarkStart w:id="16" w:name="_Toc25016"/>
      <w:r>
        <w:t>4.1.3 与测试用例/过程的偏差</w:t>
      </w:r>
      <w:bookmarkEnd w:id="16"/>
    </w:p>
    <w:p>
      <w:pPr>
        <w:bidi w:val="0"/>
      </w:pPr>
      <w:r>
        <w:t>无</w:t>
      </w:r>
    </w:p>
    <w:p>
      <w:pPr>
        <w:pStyle w:val="3"/>
        <w:bidi w:val="0"/>
      </w:pPr>
      <w:bookmarkStart w:id="17" w:name="_Toc24765"/>
      <w:r>
        <w:t>4.2 TC-002 用户登录 - 正常情况</w:t>
      </w:r>
      <w:bookmarkEnd w:id="17"/>
    </w:p>
    <w:p>
      <w:pPr>
        <w:pStyle w:val="4"/>
        <w:bidi w:val="0"/>
      </w:pPr>
      <w:bookmarkStart w:id="18" w:name="_Toc14723"/>
      <w:r>
        <w:t>4.2.1 测试结果小结</w:t>
      </w:r>
      <w:bookmarkEnd w:id="18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TC-002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用户登录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用户能成功登录系统。</w:t>
            </w:r>
          </w:p>
        </w:tc>
      </w:tr>
    </w:tbl>
    <w:p>
      <w:pPr>
        <w:pStyle w:val="4"/>
        <w:bidi w:val="0"/>
      </w:pPr>
      <w:bookmarkStart w:id="19" w:name="_Toc24163"/>
      <w:r>
        <w:t>4.2.2 遇到了问题</w:t>
      </w:r>
      <w:bookmarkEnd w:id="19"/>
    </w:p>
    <w:p>
      <w:pPr>
        <w:bidi w:val="0"/>
      </w:pPr>
      <w:r>
        <w:t>无</w:t>
      </w:r>
    </w:p>
    <w:p>
      <w:pPr>
        <w:pStyle w:val="4"/>
        <w:bidi w:val="0"/>
      </w:pPr>
      <w:bookmarkStart w:id="20" w:name="_Toc4123"/>
      <w:r>
        <w:t>4.2.3 与测试用例/过程的偏差</w:t>
      </w:r>
      <w:bookmarkEnd w:id="20"/>
    </w:p>
    <w:p>
      <w:pPr>
        <w:bidi w:val="0"/>
      </w:pPr>
      <w:r>
        <w:t>无</w:t>
      </w:r>
    </w:p>
    <w:p>
      <w:pPr>
        <w:pStyle w:val="3"/>
        <w:bidi w:val="0"/>
      </w:pPr>
      <w:bookmarkStart w:id="21" w:name="_Toc20506"/>
      <w:r>
        <w:t>4.3 TC-003 用户搜索关键词 - 正常情况</w:t>
      </w:r>
      <w:bookmarkEnd w:id="21"/>
    </w:p>
    <w:p>
      <w:pPr>
        <w:pStyle w:val="4"/>
        <w:bidi w:val="0"/>
      </w:pPr>
      <w:bookmarkStart w:id="22" w:name="_Toc11796"/>
      <w:r>
        <w:t>4.3.1 测试结果小结</w:t>
      </w:r>
      <w:bookmarkEnd w:id="22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TC-003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用户搜索关键词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用户能成功使用关键词搜索论文数据库。</w:t>
            </w:r>
          </w:p>
        </w:tc>
      </w:tr>
    </w:tbl>
    <w:p>
      <w:pPr>
        <w:pStyle w:val="4"/>
        <w:bidi w:val="0"/>
      </w:pPr>
      <w:bookmarkStart w:id="23" w:name="_Toc8692"/>
      <w:r>
        <w:t>4.3.2 遇到了问题</w:t>
      </w:r>
      <w:bookmarkEnd w:id="23"/>
    </w:p>
    <w:p>
      <w:pPr>
        <w:bidi w:val="0"/>
      </w:pPr>
      <w:r>
        <w:t>无</w:t>
      </w:r>
    </w:p>
    <w:p>
      <w:pPr>
        <w:pStyle w:val="4"/>
        <w:bidi w:val="0"/>
      </w:pPr>
      <w:bookmarkStart w:id="24" w:name="_Toc9691"/>
      <w:r>
        <w:t>4.3.3 与测试用例/过程的偏差</w:t>
      </w:r>
      <w:bookmarkEnd w:id="24"/>
    </w:p>
    <w:p>
      <w:pPr>
        <w:bidi w:val="0"/>
      </w:pPr>
      <w:r>
        <w:t>无</w:t>
      </w:r>
    </w:p>
    <w:p>
      <w:pPr>
        <w:pStyle w:val="3"/>
        <w:bidi w:val="0"/>
      </w:pPr>
      <w:bookmarkStart w:id="25" w:name="_Toc8384"/>
      <w:r>
        <w:t>4.4 TC-004 收藏学者 - 正常情况</w:t>
      </w:r>
      <w:bookmarkEnd w:id="25"/>
    </w:p>
    <w:p>
      <w:pPr>
        <w:pStyle w:val="4"/>
        <w:bidi w:val="0"/>
      </w:pPr>
      <w:bookmarkStart w:id="26" w:name="_Toc27829"/>
      <w:r>
        <w:t>4.4.1 测试结果小结</w:t>
      </w:r>
      <w:bookmarkEnd w:id="26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TC-004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收藏学者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用户能成功收藏和取消收藏学者的信息。</w:t>
            </w:r>
          </w:p>
        </w:tc>
      </w:tr>
    </w:tbl>
    <w:p>
      <w:pPr>
        <w:pStyle w:val="4"/>
        <w:bidi w:val="0"/>
      </w:pPr>
      <w:bookmarkStart w:id="27" w:name="_Toc8603"/>
      <w:r>
        <w:t>4.4.2 遇到了问题</w:t>
      </w:r>
      <w:bookmarkEnd w:id="27"/>
    </w:p>
    <w:p>
      <w:pPr>
        <w:bidi w:val="0"/>
      </w:pPr>
      <w:r>
        <w:t>无</w:t>
      </w:r>
    </w:p>
    <w:p>
      <w:pPr>
        <w:pStyle w:val="4"/>
        <w:bidi w:val="0"/>
      </w:pPr>
      <w:bookmarkStart w:id="28" w:name="_Toc3211"/>
      <w:r>
        <w:t>4.4.3 与测试用例/过程的偏差</w:t>
      </w:r>
      <w:bookmarkEnd w:id="28"/>
    </w:p>
    <w:p>
      <w:pPr>
        <w:bidi w:val="0"/>
      </w:pPr>
      <w:r>
        <w:t>无</w:t>
      </w:r>
    </w:p>
    <w:p>
      <w:pPr>
        <w:pStyle w:val="3"/>
        <w:bidi w:val="0"/>
      </w:pPr>
      <w:bookmarkStart w:id="29" w:name="_Toc29442"/>
      <w:r>
        <w:t>4.5 TC-005 收藏文献 - 正常情况</w:t>
      </w:r>
      <w:bookmarkEnd w:id="29"/>
    </w:p>
    <w:p>
      <w:pPr>
        <w:pStyle w:val="4"/>
        <w:bidi w:val="0"/>
      </w:pPr>
      <w:bookmarkStart w:id="30" w:name="_Toc15673"/>
      <w:r>
        <w:t>4.5.1 测试结果小结</w:t>
      </w:r>
      <w:bookmarkEnd w:id="30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TC-005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收藏文献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用户能成功收藏和取消收藏论文或文献。</w:t>
            </w:r>
          </w:p>
        </w:tc>
      </w:tr>
    </w:tbl>
    <w:p>
      <w:pPr>
        <w:pStyle w:val="4"/>
        <w:bidi w:val="0"/>
      </w:pPr>
      <w:bookmarkStart w:id="31" w:name="_Toc19307"/>
      <w:r>
        <w:t>4.5.2 遇到了问题</w:t>
      </w:r>
      <w:bookmarkEnd w:id="31"/>
    </w:p>
    <w:p>
      <w:pPr>
        <w:bidi w:val="0"/>
      </w:pPr>
      <w:r>
        <w:t>无</w:t>
      </w:r>
    </w:p>
    <w:p>
      <w:pPr>
        <w:pStyle w:val="4"/>
        <w:bidi w:val="0"/>
      </w:pPr>
      <w:bookmarkStart w:id="32" w:name="_Toc26944"/>
      <w:r>
        <w:t>4.5.3 与测试用例/过程的偏差</w:t>
      </w:r>
      <w:bookmarkEnd w:id="32"/>
    </w:p>
    <w:p>
      <w:pPr>
        <w:bidi w:val="0"/>
      </w:pPr>
      <w:r>
        <w:t>无</w:t>
      </w:r>
    </w:p>
    <w:p>
      <w:pPr>
        <w:pStyle w:val="3"/>
        <w:bidi w:val="0"/>
      </w:pPr>
      <w:bookmarkStart w:id="33" w:name="_Toc18865"/>
      <w:r>
        <w:t>4.6 TC-006 展示收藏结果 - 正常情况</w:t>
      </w:r>
      <w:bookmarkEnd w:id="33"/>
    </w:p>
    <w:p>
      <w:pPr>
        <w:pStyle w:val="4"/>
        <w:bidi w:val="0"/>
      </w:pPr>
      <w:bookmarkStart w:id="34" w:name="_Toc257"/>
      <w:r>
        <w:t>4.6.1 测试结果小结</w:t>
      </w:r>
      <w:bookmarkEnd w:id="34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TC-006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展示收藏结果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用户能成功查看其收藏的学者和文献。</w:t>
            </w:r>
          </w:p>
        </w:tc>
      </w:tr>
    </w:tbl>
    <w:p>
      <w:pPr>
        <w:pStyle w:val="4"/>
        <w:bidi w:val="0"/>
      </w:pPr>
      <w:bookmarkStart w:id="35" w:name="_Toc32215"/>
      <w:r>
        <w:t>4.6.2 遇到了问题</w:t>
      </w:r>
      <w:bookmarkEnd w:id="35"/>
    </w:p>
    <w:p>
      <w:pPr>
        <w:bidi w:val="0"/>
      </w:pPr>
      <w:r>
        <w:t>无</w:t>
      </w:r>
    </w:p>
    <w:p>
      <w:pPr>
        <w:pStyle w:val="4"/>
        <w:bidi w:val="0"/>
      </w:pPr>
      <w:bookmarkStart w:id="36" w:name="_Toc22773"/>
      <w:r>
        <w:t>4.6.3 与测试用例/过程的偏差</w:t>
      </w:r>
      <w:bookmarkEnd w:id="36"/>
    </w:p>
    <w:p>
      <w:pPr>
        <w:bidi w:val="0"/>
      </w:pPr>
      <w:r>
        <w:t>无</w:t>
      </w:r>
    </w:p>
    <w:p>
      <w:pPr>
        <w:pStyle w:val="3"/>
        <w:bidi w:val="0"/>
      </w:pPr>
      <w:bookmarkStart w:id="37" w:name="_Toc25837"/>
      <w:r>
        <w:t>4.7 TC-007 展示搜索结果 - 正常情况</w:t>
      </w:r>
      <w:bookmarkEnd w:id="37"/>
    </w:p>
    <w:p>
      <w:pPr>
        <w:pStyle w:val="4"/>
        <w:bidi w:val="0"/>
      </w:pPr>
      <w:bookmarkStart w:id="38" w:name="_Toc29307"/>
      <w:r>
        <w:t>4.7.1 测试结果小结</w:t>
      </w:r>
      <w:bookmarkEnd w:id="38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TC-007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展示搜索结果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用户能成功查看搜索关键词后的相关论文和作者列表。</w:t>
            </w:r>
          </w:p>
        </w:tc>
      </w:tr>
    </w:tbl>
    <w:p>
      <w:pPr>
        <w:pStyle w:val="4"/>
        <w:bidi w:val="0"/>
      </w:pPr>
      <w:bookmarkStart w:id="39" w:name="_Toc22817"/>
      <w:r>
        <w:t>4.7.2 遇到了问题</w:t>
      </w:r>
      <w:bookmarkEnd w:id="39"/>
    </w:p>
    <w:p>
      <w:pPr>
        <w:bidi w:val="0"/>
      </w:pPr>
      <w:r>
        <w:t>无</w:t>
      </w:r>
    </w:p>
    <w:p>
      <w:pPr>
        <w:pStyle w:val="4"/>
        <w:bidi w:val="0"/>
      </w:pPr>
      <w:bookmarkStart w:id="40" w:name="_Toc19502"/>
      <w:r>
        <w:t>4.7.3 与测试用例/过程的偏差</w:t>
      </w:r>
      <w:bookmarkEnd w:id="40"/>
    </w:p>
    <w:p>
      <w:pPr>
        <w:bidi w:val="0"/>
      </w:pPr>
      <w:r>
        <w:t>无</w:t>
      </w:r>
    </w:p>
    <w:p>
      <w:pPr>
        <w:pStyle w:val="3"/>
        <w:bidi w:val="0"/>
      </w:pPr>
      <w:bookmarkStart w:id="41" w:name="_Toc16186"/>
      <w:r>
        <w:t>4.8 TC-008 展示学者主页 - 正常情况</w:t>
      </w:r>
      <w:bookmarkEnd w:id="41"/>
    </w:p>
    <w:p>
      <w:pPr>
        <w:pStyle w:val="4"/>
        <w:bidi w:val="0"/>
      </w:pPr>
      <w:bookmarkStart w:id="42" w:name="_Toc32233"/>
      <w:r>
        <w:t>4.8.1 测试结果小结</w:t>
      </w:r>
      <w:bookmarkEnd w:id="42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TC-008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展示学者主页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用户能成功查看特定学者的详细信息和相关研究成果。</w:t>
            </w:r>
          </w:p>
        </w:tc>
      </w:tr>
    </w:tbl>
    <w:p>
      <w:pPr>
        <w:pStyle w:val="4"/>
        <w:bidi w:val="0"/>
      </w:pPr>
      <w:bookmarkStart w:id="43" w:name="_Toc17685"/>
      <w:r>
        <w:t>4.8.2 遇到了问题</w:t>
      </w:r>
      <w:bookmarkEnd w:id="43"/>
    </w:p>
    <w:p>
      <w:pPr>
        <w:bidi w:val="0"/>
      </w:pPr>
      <w:r>
        <w:t>无</w:t>
      </w:r>
    </w:p>
    <w:p>
      <w:pPr>
        <w:pStyle w:val="4"/>
        <w:bidi w:val="0"/>
      </w:pPr>
      <w:bookmarkStart w:id="44" w:name="_Toc17884"/>
      <w:r>
        <w:t>4.8.3 与测试用例/过程的偏差</w:t>
      </w:r>
      <w:bookmarkEnd w:id="44"/>
    </w:p>
    <w:p>
      <w:pPr>
        <w:bidi w:val="0"/>
      </w:pPr>
      <w:r>
        <w:t>无</w:t>
      </w:r>
    </w:p>
    <w:p>
      <w:pPr>
        <w:pStyle w:val="3"/>
        <w:bidi w:val="0"/>
      </w:pPr>
      <w:bookmarkStart w:id="45" w:name="_Toc24791"/>
      <w:r>
        <w:t>4.9 TC-009 展示文献主页 - 正常情况</w:t>
      </w:r>
      <w:bookmarkEnd w:id="45"/>
    </w:p>
    <w:p>
      <w:pPr>
        <w:pStyle w:val="4"/>
        <w:bidi w:val="0"/>
      </w:pPr>
      <w:bookmarkStart w:id="46" w:name="_Toc5988"/>
      <w:r>
        <w:t>4.9.1 测试结果小结</w:t>
      </w:r>
      <w:bookmarkEnd w:id="46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TC-009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展示文献主页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用户能成功查看特定文献的详细信息、摘要和下载链接。</w:t>
            </w:r>
          </w:p>
        </w:tc>
      </w:tr>
    </w:tbl>
    <w:p>
      <w:pPr>
        <w:pStyle w:val="4"/>
        <w:bidi w:val="0"/>
      </w:pPr>
      <w:bookmarkStart w:id="47" w:name="_Toc32502"/>
      <w:r>
        <w:t>4.9.2 遇到了问题</w:t>
      </w:r>
      <w:bookmarkEnd w:id="47"/>
    </w:p>
    <w:p>
      <w:pPr>
        <w:bidi w:val="0"/>
      </w:pPr>
      <w:r>
        <w:t>无</w:t>
      </w:r>
    </w:p>
    <w:p>
      <w:pPr>
        <w:pStyle w:val="4"/>
        <w:bidi w:val="0"/>
      </w:pPr>
      <w:bookmarkStart w:id="48" w:name="_Toc385"/>
      <w:r>
        <w:t>4.9.3 与测试用例/过程的偏差</w:t>
      </w:r>
      <w:bookmarkEnd w:id="48"/>
    </w:p>
    <w:p>
      <w:pPr>
        <w:bidi w:val="0"/>
      </w:pPr>
      <w:r>
        <w:t>无</w:t>
      </w:r>
    </w:p>
    <w:p>
      <w:pPr>
        <w:pStyle w:val="3"/>
        <w:bidi w:val="0"/>
      </w:pPr>
      <w:bookmarkStart w:id="49" w:name="_Toc32075"/>
      <w:r>
        <w:t>4.10 TC-010 可视化搜索结果 - 正常情况</w:t>
      </w:r>
      <w:bookmarkEnd w:id="49"/>
    </w:p>
    <w:p>
      <w:pPr>
        <w:pStyle w:val="4"/>
        <w:bidi w:val="0"/>
      </w:pPr>
      <w:bookmarkStart w:id="50" w:name="_Toc12832"/>
      <w:r>
        <w:t>4.10.1 测试结果小结</w:t>
      </w:r>
      <w:bookmarkEnd w:id="50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TC-010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可视化搜索结果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用户能成功请求可视化搜索结果，并系统正确呈现图表。</w:t>
            </w:r>
          </w:p>
        </w:tc>
      </w:tr>
    </w:tbl>
    <w:p>
      <w:pPr>
        <w:pStyle w:val="4"/>
        <w:bidi w:val="0"/>
      </w:pPr>
      <w:bookmarkStart w:id="51" w:name="_Toc17337"/>
      <w:r>
        <w:t>4.10.2 遇到了问题</w:t>
      </w:r>
      <w:bookmarkEnd w:id="51"/>
    </w:p>
    <w:p>
      <w:pPr>
        <w:bidi w:val="0"/>
      </w:pPr>
      <w:r>
        <w:t>无</w:t>
      </w:r>
    </w:p>
    <w:p>
      <w:pPr>
        <w:pStyle w:val="4"/>
        <w:bidi w:val="0"/>
      </w:pPr>
      <w:bookmarkStart w:id="52" w:name="_Toc17556"/>
      <w:r>
        <w:t>4.10.3 与测试用例/过程的偏差</w:t>
      </w:r>
      <w:bookmarkEnd w:id="52"/>
    </w:p>
    <w:p>
      <w:pPr>
        <w:bidi w:val="0"/>
      </w:pPr>
      <w:r>
        <w:t>无</w:t>
      </w:r>
    </w:p>
    <w:p>
      <w:pPr>
        <w:pStyle w:val="3"/>
        <w:bidi w:val="0"/>
      </w:pPr>
      <w:bookmarkStart w:id="53" w:name="_Toc3904"/>
      <w:r>
        <w:t>4.11 TC-011 可视化学者信息 - 正常情况</w:t>
      </w:r>
      <w:bookmarkEnd w:id="53"/>
    </w:p>
    <w:p>
      <w:pPr>
        <w:pStyle w:val="4"/>
        <w:bidi w:val="0"/>
      </w:pPr>
      <w:bookmarkStart w:id="54" w:name="_Toc15601"/>
      <w:r>
        <w:t>4.11.1 测试结果小结</w:t>
      </w:r>
      <w:bookmarkEnd w:id="54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TC-011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可视化学者信息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用户能成功请求可视化学者信息，并系统生成学者的论文发表趋势图。</w:t>
            </w:r>
          </w:p>
        </w:tc>
      </w:tr>
    </w:tbl>
    <w:p>
      <w:pPr>
        <w:pStyle w:val="4"/>
        <w:bidi w:val="0"/>
      </w:pPr>
      <w:bookmarkStart w:id="55" w:name="_Toc27249"/>
      <w:r>
        <w:t>4.11.2 遇到了问题</w:t>
      </w:r>
      <w:bookmarkEnd w:id="55"/>
    </w:p>
    <w:p>
      <w:pPr>
        <w:bidi w:val="0"/>
      </w:pPr>
      <w:r>
        <w:t>无</w:t>
      </w:r>
    </w:p>
    <w:p>
      <w:pPr>
        <w:pStyle w:val="4"/>
        <w:bidi w:val="0"/>
      </w:pPr>
      <w:bookmarkStart w:id="56" w:name="_Toc24359"/>
      <w:r>
        <w:t>4.11.3 与测试用例/过程的偏差</w:t>
      </w:r>
      <w:bookmarkEnd w:id="56"/>
    </w:p>
    <w:p>
      <w:pPr>
        <w:bidi w:val="0"/>
      </w:pPr>
      <w:r>
        <w:t>无</w:t>
      </w:r>
    </w:p>
    <w:p>
      <w:pPr>
        <w:pStyle w:val="3"/>
        <w:bidi w:val="0"/>
      </w:pPr>
      <w:bookmarkStart w:id="57" w:name="_Toc26260"/>
      <w:r>
        <w:t>4.12 TC-012 可视化文献信息 - 正常情况</w:t>
      </w:r>
      <w:bookmarkEnd w:id="57"/>
    </w:p>
    <w:p>
      <w:pPr>
        <w:pStyle w:val="4"/>
        <w:bidi w:val="0"/>
      </w:pPr>
      <w:bookmarkStart w:id="58" w:name="_Toc18446"/>
      <w:r>
        <w:t>4.12.1 测试结果小结</w:t>
      </w:r>
      <w:bookmarkEnd w:id="58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TC-012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可视化文献信息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用户能成功请求可视化文献信息，并系统生成文献的作者工作趋势图。</w:t>
            </w:r>
          </w:p>
        </w:tc>
      </w:tr>
    </w:tbl>
    <w:p>
      <w:pPr>
        <w:pStyle w:val="4"/>
        <w:bidi w:val="0"/>
      </w:pPr>
      <w:bookmarkStart w:id="59" w:name="_Toc779"/>
      <w:r>
        <w:t>4.12.2 遇到了问题</w:t>
      </w:r>
      <w:bookmarkEnd w:id="59"/>
    </w:p>
    <w:p>
      <w:pPr>
        <w:bidi w:val="0"/>
      </w:pPr>
      <w:r>
        <w:t>无</w:t>
      </w:r>
    </w:p>
    <w:p>
      <w:pPr>
        <w:pStyle w:val="4"/>
        <w:bidi w:val="0"/>
      </w:pPr>
      <w:bookmarkStart w:id="60" w:name="_Toc8135"/>
      <w:r>
        <w:t>4.12.3 与测试用例/过程的偏差</w:t>
      </w:r>
      <w:bookmarkEnd w:id="60"/>
    </w:p>
    <w:p>
      <w:pPr>
        <w:bidi w:val="0"/>
      </w:pPr>
      <w:r>
        <w:t>无</w:t>
      </w:r>
    </w:p>
    <w:p>
      <w:pPr>
        <w:pStyle w:val="3"/>
        <w:bidi w:val="0"/>
      </w:pPr>
      <w:bookmarkStart w:id="61" w:name="_Toc23726"/>
      <w:r>
        <w:t>4.13 TC-013 管理员登录 - 正常情况</w:t>
      </w:r>
      <w:bookmarkEnd w:id="61"/>
    </w:p>
    <w:p>
      <w:pPr>
        <w:pStyle w:val="4"/>
        <w:bidi w:val="0"/>
      </w:pPr>
      <w:bookmarkStart w:id="62" w:name="_Toc14358"/>
      <w:r>
        <w:t>4.13.1 测试结果小结</w:t>
      </w:r>
      <w:bookmarkEnd w:id="62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TC-013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管理员登录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管理员能成功登录系统。</w:t>
            </w:r>
          </w:p>
        </w:tc>
      </w:tr>
    </w:tbl>
    <w:p>
      <w:pPr>
        <w:pStyle w:val="4"/>
        <w:bidi w:val="0"/>
      </w:pPr>
      <w:bookmarkStart w:id="63" w:name="_Toc19771"/>
      <w:r>
        <w:t>4.13.2 遇到了问题</w:t>
      </w:r>
      <w:bookmarkEnd w:id="63"/>
    </w:p>
    <w:p>
      <w:pPr>
        <w:bidi w:val="0"/>
      </w:pPr>
      <w:r>
        <w:t>无</w:t>
      </w:r>
    </w:p>
    <w:p>
      <w:pPr>
        <w:pStyle w:val="4"/>
        <w:bidi w:val="0"/>
      </w:pPr>
      <w:bookmarkStart w:id="64" w:name="_Toc16036"/>
      <w:r>
        <w:t>4.13.3 与测试用例/过程的偏差</w:t>
      </w:r>
      <w:bookmarkEnd w:id="64"/>
    </w:p>
    <w:p>
      <w:pPr>
        <w:bidi w:val="0"/>
      </w:pPr>
      <w:r>
        <w:t>无</w:t>
      </w:r>
    </w:p>
    <w:p>
      <w:pPr>
        <w:pStyle w:val="3"/>
        <w:bidi w:val="0"/>
      </w:pPr>
      <w:bookmarkStart w:id="65" w:name="_Toc8974"/>
      <w:r>
        <w:t>4.14 TC-014 管理员管理用户 - 添加用户</w:t>
      </w:r>
      <w:bookmarkEnd w:id="65"/>
    </w:p>
    <w:p>
      <w:pPr>
        <w:pStyle w:val="4"/>
        <w:bidi w:val="0"/>
      </w:pPr>
      <w:bookmarkStart w:id="66" w:name="_Toc10832"/>
      <w:r>
        <w:t>4.14.1 测试结果小结</w:t>
      </w:r>
      <w:bookmarkEnd w:id="66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TC-014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管理员管理用户 - 添加用户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  <w:p>
            <w:pPr>
              <w:bidi w:val="0"/>
            </w:pP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管理员能成功添加用户账户。</w:t>
            </w:r>
          </w:p>
        </w:tc>
      </w:tr>
    </w:tbl>
    <w:p>
      <w:pPr>
        <w:pStyle w:val="4"/>
        <w:bidi w:val="0"/>
      </w:pPr>
      <w:bookmarkStart w:id="67" w:name="_Toc7094"/>
      <w:r>
        <w:t>4.14.2 遇到了问题</w:t>
      </w:r>
      <w:bookmarkEnd w:id="67"/>
    </w:p>
    <w:p>
      <w:pPr>
        <w:bidi w:val="0"/>
      </w:pPr>
      <w:r>
        <w:t>无</w:t>
      </w:r>
    </w:p>
    <w:p>
      <w:pPr>
        <w:pStyle w:val="4"/>
        <w:bidi w:val="0"/>
      </w:pPr>
      <w:bookmarkStart w:id="68" w:name="_Toc1010"/>
      <w:r>
        <w:t>4.14.3 与测试用例/过程的偏差</w:t>
      </w:r>
      <w:bookmarkEnd w:id="68"/>
    </w:p>
    <w:p>
      <w:pPr>
        <w:bidi w:val="0"/>
      </w:pPr>
      <w:r>
        <w:t>无</w:t>
      </w:r>
    </w:p>
    <w:p>
      <w:pPr>
        <w:bidi w:val="0"/>
      </w:pPr>
    </w:p>
    <w:p>
      <w:pPr>
        <w:pStyle w:val="3"/>
        <w:bidi w:val="0"/>
      </w:pPr>
      <w:bookmarkStart w:id="69" w:name="_Toc24616"/>
      <w:r>
        <w:t>4.15 TC-015 管理员管理爬虫 - 配置任务参数</w:t>
      </w:r>
      <w:bookmarkEnd w:id="69"/>
    </w:p>
    <w:p>
      <w:pPr>
        <w:pStyle w:val="4"/>
        <w:bidi w:val="0"/>
      </w:pPr>
      <w:bookmarkStart w:id="70" w:name="_Toc28215"/>
      <w:r>
        <w:t>4.15.1 测试结果小结</w:t>
      </w:r>
      <w:bookmarkEnd w:id="70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TC-015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管理员管理爬虫 - 配置任务参数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管理员能成功配置爬虫参数。</w:t>
            </w:r>
          </w:p>
        </w:tc>
      </w:tr>
    </w:tbl>
    <w:p>
      <w:pPr>
        <w:pStyle w:val="4"/>
        <w:bidi w:val="0"/>
      </w:pPr>
      <w:bookmarkStart w:id="71" w:name="_Toc30626"/>
      <w:r>
        <w:t>4.15.2 遇到了问题</w:t>
      </w:r>
      <w:bookmarkEnd w:id="71"/>
    </w:p>
    <w:p>
      <w:pPr>
        <w:bidi w:val="0"/>
      </w:pPr>
      <w:r>
        <w:t>无</w:t>
      </w:r>
    </w:p>
    <w:p>
      <w:pPr>
        <w:pStyle w:val="4"/>
        <w:bidi w:val="0"/>
      </w:pPr>
      <w:bookmarkStart w:id="72" w:name="_Toc11662"/>
      <w:r>
        <w:t>4.15.3 与测试用例/过程的偏差</w:t>
      </w:r>
      <w:bookmarkEnd w:id="72"/>
      <w:r>
        <w:t xml:space="preserve"> </w:t>
      </w:r>
    </w:p>
    <w:p>
      <w:pPr>
        <w:bidi w:val="0"/>
      </w:pPr>
      <w:r>
        <w:t>无</w:t>
      </w:r>
    </w:p>
    <w:p>
      <w:pPr>
        <w:bidi w:val="0"/>
      </w:pPr>
    </w:p>
    <w:p>
      <w:pPr>
        <w:pStyle w:val="3"/>
        <w:bidi w:val="0"/>
      </w:pPr>
      <w:bookmarkStart w:id="73" w:name="_Toc3699"/>
      <w:r>
        <w:t>4.16 TC-016 管理员管理数据 - 导入数据</w:t>
      </w:r>
      <w:bookmarkEnd w:id="73"/>
    </w:p>
    <w:p>
      <w:pPr>
        <w:pStyle w:val="4"/>
        <w:bidi w:val="0"/>
      </w:pPr>
      <w:bookmarkStart w:id="74" w:name="_Toc14390"/>
      <w:r>
        <w:t>4.16.1 测试结果小结</w:t>
      </w:r>
      <w:bookmarkEnd w:id="74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TC-016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管理员管理数据 - 导入数据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管理员能成功导入、清理、修改数据。</w:t>
            </w:r>
          </w:p>
        </w:tc>
      </w:tr>
    </w:tbl>
    <w:p>
      <w:pPr>
        <w:pStyle w:val="4"/>
        <w:bidi w:val="0"/>
      </w:pPr>
      <w:bookmarkStart w:id="75" w:name="_Toc6218"/>
      <w:r>
        <w:t>4.16.2 遇到了问题</w:t>
      </w:r>
      <w:bookmarkEnd w:id="75"/>
    </w:p>
    <w:p>
      <w:pPr>
        <w:bidi w:val="0"/>
      </w:pPr>
      <w:r>
        <w:t>无</w:t>
      </w:r>
    </w:p>
    <w:p>
      <w:pPr>
        <w:pStyle w:val="4"/>
        <w:bidi w:val="0"/>
      </w:pPr>
      <w:bookmarkStart w:id="76" w:name="_Toc22501"/>
      <w:r>
        <w:t>4.16.3 与测试用例/过程的偏差</w:t>
      </w:r>
      <w:bookmarkEnd w:id="76"/>
    </w:p>
    <w:p>
      <w:pPr>
        <w:bidi w:val="0"/>
      </w:pPr>
      <w:r>
        <w:t>无</w:t>
      </w:r>
    </w:p>
    <w:p>
      <w:pPr>
        <w:bidi w:val="0"/>
      </w:pPr>
    </w:p>
    <w:p>
      <w:pPr>
        <w:pStyle w:val="2"/>
        <w:bidi w:val="0"/>
      </w:pPr>
      <w:bookmarkStart w:id="77" w:name="_Toc20925"/>
      <w:r>
        <w:t>5 测试记录</w:t>
      </w:r>
      <w:bookmarkEnd w:id="77"/>
    </w:p>
    <w:p>
      <w:pPr>
        <w:pStyle w:val="3"/>
        <w:bidi w:val="0"/>
      </w:pPr>
      <w:bookmarkStart w:id="78" w:name="_Toc29104"/>
      <w:r>
        <w:t>5.1 测试事件记录</w:t>
      </w:r>
      <w:bookmarkEnd w:id="78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4"/>
        <w:gridCol w:w="3127"/>
        <w:gridCol w:w="3459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时间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地点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测试事件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2023-10-19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用户注册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2023-10-22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用户登录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2023-10-25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用户搜索关键词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2023-10-28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收藏学者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2023-11-01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收藏文献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2023-11-04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展示收藏结果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2023-11-07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展示搜索结果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2023-11-10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展示学者主页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2023-11-13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展示文献主页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2023-11-16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可视化搜索结果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可视化学者信息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可视化文献信息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管理员登录 - 正常情况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管理员管理用户 - 添加用户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管理员管理爬虫 - 配置任务参数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312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北京理工大学中关村校区</w:t>
            </w:r>
          </w:p>
        </w:tc>
        <w:tc>
          <w:tcPr>
            <w:tcW w:w="3459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管理员管理数据 - 导入数据</w:t>
            </w:r>
          </w:p>
        </w:tc>
      </w:tr>
    </w:tbl>
    <w:p>
      <w:pPr>
        <w:pStyle w:val="3"/>
        <w:bidi w:val="0"/>
      </w:pPr>
      <w:bookmarkStart w:id="79" w:name="_Toc791"/>
      <w:r>
        <w:t>5.2 软硬件配置</w:t>
      </w:r>
      <w:bookmarkEnd w:id="79"/>
    </w:p>
    <w:p>
      <w:pPr>
        <w:bidi w:val="0"/>
      </w:pPr>
      <w:r>
        <w:t>a. 执行测试的软硬件配置：</w:t>
      </w:r>
    </w:p>
    <w:p>
      <w:pPr>
        <w:numPr>
          <w:ilvl w:val="0"/>
          <w:numId w:val="4"/>
        </w:numPr>
        <w:bidi w:val="0"/>
      </w:pPr>
      <w:r>
        <w:t>操作系统：Windows</w:t>
      </w:r>
    </w:p>
    <w:p>
      <w:pPr>
        <w:numPr>
          <w:ilvl w:val="0"/>
          <w:numId w:val="5"/>
        </w:numPr>
        <w:bidi w:val="0"/>
      </w:pPr>
      <w:r>
        <w:t>浏览器：Google Chrome</w:t>
      </w:r>
    </w:p>
    <w:p>
      <w:pPr>
        <w:numPr>
          <w:ilvl w:val="0"/>
          <w:numId w:val="6"/>
        </w:numPr>
        <w:bidi w:val="0"/>
      </w:pPr>
      <w:r>
        <w:t>数据库：MongoDB</w:t>
      </w:r>
    </w:p>
    <w:p>
      <w:pPr>
        <w:numPr>
          <w:ilvl w:val="0"/>
          <w:numId w:val="7"/>
        </w:numPr>
        <w:bidi w:val="0"/>
      </w:pPr>
      <w:r>
        <w:t>编程语言：python、flask、vue</w:t>
      </w:r>
    </w:p>
    <w:p>
      <w:pPr>
        <w:bidi w:val="0"/>
      </w:pPr>
      <w:r>
        <w:t>b. 人员活动：</w:t>
      </w:r>
    </w:p>
    <w:p>
      <w:pPr>
        <w:numPr>
          <w:ilvl w:val="0"/>
          <w:numId w:val="8"/>
        </w:numPr>
        <w:bidi w:val="0"/>
      </w:pPr>
      <w:r>
        <w:t>测试人员：全体小组成员</w:t>
      </w:r>
    </w:p>
    <w:p>
      <w:pPr>
        <w:pStyle w:val="2"/>
        <w:bidi w:val="0"/>
      </w:pPr>
      <w:bookmarkStart w:id="80" w:name="_Toc28178"/>
      <w:r>
        <w:t>6 评价</w:t>
      </w:r>
      <w:bookmarkEnd w:id="80"/>
    </w:p>
    <w:p>
      <w:pPr>
        <w:pStyle w:val="3"/>
        <w:bidi w:val="0"/>
      </w:pPr>
      <w:bookmarkStart w:id="81" w:name="_Toc14017"/>
      <w:r>
        <w:t>6.1 能力</w:t>
      </w:r>
      <w:bookmarkEnd w:id="81"/>
    </w:p>
    <w:p>
      <w:pPr>
        <w:bidi w:val="0"/>
      </w:pPr>
      <w:r>
        <w:t>系统在各个功能模块表现出色，用户和管理员功能均得到有效测试和验证。系统的响应速度、稳定性以及用户界面的友好性都符合预期。</w:t>
      </w:r>
    </w:p>
    <w:p>
      <w:pPr>
        <w:pStyle w:val="3"/>
        <w:bidi w:val="0"/>
      </w:pPr>
      <w:bookmarkStart w:id="82" w:name="_Toc19011"/>
      <w:r>
        <w:t>6.2 缺陷和限制</w:t>
      </w:r>
      <w:bookmarkEnd w:id="82"/>
    </w:p>
    <w:p>
      <w:pPr>
        <w:bidi w:val="0"/>
      </w:pPr>
      <w:r>
        <w:t>在整个测试过程中，未发现重大缺陷。系统的设计和实现基本符合需求规格。然而，某些边界情况可能需要进一步优化，以提升系统的容错性；另外，尽可能需要防止未知的错误输入导致系统错误的可能性。</w:t>
      </w:r>
    </w:p>
    <w:p>
      <w:pPr>
        <w:pStyle w:val="3"/>
        <w:bidi w:val="0"/>
      </w:pPr>
      <w:bookmarkStart w:id="83" w:name="_Toc26556"/>
      <w:r>
        <w:t>6.3 建议</w:t>
      </w:r>
      <w:bookmarkEnd w:id="83"/>
    </w:p>
    <w:p>
      <w:pPr>
        <w:bidi w:val="0"/>
      </w:pPr>
      <w:r>
        <w:t>建议进一步加强系统的安全性和数据管理功能，确保用户和管理员的数据得到充分的保护。同时，考虑引入更多的用户友好的功能，以提升系统的易用性。</w:t>
      </w:r>
    </w:p>
    <w:p>
      <w:pPr>
        <w:pStyle w:val="3"/>
        <w:bidi w:val="0"/>
      </w:pPr>
      <w:bookmarkStart w:id="84" w:name="_Toc25926"/>
      <w:r>
        <w:t>6.4 结论</w:t>
      </w:r>
      <w:bookmarkEnd w:id="84"/>
    </w:p>
    <w:p>
      <w:pPr>
        <w:bidi w:val="0"/>
      </w:pPr>
      <w:r>
        <w:t>总体而言，系统经过本次测试表现良好，未发现影响系统正常运行的重大问题。系统符合预期的需求和设计，可以继续进行下一阶段的部署和上线准备。</w:t>
      </w:r>
    </w:p>
    <w:p>
      <w:pPr>
        <w:pStyle w:val="2"/>
        <w:bidi w:val="0"/>
      </w:pPr>
      <w:bookmarkStart w:id="85" w:name="_Toc4347"/>
      <w:r>
        <w:t>7 测试活动总结</w:t>
      </w:r>
      <w:bookmarkEnd w:id="85"/>
    </w:p>
    <w:p>
      <w:pPr>
        <w:numPr>
          <w:ilvl w:val="0"/>
          <w:numId w:val="9"/>
        </w:numPr>
        <w:bidi w:val="0"/>
      </w:pPr>
      <w:r>
        <w:t>在测试过程中，人力消耗主要集中在测试团队成员的测试执行和问题解决上。</w:t>
      </w:r>
    </w:p>
    <w:p>
      <w:pPr>
        <w:numPr>
          <w:ilvl w:val="0"/>
          <w:numId w:val="10"/>
        </w:numPr>
        <w:bidi w:val="0"/>
      </w:pPr>
      <w:r>
        <w:t>物质资源消耗主要包括测试环境的维护和使用，如服务器的租赁等。</w:t>
      </w:r>
    </w:p>
    <w:p>
      <w:pPr>
        <w:numPr>
          <w:ilvl w:val="0"/>
          <w:numId w:val="11"/>
        </w:numPr>
        <w:bidi w:val="0"/>
      </w:pPr>
      <w:r>
        <w:t>整个测试过程较为顺利，测试团队充分合作，及时解决了出现的问题。</w:t>
      </w:r>
    </w:p>
    <w:p>
      <w:pPr>
        <w:pStyle w:val="2"/>
        <w:bidi w:val="0"/>
      </w:pPr>
      <w:bookmarkStart w:id="86" w:name="_Toc28238"/>
      <w:r>
        <w:t>8 注解</w:t>
      </w:r>
      <w:bookmarkEnd w:id="86"/>
    </w:p>
    <w:p>
      <w:pPr>
        <w:bidi w:val="0"/>
        <w:rPr>
          <w:rFonts w:hint="default"/>
          <w:lang w:val="en-US" w:eastAsia="zh-CN"/>
        </w:rPr>
      </w:pPr>
      <w:r>
        <w:t>本章包含了一般性信息，包括测试背景、词汇表、原理等内容，以帮助理解本文档。其中包括了术语表，列出了文档中使用的术语和它们的定义。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singleLevel"/>
    <w:tmpl w:val="8461FAD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9288B902"/>
    <w:multiLevelType w:val="singleLevel"/>
    <w:tmpl w:val="9288B90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B5E306ED"/>
    <w:multiLevelType w:val="singleLevel"/>
    <w:tmpl w:val="B5E306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E923771"/>
    <w:multiLevelType w:val="singleLevel"/>
    <w:tmpl w:val="BE9237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0248C179"/>
    <w:multiLevelType w:val="singleLevel"/>
    <w:tmpl w:val="0248C1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39A0D9AC"/>
    <w:multiLevelType w:val="singleLevel"/>
    <w:tmpl w:val="39A0D9A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58765686"/>
    <w:multiLevelType w:val="singleLevel"/>
    <w:tmpl w:val="5876568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629F7852"/>
    <w:multiLevelType w:val="singleLevel"/>
    <w:tmpl w:val="629F785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77ECEA79"/>
    <w:multiLevelType w:val="singleLevel"/>
    <w:tmpl w:val="77ECEA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7DEC2089"/>
    <w:multiLevelType w:val="singleLevel"/>
    <w:tmpl w:val="7DEC208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NWViNjY0ZGM2Y2ViYWJhMDZlMjY2OTUxNzdmYmIifQ=="/>
  </w:docVars>
  <w:rsids>
    <w:rsidRoot w:val="00000000"/>
    <w:rsid w:val="03086AA8"/>
    <w:rsid w:val="03836A76"/>
    <w:rsid w:val="03B44E81"/>
    <w:rsid w:val="05E57574"/>
    <w:rsid w:val="05F50227"/>
    <w:rsid w:val="06DF2215"/>
    <w:rsid w:val="0B48482D"/>
    <w:rsid w:val="0BA415E4"/>
    <w:rsid w:val="0CD10852"/>
    <w:rsid w:val="0EC84BE5"/>
    <w:rsid w:val="11E903EC"/>
    <w:rsid w:val="14164D9C"/>
    <w:rsid w:val="1EE2069D"/>
    <w:rsid w:val="20CC6F0F"/>
    <w:rsid w:val="21F77FE4"/>
    <w:rsid w:val="23257A83"/>
    <w:rsid w:val="241D2DB6"/>
    <w:rsid w:val="26661BB3"/>
    <w:rsid w:val="26FB6D6C"/>
    <w:rsid w:val="32691118"/>
    <w:rsid w:val="33C024E9"/>
    <w:rsid w:val="376947E8"/>
    <w:rsid w:val="3DED5D6C"/>
    <w:rsid w:val="3EFE0783"/>
    <w:rsid w:val="43E53CC0"/>
    <w:rsid w:val="496529B6"/>
    <w:rsid w:val="4A3936C0"/>
    <w:rsid w:val="4FC517C8"/>
    <w:rsid w:val="53D2297C"/>
    <w:rsid w:val="5A4F7C8D"/>
    <w:rsid w:val="61D91E99"/>
    <w:rsid w:val="64B25A96"/>
    <w:rsid w:val="65130235"/>
    <w:rsid w:val="65F61572"/>
    <w:rsid w:val="68675998"/>
    <w:rsid w:val="766C59F7"/>
    <w:rsid w:val="7BC95F93"/>
    <w:rsid w:val="7EE431E5"/>
    <w:rsid w:val="7F376DBE"/>
    <w:rsid w:val="7F4F22DC"/>
    <w:rsid w:val="7F7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220" w:beforeLines="0" w:beforeAutospacing="0" w:after="90" w:afterLines="0" w:afterAutospacing="0" w:line="240" w:lineRule="auto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eastAsia="宋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2"/>
    </w:pPr>
    <w:rPr>
      <w:rFonts w:ascii="Times New Roman" w:hAnsi="Times New Roman"/>
      <w:b/>
      <w:sz w:val="30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2 Char"/>
    <w:link w:val="3"/>
    <w:qFormat/>
    <w:uiPriority w:val="0"/>
    <w:rPr>
      <w:rFonts w:eastAsia="宋体"/>
      <w:b/>
      <w:sz w:val="32"/>
    </w:rPr>
  </w:style>
  <w:style w:type="character" w:customStyle="1" w:styleId="21">
    <w:name w:val="标题 1 Char"/>
    <w:link w:val="2"/>
    <w:qFormat/>
    <w:uiPriority w:val="0"/>
    <w:rPr>
      <w:rFonts w:eastAsia="黑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362</Words>
  <Characters>420</Characters>
  <Lines>0</Lines>
  <Paragraphs>0</Paragraphs>
  <TotalTime>7</TotalTime>
  <ScaleCrop>false</ScaleCrop>
  <LinksUpToDate>false</LinksUpToDate>
  <CharactersWithSpaces>580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2022-12-13T09:06:00Z</dcterms:created>
  <dc:creator>流觞</dc:creator>
  <cp:lastModifiedBy>TIM DUNCAN</cp:lastModifiedBy>
  <dcterms:modified xsi:type="dcterms:W3CDTF">2023-11-27T16:58:46Z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0200864F823B494F96EA41965E3B8AB5</vt:lpwstr>
  </property>
</Properties>
</file>