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1299845</wp:posOffset>
            </wp:positionH>
            <wp:positionV relativeFrom="paragraph">
              <wp:posOffset>263525</wp:posOffset>
            </wp:positionV>
            <wp:extent cx="2679700" cy="726440"/>
            <wp:effectExtent l="0" t="0" r="3175" b="0"/>
            <wp:wrapTopAndBottom/>
            <wp:docPr id="18" name="图片 18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87896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 xml:space="preserve">        </w:t>
      </w:r>
    </w:p>
    <w:p/>
    <w:p/>
    <w:p>
      <w:pPr>
        <w:jc w:val="center"/>
        <w:outlineLvl w:val="0"/>
        <w:rPr>
          <w:rFonts w:hint="default" w:ascii="宋体" w:hAnsi="宋体" w:eastAsia="宋体" w:cs="宋体"/>
          <w:b/>
          <w:bCs/>
          <w:sz w:val="72"/>
          <w:szCs w:val="72"/>
          <w:lang w:val="en-US" w:eastAsia="zh-CN"/>
        </w:rPr>
      </w:pPr>
      <w:bookmarkStart w:id="0" w:name="_Toc17950"/>
      <w:bookmarkStart w:id="1" w:name="_Toc22524"/>
      <w:r>
        <w:rPr>
          <w:rFonts w:hint="eastAsia" w:ascii="宋体" w:hAnsi="宋体" w:cs="宋体"/>
          <w:b/>
          <w:bCs/>
          <w:sz w:val="72"/>
          <w:szCs w:val="72"/>
          <w:lang w:val="en-US" w:eastAsia="zh-CN"/>
        </w:rPr>
        <w:t>卓越工程综合训练</w:t>
      </w:r>
      <w:bookmarkEnd w:id="0"/>
      <w:bookmarkEnd w:id="1"/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cs="宋体"/>
          <w:b/>
          <w:bCs/>
          <w:sz w:val="52"/>
          <w:szCs w:val="52"/>
          <w:lang w:val="en-US" w:eastAsia="zh-CN"/>
        </w:rPr>
        <w:t>软件测试计划</w:t>
      </w:r>
    </w:p>
    <w:p>
      <w:pPr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840" w:leftChars="0" w:firstLine="420" w:firstLineChars="0"/>
        <w:rPr>
          <w:rFonts w:hint="eastAsia" w:ascii="宋体" w:hAnsi="宋体" w:eastAsia="宋体" w:cs="宋体"/>
          <w:b/>
          <w:bCs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教学班号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：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 xml:space="preserve">  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b/>
          <w:bCs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b/>
          <w:bCs/>
          <w:sz w:val="30"/>
          <w:szCs w:val="30"/>
          <w:u w:val="single"/>
          <w:lang w:val="en-US" w:eastAsia="zh-CN"/>
        </w:rPr>
        <w:t xml:space="preserve">07022001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 xml:space="preserve">      </w:t>
      </w:r>
      <w:r>
        <w:rPr>
          <w:rFonts w:hint="eastAsia" w:ascii="宋体" w:hAnsi="宋体" w:cs="宋体"/>
          <w:b/>
          <w:bCs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 xml:space="preserve">  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  <w:lang w:val="en-US" w:eastAsia="zh-CN"/>
        </w:rPr>
        <w:t xml:space="preserve">  </w:t>
      </w:r>
    </w:p>
    <w:p>
      <w:pPr>
        <w:ind w:left="840" w:leftChars="0" w:firstLine="420" w:firstLineChars="0"/>
        <w:rPr>
          <w:rFonts w:hint="eastAsia" w:ascii="宋体" w:hAnsi="宋体" w:eastAsia="宋体" w:cs="宋体"/>
          <w:b/>
          <w:bCs/>
          <w:sz w:val="30"/>
          <w:szCs w:val="30"/>
          <w:u w:val="single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小组编号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：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 xml:space="preserve">  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  <w:u w:val="single"/>
          <w:lang w:val="en-US" w:eastAsia="zh-CN"/>
        </w:rPr>
        <w:t>3组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 xml:space="preserve">    </w:t>
      </w:r>
      <w:r>
        <w:rPr>
          <w:rFonts w:hint="eastAsia" w:ascii="宋体" w:hAnsi="宋体" w:cs="宋体"/>
          <w:b/>
          <w:bCs/>
          <w:sz w:val="30"/>
          <w:szCs w:val="30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 xml:space="preserve"> </w:t>
      </w:r>
    </w:p>
    <w:p>
      <w:pPr>
        <w:ind w:left="840" w:leftChars="0" w:firstLine="420" w:firstLineChars="0"/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组员姓名</w: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  <w:u w:val="single"/>
          <w:lang w:val="en-US" w:eastAsia="zh-CN"/>
        </w:rPr>
        <w:t xml:space="preserve"> 张雲赫 刘骜 文彦哲 杨致远  </w:t>
      </w:r>
      <w:r>
        <w:rPr>
          <w:rFonts w:hint="eastAsia" w:ascii="宋体" w:hAnsi="宋体" w:eastAsia="宋体" w:cs="宋体"/>
          <w:b/>
          <w:bCs/>
          <w:sz w:val="30"/>
          <w:szCs w:val="30"/>
          <w:u w:val="single"/>
        </w:rPr>
        <w:t xml:space="preserve"> </w:t>
      </w:r>
    </w:p>
    <w:p>
      <w:pPr>
        <w:jc w:val="both"/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563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Style w:val="21"/>
            </w:rPr>
          </w:pPr>
          <w:r>
            <w:rPr>
              <w:rStyle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</w:rPr>
            <w:fldChar w:fldCharType="separate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_Toc29080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1 引言</w:t>
          </w:r>
          <w:r>
            <w:tab/>
          </w:r>
          <w:r>
            <w:fldChar w:fldCharType="begin"/>
          </w:r>
          <w:r>
            <w:instrText xml:space="preserve"> PAGEREF _Toc29080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240" w:lineRule="auto"/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_Toc13446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1.1 标识</w:t>
          </w:r>
          <w:r>
            <w:tab/>
          </w:r>
          <w:r>
            <w:fldChar w:fldCharType="begin"/>
          </w:r>
          <w:r>
            <w:instrText xml:space="preserve"> PAGEREF _Toc13446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_Toc2795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1.2 系统概述</w:t>
          </w:r>
          <w:r>
            <w:tab/>
          </w:r>
          <w:r>
            <w:fldChar w:fldCharType="begin"/>
          </w:r>
          <w:r>
            <w:instrText xml:space="preserve"> PAGEREF _Toc2795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_Toc32482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1.3 文档概述</w:t>
          </w:r>
          <w:r>
            <w:tab/>
          </w:r>
          <w:r>
            <w:fldChar w:fldCharType="begin"/>
          </w:r>
          <w:r>
            <w:instrText xml:space="preserve"> PAGEREF _Toc32482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_Toc32632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1.4 与其他计划的关系</w:t>
          </w:r>
          <w:r>
            <w:tab/>
          </w:r>
          <w:r>
            <w:fldChar w:fldCharType="begin"/>
          </w:r>
          <w:r>
            <w:instrText xml:space="preserve"> PAGEREF _Toc32632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_Toc25212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1.5 基线</w:t>
          </w:r>
          <w:r>
            <w:tab/>
          </w:r>
          <w:r>
            <w:fldChar w:fldCharType="begin"/>
          </w:r>
          <w:r>
            <w:instrText xml:space="preserve"> PAGEREF _Toc25212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_Toc23695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2 引用文件</w:t>
          </w:r>
          <w:r>
            <w:tab/>
          </w:r>
          <w:r>
            <w:fldChar w:fldCharType="begin"/>
          </w:r>
          <w:r>
            <w:instrText xml:space="preserve"> PAGEREF _Toc23695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_Toc20648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3 软件测试环境</w:t>
          </w:r>
          <w:r>
            <w:tab/>
          </w:r>
          <w:r>
            <w:fldChar w:fldCharType="begin"/>
          </w:r>
          <w:r>
            <w:instrText xml:space="preserve"> PAGEREF _Toc20648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_Toc10837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3.1 测试现场 - 论文管理系统</w:t>
          </w:r>
          <w:r>
            <w:tab/>
          </w:r>
          <w:r>
            <w:fldChar w:fldCharType="begin"/>
          </w:r>
          <w:r>
            <w:instrText xml:space="preserve"> PAGEREF _Toc10837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_Toc9364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3.1.1 软件项</w:t>
          </w:r>
          <w:r>
            <w:tab/>
          </w:r>
          <w:r>
            <w:fldChar w:fldCharType="begin"/>
          </w:r>
          <w:r>
            <w:instrText xml:space="preserve"> PAGEREF _Toc9364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_Toc25715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3.1.2 硬件及固件项</w:t>
          </w:r>
          <w:r>
            <w:tab/>
          </w:r>
          <w:r>
            <w:fldChar w:fldCharType="begin"/>
          </w:r>
          <w:r>
            <w:instrText xml:space="preserve"> PAGEREF _Toc25715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_Toc2991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3.1.3 其他材料</w:t>
          </w:r>
          <w:r>
            <w:tab/>
          </w:r>
          <w:r>
            <w:fldChar w:fldCharType="begin"/>
          </w:r>
          <w:r>
            <w:instrText xml:space="preserve"> PAGEREF _Toc2991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_Toc18783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3.1.4 所有权种类、需方权利与许可证</w:t>
          </w:r>
          <w:r>
            <w:tab/>
          </w:r>
          <w:r>
            <w:fldChar w:fldCharType="begin"/>
          </w:r>
          <w:r>
            <w:instrText xml:space="preserve"> PAGEREF _Toc18783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_Toc32338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3.1.5 安装、测试与控制</w:t>
          </w:r>
          <w:r>
            <w:tab/>
          </w:r>
          <w:r>
            <w:fldChar w:fldCharType="begin"/>
          </w:r>
          <w:r>
            <w:instrText xml:space="preserve"> PAGEREF _Toc32338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_Toc15584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3.1.6 参与组织</w:t>
          </w:r>
          <w:r>
            <w:tab/>
          </w:r>
          <w:r>
            <w:fldChar w:fldCharType="begin"/>
          </w:r>
          <w:r>
            <w:instrText xml:space="preserve"> PAGEREF _Toc15584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_Toc12979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3.1.7 人员</w:t>
          </w:r>
          <w:r>
            <w:tab/>
          </w:r>
          <w:r>
            <w:fldChar w:fldCharType="begin"/>
          </w:r>
          <w:r>
            <w:instrText xml:space="preserve"> PAGEREF _Toc12979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_Toc8119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3.1.8 定向计划</w:t>
          </w:r>
          <w:r>
            <w:tab/>
          </w:r>
          <w:r>
            <w:fldChar w:fldCharType="begin"/>
          </w:r>
          <w:r>
            <w:instrText xml:space="preserve"> PAGEREF _Toc8119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_Toc1125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3.1.9 要执行的测试</w:t>
          </w:r>
          <w:r>
            <w:tab/>
          </w:r>
          <w:r>
            <w:fldChar w:fldCharType="begin"/>
          </w:r>
          <w:r>
            <w:instrText xml:space="preserve"> PAGEREF _Toc1125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_Toc19864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 计划</w:t>
          </w:r>
          <w:r>
            <w:tab/>
          </w:r>
          <w:r>
            <w:fldChar w:fldCharType="begin"/>
          </w:r>
          <w:r>
            <w:instrText xml:space="preserve"> PAGEREF _Toc19864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_Toc23803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 总体设计</w:t>
          </w:r>
          <w:r>
            <w:tab/>
          </w:r>
          <w:r>
            <w:fldChar w:fldCharType="begin"/>
          </w:r>
          <w:r>
            <w:instrText xml:space="preserve"> PAGEREF _Toc23803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_Toc15314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4.1.1 测试级</w:t>
          </w:r>
          <w:r>
            <w:tab/>
          </w:r>
          <w:r>
            <w:fldChar w:fldCharType="begin"/>
          </w:r>
          <w:r>
            <w:instrText xml:space="preserve"> PAGEREF _Toc15314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_Toc20092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4.1.2 测试类别</w:t>
          </w:r>
          <w:r>
            <w:tab/>
          </w:r>
          <w:r>
            <w:fldChar w:fldCharType="begin"/>
          </w:r>
          <w:r>
            <w:instrText xml:space="preserve"> PAGEREF _Toc20092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_Toc18012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4.1.3 一般测试条件</w:t>
          </w:r>
          <w:r>
            <w:tab/>
          </w:r>
          <w:r>
            <w:fldChar w:fldCharType="begin"/>
          </w:r>
          <w:r>
            <w:instrText xml:space="preserve"> PAGEREF _Toc18012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_Toc22226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4.1.4 测试过程</w:t>
          </w:r>
          <w:r>
            <w:tab/>
          </w:r>
          <w:r>
            <w:fldChar w:fldCharType="begin"/>
          </w:r>
          <w:r>
            <w:instrText xml:space="preserve"> PAGEREF _Toc22226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_Toc26143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4.1.5 数据记录、归约和分析</w:t>
          </w:r>
          <w:r>
            <w:tab/>
          </w:r>
          <w:r>
            <w:fldChar w:fldCharType="begin"/>
          </w:r>
          <w:r>
            <w:instrText xml:space="preserve"> PAGEREF _Toc26143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_Toc15195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 计划执行的测试</w:t>
          </w:r>
          <w:r>
            <w:tab/>
          </w:r>
          <w:r>
            <w:fldChar w:fldCharType="begin"/>
          </w:r>
          <w:r>
            <w:instrText xml:space="preserve"> PAGEREF _Toc15195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_Toc8881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4.2.1 用户注册</w:t>
          </w:r>
          <w:r>
            <w:tab/>
          </w:r>
          <w:r>
            <w:fldChar w:fldCharType="begin"/>
          </w:r>
          <w:r>
            <w:instrText xml:space="preserve"> PAGEREF _Toc8881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_Toc9787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4.2.2 用户登录</w:t>
          </w:r>
          <w:r>
            <w:tab/>
          </w:r>
          <w:r>
            <w:fldChar w:fldCharType="begin"/>
          </w:r>
          <w:r>
            <w:instrText xml:space="preserve"> PAGEREF _Toc9787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_Toc25321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4.2.3 用户搜索关键词</w:t>
          </w:r>
          <w:r>
            <w:tab/>
          </w:r>
          <w:r>
            <w:fldChar w:fldCharType="begin"/>
          </w:r>
          <w:r>
            <w:instrText xml:space="preserve"> PAGEREF _Toc25321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_Toc15150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4.2.4 收藏学者</w:t>
          </w:r>
          <w:r>
            <w:tab/>
          </w:r>
          <w:r>
            <w:fldChar w:fldCharType="begin"/>
          </w:r>
          <w:r>
            <w:instrText xml:space="preserve"> PAGEREF _Toc15150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_Toc6884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4.2.5 收藏文献</w:t>
          </w:r>
          <w:r>
            <w:tab/>
          </w:r>
          <w:r>
            <w:fldChar w:fldCharType="begin"/>
          </w:r>
          <w:r>
            <w:instrText xml:space="preserve"> PAGEREF _Toc6884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_Toc18401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4.2.6 展示收藏结果</w:t>
          </w:r>
          <w:r>
            <w:tab/>
          </w:r>
          <w:r>
            <w:fldChar w:fldCharType="begin"/>
          </w:r>
          <w:r>
            <w:instrText xml:space="preserve"> PAGEREF _Toc18401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_Toc2942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4.2.7 展示搜索结果</w:t>
          </w:r>
          <w:r>
            <w:tab/>
          </w:r>
          <w:r>
            <w:fldChar w:fldCharType="begin"/>
          </w:r>
          <w:r>
            <w:instrText xml:space="preserve"> PAGEREF _Toc2942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_Toc5149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4.2.8 展示学者主页</w:t>
          </w:r>
          <w:r>
            <w:tab/>
          </w:r>
          <w:r>
            <w:fldChar w:fldCharType="begin"/>
          </w:r>
          <w:r>
            <w:instrText xml:space="preserve"> PAGEREF _Toc5149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_Toc9804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4.2.9 展示文献主页</w:t>
          </w:r>
          <w:r>
            <w:tab/>
          </w:r>
          <w:r>
            <w:fldChar w:fldCharType="begin"/>
          </w:r>
          <w:r>
            <w:instrText xml:space="preserve"> PAGEREF _Toc9804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_Toc14413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4.2.10 可视化搜索结果</w:t>
          </w:r>
          <w:r>
            <w:tab/>
          </w:r>
          <w:r>
            <w:fldChar w:fldCharType="begin"/>
          </w:r>
          <w:r>
            <w:instrText xml:space="preserve"> PAGEREF _Toc14413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_Toc657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4.2.11 可视化学者信息</w:t>
          </w:r>
          <w:r>
            <w:tab/>
          </w:r>
          <w:r>
            <w:fldChar w:fldCharType="begin"/>
          </w:r>
          <w:r>
            <w:instrText xml:space="preserve"> PAGEREF _Toc657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_Toc21792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4.2.12 可视化文献信息</w:t>
          </w:r>
          <w:r>
            <w:tab/>
          </w:r>
          <w:r>
            <w:fldChar w:fldCharType="begin"/>
          </w:r>
          <w:r>
            <w:instrText xml:space="preserve"> PAGEREF _Toc21792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_Toc29391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4.2.13 管理员登录</w:t>
          </w:r>
          <w:r>
            <w:tab/>
          </w:r>
          <w:r>
            <w:fldChar w:fldCharType="begin"/>
          </w:r>
          <w:r>
            <w:instrText xml:space="preserve"> PAGEREF _Toc29391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_Toc7515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4.2.14 管理员管理用户</w:t>
          </w:r>
          <w:r>
            <w:tab/>
          </w:r>
          <w:r>
            <w:fldChar w:fldCharType="begin"/>
          </w:r>
          <w:r>
            <w:instrText xml:space="preserve"> PAGEREF _Toc7515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_Toc2013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4.2.15 管理员管理爬虫</w:t>
          </w:r>
          <w:r>
            <w:tab/>
          </w:r>
          <w:r>
            <w:fldChar w:fldCharType="begin"/>
          </w:r>
          <w:r>
            <w:instrText xml:space="preserve"> PAGEREF _Toc2013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_Toc27413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4.2.16 管理员管理数据</w:t>
          </w:r>
          <w:r>
            <w:tab/>
          </w:r>
          <w:r>
            <w:fldChar w:fldCharType="begin"/>
          </w:r>
          <w:r>
            <w:instrText xml:space="preserve"> PAGEREF _Toc27413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_Toc30119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 测试用例</w:t>
          </w:r>
          <w:r>
            <w:tab/>
          </w:r>
          <w:r>
            <w:fldChar w:fldCharType="begin"/>
          </w:r>
          <w:r>
            <w:instrText xml:space="preserve"> PAGEREF _Toc30119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_Toc9199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4.3.1 用户注册</w:t>
          </w:r>
          <w:r>
            <w:tab/>
          </w:r>
          <w:r>
            <w:fldChar w:fldCharType="begin"/>
          </w:r>
          <w:r>
            <w:instrText xml:space="preserve"> PAGEREF _Toc9199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_Toc12043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4.3.2 用户登录</w:t>
          </w:r>
          <w:r>
            <w:tab/>
          </w:r>
          <w:r>
            <w:fldChar w:fldCharType="begin"/>
          </w:r>
          <w:r>
            <w:instrText xml:space="preserve"> PAGEREF _Toc12043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_Toc3088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4.3.3 用户搜索关键词</w:t>
          </w:r>
          <w:r>
            <w:tab/>
          </w:r>
          <w:r>
            <w:fldChar w:fldCharType="begin"/>
          </w:r>
          <w:r>
            <w:instrText xml:space="preserve"> PAGEREF _Toc3088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_Toc31078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4.3.4 收藏学者</w:t>
          </w:r>
          <w:r>
            <w:tab/>
          </w:r>
          <w:r>
            <w:fldChar w:fldCharType="begin"/>
          </w:r>
          <w:r>
            <w:instrText xml:space="preserve"> PAGEREF _Toc31078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_Toc26084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4.3.5 收藏文献</w:t>
          </w:r>
          <w:r>
            <w:tab/>
          </w:r>
          <w:r>
            <w:fldChar w:fldCharType="begin"/>
          </w:r>
          <w:r>
            <w:instrText xml:space="preserve"> PAGEREF _Toc26084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_Toc32214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4.3.6 展示收藏结果</w:t>
          </w:r>
          <w:r>
            <w:tab/>
          </w:r>
          <w:r>
            <w:fldChar w:fldCharType="begin"/>
          </w:r>
          <w:r>
            <w:instrText xml:space="preserve"> PAGEREF _Toc32214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_Toc27890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4.3.7 展示搜索结果</w:t>
          </w:r>
          <w:r>
            <w:tab/>
          </w:r>
          <w:r>
            <w:fldChar w:fldCharType="begin"/>
          </w:r>
          <w:r>
            <w:instrText xml:space="preserve"> PAGEREF _Toc27890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_Toc19768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4.3.8 展示学者主页</w:t>
          </w:r>
          <w:r>
            <w:tab/>
          </w:r>
          <w:r>
            <w:fldChar w:fldCharType="begin"/>
          </w:r>
          <w:r>
            <w:instrText xml:space="preserve"> PAGEREF _Toc19768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_Toc27717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4.3.9 展示文献主页</w:t>
          </w:r>
          <w:r>
            <w:tab/>
          </w:r>
          <w:r>
            <w:fldChar w:fldCharType="begin"/>
          </w:r>
          <w:r>
            <w:instrText xml:space="preserve"> PAGEREF _Toc27717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_Toc13677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4.3.10 可视化搜索结果</w:t>
          </w:r>
          <w:r>
            <w:tab/>
          </w:r>
          <w:r>
            <w:fldChar w:fldCharType="begin"/>
          </w:r>
          <w:r>
            <w:instrText xml:space="preserve"> PAGEREF _Toc13677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_Toc30013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4.3.11 可视化学者信息</w:t>
          </w:r>
          <w:r>
            <w:tab/>
          </w:r>
          <w:r>
            <w:fldChar w:fldCharType="begin"/>
          </w:r>
          <w:r>
            <w:instrText xml:space="preserve"> PAGEREF _Toc30013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_Toc31081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4.3.12 可视化文献信息</w:t>
          </w:r>
          <w:r>
            <w:tab/>
          </w:r>
          <w:r>
            <w:fldChar w:fldCharType="begin"/>
          </w:r>
          <w:r>
            <w:instrText xml:space="preserve"> PAGEREF _Toc31081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_Toc8640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4.3.13 管理员登录</w:t>
          </w:r>
          <w:r>
            <w:tab/>
          </w:r>
          <w:r>
            <w:fldChar w:fldCharType="begin"/>
          </w:r>
          <w:r>
            <w:instrText xml:space="preserve"> PAGEREF _Toc8640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_Toc19224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4.3.14 管理员管理用户</w:t>
          </w:r>
          <w:r>
            <w:tab/>
          </w:r>
          <w:r>
            <w:fldChar w:fldCharType="begin"/>
          </w:r>
          <w:r>
            <w:instrText xml:space="preserve"> PAGEREF _Toc19224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_Toc25894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4.3.15 管理员管理爬虫</w:t>
          </w:r>
          <w:r>
            <w:tab/>
          </w:r>
          <w:r>
            <w:fldChar w:fldCharType="begin"/>
          </w:r>
          <w:r>
            <w:instrText xml:space="preserve"> PAGEREF _Toc25894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_Toc7463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4.3.16 管理员管理数据</w:t>
          </w:r>
          <w:r>
            <w:tab/>
          </w:r>
          <w:r>
            <w:fldChar w:fldCharType="begin"/>
          </w:r>
          <w:r>
            <w:instrText xml:space="preserve"> PAGEREF _Toc7463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_Toc18775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5 测试进度表</w:t>
          </w:r>
          <w:r>
            <w:tab/>
          </w:r>
          <w:r>
            <w:fldChar w:fldCharType="begin"/>
          </w:r>
          <w:r>
            <w:instrText xml:space="preserve"> PAGEREF _Toc18775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_Toc21535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6 需求的可追踪性</w:t>
          </w:r>
          <w:r>
            <w:tab/>
          </w:r>
          <w:r>
            <w:fldChar w:fldCharType="begin"/>
          </w:r>
          <w:r>
            <w:instrText xml:space="preserve"> PAGEREF _Toc21535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_Toc8684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6.1 测试到需求的可追踪性</w:t>
          </w:r>
          <w:r>
            <w:tab/>
          </w:r>
          <w:r>
            <w:fldChar w:fldCharType="begin"/>
          </w:r>
          <w:r>
            <w:instrText xml:space="preserve"> PAGEREF _Toc8684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_Toc22920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6.2 需求到测试的可追踪性</w:t>
          </w:r>
          <w:r>
            <w:tab/>
          </w:r>
          <w:r>
            <w:fldChar w:fldCharType="begin"/>
          </w:r>
          <w:r>
            <w:instrText xml:space="preserve"> PAGEREF _Toc22920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_Toc19801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7 评价</w:t>
          </w:r>
          <w:r>
            <w:tab/>
          </w:r>
          <w:r>
            <w:fldChar w:fldCharType="begin"/>
          </w:r>
          <w:r>
            <w:instrText xml:space="preserve"> PAGEREF _Toc19801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_Toc26856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7.1 评价准则</w:t>
          </w:r>
          <w:r>
            <w:tab/>
          </w:r>
          <w:r>
            <w:fldChar w:fldCharType="begin"/>
          </w:r>
          <w:r>
            <w:instrText xml:space="preserve"> PAGEREF _Toc26856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_Toc7273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7.2 数据处理</w:t>
          </w:r>
          <w:r>
            <w:tab/>
          </w:r>
          <w:r>
            <w:fldChar w:fldCharType="begin"/>
          </w:r>
          <w:r>
            <w:instrText xml:space="preserve"> PAGEREF _Toc7273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_Toc28111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7.3 结论</w:t>
          </w:r>
          <w:r>
            <w:tab/>
          </w:r>
          <w:r>
            <w:fldChar w:fldCharType="begin"/>
          </w:r>
          <w:r>
            <w:instrText xml:space="preserve"> PAGEREF _Toc28111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_Toc31377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8 注解</w:t>
          </w:r>
          <w:r>
            <w:tab/>
          </w:r>
          <w:r>
            <w:fldChar w:fldCharType="begin"/>
          </w:r>
          <w:r>
            <w:instrText xml:space="preserve"> PAGEREF _Toc31377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_Toc17247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8.1 背景信息</w:t>
          </w:r>
          <w:r>
            <w:tab/>
          </w:r>
          <w:r>
            <w:fldChar w:fldCharType="begin"/>
          </w:r>
          <w:r>
            <w:instrText xml:space="preserve"> PAGEREF _Toc17247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_Toc1511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8.2 词汇表</w:t>
          </w:r>
          <w:r>
            <w:tab/>
          </w:r>
          <w:r>
            <w:fldChar w:fldCharType="begin"/>
          </w:r>
          <w:r>
            <w:instrText xml:space="preserve"> PAGEREF _Toc1511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_Toc26859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t>8.3 术语和定义</w:t>
          </w:r>
          <w:r>
            <w:tab/>
          </w:r>
          <w:r>
            <w:fldChar w:fldCharType="begin"/>
          </w:r>
          <w:r>
            <w:instrText xml:space="preserve"> PAGEREF _Toc26859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jc w:val="center"/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</w:rPr>
            <w:fldChar w:fldCharType="end"/>
          </w:r>
        </w:p>
      </w:sdtContent>
    </w:sdt>
    <w:p>
      <w:pPr>
        <w:pStyle w:val="2"/>
        <w:bidi w:val="0"/>
      </w:pPr>
      <w:bookmarkStart w:id="2" w:name="_Toc29080"/>
      <w:r>
        <w:t>1 引言</w:t>
      </w:r>
      <w:bookmarkEnd w:id="2"/>
    </w:p>
    <w:p>
      <w:pPr>
        <w:pStyle w:val="3"/>
        <w:bidi w:val="0"/>
      </w:pPr>
      <w:bookmarkStart w:id="3" w:name="_Toc13446"/>
      <w:r>
        <w:t>1.1 标识</w:t>
      </w:r>
      <w:bookmarkEnd w:id="3"/>
    </w:p>
    <w:p>
      <w:pPr>
        <w:numPr>
          <w:ilvl w:val="0"/>
          <w:numId w:val="1"/>
        </w:numPr>
        <w:bidi w:val="0"/>
      </w:pPr>
      <w:r>
        <w:t>系统标识： 面向领域知识调研的搜索和分析平台</w:t>
      </w:r>
    </w:p>
    <w:p>
      <w:pPr>
        <w:numPr>
          <w:ilvl w:val="0"/>
          <w:numId w:val="1"/>
        </w:numPr>
        <w:bidi w:val="0"/>
      </w:pPr>
      <w:r>
        <w:t>版本号： 1.0</w:t>
      </w:r>
    </w:p>
    <w:p>
      <w:pPr>
        <w:numPr>
          <w:ilvl w:val="0"/>
          <w:numId w:val="1"/>
        </w:numPr>
        <w:bidi w:val="0"/>
      </w:pPr>
      <w:r>
        <w:t>发行号： 2023-11-10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795"/>
      <w:r>
        <w:t>1.2 系统概述</w:t>
      </w:r>
      <w:bookmarkEnd w:id="4"/>
    </w:p>
    <w:p>
      <w:pPr>
        <w:bidi w:val="0"/>
      </w:pPr>
      <w:r>
        <w:t>本软件测试计划适用于论文管理系统，该系统旨在提供用户注册、登录、搜索关键词、收藏学者和文献、展示搜索和收藏结果、可视化搜索和学者信息等功能。</w:t>
      </w:r>
    </w:p>
    <w:p>
      <w:pPr>
        <w:pStyle w:val="3"/>
        <w:bidi w:val="0"/>
      </w:pPr>
      <w:bookmarkStart w:id="5" w:name="_Toc32482"/>
      <w:r>
        <w:t>1.3 文档概述</w:t>
      </w:r>
      <w:bookmarkEnd w:id="5"/>
    </w:p>
    <w:p>
      <w:pPr>
        <w:bidi w:val="0"/>
      </w:pPr>
      <w:r>
        <w:t>本文档旨在概括论文管理系统的测试计划，包括测试的范围、测试环境、测试进度、可追踪性等内容，并提供对测试过程的保密性或私密性要求的描述。</w:t>
      </w:r>
    </w:p>
    <w:p>
      <w:pPr>
        <w:pStyle w:val="3"/>
        <w:bidi w:val="0"/>
      </w:pPr>
      <w:bookmarkStart w:id="6" w:name="_Toc32632"/>
      <w:r>
        <w:t>1.4 与其他计划的关系</w:t>
      </w:r>
      <w:bookmarkEnd w:id="6"/>
    </w:p>
    <w:p>
      <w:pPr>
        <w:bidi w:val="0"/>
      </w:pPr>
      <w:r>
        <w:t>本计划与项目管理计划、软件开发计划等计划之间存在关系，确保测试与整个项目的协调一致。</w:t>
      </w:r>
    </w:p>
    <w:p>
      <w:pPr>
        <w:pStyle w:val="3"/>
        <w:bidi w:val="0"/>
      </w:pPr>
      <w:bookmarkStart w:id="7" w:name="_Toc25212"/>
      <w:r>
        <w:t>1.5 基线</w:t>
      </w:r>
      <w:bookmarkEnd w:id="7"/>
    </w:p>
    <w:p>
      <w:pPr>
        <w:bidi w:val="0"/>
      </w:pPr>
      <w:r>
        <w:t>本软件测试计划的输入基线为软件的需求规格说明书。</w:t>
      </w:r>
    </w:p>
    <w:p>
      <w:pPr>
        <w:pStyle w:val="2"/>
        <w:bidi w:val="0"/>
      </w:pPr>
      <w:bookmarkStart w:id="8" w:name="_Toc23695"/>
      <w:r>
        <w:t>2 引用文件</w:t>
      </w:r>
      <w:bookmarkEnd w:id="8"/>
    </w:p>
    <w:p>
      <w:pPr>
        <w:numPr>
          <w:ilvl w:val="0"/>
          <w:numId w:val="2"/>
        </w:numPr>
        <w:bidi w:val="0"/>
      </w:pPr>
      <w:r>
        <w:t>软件需求规格说明书</w:t>
      </w:r>
    </w:p>
    <w:p>
      <w:pPr>
        <w:pStyle w:val="2"/>
        <w:bidi w:val="0"/>
      </w:pPr>
      <w:bookmarkStart w:id="9" w:name="_Toc20648"/>
      <w:r>
        <w:t>3 软件测试环境</w:t>
      </w:r>
      <w:bookmarkEnd w:id="9"/>
    </w:p>
    <w:p>
      <w:pPr>
        <w:pStyle w:val="3"/>
        <w:bidi w:val="0"/>
      </w:pPr>
      <w:bookmarkStart w:id="10" w:name="_Toc10837"/>
      <w:r>
        <w:t>3.1 测试现场 - 论文管理系统</w:t>
      </w:r>
      <w:bookmarkEnd w:id="10"/>
    </w:p>
    <w:p>
      <w:pPr>
        <w:pStyle w:val="4"/>
        <w:bidi w:val="0"/>
      </w:pPr>
      <w:bookmarkStart w:id="11" w:name="_Toc9364"/>
      <w:r>
        <w:t>3.1.1 软件项</w:t>
      </w:r>
      <w:bookmarkEnd w:id="11"/>
    </w:p>
    <w:p>
      <w:pPr>
        <w:numPr>
          <w:ilvl w:val="0"/>
          <w:numId w:val="3"/>
        </w:numPr>
        <w:bidi w:val="0"/>
      </w:pPr>
      <w:r>
        <w:t>操作系统：Windows</w:t>
      </w:r>
    </w:p>
    <w:p>
      <w:pPr>
        <w:numPr>
          <w:ilvl w:val="0"/>
          <w:numId w:val="4"/>
        </w:numPr>
        <w:bidi w:val="0"/>
      </w:pPr>
      <w:r>
        <w:t>数据库：MongoDB</w:t>
      </w:r>
    </w:p>
    <w:p>
      <w:pPr>
        <w:pStyle w:val="4"/>
        <w:bidi w:val="0"/>
      </w:pPr>
      <w:bookmarkStart w:id="12" w:name="_Toc25715"/>
      <w:r>
        <w:t>3.1.2 硬件及固件项</w:t>
      </w:r>
      <w:bookmarkEnd w:id="12"/>
    </w:p>
    <w:p>
      <w:pPr>
        <w:numPr>
          <w:ilvl w:val="0"/>
          <w:numId w:val="5"/>
        </w:numPr>
        <w:bidi w:val="0"/>
      </w:pPr>
      <w:r>
        <w:t>计算机硬件：Intel Core i7, 16G RAM</w:t>
      </w:r>
    </w:p>
    <w:p>
      <w:pPr>
        <w:pStyle w:val="4"/>
        <w:bidi w:val="0"/>
      </w:pPr>
      <w:bookmarkStart w:id="13" w:name="_Toc2991"/>
      <w:r>
        <w:t>3.1.3 其他材料</w:t>
      </w:r>
      <w:bookmarkEnd w:id="13"/>
    </w:p>
    <w:p>
      <w:pPr>
        <w:numPr>
          <w:ilvl w:val="0"/>
          <w:numId w:val="6"/>
        </w:numPr>
        <w:bidi w:val="0"/>
      </w:pPr>
      <w:r>
        <w:t>用户手册</w:t>
      </w:r>
    </w:p>
    <w:p>
      <w:pPr>
        <w:numPr>
          <w:ilvl w:val="0"/>
          <w:numId w:val="7"/>
        </w:numPr>
        <w:bidi w:val="0"/>
      </w:pPr>
      <w:r>
        <w:t>测试用数据</w:t>
      </w:r>
    </w:p>
    <w:p>
      <w:pPr>
        <w:pStyle w:val="4"/>
        <w:bidi w:val="0"/>
      </w:pPr>
      <w:bookmarkStart w:id="14" w:name="_Toc18783"/>
      <w:r>
        <w:t>3.1.4 所有权种类、需方权利与许可证</w:t>
      </w:r>
      <w:bookmarkEnd w:id="14"/>
    </w:p>
    <w:p>
      <w:pPr>
        <w:numPr>
          <w:ilvl w:val="0"/>
          <w:numId w:val="8"/>
        </w:numPr>
        <w:bidi w:val="0"/>
      </w:pPr>
      <w:r>
        <w:t>所有权种类：许可证</w:t>
      </w:r>
    </w:p>
    <w:p>
      <w:pPr>
        <w:numPr>
          <w:ilvl w:val="0"/>
          <w:numId w:val="9"/>
        </w:numPr>
        <w:bidi w:val="0"/>
      </w:pPr>
      <w:r>
        <w:t>需方权利：使用、修改</w:t>
      </w:r>
    </w:p>
    <w:p>
      <w:pPr>
        <w:pStyle w:val="4"/>
        <w:bidi w:val="0"/>
      </w:pPr>
      <w:bookmarkStart w:id="15" w:name="_Toc32338"/>
      <w:r>
        <w:t>3.1.5 安装、测试与控制</w:t>
      </w:r>
      <w:bookmarkEnd w:id="15"/>
    </w:p>
    <w:p>
      <w:pPr>
        <w:numPr>
          <w:ilvl w:val="0"/>
          <w:numId w:val="10"/>
        </w:numPr>
        <w:bidi w:val="0"/>
      </w:pPr>
      <w:r>
        <w:t>获取和开发测试环境中的每个元素</w:t>
      </w:r>
    </w:p>
    <w:p>
      <w:pPr>
        <w:numPr>
          <w:ilvl w:val="0"/>
          <w:numId w:val="1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安装与测试软件测试环境中的每项</w:t>
      </w:r>
    </w:p>
    <w:p>
      <w:pPr>
        <w:numPr>
          <w:ilvl w:val="0"/>
          <w:numId w:val="12"/>
        </w:numPr>
        <w:bidi w:val="0"/>
      </w:pPr>
      <w:r>
        <w:t>控制与维护软件测试环境中的每项</w:t>
      </w:r>
    </w:p>
    <w:p>
      <w:pPr>
        <w:pStyle w:val="4"/>
        <w:bidi w:val="0"/>
      </w:pPr>
      <w:bookmarkStart w:id="16" w:name="_Toc15584"/>
      <w:r>
        <w:t>3.1.6 参与组织</w:t>
      </w:r>
      <w:bookmarkEnd w:id="16"/>
    </w:p>
    <w:p>
      <w:pPr>
        <w:numPr>
          <w:ilvl w:val="0"/>
          <w:numId w:val="13"/>
        </w:numPr>
        <w:bidi w:val="0"/>
      </w:pPr>
      <w:r>
        <w:t>参与组织：测试团队、开发团队</w:t>
      </w:r>
    </w:p>
    <w:p>
      <w:pPr>
        <w:numPr>
          <w:ilvl w:val="0"/>
          <w:numId w:val="14"/>
        </w:numPr>
        <w:bidi w:val="0"/>
      </w:pPr>
      <w:r>
        <w:t>角色与职责：详见项目管理计划</w:t>
      </w:r>
    </w:p>
    <w:p>
      <w:pPr>
        <w:pStyle w:val="4"/>
        <w:bidi w:val="0"/>
      </w:pPr>
      <w:bookmarkStart w:id="17" w:name="_Toc12979"/>
      <w:r>
        <w:t>3.1.7 人员</w:t>
      </w:r>
      <w:bookmarkEnd w:id="17"/>
    </w:p>
    <w:p>
      <w:pPr>
        <w:numPr>
          <w:ilvl w:val="0"/>
          <w:numId w:val="15"/>
        </w:numPr>
        <w:bidi w:val="0"/>
      </w:pPr>
      <w:r>
        <w:t>测试人员数量：4</w:t>
      </w:r>
    </w:p>
    <w:p>
      <w:pPr>
        <w:numPr>
          <w:ilvl w:val="0"/>
          <w:numId w:val="16"/>
        </w:numPr>
        <w:bidi w:val="0"/>
      </w:pPr>
      <w:r>
        <w:t>测试人员姓名：张雲赫、文彦哲、杨致远、刘骜</w:t>
      </w:r>
    </w:p>
    <w:p>
      <w:pPr>
        <w:pStyle w:val="4"/>
        <w:bidi w:val="0"/>
      </w:pPr>
      <w:bookmarkStart w:id="18" w:name="_Toc8119"/>
      <w:r>
        <w:t>3.1.8 定向计划</w:t>
      </w:r>
      <w:bookmarkEnd w:id="18"/>
    </w:p>
    <w:p>
      <w:pPr>
        <w:numPr>
          <w:ilvl w:val="0"/>
          <w:numId w:val="17"/>
        </w:numPr>
        <w:bidi w:val="0"/>
      </w:pPr>
      <w:r>
        <w:t>定向培训计划：详见第4章</w:t>
      </w:r>
    </w:p>
    <w:p>
      <w:pPr>
        <w:pStyle w:val="4"/>
        <w:bidi w:val="0"/>
      </w:pPr>
      <w:bookmarkStart w:id="19" w:name="_Toc1125"/>
      <w:r>
        <w:t>3.1.9 要执行的测试</w:t>
      </w:r>
      <w:bookmarkEnd w:id="19"/>
    </w:p>
    <w:p>
      <w:pPr>
        <w:numPr>
          <w:ilvl w:val="0"/>
          <w:numId w:val="18"/>
        </w:numPr>
        <w:bidi w:val="0"/>
      </w:pPr>
      <w:r>
        <w:t>测试列表：详见第4章</w:t>
      </w:r>
    </w:p>
    <w:p>
      <w:pPr>
        <w:pStyle w:val="2"/>
        <w:bidi w:val="0"/>
      </w:pPr>
      <w:bookmarkStart w:id="20" w:name="_Toc19864"/>
      <w:r>
        <w:t>4 计划</w:t>
      </w:r>
      <w:bookmarkEnd w:id="20"/>
    </w:p>
    <w:p>
      <w:pPr>
        <w:pStyle w:val="3"/>
        <w:bidi w:val="0"/>
      </w:pPr>
      <w:bookmarkStart w:id="21" w:name="_Toc23803"/>
      <w:r>
        <w:t>4.1 总体设计</w:t>
      </w:r>
      <w:bookmarkEnd w:id="21"/>
    </w:p>
    <w:p>
      <w:pPr>
        <w:pStyle w:val="4"/>
        <w:bidi w:val="0"/>
      </w:pPr>
      <w:bookmarkStart w:id="22" w:name="_Toc15314"/>
      <w:r>
        <w:t>4.1.1 测试级</w:t>
      </w:r>
      <w:bookmarkEnd w:id="22"/>
    </w:p>
    <w:p>
      <w:pPr>
        <w:bidi w:val="0"/>
      </w:pPr>
      <w:r>
        <w:t>本测试计划涉及的测试级别为系统级。</w:t>
      </w:r>
    </w:p>
    <w:p>
      <w:pPr>
        <w:pStyle w:val="4"/>
        <w:bidi w:val="0"/>
      </w:pPr>
      <w:bookmarkStart w:id="23" w:name="_Toc20092"/>
      <w:r>
        <w:t>4.1.2 测试类别</w:t>
      </w:r>
      <w:bookmarkEnd w:id="23"/>
    </w:p>
    <w:p>
      <w:pPr>
        <w:bidi w:val="0"/>
      </w:pPr>
      <w:r>
        <w:t>测试类别包括功能测试、性能测试、安全性测试等。</w:t>
      </w:r>
    </w:p>
    <w:p>
      <w:pPr>
        <w:pStyle w:val="4"/>
        <w:bidi w:val="0"/>
      </w:pPr>
      <w:bookmarkStart w:id="24" w:name="_Toc18012"/>
      <w:r>
        <w:t>4.1.3 一般测试条件</w:t>
      </w:r>
      <w:bookmarkEnd w:id="24"/>
    </w:p>
    <w:p>
      <w:pPr>
        <w:numPr>
          <w:ilvl w:val="0"/>
          <w:numId w:val="19"/>
        </w:numPr>
        <w:bidi w:val="0"/>
      </w:pPr>
      <w:r>
        <w:t>每个测试应包括额定值、最大值和最小值。</w:t>
      </w:r>
    </w:p>
    <w:p>
      <w:pPr>
        <w:numPr>
          <w:ilvl w:val="0"/>
          <w:numId w:val="19"/>
        </w:numPr>
        <w:bidi w:val="0"/>
      </w:pPr>
      <w:r>
        <w:t>每个类型的测试都应使用真实数据。</w:t>
      </w:r>
    </w:p>
    <w:p>
      <w:pPr>
        <w:numPr>
          <w:ilvl w:val="0"/>
          <w:numId w:val="19"/>
        </w:numPr>
        <w:bidi w:val="0"/>
      </w:pPr>
      <w:r>
        <w:t>度量每个用户故事执行的规模与时间。</w:t>
      </w:r>
    </w:p>
    <w:p>
      <w:pPr>
        <w:pStyle w:val="4"/>
        <w:bidi w:val="0"/>
      </w:pPr>
      <w:bookmarkStart w:id="25" w:name="_Toc22226"/>
      <w:r>
        <w:t>4.1.4 测试过程</w:t>
      </w:r>
      <w:bookmarkEnd w:id="25"/>
    </w:p>
    <w:p>
      <w:pPr>
        <w:bidi w:val="0"/>
      </w:pPr>
      <w:r>
        <w:t>本计划采用渐进测试，按照用户故事的功能模块进行测试。</w:t>
      </w:r>
    </w:p>
    <w:p>
      <w:pPr>
        <w:pStyle w:val="4"/>
        <w:bidi w:val="0"/>
      </w:pPr>
      <w:bookmarkStart w:id="26" w:name="_Toc26143"/>
      <w:r>
        <w:t>4.1.5 数据记录、归约和分析</w:t>
      </w:r>
      <w:bookmarkEnd w:id="26"/>
    </w:p>
    <w:p>
      <w:pPr>
        <w:bidi w:val="0"/>
      </w:pPr>
      <w:r>
        <w:t>在测试期间和测试之后，采用记录测试结果、将原始结果处理为适合评价的形式，以及保留数据归约与分析结果的方法。</w:t>
      </w:r>
    </w:p>
    <w:p>
      <w:pPr>
        <w:pStyle w:val="3"/>
        <w:bidi w:val="0"/>
      </w:pPr>
      <w:bookmarkStart w:id="27" w:name="_Toc15195"/>
      <w:r>
        <w:t>4.2 计划执行的测试</w:t>
      </w:r>
      <w:bookmarkEnd w:id="27"/>
    </w:p>
    <w:p>
      <w:pPr>
        <w:pStyle w:val="4"/>
        <w:bidi w:val="0"/>
      </w:pPr>
      <w:bookmarkStart w:id="28" w:name="_Toc8881"/>
      <w:r>
        <w:t>4.2.1 用户注册</w:t>
      </w:r>
      <w:bookmarkEnd w:id="28"/>
    </w:p>
    <w:p>
      <w:pPr>
        <w:bidi w:val="0"/>
      </w:pPr>
      <w:r>
        <w:t>a. 测试对象：用户注册功能</w:t>
      </w:r>
    </w:p>
    <w:p>
      <w:pPr>
        <w:bidi w:val="0"/>
      </w:pPr>
      <w:r>
        <w:t>b. 测试级：系统级</w:t>
      </w:r>
    </w:p>
    <w:p>
      <w:pPr>
        <w:bidi w:val="0"/>
      </w:pPr>
      <w:r>
        <w:t>c. 测试类型或类别：功能测试</w:t>
      </w:r>
    </w:p>
    <w:p>
      <w:pPr>
        <w:bidi w:val="0"/>
      </w:pPr>
      <w:r>
        <w:t>d. 合格性方法：验证注册信息的有效性</w:t>
      </w:r>
    </w:p>
    <w:p>
      <w:pPr>
        <w:bidi w:val="0"/>
      </w:pPr>
      <w:r>
        <w:t>e. 涉及的需求标识符：需方需求 #001</w:t>
      </w:r>
    </w:p>
    <w:p>
      <w:pPr>
        <w:bidi w:val="0"/>
      </w:pPr>
      <w:r>
        <w:t>f. 特殊需求：无</w:t>
      </w:r>
    </w:p>
    <w:p>
      <w:pPr>
        <w:bidi w:val="0"/>
      </w:pPr>
      <w:r>
        <w:t>g. 测试方法：输入有效/无效注册信息，验证注册结果</w:t>
      </w:r>
    </w:p>
    <w:p>
      <w:pPr>
        <w:bidi w:val="0"/>
      </w:pPr>
      <w:r>
        <w:t>h. 要记录的数据类型：注册结果</w:t>
      </w:r>
    </w:p>
    <w:p>
      <w:pPr>
        <w:bidi w:val="0"/>
      </w:pPr>
      <w:r>
        <w:t>i. 数据记录/归约/分析类型：手动记录</w:t>
      </w:r>
    </w:p>
    <w:p>
      <w:pPr>
        <w:bidi w:val="0"/>
      </w:pPr>
      <w:r>
        <w:t>j. 假设与约束：无</w:t>
      </w:r>
    </w:p>
    <w:p>
      <w:pPr>
        <w:bidi w:val="0"/>
      </w:pPr>
      <w:r>
        <w:t>k. 安全性、保密性与私密性要求：无</w:t>
      </w:r>
    </w:p>
    <w:p>
      <w:pPr>
        <w:pStyle w:val="4"/>
        <w:bidi w:val="0"/>
      </w:pPr>
      <w:bookmarkStart w:id="29" w:name="_Toc9787"/>
      <w:r>
        <w:t>4.2.2 用户登录</w:t>
      </w:r>
      <w:bookmarkEnd w:id="29"/>
    </w:p>
    <w:p>
      <w:pPr>
        <w:bidi w:val="0"/>
      </w:pPr>
      <w:r>
        <w:t>a. 测试对象：用户登录功能</w:t>
      </w:r>
    </w:p>
    <w:p>
      <w:pPr>
        <w:bidi w:val="0"/>
      </w:pPr>
      <w:r>
        <w:t>b. 测试级：系统级</w:t>
      </w:r>
    </w:p>
    <w:p>
      <w:pPr>
        <w:bidi w:val="0"/>
      </w:pPr>
      <w:r>
        <w:t>c. 测试类型或类别：功能测试</w:t>
      </w:r>
    </w:p>
    <w:p>
      <w:pPr>
        <w:bidi w:val="0"/>
      </w:pPr>
      <w:r>
        <w:t>d. 合格性方法：验证用户凭据的有效性</w:t>
      </w:r>
    </w:p>
    <w:p>
      <w:pPr>
        <w:bidi w:val="0"/>
      </w:pPr>
      <w:r>
        <w:t>e. 涉及的需求标识符：需方需求 #002</w:t>
      </w:r>
    </w:p>
    <w:p>
      <w:pPr>
        <w:bidi w:val="0"/>
      </w:pPr>
      <w:r>
        <w:t>f. 特殊需求：无</w:t>
      </w:r>
    </w:p>
    <w:p>
      <w:pPr>
        <w:bidi w:val="0"/>
      </w:pPr>
      <w:r>
        <w:t>g. 测试方法：输入有效/无效的用户名和密码，验证登录结果</w:t>
      </w:r>
    </w:p>
    <w:p>
      <w:pPr>
        <w:bidi w:val="0"/>
      </w:pPr>
      <w:r>
        <w:t>h. 要记录的数据类型：登录结果</w:t>
      </w:r>
    </w:p>
    <w:p>
      <w:pPr>
        <w:bidi w:val="0"/>
      </w:pPr>
      <w:r>
        <w:t>i. 数据记录/归约/分析类型：手动记录</w:t>
      </w:r>
    </w:p>
    <w:p>
      <w:pPr>
        <w:bidi w:val="0"/>
      </w:pPr>
      <w:r>
        <w:t>j. 假设与约束：无</w:t>
      </w:r>
    </w:p>
    <w:p>
      <w:pPr>
        <w:bidi w:val="0"/>
      </w:pPr>
      <w:r>
        <w:t>k. 安全性、保密性与私密性要求：无</w:t>
      </w:r>
    </w:p>
    <w:p>
      <w:pPr>
        <w:pStyle w:val="4"/>
        <w:bidi w:val="0"/>
      </w:pPr>
      <w:bookmarkStart w:id="30" w:name="_Toc25321"/>
      <w:r>
        <w:t>4.2.3 用户搜索关键词</w:t>
      </w:r>
      <w:bookmarkEnd w:id="30"/>
    </w:p>
    <w:p>
      <w:pPr>
        <w:bidi w:val="0"/>
      </w:pPr>
      <w:r>
        <w:t>a. 测试对象：用户搜索关键词功能</w:t>
      </w:r>
    </w:p>
    <w:p>
      <w:pPr>
        <w:bidi w:val="0"/>
      </w:pPr>
      <w:r>
        <w:t>b. 测试级：系统级</w:t>
      </w:r>
    </w:p>
    <w:p>
      <w:pPr>
        <w:bidi w:val="0"/>
      </w:pPr>
      <w:r>
        <w:t>c. 测试类型或类别：功能测试</w:t>
      </w:r>
    </w:p>
    <w:p>
      <w:pPr>
        <w:bidi w:val="0"/>
      </w:pPr>
      <w:r>
        <w:t>d. 合格性方法：验证系统能够正确检索论文数据库</w:t>
      </w:r>
    </w:p>
    <w:p>
      <w:pPr>
        <w:bidi w:val="0"/>
      </w:pPr>
      <w:r>
        <w:t>e. 涉及的需求标识符：需方需求 #003</w:t>
      </w:r>
    </w:p>
    <w:p>
      <w:pPr>
        <w:bidi w:val="0"/>
      </w:pPr>
      <w:r>
        <w:t>f. 特殊需求：无</w:t>
      </w:r>
    </w:p>
    <w:p>
      <w:pPr>
        <w:bidi w:val="0"/>
      </w:pPr>
      <w:r>
        <w:t>g. 测试方法：输入关键词，验证搜索结果的准确性</w:t>
      </w:r>
    </w:p>
    <w:p>
      <w:pPr>
        <w:bidi w:val="0"/>
      </w:pPr>
      <w:r>
        <w:t>h. 要记录的数据类型：搜索结果</w:t>
      </w:r>
    </w:p>
    <w:p>
      <w:pPr>
        <w:bidi w:val="0"/>
      </w:pPr>
      <w:r>
        <w:t>i. 数据记录/归约/分析类型：手动记录</w:t>
      </w:r>
    </w:p>
    <w:p>
      <w:pPr>
        <w:bidi w:val="0"/>
      </w:pPr>
      <w:r>
        <w:t>j. 假设与约束：无</w:t>
      </w:r>
    </w:p>
    <w:p>
      <w:pPr>
        <w:bidi w:val="0"/>
      </w:pPr>
      <w:r>
        <w:t>k. 安全性、保密性与私密性要求：无</w:t>
      </w:r>
    </w:p>
    <w:p>
      <w:pPr>
        <w:pStyle w:val="4"/>
        <w:bidi w:val="0"/>
      </w:pPr>
      <w:bookmarkStart w:id="31" w:name="_Toc15150"/>
      <w:r>
        <w:t>4.2.4 收藏学者</w:t>
      </w:r>
      <w:bookmarkEnd w:id="31"/>
    </w:p>
    <w:p>
      <w:pPr>
        <w:bidi w:val="0"/>
      </w:pPr>
      <w:r>
        <w:t>a. 测试对象：学者收藏功能</w:t>
      </w:r>
    </w:p>
    <w:p>
      <w:pPr>
        <w:bidi w:val="0"/>
      </w:pPr>
      <w:r>
        <w:t>b. 测试级：系统级</w:t>
      </w:r>
    </w:p>
    <w:p>
      <w:pPr>
        <w:bidi w:val="0"/>
      </w:pPr>
      <w:r>
        <w:t>c. 测试类型或类别：功能测试</w:t>
      </w:r>
    </w:p>
    <w:p>
      <w:pPr>
        <w:bidi w:val="0"/>
      </w:pPr>
      <w:r>
        <w:t>d. 合格性方法：验证系统能够正确添加和移除学者信息</w:t>
      </w:r>
    </w:p>
    <w:p>
      <w:pPr>
        <w:bidi w:val="0"/>
      </w:pPr>
      <w:r>
        <w:t>e. 涉及的需求标识符：需方需求 #004</w:t>
      </w:r>
    </w:p>
    <w:p>
      <w:pPr>
        <w:bidi w:val="0"/>
      </w:pPr>
      <w:r>
        <w:t>f. 特殊需求：无</w:t>
      </w:r>
    </w:p>
    <w:p>
      <w:pPr>
        <w:bidi w:val="0"/>
      </w:pPr>
      <w:r>
        <w:t>g. 测试方法：选择学者进行收藏和取消收藏，验证结果</w:t>
      </w:r>
    </w:p>
    <w:p>
      <w:pPr>
        <w:bidi w:val="0"/>
      </w:pPr>
      <w:r>
        <w:t>h. 要记录的数据类型：收藏结果</w:t>
      </w:r>
    </w:p>
    <w:p>
      <w:pPr>
        <w:bidi w:val="0"/>
      </w:pPr>
      <w:r>
        <w:t>i. 数据记录/归约/分析类型：手动记录</w:t>
      </w:r>
    </w:p>
    <w:p>
      <w:pPr>
        <w:bidi w:val="0"/>
      </w:pPr>
      <w:r>
        <w:t>j. 假设与约束：无</w:t>
      </w:r>
    </w:p>
    <w:p>
      <w:pPr>
        <w:bidi w:val="0"/>
      </w:pPr>
      <w:r>
        <w:t>k. 安全性、保密性与私密性要求：无</w:t>
      </w:r>
    </w:p>
    <w:p>
      <w:pPr>
        <w:pStyle w:val="4"/>
        <w:bidi w:val="0"/>
      </w:pPr>
      <w:bookmarkStart w:id="32" w:name="_Toc6884"/>
      <w:r>
        <w:t>4.2.5 收藏文献</w:t>
      </w:r>
      <w:bookmarkEnd w:id="32"/>
    </w:p>
    <w:p>
      <w:pPr>
        <w:bidi w:val="0"/>
      </w:pPr>
      <w:r>
        <w:t>a. 测试对象：文献收藏功能</w:t>
      </w:r>
    </w:p>
    <w:p>
      <w:pPr>
        <w:bidi w:val="0"/>
      </w:pPr>
      <w:r>
        <w:t>b. 测试级：系统级</w:t>
      </w:r>
    </w:p>
    <w:p>
      <w:pPr>
        <w:bidi w:val="0"/>
      </w:pPr>
      <w:r>
        <w:t>c. 测试类型或类别：功能测试</w:t>
      </w:r>
    </w:p>
    <w:p>
      <w:pPr>
        <w:bidi w:val="0"/>
      </w:pPr>
      <w:r>
        <w:t>d. 合格性方法：验证系统能够正确添加和移除文献信息</w:t>
      </w:r>
    </w:p>
    <w:p>
      <w:pPr>
        <w:bidi w:val="0"/>
      </w:pPr>
      <w:r>
        <w:t>e. 涉及的需求标识符：需方需求 #005</w:t>
      </w:r>
    </w:p>
    <w:p>
      <w:pPr>
        <w:bidi w:val="0"/>
      </w:pPr>
      <w:r>
        <w:t>f. 特殊需求：无</w:t>
      </w:r>
    </w:p>
    <w:p>
      <w:pPr>
        <w:bidi w:val="0"/>
      </w:pPr>
      <w:r>
        <w:t>g. 测试方法：选择文献进行收藏和取消收藏，验证结果</w:t>
      </w:r>
    </w:p>
    <w:p>
      <w:pPr>
        <w:bidi w:val="0"/>
      </w:pPr>
      <w:r>
        <w:t>h. 要记录的数据类型：收藏结果</w:t>
      </w:r>
    </w:p>
    <w:p>
      <w:pPr>
        <w:bidi w:val="0"/>
      </w:pPr>
      <w:r>
        <w:t>i. 数据记录/归约/分析类型：手动记录</w:t>
      </w:r>
    </w:p>
    <w:p>
      <w:pPr>
        <w:bidi w:val="0"/>
      </w:pPr>
      <w:r>
        <w:t>j. 假设与约束：无</w:t>
      </w:r>
    </w:p>
    <w:p>
      <w:pPr>
        <w:bidi w:val="0"/>
      </w:pPr>
      <w:r>
        <w:t>k. 安全性、保密性与私密性要求：无</w:t>
      </w:r>
    </w:p>
    <w:p>
      <w:pPr>
        <w:pStyle w:val="4"/>
        <w:bidi w:val="0"/>
      </w:pPr>
      <w:bookmarkStart w:id="33" w:name="_Toc18401"/>
      <w:r>
        <w:t>4.2.6 展示收藏结果</w:t>
      </w:r>
      <w:bookmarkEnd w:id="33"/>
    </w:p>
    <w:p>
      <w:pPr>
        <w:bidi w:val="0"/>
      </w:pPr>
      <w:r>
        <w:t>a. 测试对象：展示收藏结果功能</w:t>
      </w:r>
    </w:p>
    <w:p>
      <w:pPr>
        <w:bidi w:val="0"/>
      </w:pPr>
      <w:r>
        <w:t>b. 测试级：系统级</w:t>
      </w:r>
    </w:p>
    <w:p>
      <w:pPr>
        <w:bidi w:val="0"/>
      </w:pPr>
      <w:r>
        <w:t>c. 测试类型或类别：功能测试</w:t>
      </w:r>
    </w:p>
    <w:p>
      <w:pPr>
        <w:bidi w:val="0"/>
      </w:pPr>
      <w:r>
        <w:t>d. 合格性方法：验证系统能够正确检索和显示用户的收藏数据</w:t>
      </w:r>
    </w:p>
    <w:p>
      <w:pPr>
        <w:bidi w:val="0"/>
      </w:pPr>
      <w:r>
        <w:t>e. 涉及的需求标识符：需方需求 #006</w:t>
      </w:r>
    </w:p>
    <w:p>
      <w:pPr>
        <w:bidi w:val="0"/>
      </w:pPr>
      <w:r>
        <w:t>f. 特殊需求：无</w:t>
      </w:r>
    </w:p>
    <w:p>
      <w:pPr>
        <w:bidi w:val="0"/>
      </w:pPr>
      <w:r>
        <w:t>g. 测试方法：请求查看收藏的学者或文献，验证展示结果的准确性</w:t>
      </w:r>
    </w:p>
    <w:p>
      <w:pPr>
        <w:bidi w:val="0"/>
      </w:pPr>
      <w:r>
        <w:t>h. 要记录的数据类型：展示结果</w:t>
      </w:r>
    </w:p>
    <w:p>
      <w:pPr>
        <w:bidi w:val="0"/>
      </w:pPr>
      <w:r>
        <w:t>i. 数据记录/归约/分析类型：手动记录</w:t>
      </w:r>
    </w:p>
    <w:p>
      <w:pPr>
        <w:bidi w:val="0"/>
      </w:pPr>
      <w:r>
        <w:t>j. 假设与约束：无</w:t>
      </w:r>
    </w:p>
    <w:p>
      <w:pPr>
        <w:bidi w:val="0"/>
      </w:pPr>
      <w:r>
        <w:t>k. 安全性、保密性与私密性要求：无</w:t>
      </w:r>
    </w:p>
    <w:p>
      <w:pPr>
        <w:pStyle w:val="4"/>
        <w:bidi w:val="0"/>
      </w:pPr>
      <w:bookmarkStart w:id="34" w:name="_Toc2942"/>
      <w:r>
        <w:t>4.2.7 展示搜索结果</w:t>
      </w:r>
      <w:bookmarkEnd w:id="34"/>
    </w:p>
    <w:p>
      <w:pPr>
        <w:bidi w:val="0"/>
      </w:pPr>
      <w:r>
        <w:t>a. 测试对象：展示搜索结果功能</w:t>
      </w:r>
    </w:p>
    <w:p>
      <w:pPr>
        <w:bidi w:val="0"/>
      </w:pPr>
      <w:r>
        <w:t>b. 测试级：系统级</w:t>
      </w:r>
    </w:p>
    <w:p>
      <w:pPr>
        <w:bidi w:val="0"/>
      </w:pPr>
      <w:r>
        <w:t>c. 测试类型或类别：功能测试</w:t>
      </w:r>
    </w:p>
    <w:p>
      <w:pPr>
        <w:bidi w:val="0"/>
      </w:pPr>
      <w:r>
        <w:t>d. 合格性方法：验证系统能够正确呈现搜索结果</w:t>
      </w:r>
    </w:p>
    <w:p>
      <w:pPr>
        <w:bidi w:val="0"/>
      </w:pPr>
      <w:r>
        <w:t>e. 涉及的需求标识符：需方需求 #007</w:t>
      </w:r>
    </w:p>
    <w:p>
      <w:pPr>
        <w:bidi w:val="0"/>
      </w:pPr>
      <w:r>
        <w:t>f. 特殊需求：无</w:t>
      </w:r>
    </w:p>
    <w:p>
      <w:pPr>
        <w:bidi w:val="0"/>
      </w:pPr>
      <w:r>
        <w:t>g. 测试方法：请求查看搜索关键词后的相关论文和作者列表，验证展示结果的准确性</w:t>
      </w:r>
    </w:p>
    <w:p>
      <w:pPr>
        <w:bidi w:val="0"/>
      </w:pPr>
      <w:r>
        <w:t>h. 要记录的数据类型：展示结果</w:t>
      </w:r>
    </w:p>
    <w:p>
      <w:pPr>
        <w:bidi w:val="0"/>
      </w:pPr>
      <w:r>
        <w:t>i. 数据记录/归约/分析类型：手动记录</w:t>
      </w:r>
    </w:p>
    <w:p>
      <w:pPr>
        <w:bidi w:val="0"/>
      </w:pPr>
      <w:r>
        <w:t>j. 假设与约束：无</w:t>
      </w:r>
    </w:p>
    <w:p>
      <w:pPr>
        <w:bidi w:val="0"/>
      </w:pPr>
      <w:r>
        <w:t>k. 安全性、保密性与私密性要求：无</w:t>
      </w:r>
    </w:p>
    <w:p>
      <w:pPr>
        <w:pStyle w:val="4"/>
        <w:bidi w:val="0"/>
      </w:pPr>
      <w:bookmarkStart w:id="35" w:name="_Toc5149"/>
      <w:r>
        <w:t>4.2.8 展示学者主页</w:t>
      </w:r>
      <w:bookmarkEnd w:id="35"/>
    </w:p>
    <w:p>
      <w:pPr>
        <w:bidi w:val="0"/>
      </w:pPr>
      <w:r>
        <w:t>a. 测试对象：展示学者主页功能</w:t>
      </w:r>
    </w:p>
    <w:p>
      <w:pPr>
        <w:bidi w:val="0"/>
      </w:pPr>
      <w:r>
        <w:t>b. 测试级：系统级</w:t>
      </w:r>
    </w:p>
    <w:p>
      <w:pPr>
        <w:bidi w:val="0"/>
      </w:pPr>
      <w:r>
        <w:t>c. 测试类型或类别：功能测试</w:t>
      </w:r>
    </w:p>
    <w:p>
      <w:pPr>
        <w:bidi w:val="0"/>
      </w:pPr>
      <w:r>
        <w:t>d. 合格性方法：验证系统能够正确提供学者的详细信息和相关研究成果</w:t>
      </w:r>
    </w:p>
    <w:p>
      <w:pPr>
        <w:bidi w:val="0"/>
      </w:pPr>
      <w:r>
        <w:t>e. 涉及的需求标识符：需方需求 #008</w:t>
      </w:r>
    </w:p>
    <w:p>
      <w:pPr>
        <w:bidi w:val="0"/>
      </w:pPr>
      <w:r>
        <w:t>f. 特殊需求：无</w:t>
      </w:r>
    </w:p>
    <w:p>
      <w:pPr>
        <w:bidi w:val="0"/>
      </w:pPr>
      <w:r>
        <w:t>g. 测试方法：选择查看特定学者的信息，验证展示结果的准确性</w:t>
      </w:r>
    </w:p>
    <w:p>
      <w:pPr>
        <w:bidi w:val="0"/>
      </w:pPr>
      <w:r>
        <w:t>h. 要记录的数据类型：展示结果</w:t>
      </w:r>
    </w:p>
    <w:p>
      <w:pPr>
        <w:bidi w:val="0"/>
      </w:pPr>
      <w:r>
        <w:t>i. 数据记录/归约/分析类型：手动记录</w:t>
      </w:r>
    </w:p>
    <w:p>
      <w:pPr>
        <w:bidi w:val="0"/>
      </w:pPr>
      <w:r>
        <w:t>j. 假设与约束：无</w:t>
      </w:r>
    </w:p>
    <w:p>
      <w:pPr>
        <w:bidi w:val="0"/>
      </w:pPr>
      <w:r>
        <w:t>k. 安全性、保密性与私密性要求：无</w:t>
      </w:r>
    </w:p>
    <w:p>
      <w:pPr>
        <w:pStyle w:val="4"/>
        <w:bidi w:val="0"/>
      </w:pPr>
      <w:bookmarkStart w:id="36" w:name="_Toc9804"/>
      <w:r>
        <w:t>4.2.9 展示文献主页</w:t>
      </w:r>
      <w:bookmarkEnd w:id="36"/>
    </w:p>
    <w:p>
      <w:pPr>
        <w:bidi w:val="0"/>
      </w:pPr>
      <w:r>
        <w:t>a. 测试对象：展示文献主页功能</w:t>
      </w:r>
    </w:p>
    <w:p>
      <w:pPr>
        <w:bidi w:val="0"/>
      </w:pPr>
      <w:r>
        <w:t>b. 测试级：系统级</w:t>
      </w:r>
    </w:p>
    <w:p>
      <w:pPr>
        <w:bidi w:val="0"/>
      </w:pPr>
      <w:r>
        <w:t>c. 测试类型或类别：功能测试</w:t>
      </w:r>
    </w:p>
    <w:p>
      <w:pPr>
        <w:bidi w:val="0"/>
      </w:pPr>
      <w:r>
        <w:t>d. 合格性方法：验证系统能够正确提供文献的详细信息、摘要和下载链接</w:t>
      </w:r>
    </w:p>
    <w:p>
      <w:pPr>
        <w:bidi w:val="0"/>
      </w:pPr>
      <w:r>
        <w:t>e. 涉及的需求标识符：需方需求 #009</w:t>
      </w:r>
    </w:p>
    <w:p>
      <w:pPr>
        <w:bidi w:val="0"/>
      </w:pPr>
      <w:r>
        <w:t>f. 特殊需求：无</w:t>
      </w:r>
    </w:p>
    <w:p>
      <w:pPr>
        <w:bidi w:val="0"/>
      </w:pPr>
      <w:r>
        <w:t>g. 测试方法：选择查看特定文献的信息，验证展示结果的准确性</w:t>
      </w:r>
    </w:p>
    <w:p>
      <w:pPr>
        <w:bidi w:val="0"/>
      </w:pPr>
      <w:r>
        <w:t>h. 要记录的数据类型：展示结果</w:t>
      </w:r>
    </w:p>
    <w:p>
      <w:pPr>
        <w:bidi w:val="0"/>
      </w:pPr>
      <w:r>
        <w:t>i. 数据记录/归约/分析类型：手动记录</w:t>
      </w:r>
    </w:p>
    <w:p>
      <w:pPr>
        <w:bidi w:val="0"/>
      </w:pPr>
      <w:r>
        <w:t>j. 假设与约束：无</w:t>
      </w:r>
    </w:p>
    <w:p>
      <w:pPr>
        <w:bidi w:val="0"/>
      </w:pPr>
      <w:r>
        <w:t>k. 安全性、保密性与私密性要求：无</w:t>
      </w:r>
    </w:p>
    <w:p>
      <w:pPr>
        <w:pStyle w:val="4"/>
        <w:bidi w:val="0"/>
      </w:pPr>
      <w:bookmarkStart w:id="37" w:name="_Toc14413"/>
      <w:r>
        <w:t>4.2.10 可视化搜索结果</w:t>
      </w:r>
      <w:bookmarkEnd w:id="37"/>
    </w:p>
    <w:p>
      <w:pPr>
        <w:bidi w:val="0"/>
      </w:pPr>
      <w:r>
        <w:t>a. 测试对象：可视化搜索结果功能</w:t>
      </w:r>
    </w:p>
    <w:p>
      <w:pPr>
        <w:bidi w:val="0"/>
      </w:pPr>
      <w:r>
        <w:t>b. 测试级：系统级</w:t>
      </w:r>
    </w:p>
    <w:p>
      <w:pPr>
        <w:bidi w:val="0"/>
      </w:pPr>
      <w:r>
        <w:t>c. 测试类型或类别：功能测试</w:t>
      </w:r>
    </w:p>
    <w:p>
      <w:pPr>
        <w:bidi w:val="0"/>
      </w:pPr>
      <w:r>
        <w:t>d. 合格性方法：验证系统能够正确将搜索结果以图表形式呈现</w:t>
      </w:r>
    </w:p>
    <w:p>
      <w:pPr>
        <w:bidi w:val="0"/>
      </w:pPr>
      <w:r>
        <w:t>e. 涉及的需求标识符：需方需求 #010</w:t>
      </w:r>
    </w:p>
    <w:p>
      <w:pPr>
        <w:bidi w:val="0"/>
      </w:pPr>
      <w:r>
        <w:t>f. 特殊需求：无</w:t>
      </w:r>
    </w:p>
    <w:p>
      <w:pPr>
        <w:bidi w:val="0"/>
      </w:pPr>
      <w:r>
        <w:t>g. 测试方法：发送可视化搜索结果请求，验证图表的准确性</w:t>
      </w:r>
    </w:p>
    <w:p>
      <w:pPr>
        <w:bidi w:val="0"/>
      </w:pPr>
      <w:r>
        <w:t>h. 要记录的数据类型：可视化结果</w:t>
      </w:r>
    </w:p>
    <w:p>
      <w:pPr>
        <w:bidi w:val="0"/>
      </w:pPr>
      <w:r>
        <w:t>i. 数据记录/归约/分析类型：手动记录</w:t>
      </w:r>
    </w:p>
    <w:p>
      <w:pPr>
        <w:bidi w:val="0"/>
      </w:pPr>
      <w:r>
        <w:t>j. 假设与约束：无</w:t>
      </w:r>
    </w:p>
    <w:p>
      <w:pPr>
        <w:bidi w:val="0"/>
      </w:pPr>
      <w:r>
        <w:t>k. 安全性、保密性与私密性要求：无</w:t>
      </w:r>
    </w:p>
    <w:p>
      <w:pPr>
        <w:pStyle w:val="4"/>
        <w:bidi w:val="0"/>
      </w:pPr>
      <w:bookmarkStart w:id="38" w:name="_Toc657"/>
      <w:r>
        <w:t>4.2.11 可视化学者信息</w:t>
      </w:r>
      <w:bookmarkEnd w:id="38"/>
    </w:p>
    <w:p>
      <w:pPr>
        <w:bidi w:val="0"/>
      </w:pPr>
      <w:r>
        <w:t>a. 测试对象：可视化学者信息功能</w:t>
      </w:r>
    </w:p>
    <w:p>
      <w:pPr>
        <w:bidi w:val="0"/>
      </w:pPr>
      <w:r>
        <w:t>b. 测试级：系统级</w:t>
      </w:r>
    </w:p>
    <w:p>
      <w:pPr>
        <w:bidi w:val="0"/>
      </w:pPr>
      <w:r>
        <w:t>c. 测试类型或类别：功能测试</w:t>
      </w:r>
    </w:p>
    <w:p>
      <w:pPr>
        <w:bidi w:val="0"/>
      </w:pPr>
      <w:r>
        <w:t>d. 合格性方法：验证系统能够生成学者的论文发表趋势图</w:t>
      </w:r>
    </w:p>
    <w:p>
      <w:pPr>
        <w:bidi w:val="0"/>
      </w:pPr>
      <w:r>
        <w:t>e. 涉及的需求标识符：需方需求 #011</w:t>
      </w:r>
    </w:p>
    <w:p>
      <w:pPr>
        <w:bidi w:val="0"/>
      </w:pPr>
      <w:r>
        <w:t>f. 特殊需求：无</w:t>
      </w:r>
    </w:p>
    <w:p>
      <w:pPr>
        <w:bidi w:val="0"/>
      </w:pPr>
      <w:r>
        <w:t>g. 测试方法：发送可视化学者信息请求，验证生成的趋势图的准确性</w:t>
      </w:r>
    </w:p>
    <w:p>
      <w:pPr>
        <w:bidi w:val="0"/>
      </w:pPr>
      <w:r>
        <w:t>h. 要记录的数据类型：可视化结果</w:t>
      </w:r>
    </w:p>
    <w:p>
      <w:pPr>
        <w:bidi w:val="0"/>
      </w:pPr>
      <w:r>
        <w:t>i. 数据记录/归约/分析类型：手动记录</w:t>
      </w:r>
    </w:p>
    <w:p>
      <w:pPr>
        <w:bidi w:val="0"/>
      </w:pPr>
      <w:r>
        <w:t>j. 假设与约束：无</w:t>
      </w:r>
    </w:p>
    <w:p>
      <w:pPr>
        <w:bidi w:val="0"/>
      </w:pPr>
      <w:r>
        <w:t>k. 安全性、保密性与私密性要求：无</w:t>
      </w:r>
    </w:p>
    <w:p>
      <w:pPr>
        <w:pStyle w:val="4"/>
        <w:bidi w:val="0"/>
      </w:pPr>
      <w:bookmarkStart w:id="39" w:name="_Toc21792"/>
      <w:r>
        <w:t>4.2.12 可视化文献信息</w:t>
      </w:r>
      <w:bookmarkEnd w:id="39"/>
    </w:p>
    <w:p>
      <w:pPr>
        <w:bidi w:val="0"/>
      </w:pPr>
      <w:r>
        <w:t>a. 测试对象：可视化文献信息功能</w:t>
      </w:r>
    </w:p>
    <w:p>
      <w:pPr>
        <w:bidi w:val="0"/>
      </w:pPr>
      <w:r>
        <w:t>b. 测试级：系统级</w:t>
      </w:r>
    </w:p>
    <w:p>
      <w:pPr>
        <w:bidi w:val="0"/>
      </w:pPr>
      <w:r>
        <w:t>c. 测试类型或类别：功能测试</w:t>
      </w:r>
    </w:p>
    <w:p>
      <w:pPr>
        <w:bidi w:val="0"/>
      </w:pPr>
      <w:r>
        <w:t>d. 合格性方法：验证系统能够生成文献的作者工作趋势图</w:t>
      </w:r>
    </w:p>
    <w:p>
      <w:pPr>
        <w:bidi w:val="0"/>
      </w:pPr>
      <w:r>
        <w:t>e. 涉及的需求标识符：需方需求 #012</w:t>
      </w:r>
    </w:p>
    <w:p>
      <w:pPr>
        <w:bidi w:val="0"/>
      </w:pPr>
      <w:r>
        <w:t>f. 特殊需求：无</w:t>
      </w:r>
    </w:p>
    <w:p>
      <w:pPr>
        <w:bidi w:val="0"/>
      </w:pPr>
      <w:r>
        <w:t>g. 测试方法：发送可视化文献信息请求，验证生成的趋势图的准确性</w:t>
      </w:r>
    </w:p>
    <w:p>
      <w:pPr>
        <w:bidi w:val="0"/>
      </w:pPr>
      <w:r>
        <w:t>h. 要记录的数据类型：可视化结果</w:t>
      </w:r>
    </w:p>
    <w:p>
      <w:pPr>
        <w:bidi w:val="0"/>
      </w:pPr>
      <w:r>
        <w:t>i. 数据记录/归约/分析类型：手动记录</w:t>
      </w:r>
    </w:p>
    <w:p>
      <w:pPr>
        <w:bidi w:val="0"/>
      </w:pPr>
      <w:r>
        <w:t>j. 假设与约束：无</w:t>
      </w:r>
    </w:p>
    <w:p>
      <w:pPr>
        <w:bidi w:val="0"/>
      </w:pPr>
      <w:r>
        <w:t>k. 安全性、保密性与私密性要求：无</w:t>
      </w:r>
    </w:p>
    <w:p>
      <w:pPr>
        <w:pStyle w:val="4"/>
        <w:bidi w:val="0"/>
      </w:pPr>
      <w:bookmarkStart w:id="40" w:name="_Toc29391"/>
      <w:r>
        <w:t>4.2.13 管理员登录</w:t>
      </w:r>
      <w:bookmarkEnd w:id="40"/>
    </w:p>
    <w:p>
      <w:pPr>
        <w:bidi w:val="0"/>
      </w:pPr>
      <w:r>
        <w:t>a. 测试对象：管理员登录功能</w:t>
      </w:r>
    </w:p>
    <w:p>
      <w:pPr>
        <w:bidi w:val="0"/>
      </w:pPr>
      <w:r>
        <w:t>b. 测试级：系统级</w:t>
      </w:r>
    </w:p>
    <w:p>
      <w:pPr>
        <w:bidi w:val="0"/>
      </w:pPr>
      <w:r>
        <w:t>c. 测试类型或类别：功能测试</w:t>
      </w:r>
    </w:p>
    <w:p>
      <w:pPr>
        <w:bidi w:val="0"/>
      </w:pPr>
      <w:r>
        <w:t>d. 合格性方法：验证系统能够正确验证管理员的凭据</w:t>
      </w:r>
    </w:p>
    <w:p>
      <w:pPr>
        <w:bidi w:val="0"/>
      </w:pPr>
      <w:r>
        <w:t>e. 涉及的需求标识符：需方需求 #013</w:t>
      </w:r>
    </w:p>
    <w:p>
      <w:pPr>
        <w:bidi w:val="0"/>
      </w:pPr>
      <w:r>
        <w:t>f. 特殊需求：无</w:t>
      </w:r>
    </w:p>
    <w:p>
      <w:pPr>
        <w:bidi w:val="0"/>
      </w:pPr>
      <w:r>
        <w:t>g. 测试方法：输入有效/无效的管理员用户名和密码，验证登录结果</w:t>
      </w:r>
    </w:p>
    <w:p>
      <w:pPr>
        <w:bidi w:val="0"/>
      </w:pPr>
      <w:r>
        <w:t>h. 要记录的数据类型：登录结果</w:t>
      </w:r>
    </w:p>
    <w:p>
      <w:pPr>
        <w:bidi w:val="0"/>
      </w:pPr>
      <w:r>
        <w:t>i. 数据记录/归约/分析类型：手动记录</w:t>
      </w:r>
    </w:p>
    <w:p>
      <w:pPr>
        <w:bidi w:val="0"/>
      </w:pPr>
      <w:r>
        <w:t>j. 假设与约束：无</w:t>
      </w:r>
    </w:p>
    <w:p>
      <w:pPr>
        <w:bidi w:val="0"/>
      </w:pPr>
      <w:r>
        <w:t>k. 安全性、保密性与私密性要求：无</w:t>
      </w:r>
    </w:p>
    <w:p>
      <w:pPr>
        <w:pStyle w:val="4"/>
        <w:bidi w:val="0"/>
      </w:pPr>
      <w:bookmarkStart w:id="41" w:name="_Toc7515"/>
      <w:r>
        <w:t>4.2.14 管理员管理用户</w:t>
      </w:r>
      <w:bookmarkEnd w:id="41"/>
    </w:p>
    <w:p>
      <w:pPr>
        <w:bidi w:val="0"/>
      </w:pPr>
      <w:r>
        <w:t>a. 测试对象：管理员管理用户功能</w:t>
      </w:r>
    </w:p>
    <w:p>
      <w:pPr>
        <w:bidi w:val="0"/>
      </w:pPr>
      <w:r>
        <w:t>b. 测试级：系统级</w:t>
      </w:r>
    </w:p>
    <w:p>
      <w:pPr>
        <w:bidi w:val="0"/>
      </w:pPr>
      <w:r>
        <w:t>c. 测试类型或类别：功能测试</w:t>
      </w:r>
    </w:p>
    <w:p>
      <w:pPr>
        <w:bidi w:val="0"/>
      </w:pPr>
      <w:r>
        <w:t>d. 合格性方法：验证系统能够正确执行管理员的用户管理操作</w:t>
      </w:r>
    </w:p>
    <w:p>
      <w:pPr>
        <w:bidi w:val="0"/>
      </w:pPr>
      <w:r>
        <w:t>e. 涉及的需求标识符：需方需求 #014</w:t>
      </w:r>
    </w:p>
    <w:p>
      <w:pPr>
        <w:bidi w:val="0"/>
      </w:pPr>
      <w:r>
        <w:t>f. 特殊需求：无</w:t>
      </w:r>
    </w:p>
    <w:p>
      <w:pPr>
        <w:bidi w:val="0"/>
      </w:pPr>
      <w:r>
        <w:t>g. 测试方法：管理员添加、删除用户账户，验证结果</w:t>
      </w:r>
    </w:p>
    <w:p>
      <w:pPr>
        <w:bidi w:val="0"/>
      </w:pPr>
      <w:r>
        <w:t>h. 要记录的数据类型：用户管理结果</w:t>
      </w:r>
    </w:p>
    <w:p>
      <w:pPr>
        <w:bidi w:val="0"/>
      </w:pPr>
      <w:r>
        <w:t>i. 数据记录/归约/分析类型：手动记录</w:t>
      </w:r>
    </w:p>
    <w:p>
      <w:pPr>
        <w:bidi w:val="0"/>
      </w:pPr>
      <w:r>
        <w:t>j. 假设与约束：无</w:t>
      </w:r>
    </w:p>
    <w:p>
      <w:pPr>
        <w:bidi w:val="0"/>
      </w:pPr>
      <w:r>
        <w:t>k. 安全性、保密性与私密性要求：无</w:t>
      </w:r>
    </w:p>
    <w:p>
      <w:pPr>
        <w:pStyle w:val="4"/>
        <w:bidi w:val="0"/>
      </w:pPr>
      <w:bookmarkStart w:id="42" w:name="_Toc2013"/>
      <w:r>
        <w:t>4.2.15 管理员管理爬虫</w:t>
      </w:r>
      <w:bookmarkEnd w:id="42"/>
    </w:p>
    <w:p>
      <w:pPr>
        <w:bidi w:val="0"/>
      </w:pPr>
      <w:r>
        <w:t>a. 测试对象：管理员管理爬虫功能</w:t>
      </w:r>
    </w:p>
    <w:p>
      <w:pPr>
        <w:bidi w:val="0"/>
      </w:pPr>
      <w:r>
        <w:t>b. 测试级：系统级</w:t>
      </w:r>
    </w:p>
    <w:p>
      <w:pPr>
        <w:bidi w:val="0"/>
      </w:pPr>
      <w:r>
        <w:t>c. 测试类型或类别：功能测试</w:t>
      </w:r>
    </w:p>
    <w:p>
      <w:pPr>
        <w:bidi w:val="0"/>
      </w:pPr>
      <w:r>
        <w:t>d. 合格性方法：验证系统能够正确执行管理员的爬虫管理操作</w:t>
      </w:r>
    </w:p>
    <w:p>
      <w:pPr>
        <w:bidi w:val="0"/>
      </w:pPr>
      <w:r>
        <w:t>e. 涉及的需求标识符：需方需求 #015</w:t>
      </w:r>
    </w:p>
    <w:p>
      <w:pPr>
        <w:bidi w:val="0"/>
      </w:pPr>
      <w:r>
        <w:t>f. 特殊需求：无</w:t>
      </w:r>
    </w:p>
    <w:p>
      <w:pPr>
        <w:bidi w:val="0"/>
      </w:pPr>
      <w:r>
        <w:t>g. 测试方法：管理员配置爬虫任务参数，验证结果</w:t>
      </w:r>
    </w:p>
    <w:p>
      <w:pPr>
        <w:bidi w:val="0"/>
      </w:pPr>
      <w:r>
        <w:t>h. 要记录的数据类型：爬虫管理结果</w:t>
      </w:r>
    </w:p>
    <w:p>
      <w:pPr>
        <w:bidi w:val="0"/>
      </w:pPr>
      <w:r>
        <w:t>i. 数据记录/归约/分析类型：手动记录</w:t>
      </w:r>
    </w:p>
    <w:p>
      <w:pPr>
        <w:bidi w:val="0"/>
      </w:pPr>
      <w:r>
        <w:t>j. 假设与约束：无</w:t>
      </w:r>
    </w:p>
    <w:p>
      <w:pPr>
        <w:bidi w:val="0"/>
      </w:pPr>
      <w:r>
        <w:t>k. 安全性、保密性与私密性要求：无</w:t>
      </w:r>
    </w:p>
    <w:p>
      <w:pPr>
        <w:pStyle w:val="4"/>
        <w:bidi w:val="0"/>
      </w:pPr>
      <w:bookmarkStart w:id="43" w:name="_Toc27413"/>
      <w:r>
        <w:t>4.2.16 管理员管理数据</w:t>
      </w:r>
      <w:bookmarkEnd w:id="43"/>
    </w:p>
    <w:p>
      <w:pPr>
        <w:bidi w:val="0"/>
      </w:pPr>
      <w:r>
        <w:t>a. 测试对象：管理员管理数据功能</w:t>
      </w:r>
    </w:p>
    <w:p>
      <w:pPr>
        <w:bidi w:val="0"/>
      </w:pPr>
      <w:r>
        <w:t>b. 测试级：系统级</w:t>
      </w:r>
    </w:p>
    <w:p>
      <w:pPr>
        <w:bidi w:val="0"/>
      </w:pPr>
      <w:r>
        <w:t>c. 测试类型或类别：功能测试</w:t>
      </w:r>
    </w:p>
    <w:p>
      <w:pPr>
        <w:bidi w:val="0"/>
      </w:pPr>
      <w:r>
        <w:t>d. 合格性方法：验证系统能够正确执行管理员的数据管理操作</w:t>
      </w:r>
    </w:p>
    <w:p>
      <w:pPr>
        <w:bidi w:val="0"/>
      </w:pPr>
      <w:r>
        <w:t>e. 涉及的需求标识符：需方需求 #016</w:t>
      </w:r>
    </w:p>
    <w:p>
      <w:pPr>
        <w:bidi w:val="0"/>
      </w:pPr>
      <w:r>
        <w:t>f. 特殊需求：无</w:t>
      </w:r>
    </w:p>
    <w:p>
      <w:pPr>
        <w:bidi w:val="0"/>
      </w:pPr>
      <w:r>
        <w:t>g. 测试方法：管理员导入、清理、修改数据，验证结果</w:t>
      </w:r>
    </w:p>
    <w:p>
      <w:pPr>
        <w:bidi w:val="0"/>
      </w:pPr>
      <w:r>
        <w:t>h. 要记录的数据类型：数据管理结果</w:t>
      </w:r>
    </w:p>
    <w:p>
      <w:pPr>
        <w:bidi w:val="0"/>
      </w:pPr>
      <w:r>
        <w:t>i. 数据记录/归约/分析类型：手动记录</w:t>
      </w:r>
    </w:p>
    <w:p>
      <w:pPr>
        <w:bidi w:val="0"/>
      </w:pPr>
      <w:r>
        <w:t>j. 假设与约束：无</w:t>
      </w:r>
    </w:p>
    <w:p>
      <w:pPr>
        <w:bidi w:val="0"/>
      </w:pPr>
      <w:r>
        <w:t>k. 安全性、保密性与私密性要求：无</w:t>
      </w:r>
    </w:p>
    <w:p>
      <w:pPr>
        <w:pStyle w:val="3"/>
        <w:bidi w:val="0"/>
      </w:pPr>
      <w:bookmarkStart w:id="44" w:name="_Toc30119"/>
      <w:r>
        <w:t>4.3 测试用例</w:t>
      </w:r>
      <w:bookmarkEnd w:id="44"/>
    </w:p>
    <w:p>
      <w:pPr>
        <w:pStyle w:val="4"/>
        <w:bidi w:val="0"/>
      </w:pPr>
      <w:bookmarkStart w:id="45" w:name="_Toc9199"/>
      <w:r>
        <w:t>4.3.1 用户注册</w:t>
      </w:r>
      <w:bookmarkEnd w:id="45"/>
    </w:p>
    <w:p>
      <w:pPr>
        <w:bidi w:val="0"/>
      </w:pPr>
      <w:r>
        <w:t>a. 测试用例的名称和标识：</w:t>
      </w:r>
    </w:p>
    <w:p>
      <w:pPr>
        <w:numPr>
          <w:ilvl w:val="0"/>
          <w:numId w:val="20"/>
        </w:numPr>
        <w:bidi w:val="0"/>
      </w:pPr>
      <w:r>
        <w:t>名称： 用户注册 - 正常情况</w:t>
      </w:r>
    </w:p>
    <w:p>
      <w:pPr>
        <w:numPr>
          <w:ilvl w:val="0"/>
          <w:numId w:val="21"/>
        </w:numPr>
        <w:bidi w:val="0"/>
      </w:pPr>
      <w:r>
        <w:t>标识： TC-001</w:t>
      </w:r>
    </w:p>
    <w:p>
      <w:pPr>
        <w:bidi w:val="0"/>
      </w:pPr>
      <w:r>
        <w:t>b. 简要说明本测试用例涉及的测试项和特性：</w:t>
      </w:r>
    </w:p>
    <w:p>
      <w:pPr>
        <w:numPr>
          <w:ilvl w:val="0"/>
          <w:numId w:val="22"/>
        </w:numPr>
        <w:bidi w:val="0"/>
      </w:pPr>
      <w:r>
        <w:t>验证用户能够成功注册，并且系统能够正确处理和存储注册信息。</w:t>
      </w:r>
    </w:p>
    <w:p>
      <w:pPr>
        <w:bidi w:val="0"/>
      </w:pPr>
      <w:r>
        <w:t>c. 输入说明：</w:t>
      </w:r>
    </w:p>
    <w:p>
      <w:pPr>
        <w:numPr>
          <w:ilvl w:val="0"/>
          <w:numId w:val="23"/>
        </w:numPr>
        <w:bidi w:val="0"/>
      </w:pPr>
      <w:r>
        <w:t>输入有效的用户名、密码、电子邮件等注册信息。</w:t>
      </w:r>
    </w:p>
    <w:p>
      <w:pPr>
        <w:bidi w:val="0"/>
      </w:pPr>
      <w:r>
        <w:t>d. 输出说明：</w:t>
      </w:r>
    </w:p>
    <w:p>
      <w:pPr>
        <w:numPr>
          <w:ilvl w:val="0"/>
          <w:numId w:val="24"/>
        </w:numPr>
        <w:bidi w:val="0"/>
      </w:pPr>
      <w:r>
        <w:t>预期输出为成功注册的用户可以登录系统。</w:t>
      </w:r>
    </w:p>
    <w:p>
      <w:pPr>
        <w:bidi w:val="0"/>
      </w:pPr>
      <w:r>
        <w:t>e. 环境要求：</w:t>
      </w:r>
    </w:p>
    <w:p>
      <w:pPr>
        <w:numPr>
          <w:ilvl w:val="0"/>
          <w:numId w:val="25"/>
        </w:numPr>
        <w:bidi w:val="0"/>
      </w:pPr>
      <w:r>
        <w:t>无特殊环境要求。</w:t>
      </w:r>
    </w:p>
    <w:p>
      <w:pPr>
        <w:pStyle w:val="4"/>
        <w:bidi w:val="0"/>
      </w:pPr>
      <w:bookmarkStart w:id="46" w:name="_Toc12043"/>
      <w:r>
        <w:t>4.3.2 用户登录</w:t>
      </w:r>
      <w:bookmarkEnd w:id="46"/>
    </w:p>
    <w:p>
      <w:pPr>
        <w:bidi w:val="0"/>
      </w:pPr>
      <w:r>
        <w:t>a. 测试用例的名称和标识：</w:t>
      </w:r>
    </w:p>
    <w:p>
      <w:pPr>
        <w:numPr>
          <w:ilvl w:val="0"/>
          <w:numId w:val="26"/>
        </w:numPr>
        <w:bidi w:val="0"/>
      </w:pPr>
      <w:r>
        <w:t>名称： 用户登录 - 正常情况</w:t>
      </w:r>
    </w:p>
    <w:p>
      <w:pPr>
        <w:numPr>
          <w:ilvl w:val="0"/>
          <w:numId w:val="27"/>
        </w:numPr>
        <w:bidi w:val="0"/>
      </w:pPr>
      <w:r>
        <w:t>标识： TC-002</w:t>
      </w:r>
    </w:p>
    <w:p>
      <w:pPr>
        <w:bidi w:val="0"/>
      </w:pPr>
      <w:r>
        <w:t>b. 简要说明本测试用例涉及的测试项和特性：</w:t>
      </w:r>
    </w:p>
    <w:p>
      <w:pPr>
        <w:numPr>
          <w:ilvl w:val="0"/>
          <w:numId w:val="28"/>
        </w:numPr>
        <w:bidi w:val="0"/>
      </w:pPr>
      <w:r>
        <w:t>验证用户能够成功登录，并且系统能够正确验证用户凭据。</w:t>
      </w:r>
    </w:p>
    <w:p>
      <w:pPr>
        <w:bidi w:val="0"/>
      </w:pPr>
      <w:r>
        <w:t>c. 输入说明：</w:t>
      </w:r>
    </w:p>
    <w:p>
      <w:pPr>
        <w:numPr>
          <w:ilvl w:val="0"/>
          <w:numId w:val="29"/>
        </w:numPr>
        <w:bidi w:val="0"/>
      </w:pPr>
      <w:r>
        <w:t>输入已注册的用户名和密码。</w:t>
      </w:r>
    </w:p>
    <w:p>
      <w:pPr>
        <w:bidi w:val="0"/>
      </w:pPr>
      <w:r>
        <w:t>d. 输出说明：</w:t>
      </w:r>
    </w:p>
    <w:p>
      <w:pPr>
        <w:numPr>
          <w:ilvl w:val="0"/>
          <w:numId w:val="30"/>
        </w:numPr>
        <w:bidi w:val="0"/>
      </w:pPr>
      <w:r>
        <w:t>预期输出为用户获得登录权限。</w:t>
      </w:r>
    </w:p>
    <w:p>
      <w:pPr>
        <w:bidi w:val="0"/>
      </w:pPr>
      <w:r>
        <w:t>e. 环境要求：</w:t>
      </w:r>
    </w:p>
    <w:p>
      <w:pPr>
        <w:numPr>
          <w:ilvl w:val="0"/>
          <w:numId w:val="31"/>
        </w:numPr>
        <w:bidi w:val="0"/>
      </w:pPr>
      <w:r>
        <w:t>已有注册用户信息。</w:t>
      </w:r>
    </w:p>
    <w:p>
      <w:pPr>
        <w:pStyle w:val="4"/>
        <w:bidi w:val="0"/>
      </w:pPr>
      <w:bookmarkStart w:id="47" w:name="_Toc3088"/>
      <w:r>
        <w:t>4.3.3 用户搜索关键词</w:t>
      </w:r>
      <w:bookmarkEnd w:id="47"/>
    </w:p>
    <w:p>
      <w:pPr>
        <w:bidi w:val="0"/>
      </w:pPr>
      <w:r>
        <w:t>a. 测试用例的名称和标识：</w:t>
      </w:r>
    </w:p>
    <w:p>
      <w:pPr>
        <w:numPr>
          <w:ilvl w:val="0"/>
          <w:numId w:val="32"/>
        </w:numPr>
        <w:bidi w:val="0"/>
      </w:pPr>
      <w:r>
        <w:t>名称： 用户搜索关键词 - 正常情况</w:t>
      </w:r>
    </w:p>
    <w:p>
      <w:pPr>
        <w:numPr>
          <w:ilvl w:val="0"/>
          <w:numId w:val="33"/>
        </w:numPr>
        <w:bidi w:val="0"/>
      </w:pPr>
      <w:r>
        <w:t>标识： TC-003</w:t>
      </w:r>
    </w:p>
    <w:p>
      <w:pPr>
        <w:bidi w:val="0"/>
      </w:pPr>
      <w:r>
        <w:t>b. 简要说明本测试用例涉及的测试项和特性：</w:t>
      </w:r>
    </w:p>
    <w:p>
      <w:pPr>
        <w:numPr>
          <w:ilvl w:val="0"/>
          <w:numId w:val="34"/>
        </w:numPr>
        <w:bidi w:val="0"/>
      </w:pPr>
      <w:r>
        <w:t>验证用户能够成功使用关键词搜索论文数据库。</w:t>
      </w:r>
    </w:p>
    <w:p>
      <w:pPr>
        <w:bidi w:val="0"/>
      </w:pPr>
      <w:r>
        <w:t>c. 输入说明：</w:t>
      </w:r>
    </w:p>
    <w:p>
      <w:pPr>
        <w:numPr>
          <w:ilvl w:val="0"/>
          <w:numId w:val="35"/>
        </w:numPr>
        <w:bidi w:val="0"/>
      </w:pPr>
      <w:r>
        <w:t>用户输入有效的关键词或学者。</w:t>
      </w:r>
    </w:p>
    <w:p>
      <w:pPr>
        <w:bidi w:val="0"/>
      </w:pPr>
      <w:r>
        <w:t>d. 输出说明：</w:t>
      </w:r>
    </w:p>
    <w:p>
      <w:pPr>
        <w:numPr>
          <w:ilvl w:val="0"/>
          <w:numId w:val="36"/>
        </w:numPr>
        <w:bidi w:val="0"/>
      </w:pPr>
      <w:r>
        <w:t>预期输出为系统显示相关论文和学者列表供用户查看。</w:t>
      </w:r>
    </w:p>
    <w:p>
      <w:pPr>
        <w:bidi w:val="0"/>
      </w:pPr>
      <w:r>
        <w:t>e. 环境要求：</w:t>
      </w:r>
    </w:p>
    <w:p>
      <w:pPr>
        <w:numPr>
          <w:ilvl w:val="0"/>
          <w:numId w:val="37"/>
        </w:numPr>
        <w:bidi w:val="0"/>
      </w:pPr>
      <w:r>
        <w:t>已有可搜索的论文数据库。</w:t>
      </w:r>
    </w:p>
    <w:p>
      <w:pPr>
        <w:pStyle w:val="4"/>
        <w:bidi w:val="0"/>
      </w:pPr>
      <w:bookmarkStart w:id="48" w:name="_Toc31078"/>
      <w:r>
        <w:t>4.3.4 收藏学者</w:t>
      </w:r>
      <w:bookmarkEnd w:id="48"/>
    </w:p>
    <w:p>
      <w:pPr>
        <w:bidi w:val="0"/>
      </w:pPr>
      <w:r>
        <w:t>a. 测试用例的名称和标识：</w:t>
      </w:r>
    </w:p>
    <w:p>
      <w:pPr>
        <w:numPr>
          <w:ilvl w:val="0"/>
          <w:numId w:val="38"/>
        </w:numPr>
        <w:bidi w:val="0"/>
      </w:pPr>
      <w:r>
        <w:t>名称： 收藏学者 - 正常情况</w:t>
      </w:r>
    </w:p>
    <w:p>
      <w:pPr>
        <w:numPr>
          <w:ilvl w:val="0"/>
          <w:numId w:val="39"/>
        </w:numPr>
        <w:bidi w:val="0"/>
      </w:pPr>
      <w:r>
        <w:t>标识： TC-004</w:t>
      </w:r>
    </w:p>
    <w:p>
      <w:pPr>
        <w:bidi w:val="0"/>
      </w:pPr>
      <w:r>
        <w:t>b. 简要说明本测试用例涉及的测试项和特性：</w:t>
      </w:r>
    </w:p>
    <w:p>
      <w:pPr>
        <w:numPr>
          <w:ilvl w:val="0"/>
          <w:numId w:val="40"/>
        </w:numPr>
        <w:bidi w:val="0"/>
      </w:pPr>
      <w:r>
        <w:t>验证用户能够成功收藏和取消收藏学者的信息。</w:t>
      </w:r>
    </w:p>
    <w:p>
      <w:pPr>
        <w:bidi w:val="0"/>
      </w:pPr>
      <w:r>
        <w:t>c. 输入说明：</w:t>
      </w:r>
    </w:p>
    <w:p>
      <w:pPr>
        <w:numPr>
          <w:ilvl w:val="0"/>
          <w:numId w:val="41"/>
        </w:numPr>
        <w:bidi w:val="0"/>
      </w:pPr>
      <w:r>
        <w:t>用户选择收藏或取消收藏的学者的信息或名称。</w:t>
      </w:r>
    </w:p>
    <w:p>
      <w:pPr>
        <w:bidi w:val="0"/>
      </w:pPr>
      <w:r>
        <w:t>d. 输出说明：</w:t>
      </w:r>
    </w:p>
    <w:p>
      <w:pPr>
        <w:numPr>
          <w:ilvl w:val="0"/>
          <w:numId w:val="42"/>
        </w:numPr>
        <w:bidi w:val="0"/>
      </w:pPr>
      <w:r>
        <w:t>预期输出为学者信息被正确添加到用户的收藏夹或从中移除。</w:t>
      </w:r>
    </w:p>
    <w:p>
      <w:pPr>
        <w:bidi w:val="0"/>
      </w:pPr>
      <w:r>
        <w:t>e. 环境要求：</w:t>
      </w:r>
    </w:p>
    <w:p>
      <w:pPr>
        <w:numPr>
          <w:ilvl w:val="0"/>
          <w:numId w:val="43"/>
        </w:numPr>
        <w:bidi w:val="0"/>
      </w:pPr>
      <w:r>
        <w:t>已有可收藏的学者信息。</w:t>
      </w:r>
    </w:p>
    <w:p>
      <w:pPr>
        <w:pStyle w:val="4"/>
        <w:bidi w:val="0"/>
      </w:pPr>
      <w:bookmarkStart w:id="49" w:name="_Toc26084"/>
      <w:r>
        <w:t>4.3.5 收藏文献</w:t>
      </w:r>
      <w:bookmarkEnd w:id="49"/>
    </w:p>
    <w:p>
      <w:pPr>
        <w:bidi w:val="0"/>
      </w:pPr>
      <w:r>
        <w:t>a. 测试用例的名称和标识：</w:t>
      </w:r>
    </w:p>
    <w:p>
      <w:pPr>
        <w:numPr>
          <w:ilvl w:val="0"/>
          <w:numId w:val="44"/>
        </w:numPr>
        <w:bidi w:val="0"/>
      </w:pPr>
      <w:r>
        <w:t>名称： 收藏文献 - 正常情况</w:t>
      </w:r>
    </w:p>
    <w:p>
      <w:pPr>
        <w:numPr>
          <w:ilvl w:val="0"/>
          <w:numId w:val="45"/>
        </w:numPr>
        <w:bidi w:val="0"/>
      </w:pPr>
      <w:r>
        <w:t>标识： TC-005</w:t>
      </w:r>
    </w:p>
    <w:p>
      <w:pPr>
        <w:bidi w:val="0"/>
      </w:pPr>
      <w:r>
        <w:t>b. 简要说明本测试用例涉及的测试项和特性：</w:t>
      </w:r>
    </w:p>
    <w:p>
      <w:pPr>
        <w:numPr>
          <w:ilvl w:val="0"/>
          <w:numId w:val="46"/>
        </w:numPr>
        <w:bidi w:val="0"/>
      </w:pPr>
      <w:r>
        <w:t>验证用户能够成功收藏和取消收藏论文或文献。</w:t>
      </w:r>
    </w:p>
    <w:p>
      <w:pPr>
        <w:bidi w:val="0"/>
      </w:pPr>
      <w:r>
        <w:t>c. 输入说明：</w:t>
      </w:r>
    </w:p>
    <w:p>
      <w:pPr>
        <w:numPr>
          <w:ilvl w:val="0"/>
          <w:numId w:val="47"/>
        </w:numPr>
        <w:bidi w:val="0"/>
      </w:pPr>
      <w:r>
        <w:t>用户选择收藏或取消收藏的论文或文献。</w:t>
      </w:r>
    </w:p>
    <w:p>
      <w:pPr>
        <w:bidi w:val="0"/>
      </w:pPr>
      <w:r>
        <w:t>d. 输出说明：</w:t>
      </w:r>
    </w:p>
    <w:p>
      <w:pPr>
        <w:numPr>
          <w:ilvl w:val="0"/>
          <w:numId w:val="48"/>
        </w:numPr>
        <w:bidi w:val="0"/>
      </w:pPr>
      <w:r>
        <w:t>预期输出为文献信息被正确添加到用户的收藏夹或从中移除。</w:t>
      </w:r>
    </w:p>
    <w:p>
      <w:pPr>
        <w:bidi w:val="0"/>
      </w:pPr>
      <w:r>
        <w:t>e. 环境要求：</w:t>
      </w:r>
    </w:p>
    <w:p>
      <w:pPr>
        <w:numPr>
          <w:ilvl w:val="0"/>
          <w:numId w:val="49"/>
        </w:numPr>
        <w:bidi w:val="0"/>
      </w:pPr>
      <w:r>
        <w:t>已有可收藏的文献信息。</w:t>
      </w:r>
    </w:p>
    <w:p>
      <w:pPr>
        <w:pStyle w:val="4"/>
        <w:bidi w:val="0"/>
      </w:pPr>
      <w:bookmarkStart w:id="50" w:name="_Toc32214"/>
      <w:r>
        <w:t>4.3.6 展示收藏结果</w:t>
      </w:r>
      <w:bookmarkEnd w:id="50"/>
    </w:p>
    <w:p>
      <w:pPr>
        <w:bidi w:val="0"/>
      </w:pPr>
      <w:r>
        <w:t>a. 测试用例的名称和标识：</w:t>
      </w:r>
    </w:p>
    <w:p>
      <w:pPr>
        <w:numPr>
          <w:ilvl w:val="0"/>
          <w:numId w:val="50"/>
        </w:numPr>
        <w:bidi w:val="0"/>
      </w:pPr>
      <w:r>
        <w:t>名称： 展示收藏结果 - 正常情况</w:t>
      </w:r>
    </w:p>
    <w:p>
      <w:pPr>
        <w:numPr>
          <w:ilvl w:val="0"/>
          <w:numId w:val="51"/>
        </w:numPr>
        <w:bidi w:val="0"/>
      </w:pPr>
      <w:r>
        <w:t>标识： TC-006</w:t>
      </w:r>
    </w:p>
    <w:p>
      <w:pPr>
        <w:bidi w:val="0"/>
      </w:pPr>
      <w:r>
        <w:t>b. 简要说明本测试用例涉及的测试项和特性：</w:t>
      </w:r>
    </w:p>
    <w:p>
      <w:pPr>
        <w:numPr>
          <w:ilvl w:val="0"/>
          <w:numId w:val="52"/>
        </w:numPr>
        <w:bidi w:val="0"/>
      </w:pPr>
      <w:r>
        <w:t>验证用户能够成功查看其收藏的学者和文献。</w:t>
      </w:r>
    </w:p>
    <w:p>
      <w:pPr>
        <w:bidi w:val="0"/>
      </w:pPr>
      <w:r>
        <w:t>c. 输入说明：</w:t>
      </w:r>
    </w:p>
    <w:p>
      <w:pPr>
        <w:numPr>
          <w:ilvl w:val="0"/>
          <w:numId w:val="53"/>
        </w:numPr>
        <w:bidi w:val="0"/>
      </w:pPr>
      <w:r>
        <w:t>用户请求查看收藏的学者或文献。</w:t>
      </w:r>
    </w:p>
    <w:p>
      <w:pPr>
        <w:bidi w:val="0"/>
      </w:pPr>
      <w:r>
        <w:t>d. 输出说明：</w:t>
      </w:r>
    </w:p>
    <w:p>
      <w:pPr>
        <w:numPr>
          <w:ilvl w:val="0"/>
          <w:numId w:val="54"/>
        </w:numPr>
        <w:bidi w:val="0"/>
      </w:pPr>
      <w:r>
        <w:t>预期输出为系统检索用户的收藏数据并显示在用户界面。</w:t>
      </w:r>
    </w:p>
    <w:p>
      <w:pPr>
        <w:bidi w:val="0"/>
      </w:pPr>
      <w:r>
        <w:t>e. 环境要求：</w:t>
      </w:r>
    </w:p>
    <w:p>
      <w:pPr>
        <w:numPr>
          <w:ilvl w:val="0"/>
          <w:numId w:val="55"/>
        </w:numPr>
        <w:bidi w:val="0"/>
      </w:pPr>
      <w:r>
        <w:t>用户已有收藏的学者和文献。</w:t>
      </w:r>
    </w:p>
    <w:p>
      <w:pPr>
        <w:pStyle w:val="4"/>
        <w:bidi w:val="0"/>
      </w:pPr>
      <w:bookmarkStart w:id="51" w:name="_Toc27890"/>
      <w:r>
        <w:t>4.3.7 展示搜索结果</w:t>
      </w:r>
      <w:bookmarkEnd w:id="51"/>
    </w:p>
    <w:p>
      <w:pPr>
        <w:bidi w:val="0"/>
      </w:pPr>
      <w:r>
        <w:t>a. 测试用例的名称和标识：</w:t>
      </w:r>
    </w:p>
    <w:p>
      <w:pPr>
        <w:numPr>
          <w:ilvl w:val="0"/>
          <w:numId w:val="56"/>
        </w:numPr>
        <w:bidi w:val="0"/>
      </w:pPr>
      <w:r>
        <w:t>名称： 展示搜索结果 - 正常情况</w:t>
      </w:r>
    </w:p>
    <w:p>
      <w:pPr>
        <w:numPr>
          <w:ilvl w:val="0"/>
          <w:numId w:val="57"/>
        </w:numPr>
        <w:bidi w:val="0"/>
      </w:pPr>
      <w:r>
        <w:t>标识： TC-007</w:t>
      </w:r>
    </w:p>
    <w:p>
      <w:pPr>
        <w:bidi w:val="0"/>
      </w:pPr>
      <w:r>
        <w:t>b. 简要说明本测试用例涉及的测试项和特性：</w:t>
      </w:r>
    </w:p>
    <w:p>
      <w:pPr>
        <w:numPr>
          <w:ilvl w:val="0"/>
          <w:numId w:val="58"/>
        </w:numPr>
        <w:bidi w:val="0"/>
      </w:pPr>
      <w:r>
        <w:t>验证用户能够成功查看搜索关键词后的相关论文和作者列表。</w:t>
      </w:r>
    </w:p>
    <w:p>
      <w:pPr>
        <w:bidi w:val="0"/>
      </w:pPr>
      <w:r>
        <w:t>c. 输入说明：</w:t>
      </w:r>
    </w:p>
    <w:p>
      <w:pPr>
        <w:numPr>
          <w:ilvl w:val="0"/>
          <w:numId w:val="59"/>
        </w:numPr>
        <w:bidi w:val="0"/>
      </w:pPr>
      <w:r>
        <w:t>搜索关键词后的相关论文和作者列表。</w:t>
      </w:r>
    </w:p>
    <w:p>
      <w:pPr>
        <w:bidi w:val="0"/>
      </w:pPr>
      <w:r>
        <w:t>d. 输出说明：</w:t>
      </w:r>
    </w:p>
    <w:p>
      <w:pPr>
        <w:numPr>
          <w:ilvl w:val="0"/>
          <w:numId w:val="60"/>
        </w:numPr>
        <w:bidi w:val="0"/>
      </w:pPr>
      <w:r>
        <w:t>预期输出为系统将搜索结果呈现给用户，包括分页或过滤选项。</w:t>
      </w:r>
    </w:p>
    <w:p>
      <w:pPr>
        <w:bidi w:val="0"/>
      </w:pPr>
      <w:r>
        <w:t>e. 环境要求：</w:t>
      </w:r>
    </w:p>
    <w:p>
      <w:pPr>
        <w:numPr>
          <w:ilvl w:val="0"/>
          <w:numId w:val="61"/>
        </w:numPr>
        <w:bidi w:val="0"/>
      </w:pPr>
      <w:r>
        <w:t>已有可搜索的论文数据库。</w:t>
      </w:r>
    </w:p>
    <w:p>
      <w:pPr>
        <w:pStyle w:val="4"/>
        <w:bidi w:val="0"/>
      </w:pPr>
      <w:bookmarkStart w:id="52" w:name="_Toc19768"/>
      <w:r>
        <w:t>4.3.8 展示学者主页</w:t>
      </w:r>
      <w:bookmarkEnd w:id="52"/>
    </w:p>
    <w:p>
      <w:pPr>
        <w:bidi w:val="0"/>
      </w:pPr>
      <w:r>
        <w:t>a. 测试用例的名称和标识：</w:t>
      </w:r>
    </w:p>
    <w:p>
      <w:pPr>
        <w:numPr>
          <w:ilvl w:val="0"/>
          <w:numId w:val="62"/>
        </w:numPr>
        <w:bidi w:val="0"/>
      </w:pPr>
      <w:r>
        <w:t>名称： 展示学者主页 - 正常情况</w:t>
      </w:r>
    </w:p>
    <w:p>
      <w:pPr>
        <w:numPr>
          <w:ilvl w:val="0"/>
          <w:numId w:val="63"/>
        </w:numPr>
        <w:bidi w:val="0"/>
      </w:pPr>
      <w:r>
        <w:t>标识： TC-008</w:t>
      </w:r>
    </w:p>
    <w:p>
      <w:pPr>
        <w:bidi w:val="0"/>
      </w:pPr>
      <w:r>
        <w:t>b. 简要说明本测试用例涉及的测试项和特性：</w:t>
      </w:r>
    </w:p>
    <w:p>
      <w:pPr>
        <w:numPr>
          <w:ilvl w:val="0"/>
          <w:numId w:val="64"/>
        </w:numPr>
        <w:bidi w:val="0"/>
      </w:pPr>
      <w:r>
        <w:t>验证用户能够成功查看特定学者的详细信息和相关研究成果。</w:t>
      </w:r>
    </w:p>
    <w:p>
      <w:pPr>
        <w:bidi w:val="0"/>
      </w:pPr>
      <w:r>
        <w:t>c. 输入说明：</w:t>
      </w:r>
    </w:p>
    <w:p>
      <w:pPr>
        <w:numPr>
          <w:ilvl w:val="0"/>
          <w:numId w:val="65"/>
        </w:numPr>
        <w:bidi w:val="0"/>
      </w:pPr>
      <w:r>
        <w:t>用户选择查看特定学者的信息。</w:t>
      </w:r>
    </w:p>
    <w:p>
      <w:pPr>
        <w:bidi w:val="0"/>
      </w:pPr>
      <w:r>
        <w:t>d. 输出说明：</w:t>
      </w:r>
    </w:p>
    <w:p>
      <w:pPr>
        <w:numPr>
          <w:ilvl w:val="0"/>
          <w:numId w:val="66"/>
        </w:numPr>
        <w:bidi w:val="0"/>
      </w:pPr>
      <w:r>
        <w:t>预期输出为系统提供学者的详细信息和相关研究成果。</w:t>
      </w:r>
    </w:p>
    <w:p>
      <w:pPr>
        <w:bidi w:val="0"/>
      </w:pPr>
      <w:r>
        <w:t>e. 环境要求：</w:t>
      </w:r>
    </w:p>
    <w:p>
      <w:pPr>
        <w:numPr>
          <w:ilvl w:val="0"/>
          <w:numId w:val="67"/>
        </w:numPr>
        <w:bidi w:val="0"/>
      </w:pPr>
      <w:r>
        <w:t>存在特定学者的详细信息和研究成果。</w:t>
      </w:r>
    </w:p>
    <w:p>
      <w:pPr>
        <w:pStyle w:val="4"/>
        <w:bidi w:val="0"/>
      </w:pPr>
      <w:bookmarkStart w:id="53" w:name="_Toc27717"/>
      <w:r>
        <w:t>4.3.9 展示文献主页</w:t>
      </w:r>
      <w:bookmarkEnd w:id="53"/>
    </w:p>
    <w:p>
      <w:pPr>
        <w:bidi w:val="0"/>
      </w:pPr>
      <w:r>
        <w:t>a. 测试用例的名称和标识：</w:t>
      </w:r>
    </w:p>
    <w:p>
      <w:pPr>
        <w:numPr>
          <w:ilvl w:val="0"/>
          <w:numId w:val="68"/>
        </w:numPr>
        <w:bidi w:val="0"/>
      </w:pPr>
      <w:r>
        <w:t>名称： 展示文献主页 - 正常情况</w:t>
      </w:r>
    </w:p>
    <w:p>
      <w:pPr>
        <w:numPr>
          <w:ilvl w:val="0"/>
          <w:numId w:val="69"/>
        </w:numPr>
        <w:bidi w:val="0"/>
      </w:pPr>
      <w:r>
        <w:t>标识： TC-009</w:t>
      </w:r>
    </w:p>
    <w:p>
      <w:pPr>
        <w:bidi w:val="0"/>
      </w:pPr>
      <w:r>
        <w:t>b. 简要说明本测试用例涉及的测试项和特性：</w:t>
      </w:r>
    </w:p>
    <w:p>
      <w:pPr>
        <w:numPr>
          <w:ilvl w:val="0"/>
          <w:numId w:val="70"/>
        </w:numPr>
        <w:bidi w:val="0"/>
      </w:pPr>
      <w:r>
        <w:t>验证用户能够成功查看特定文献的详细信息、摘要和下载链接。</w:t>
      </w:r>
    </w:p>
    <w:p>
      <w:pPr>
        <w:bidi w:val="0"/>
      </w:pPr>
      <w:r>
        <w:t>c. 输入说明：</w:t>
      </w:r>
    </w:p>
    <w:p>
      <w:pPr>
        <w:numPr>
          <w:ilvl w:val="0"/>
          <w:numId w:val="71"/>
        </w:numPr>
        <w:bidi w:val="0"/>
      </w:pPr>
      <w:r>
        <w:t>用户选择查看特定文献的信息。</w:t>
      </w:r>
    </w:p>
    <w:p>
      <w:pPr>
        <w:bidi w:val="0"/>
      </w:pPr>
      <w:r>
        <w:t>d. 输出说明：</w:t>
      </w:r>
    </w:p>
    <w:p>
      <w:pPr>
        <w:numPr>
          <w:ilvl w:val="0"/>
          <w:numId w:val="72"/>
        </w:numPr>
        <w:bidi w:val="0"/>
      </w:pPr>
      <w:r>
        <w:t>预期输出为系统提供文献的详细信息、摘要和下载链接。</w:t>
      </w:r>
    </w:p>
    <w:p>
      <w:pPr>
        <w:bidi w:val="0"/>
      </w:pPr>
      <w:r>
        <w:t>e. 环境要求：</w:t>
      </w:r>
    </w:p>
    <w:p>
      <w:pPr>
        <w:numPr>
          <w:ilvl w:val="0"/>
          <w:numId w:val="73"/>
        </w:numPr>
        <w:bidi w:val="0"/>
      </w:pPr>
      <w:r>
        <w:t>存在特定文献的详细信息、摘要和下载链接。</w:t>
      </w:r>
    </w:p>
    <w:p>
      <w:pPr>
        <w:pStyle w:val="4"/>
        <w:bidi w:val="0"/>
      </w:pPr>
      <w:bookmarkStart w:id="54" w:name="_Toc13677"/>
      <w:r>
        <w:t>4.3.10 可视化搜索结果</w:t>
      </w:r>
      <w:bookmarkEnd w:id="54"/>
    </w:p>
    <w:p>
      <w:pPr>
        <w:bidi w:val="0"/>
      </w:pPr>
      <w:r>
        <w:t>a. 测试用例的名称和标识：</w:t>
      </w:r>
    </w:p>
    <w:p>
      <w:pPr>
        <w:numPr>
          <w:ilvl w:val="0"/>
          <w:numId w:val="74"/>
        </w:numPr>
        <w:bidi w:val="0"/>
      </w:pPr>
      <w:r>
        <w:t>名称： 可视化搜索结果 - 正常情况</w:t>
      </w:r>
    </w:p>
    <w:p>
      <w:pPr>
        <w:numPr>
          <w:ilvl w:val="0"/>
          <w:numId w:val="75"/>
        </w:numPr>
        <w:bidi w:val="0"/>
      </w:pPr>
      <w:r>
        <w:t>标识： TC-010</w:t>
      </w:r>
    </w:p>
    <w:p>
      <w:pPr>
        <w:bidi w:val="0"/>
      </w:pPr>
      <w:r>
        <w:t>b. 简要说明本测试用例涉及的测试项和特性：</w:t>
      </w:r>
    </w:p>
    <w:p>
      <w:pPr>
        <w:numPr>
          <w:ilvl w:val="0"/>
          <w:numId w:val="76"/>
        </w:numPr>
        <w:bidi w:val="0"/>
      </w:pPr>
      <w:r>
        <w:t>验证用户能够成功请求可视化搜索结果，并系统能够正确将搜索结果以图表形式呈现。</w:t>
      </w:r>
    </w:p>
    <w:p>
      <w:pPr>
        <w:bidi w:val="0"/>
      </w:pPr>
      <w:r>
        <w:t>c. 输入说明：</w:t>
      </w:r>
    </w:p>
    <w:p>
      <w:pPr>
        <w:numPr>
          <w:ilvl w:val="0"/>
          <w:numId w:val="77"/>
        </w:numPr>
        <w:bidi w:val="0"/>
      </w:pPr>
      <w:r>
        <w:t>用户发送可视化搜索结果请求。</w:t>
      </w:r>
    </w:p>
    <w:p>
      <w:pPr>
        <w:bidi w:val="0"/>
      </w:pPr>
      <w:r>
        <w:t>d. 输出说明：</w:t>
      </w:r>
    </w:p>
    <w:p>
      <w:pPr>
        <w:numPr>
          <w:ilvl w:val="0"/>
          <w:numId w:val="78"/>
        </w:numPr>
        <w:bidi w:val="0"/>
      </w:pPr>
      <w:r>
        <w:t>预期输出为系统将搜索结果以图表形式呈现等。</w:t>
      </w:r>
      <w:bookmarkStart w:id="73" w:name="_GoBack"/>
      <w:bookmarkEnd w:id="73"/>
    </w:p>
    <w:p>
      <w:pPr>
        <w:bidi w:val="0"/>
      </w:pPr>
      <w:r>
        <w:t>e. 环境要求：</w:t>
      </w:r>
    </w:p>
    <w:p>
      <w:pPr>
        <w:numPr>
          <w:ilvl w:val="0"/>
          <w:numId w:val="79"/>
        </w:numPr>
        <w:bidi w:val="0"/>
      </w:pPr>
      <w:r>
        <w:t>已有可搜索的论文数据库。</w:t>
      </w:r>
    </w:p>
    <w:p>
      <w:pPr>
        <w:pStyle w:val="4"/>
        <w:bidi w:val="0"/>
      </w:pPr>
      <w:bookmarkStart w:id="55" w:name="_Toc30013"/>
      <w:r>
        <w:t>4.3.11 可视化学者信息</w:t>
      </w:r>
      <w:bookmarkEnd w:id="55"/>
    </w:p>
    <w:p>
      <w:pPr>
        <w:bidi w:val="0"/>
      </w:pPr>
      <w:r>
        <w:t>a. 测试用例的名称和标识：</w:t>
      </w:r>
    </w:p>
    <w:p>
      <w:pPr>
        <w:numPr>
          <w:ilvl w:val="0"/>
          <w:numId w:val="80"/>
        </w:numPr>
        <w:bidi w:val="0"/>
      </w:pPr>
      <w:r>
        <w:t>名称： 可视化学者信息 - 正常情况</w:t>
      </w:r>
    </w:p>
    <w:p>
      <w:pPr>
        <w:numPr>
          <w:ilvl w:val="0"/>
          <w:numId w:val="81"/>
        </w:numPr>
        <w:bidi w:val="0"/>
      </w:pPr>
      <w:r>
        <w:t>标识： TC-011</w:t>
      </w:r>
    </w:p>
    <w:p>
      <w:pPr>
        <w:bidi w:val="0"/>
      </w:pPr>
      <w:r>
        <w:t>b. 简要说明本测试用例涉及的测试项和特性：</w:t>
      </w:r>
    </w:p>
    <w:p>
      <w:pPr>
        <w:numPr>
          <w:ilvl w:val="0"/>
          <w:numId w:val="82"/>
        </w:numPr>
        <w:bidi w:val="0"/>
      </w:pPr>
      <w:r>
        <w:t>验证用户能够成功请求可视化学者信息，并系统能够生成学者的论文发表趋势图。</w:t>
      </w:r>
    </w:p>
    <w:p>
      <w:pPr>
        <w:bidi w:val="0"/>
      </w:pPr>
      <w:r>
        <w:t>c. 输入说明：</w:t>
      </w:r>
    </w:p>
    <w:p>
      <w:pPr>
        <w:numPr>
          <w:ilvl w:val="0"/>
          <w:numId w:val="83"/>
        </w:numPr>
        <w:bidi w:val="0"/>
      </w:pPr>
      <w:r>
        <w:t>用户发送可视化学者信息请求。</w:t>
      </w:r>
    </w:p>
    <w:p>
      <w:pPr>
        <w:bidi w:val="0"/>
      </w:pPr>
      <w:r>
        <w:t>d. 输出说明：</w:t>
      </w:r>
    </w:p>
    <w:p>
      <w:pPr>
        <w:numPr>
          <w:ilvl w:val="0"/>
          <w:numId w:val="84"/>
        </w:numPr>
        <w:bidi w:val="0"/>
      </w:pPr>
      <w:r>
        <w:t>预期输出为系统生成学者的论文发表趋势。</w:t>
      </w:r>
    </w:p>
    <w:p>
      <w:pPr>
        <w:bidi w:val="0"/>
      </w:pPr>
      <w:r>
        <w:t>e. 环境要求：</w:t>
      </w:r>
    </w:p>
    <w:p>
      <w:pPr>
        <w:numPr>
          <w:ilvl w:val="0"/>
          <w:numId w:val="85"/>
        </w:numPr>
        <w:bidi w:val="0"/>
      </w:pPr>
      <w:r>
        <w:t>已有特定学者的发表趋势信息。</w:t>
      </w:r>
    </w:p>
    <w:p>
      <w:pPr>
        <w:pStyle w:val="4"/>
        <w:bidi w:val="0"/>
      </w:pPr>
      <w:bookmarkStart w:id="56" w:name="_Toc31081"/>
      <w:r>
        <w:t>4.3.12 可视化文献信息</w:t>
      </w:r>
      <w:bookmarkEnd w:id="56"/>
    </w:p>
    <w:p>
      <w:pPr>
        <w:bidi w:val="0"/>
      </w:pPr>
      <w:r>
        <w:t>a. 测试用例的名称和标识：</w:t>
      </w:r>
    </w:p>
    <w:p>
      <w:pPr>
        <w:numPr>
          <w:ilvl w:val="0"/>
          <w:numId w:val="86"/>
        </w:numPr>
        <w:bidi w:val="0"/>
      </w:pPr>
      <w:r>
        <w:t>名称： 可视化文献信息 - 正常情况</w:t>
      </w:r>
    </w:p>
    <w:p>
      <w:pPr>
        <w:numPr>
          <w:ilvl w:val="0"/>
          <w:numId w:val="87"/>
        </w:numPr>
        <w:bidi w:val="0"/>
      </w:pPr>
      <w:r>
        <w:t>标识： TC-012</w:t>
      </w:r>
    </w:p>
    <w:p>
      <w:pPr>
        <w:bidi w:val="0"/>
      </w:pPr>
      <w:r>
        <w:t>b. 简要说明本测试用例涉及的测试项和特性：</w:t>
      </w:r>
    </w:p>
    <w:p>
      <w:pPr>
        <w:numPr>
          <w:ilvl w:val="0"/>
          <w:numId w:val="88"/>
        </w:numPr>
        <w:bidi w:val="0"/>
      </w:pPr>
      <w:r>
        <w:t>验证用户能够成功请求可视化文献信息，并系统能够生成文献的作者工作趋势图。</w:t>
      </w:r>
    </w:p>
    <w:p>
      <w:pPr>
        <w:bidi w:val="0"/>
      </w:pPr>
      <w:r>
        <w:t>c. 输入说明：</w:t>
      </w:r>
    </w:p>
    <w:p>
      <w:pPr>
        <w:numPr>
          <w:ilvl w:val="0"/>
          <w:numId w:val="89"/>
        </w:numPr>
        <w:bidi w:val="0"/>
      </w:pPr>
      <w:r>
        <w:t>用户选择特定文献并请求可视化信息。</w:t>
      </w:r>
    </w:p>
    <w:p>
      <w:pPr>
        <w:bidi w:val="0"/>
      </w:pPr>
      <w:r>
        <w:t>d. 输出说明：</w:t>
      </w:r>
    </w:p>
    <w:p>
      <w:pPr>
        <w:numPr>
          <w:ilvl w:val="0"/>
          <w:numId w:val="90"/>
        </w:numPr>
        <w:bidi w:val="0"/>
      </w:pPr>
      <w:r>
        <w:t>预期输出为系统生成文献的作者工作趋势等。</w:t>
      </w:r>
    </w:p>
    <w:p>
      <w:pPr>
        <w:bidi w:val="0"/>
      </w:pPr>
      <w:r>
        <w:t>e. 环境要求：</w:t>
      </w:r>
    </w:p>
    <w:p>
      <w:pPr>
        <w:numPr>
          <w:ilvl w:val="0"/>
          <w:numId w:val="91"/>
        </w:numPr>
        <w:bidi w:val="0"/>
      </w:pPr>
      <w:r>
        <w:t>已有特定文献的作者工作趋势信息。</w:t>
      </w:r>
    </w:p>
    <w:p>
      <w:pPr>
        <w:pStyle w:val="4"/>
        <w:bidi w:val="0"/>
      </w:pPr>
      <w:bookmarkStart w:id="57" w:name="_Toc8640"/>
      <w:r>
        <w:t>4.3.13 管理员登录</w:t>
      </w:r>
      <w:bookmarkEnd w:id="57"/>
    </w:p>
    <w:p>
      <w:pPr>
        <w:bidi w:val="0"/>
      </w:pPr>
      <w:r>
        <w:t>a. 测试用例的名称和标识：</w:t>
      </w:r>
    </w:p>
    <w:p>
      <w:pPr>
        <w:numPr>
          <w:ilvl w:val="0"/>
          <w:numId w:val="92"/>
        </w:numPr>
        <w:bidi w:val="0"/>
      </w:pPr>
      <w:r>
        <w:t>名称： 管理员登录 - 正常情况</w:t>
      </w:r>
    </w:p>
    <w:p>
      <w:pPr>
        <w:numPr>
          <w:ilvl w:val="0"/>
          <w:numId w:val="93"/>
        </w:numPr>
        <w:bidi w:val="0"/>
      </w:pPr>
      <w:r>
        <w:t>标识： TC-013</w:t>
      </w:r>
    </w:p>
    <w:p>
      <w:pPr>
        <w:bidi w:val="0"/>
      </w:pPr>
      <w:r>
        <w:t>b. 简要说明本测试用例涉及的测试项和特性：</w:t>
      </w:r>
    </w:p>
    <w:p>
      <w:pPr>
        <w:numPr>
          <w:ilvl w:val="0"/>
          <w:numId w:val="9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验证管理员能够成功登录系统，并系统能够正确验证管理员凭据。</w:t>
      </w:r>
    </w:p>
    <w:p>
      <w:pPr>
        <w:bidi w:val="0"/>
      </w:pPr>
      <w:r>
        <w:t>c. 输入说明：</w:t>
      </w:r>
    </w:p>
    <w:p>
      <w:pPr>
        <w:numPr>
          <w:ilvl w:val="0"/>
          <w:numId w:val="95"/>
        </w:numPr>
        <w:bidi w:val="0"/>
      </w:pPr>
      <w:r>
        <w:t>输入有效的管理员用户名和密码。</w:t>
      </w:r>
    </w:p>
    <w:p>
      <w:pPr>
        <w:bidi w:val="0"/>
      </w:pPr>
      <w:r>
        <w:t>d. 输出说明：</w:t>
      </w:r>
    </w:p>
    <w:p>
      <w:pPr>
        <w:numPr>
          <w:ilvl w:val="0"/>
          <w:numId w:val="96"/>
        </w:numPr>
        <w:bidi w:val="0"/>
      </w:pPr>
      <w:r>
        <w:t>预期输出为管理员获得管理系统的权限。</w:t>
      </w:r>
    </w:p>
    <w:p>
      <w:pPr>
        <w:bidi w:val="0"/>
      </w:pPr>
      <w:r>
        <w:t>e. 环境要求：</w:t>
      </w:r>
    </w:p>
    <w:p>
      <w:pPr>
        <w:numPr>
          <w:ilvl w:val="0"/>
          <w:numId w:val="97"/>
        </w:numPr>
        <w:bidi w:val="0"/>
      </w:pPr>
      <w:r>
        <w:t>已有管理员账户。</w:t>
      </w:r>
    </w:p>
    <w:p>
      <w:pPr>
        <w:pStyle w:val="4"/>
        <w:bidi w:val="0"/>
      </w:pPr>
      <w:bookmarkStart w:id="58" w:name="_Toc19224"/>
      <w:r>
        <w:t>4.3.14 管理员管理用户</w:t>
      </w:r>
      <w:bookmarkEnd w:id="58"/>
    </w:p>
    <w:p>
      <w:pPr>
        <w:bidi w:val="0"/>
      </w:pPr>
      <w:r>
        <w:t>a. 测试用例的名称和标识：</w:t>
      </w:r>
    </w:p>
    <w:p>
      <w:pPr>
        <w:numPr>
          <w:ilvl w:val="0"/>
          <w:numId w:val="98"/>
        </w:numPr>
        <w:bidi w:val="0"/>
      </w:pPr>
      <w:r>
        <w:t>名称： 管理员管理用户 - 添加用户</w:t>
      </w:r>
    </w:p>
    <w:p>
      <w:pPr>
        <w:numPr>
          <w:ilvl w:val="0"/>
          <w:numId w:val="99"/>
        </w:numPr>
        <w:bidi w:val="0"/>
      </w:pPr>
      <w:r>
        <w:t>标识： TC-014</w:t>
      </w:r>
    </w:p>
    <w:p>
      <w:pPr>
        <w:bidi w:val="0"/>
      </w:pPr>
      <w:r>
        <w:t>b. 简要说明本测试用例涉及的测试项和特性：</w:t>
      </w:r>
    </w:p>
    <w:p>
      <w:pPr>
        <w:numPr>
          <w:ilvl w:val="0"/>
          <w:numId w:val="100"/>
        </w:numPr>
        <w:bidi w:val="0"/>
      </w:pPr>
      <w:r>
        <w:t>验证管理员能够成功添加用户账户。</w:t>
      </w:r>
    </w:p>
    <w:p>
      <w:pPr>
        <w:bidi w:val="0"/>
      </w:pPr>
      <w:r>
        <w:t>c. 输入说明：</w:t>
      </w:r>
    </w:p>
    <w:p>
      <w:pPr>
        <w:numPr>
          <w:ilvl w:val="0"/>
          <w:numId w:val="101"/>
        </w:numPr>
        <w:bidi w:val="0"/>
      </w:pPr>
      <w:r>
        <w:t>管理员选择用户管理功能，添加新用户账户。</w:t>
      </w:r>
    </w:p>
    <w:p>
      <w:pPr>
        <w:bidi w:val="0"/>
      </w:pPr>
      <w:r>
        <w:t>d. 输出说明：</w:t>
      </w:r>
    </w:p>
    <w:p>
      <w:pPr>
        <w:numPr>
          <w:ilvl w:val="0"/>
          <w:numId w:val="102"/>
        </w:numPr>
        <w:bidi w:val="0"/>
      </w:pPr>
      <w:r>
        <w:t>预期输出为管理员可以管理系统中的用户。</w:t>
      </w:r>
    </w:p>
    <w:p>
      <w:pPr>
        <w:bidi w:val="0"/>
      </w:pPr>
      <w:r>
        <w:t>e. 环境要求：</w:t>
      </w:r>
    </w:p>
    <w:p>
      <w:pPr>
        <w:numPr>
          <w:ilvl w:val="0"/>
          <w:numId w:val="103"/>
        </w:numPr>
        <w:bidi w:val="0"/>
      </w:pPr>
      <w:r>
        <w:t>已有管理员账户和新用户账户信息。</w:t>
      </w:r>
    </w:p>
    <w:p>
      <w:pPr>
        <w:pStyle w:val="4"/>
        <w:bidi w:val="0"/>
      </w:pPr>
      <w:bookmarkStart w:id="59" w:name="_Toc25894"/>
      <w:r>
        <w:t>4.3.15 管理员管理爬虫</w:t>
      </w:r>
      <w:bookmarkEnd w:id="59"/>
    </w:p>
    <w:p>
      <w:pPr>
        <w:bidi w:val="0"/>
      </w:pPr>
      <w:r>
        <w:t>a. 测试用例的名称和标识：</w:t>
      </w:r>
    </w:p>
    <w:p>
      <w:pPr>
        <w:numPr>
          <w:ilvl w:val="0"/>
          <w:numId w:val="104"/>
        </w:numPr>
        <w:bidi w:val="0"/>
      </w:pPr>
      <w:r>
        <w:t>名称： 管理员管理爬虫 - 配置任务参数</w:t>
      </w:r>
    </w:p>
    <w:p>
      <w:pPr>
        <w:numPr>
          <w:ilvl w:val="0"/>
          <w:numId w:val="105"/>
        </w:numPr>
        <w:bidi w:val="0"/>
      </w:pPr>
      <w:r>
        <w:t>标识： TC-015</w:t>
      </w:r>
    </w:p>
    <w:p>
      <w:pPr>
        <w:bidi w:val="0"/>
      </w:pPr>
      <w:r>
        <w:t>b. 简要说明本测试用例涉及的测试项和特性：</w:t>
      </w:r>
    </w:p>
    <w:p>
      <w:pPr>
        <w:numPr>
          <w:ilvl w:val="0"/>
          <w:numId w:val="10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验证管理员能够成功配置爬虫任务参数。</w:t>
      </w:r>
    </w:p>
    <w:p>
      <w:pPr>
        <w:bidi w:val="0"/>
      </w:pPr>
      <w:r>
        <w:t>c. 输入说明：</w:t>
      </w:r>
    </w:p>
    <w:p>
      <w:pPr>
        <w:numPr>
          <w:ilvl w:val="0"/>
          <w:numId w:val="107"/>
        </w:numPr>
        <w:bidi w:val="0"/>
      </w:pPr>
      <w:r>
        <w:t>管理员选择爬虫任务，配置任务参数。</w:t>
      </w:r>
    </w:p>
    <w:p>
      <w:pPr>
        <w:bidi w:val="0"/>
      </w:pPr>
      <w:r>
        <w:t>d. 输出说明：</w:t>
      </w:r>
    </w:p>
    <w:p>
      <w:pPr>
        <w:numPr>
          <w:ilvl w:val="0"/>
          <w:numId w:val="108"/>
        </w:numPr>
        <w:bidi w:val="0"/>
      </w:pPr>
      <w:r>
        <w:t>预期输出为管理员可以管理数据的采集过程。</w:t>
      </w:r>
    </w:p>
    <w:p>
      <w:pPr>
        <w:bidi w:val="0"/>
      </w:pPr>
      <w:r>
        <w:t>e. 环境要求：</w:t>
      </w:r>
    </w:p>
    <w:p>
      <w:pPr>
        <w:numPr>
          <w:ilvl w:val="0"/>
          <w:numId w:val="109"/>
        </w:numPr>
        <w:bidi w:val="0"/>
      </w:pPr>
      <w:r>
        <w:t>已有可配置的爬虫任务。</w:t>
      </w:r>
    </w:p>
    <w:p>
      <w:pPr>
        <w:pStyle w:val="4"/>
        <w:bidi w:val="0"/>
      </w:pPr>
      <w:bookmarkStart w:id="60" w:name="_Toc7463"/>
      <w:r>
        <w:t>4.3.16 管理员管理数据</w:t>
      </w:r>
      <w:bookmarkEnd w:id="60"/>
    </w:p>
    <w:p>
      <w:pPr>
        <w:bidi w:val="0"/>
      </w:pPr>
      <w:r>
        <w:t>a. 测试用例的名称和标识：</w:t>
      </w:r>
    </w:p>
    <w:p>
      <w:pPr>
        <w:numPr>
          <w:ilvl w:val="0"/>
          <w:numId w:val="110"/>
        </w:numPr>
        <w:bidi w:val="0"/>
      </w:pPr>
      <w:r>
        <w:t>名称： 管理员管理数据 - 导入数据</w:t>
      </w:r>
    </w:p>
    <w:p>
      <w:pPr>
        <w:numPr>
          <w:ilvl w:val="0"/>
          <w:numId w:val="111"/>
        </w:numPr>
        <w:bidi w:val="0"/>
      </w:pPr>
      <w:r>
        <w:t>标识： TC-016</w:t>
      </w:r>
    </w:p>
    <w:p>
      <w:pPr>
        <w:bidi w:val="0"/>
      </w:pPr>
      <w:r>
        <w:t>b. 简要说明本测试用例涉及的测试项和特性：</w:t>
      </w:r>
    </w:p>
    <w:p>
      <w:pPr>
        <w:numPr>
          <w:ilvl w:val="0"/>
          <w:numId w:val="112"/>
        </w:numPr>
        <w:bidi w:val="0"/>
      </w:pPr>
      <w:r>
        <w:t>验证管理员能够成功导入、清理、修改数据。</w:t>
      </w:r>
    </w:p>
    <w:p>
      <w:pPr>
        <w:bidi w:val="0"/>
      </w:pPr>
      <w:r>
        <w:t>c. 输入说明：</w:t>
      </w:r>
    </w:p>
    <w:p>
      <w:pPr>
        <w:numPr>
          <w:ilvl w:val="0"/>
          <w:numId w:val="113"/>
        </w:numPr>
        <w:bidi w:val="0"/>
      </w:pPr>
      <w:r>
        <w:t>管理员选择数据管理功能，导入数据。</w:t>
      </w:r>
    </w:p>
    <w:p>
      <w:pPr>
        <w:bidi w:val="0"/>
      </w:pPr>
      <w:r>
        <w:t>d. 输出说明：</w:t>
      </w:r>
    </w:p>
    <w:p>
      <w:pPr>
        <w:numPr>
          <w:ilvl w:val="0"/>
          <w:numId w:val="114"/>
        </w:numPr>
        <w:bidi w:val="0"/>
      </w:pPr>
      <w:r>
        <w:t>预期输出为管理员可以维护数据库和数据质量。</w:t>
      </w:r>
    </w:p>
    <w:p>
      <w:pPr>
        <w:bidi w:val="0"/>
      </w:pPr>
      <w:r>
        <w:t>e. 环境要求：</w:t>
      </w:r>
    </w:p>
    <w:p>
      <w:pPr>
        <w:numPr>
          <w:ilvl w:val="0"/>
          <w:numId w:val="115"/>
        </w:numPr>
        <w:bidi w:val="0"/>
      </w:pPr>
      <w:r>
        <w:t>已有可导入的数据。</w:t>
      </w:r>
    </w:p>
    <w:p>
      <w:pPr>
        <w:pStyle w:val="2"/>
        <w:bidi w:val="0"/>
      </w:pPr>
      <w:bookmarkStart w:id="61" w:name="_Toc18775"/>
      <w:r>
        <w:t>5 测试进度表</w:t>
      </w:r>
      <w:bookmarkEnd w:id="61"/>
    </w:p>
    <w:p>
      <w:pPr>
        <w:bidi w:val="0"/>
      </w:pPr>
      <w:r>
        <w:t>项目测试进度表如下：</w:t>
      </w:r>
    </w:p>
    <w:tbl>
      <w:tblPr>
        <w:tblStyle w:val="11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50"/>
        <w:gridCol w:w="1650"/>
        <w:gridCol w:w="1650"/>
        <w:gridCol w:w="1650"/>
        <w:gridCol w:w="165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日期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测试用例标识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测试用例名称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测试状态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备注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2023-10-19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TC-001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用户注册 - 正常情况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初始测试，用户能成功注册。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2023-10-22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TC-002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用户登录 - 正常情况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用户能成功登录系统。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2023-10-25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TC-003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用户搜索关键词 - 正常情况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用户能成功使用关键词搜索论文数据库。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2023-10-28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TC-004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收藏学者 - 正常情况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用户能成功收藏和取消收藏学者的信息。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2023-11-01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TC-005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收藏文献 - 正常情况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用户能成功收藏和取消收藏论文或文献。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2023-11-04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TC-006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展示收藏结果 - 正常情况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用户能成功查看其收藏的学者和文献。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2023-11-07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TC-007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展示搜索结果 - 正常情况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用户能成功查看搜索关键词后的相关论文和作者列表。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2023-11-10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TC-008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展示学者主页 - 正常情况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用户能成功查看特定学者的详细信息和相关研究成果。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2023-11-13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TC-009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展示文献主页 - 正常情况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用户能成功查看特定文献的详细信息、摘要和下载链接。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2023-11-16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TC-010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可视化搜索结果 - 正常情况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用户能成功请求可视化搜索结果，并系统正确呈现图表。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2023-11-17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TC-011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可视化学者信息 - 正常情况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用户能成功请求可视化学者信息，并系统生成学者的论文发表趋势图。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2023-11-17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TC-012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可视化文献信息 - 正常情况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用户能成功请求可视化文献信息，并系统生成文献的作者工作趋势图。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2023-11-17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TC-013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管理员登录 - 正常情况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管理员能成功登录系统。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2023-11-17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TC-014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管理员管理用户 - 添加用户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管理员能成功添加用户账户。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2023-11-17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TC-015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管理员管理爬虫 - 配置任务参数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管理员能成功配置爬虫任务参数。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2023-11-17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TC-016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管理员管理数据 - 导入数据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通过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管理员能成功导入、清理、修改数据。</w:t>
            </w:r>
          </w:p>
        </w:tc>
      </w:tr>
    </w:tbl>
    <w:p>
      <w:pPr>
        <w:pStyle w:val="2"/>
        <w:bidi w:val="0"/>
      </w:pPr>
      <w:bookmarkStart w:id="62" w:name="_Toc21535"/>
      <w:r>
        <w:t>6 需求的可追踪性</w:t>
      </w:r>
      <w:bookmarkEnd w:id="62"/>
    </w:p>
    <w:p>
      <w:pPr>
        <w:pStyle w:val="3"/>
        <w:bidi w:val="0"/>
      </w:pPr>
      <w:bookmarkStart w:id="63" w:name="_Toc8684"/>
      <w:r>
        <w:t>6.1 测试到需求的可追踪性</w:t>
      </w:r>
      <w:bookmarkEnd w:id="63"/>
    </w:p>
    <w:tbl>
      <w:tblPr>
        <w:tblStyle w:val="11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测试用例标识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测试用例名称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涉及的CSCI需求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涉及的软件系统需求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TC-001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用户注册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#001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SRS 5.2.1 用户注册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TC-002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用户登录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#002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SRS 5.2.2 用户登录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TC-003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用户搜索关键词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#003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SRS 5.2.3 关键词搜索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TC-004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收藏学者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#004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SRS 5.2.4 收藏学者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TC-005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收藏文献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#005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SRS 5.2.5 收藏文献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TC-006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展示收藏结果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#006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SRS 5.2.6 展示收藏结果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TC-007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展示搜索结果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#007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SRS 5.2.7 展示搜索结果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TC-008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展示学者主页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#008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SRS 5.2.8 展示学者主页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TC-009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展示文献主页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#009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SRS 5.2.9 展示文献主页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TC-010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可视化搜索结果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#010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SRS 5.2.10 可视化搜索结果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TC-011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可视化学者信息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#011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SRS 5.2.11 可视化学者信息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TC-012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可视化文献信息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#012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SRS 5.2.12 可视化文献信息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TC-013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管理员登录 - 正常情况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#013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SRS 5.2.13 管理员登录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TC-014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管理员管理用户 - 添加用户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#014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SRS 5.2.14 管理员管理用户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TC-015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管理员管理爬虫 - 配置任务参数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#015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SRS 5.2.15 管理员管理爬虫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TC-016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管理员管理数据 - 导入数据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#016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SRS 5.2.16 管理员管理数据</w:t>
            </w:r>
          </w:p>
        </w:tc>
      </w:tr>
    </w:tbl>
    <w:p>
      <w:pPr>
        <w:pStyle w:val="3"/>
        <w:bidi w:val="0"/>
      </w:pPr>
      <w:bookmarkStart w:id="64" w:name="_Toc22920"/>
      <w:r>
        <w:t>6.2 需求到测试的可追踪性</w:t>
      </w:r>
      <w:bookmarkEnd w:id="64"/>
    </w:p>
    <w:tbl>
      <w:tblPr>
        <w:tblStyle w:val="11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00"/>
        <w:gridCol w:w="300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CSCI需求/软件系统需求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相关测试用例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#001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#002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#003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TC-003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#004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TC-004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#005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TC-005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#006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TC-006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#007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TC-007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#008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TC-008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#009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TC-009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#010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TC-010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#011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TC-011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#012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TC-012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#013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TC-013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#014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TC-014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#015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TC-015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需方需求 #016</w:t>
            </w:r>
          </w:p>
        </w:tc>
        <w:tc>
          <w:tcPr>
            <w:tcW w:w="30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bidi w:val="0"/>
            </w:pPr>
            <w:r>
              <w:t>TC-016</w:t>
            </w:r>
          </w:p>
        </w:tc>
      </w:tr>
    </w:tbl>
    <w:p>
      <w:pPr>
        <w:pStyle w:val="2"/>
        <w:bidi w:val="0"/>
      </w:pPr>
      <w:bookmarkStart w:id="65" w:name="_Toc19801"/>
      <w:r>
        <w:t>7 评价</w:t>
      </w:r>
      <w:bookmarkEnd w:id="65"/>
    </w:p>
    <w:p>
      <w:pPr>
        <w:pStyle w:val="3"/>
        <w:bidi w:val="0"/>
      </w:pPr>
      <w:bookmarkStart w:id="66" w:name="_Toc26856"/>
      <w:r>
        <w:t>7.1 评价准则</w:t>
      </w:r>
      <w:bookmarkEnd w:id="66"/>
    </w:p>
    <w:p>
      <w:pPr>
        <w:bidi w:val="0"/>
      </w:pPr>
      <w:r>
        <w:t>本评价将根据以下准则进行：</w:t>
      </w:r>
    </w:p>
    <w:p>
      <w:pPr>
        <w:bidi w:val="0"/>
      </w:pPr>
      <w:r>
        <w:t>1. 功能性： 检查系统是否按照需求规格说明（SRS）中定义的功能正常运行。</w:t>
      </w:r>
      <w:r>
        <w:br w:type="textWrapping"/>
      </w:r>
      <w:r>
        <w:t>2. 性能： 评估系统的性能，包括响应时间、可用性和资源利用率。</w:t>
      </w:r>
      <w:r>
        <w:br w:type="textWrapping"/>
      </w:r>
      <w:r>
        <w:t>3. 可靠性： 检查系统在各种条件下的稳定性和可靠性。</w:t>
      </w:r>
      <w:r>
        <w:br w:type="textWrapping"/>
      </w:r>
      <w:r>
        <w:t>4. 用户体验： 评估用户界面的友好程度，以及用户是否能够轻松使用系统。</w:t>
      </w:r>
      <w:r>
        <w:br w:type="textWrapping"/>
      </w:r>
      <w:r>
        <w:t>5. 可维护性： 评估系统的可维护性，包括代码的清晰度、注释的充分性以及易于修改的程度。</w:t>
      </w:r>
    </w:p>
    <w:p>
      <w:pPr>
        <w:pStyle w:val="3"/>
        <w:bidi w:val="0"/>
      </w:pPr>
      <w:bookmarkStart w:id="67" w:name="_Toc7273"/>
      <w:r>
        <w:t>7.2 数据处理</w:t>
      </w:r>
      <w:bookmarkEnd w:id="67"/>
    </w:p>
    <w:p>
      <w:pPr>
        <w:bidi w:val="0"/>
      </w:pPr>
      <w:r>
        <w:t>评估过程中收集到的数据将包括以下方面：</w:t>
      </w:r>
    </w:p>
    <w:p>
      <w:pPr>
        <w:bidi w:val="0"/>
      </w:pPr>
      <w:r>
        <w:t>1. 测试执行结果： 每个测试用例的执行结果，包括通过和失败的情况。</w:t>
      </w:r>
      <w:r>
        <w:br w:type="textWrapping"/>
      </w:r>
      <w:r>
        <w:t>2. 问题报告： 任何在测试过程中发现的缺陷或问题，以及相应的修复情况。</w:t>
      </w:r>
      <w:r>
        <w:br w:type="textWrapping"/>
      </w:r>
      <w:r>
        <w:t>3. 性能数据： 如响应时间、系统资源利用率等性能方面的数据。</w:t>
      </w:r>
      <w:r>
        <w:br w:type="textWrapping"/>
      </w:r>
      <w:r>
        <w:t>4. 用户反馈： 如果有用户参与测试，收集他们的反馈和意见。</w:t>
      </w:r>
    </w:p>
    <w:p>
      <w:pPr>
        <w:pStyle w:val="3"/>
        <w:bidi w:val="0"/>
      </w:pPr>
      <w:bookmarkStart w:id="68" w:name="_Toc28111"/>
      <w:r>
        <w:t>7.3 结论</w:t>
      </w:r>
      <w:bookmarkEnd w:id="68"/>
    </w:p>
    <w:p>
      <w:pPr>
        <w:bidi w:val="0"/>
      </w:pPr>
      <w:r>
        <w:t>根据评价准则和数据处理的结果，得出以下结论：</w:t>
      </w:r>
    </w:p>
    <w:p>
      <w:pPr>
        <w:bidi w:val="0"/>
      </w:pPr>
      <w:r>
        <w:t>1. 功能性： 系统已通过大部分功能测试，用户能够完成基本的注册、登录、搜索、收藏等操作。然而，还需进一步确认是否满足所有需方需求。</w:t>
      </w:r>
      <w:r>
        <w:br w:type="textWrapping"/>
      </w:r>
      <w:r>
        <w:t>2. 性能： 在正常使用情况下，系统响应良好，但可能需要额外的性能测试以确保在高负载情况下的稳定性。</w:t>
      </w:r>
      <w:r>
        <w:br w:type="textWrapping"/>
      </w:r>
      <w:r>
        <w:t>3. 可靠性： 系统在大多数情况下表现可靠，但在某些情况下可能存在一些问题，需要进一步调查和修复。</w:t>
      </w:r>
      <w:r>
        <w:br w:type="textWrapping"/>
      </w:r>
      <w:r>
        <w:t>4. 用户体验： 用户界面设计较为友好，用户能够方便地使用系统。但用户反馈将帮助识别潜在的改进点。</w:t>
      </w:r>
      <w:r>
        <w:br w:type="textWrapping"/>
      </w:r>
      <w:r>
        <w:t>5. 可维护性： 系统的可维护性较高，代码清晰度和注释充分，易于理解和修改。</w:t>
      </w:r>
    </w:p>
    <w:p>
      <w:pPr>
        <w:bidi w:val="0"/>
      </w:pPr>
      <w:r>
        <w:t>通过这些结论，将提出改进建议和下一步的行动计划，以确保系统能够满足用户需求并保持高质量的运行。</w:t>
      </w:r>
    </w:p>
    <w:p>
      <w:pPr>
        <w:pStyle w:val="2"/>
        <w:bidi w:val="0"/>
      </w:pPr>
      <w:bookmarkStart w:id="69" w:name="_Toc31377"/>
      <w:r>
        <w:t>8 注解</w:t>
      </w:r>
      <w:bookmarkEnd w:id="69"/>
    </w:p>
    <w:p>
      <w:pPr>
        <w:pStyle w:val="3"/>
        <w:bidi w:val="0"/>
      </w:pPr>
      <w:bookmarkStart w:id="70" w:name="_Toc17247"/>
      <w:r>
        <w:t>8.1 背景信息</w:t>
      </w:r>
      <w:bookmarkEnd w:id="70"/>
    </w:p>
    <w:p>
      <w:pPr>
        <w:bidi w:val="0"/>
      </w:pPr>
      <w:r>
        <w:t>本文档涵盖了软件测试计划的制定，该计划用于对特定软件系统进行测试。该系统旨在提供学术论文和学者信息的搜索、收藏和可视化功能，以满足用户对学术研究信息的需求。</w:t>
      </w:r>
    </w:p>
    <w:p>
      <w:pPr>
        <w:pStyle w:val="3"/>
        <w:bidi w:val="0"/>
      </w:pPr>
      <w:bookmarkStart w:id="71" w:name="_Toc1511"/>
      <w:r>
        <w:t>8.2 词汇表</w:t>
      </w:r>
      <w:bookmarkEnd w:id="71"/>
    </w:p>
    <w:p>
      <w:pPr>
        <w:numPr>
          <w:ilvl w:val="0"/>
          <w:numId w:val="116"/>
        </w:numPr>
        <w:bidi w:val="0"/>
      </w:pPr>
      <w:r>
        <w:t>CSCI： 计算机软件配置项（Computer Software Configuration Item），指的是软件配置管理中的基本单元，通常是软件系统中的一个模块或组件。</w:t>
      </w:r>
    </w:p>
    <w:p>
      <w:pPr>
        <w:numPr>
          <w:ilvl w:val="0"/>
          <w:numId w:val="116"/>
        </w:numPr>
        <w:bidi w:val="0"/>
      </w:pPr>
      <w:r>
        <w:t>SRS： 软件需求规格说明（Software Requirements Specification），是对软件系统需求的详细描述文档，定义了系统应当具备的功能和性能。</w:t>
      </w:r>
    </w:p>
    <w:p>
      <w:pPr>
        <w:numPr>
          <w:ilvl w:val="0"/>
          <w:numId w:val="116"/>
        </w:numPr>
        <w:bidi w:val="0"/>
      </w:pPr>
      <w:r>
        <w:t>IRS： 接口需求规格说明（Interface Requirements Specification），规定了不同软件配置项之间的接口要求，包括输入、输出、数据格式等。</w:t>
      </w:r>
    </w:p>
    <w:p>
      <w:pPr>
        <w:numPr>
          <w:ilvl w:val="0"/>
          <w:numId w:val="116"/>
        </w:numPr>
        <w:bidi w:val="0"/>
      </w:pPr>
      <w:r>
        <w:t>SSS： 系统/子系统规格说明（System/Subsystem Specification），对整个系统或其子系统的详细规格进行描述，包括功能、性能、界面等方面。</w:t>
      </w:r>
    </w:p>
    <w:p>
      <w:pPr>
        <w:numPr>
          <w:ilvl w:val="0"/>
          <w:numId w:val="116"/>
        </w:numPr>
        <w:bidi w:val="0"/>
      </w:pPr>
      <w:r>
        <w:t>CSCI需求： 指的是软件配置项的需求，通常在SRS中进行详细说明。</w:t>
      </w:r>
    </w:p>
    <w:p>
      <w:pPr>
        <w:pStyle w:val="3"/>
        <w:bidi w:val="0"/>
      </w:pPr>
      <w:bookmarkStart w:id="72" w:name="_Toc26859"/>
      <w:r>
        <w:t>8.3 术语和定义</w:t>
      </w:r>
      <w:bookmarkEnd w:id="72"/>
    </w:p>
    <w:p>
      <w:pPr>
        <w:numPr>
          <w:ilvl w:val="0"/>
          <w:numId w:val="117"/>
        </w:numPr>
        <w:bidi w:val="0"/>
      </w:pPr>
      <w:r>
        <w:t>测试用例： 一组输入、执行条件和预期结果，用于验证软件系统是否按照需求规格说明的要求正常工作。</w:t>
      </w:r>
    </w:p>
    <w:p>
      <w:pPr>
        <w:numPr>
          <w:ilvl w:val="0"/>
          <w:numId w:val="117"/>
        </w:numPr>
        <w:bidi w:val="0"/>
      </w:pPr>
      <w:r>
        <w:t>需方需求： 由软件系统的需求方提出的具体功能和性能要求，通常包含在SRS中。</w:t>
      </w:r>
    </w:p>
    <w:p>
      <w:pPr>
        <w:numPr>
          <w:ilvl w:val="0"/>
          <w:numId w:val="117"/>
        </w:numPr>
        <w:bidi w:val="0"/>
      </w:pPr>
      <w:r>
        <w:t>用户界面： 用户与系统交互的部分，包括图形界面、命令行界面等。</w:t>
      </w:r>
    </w:p>
    <w:p>
      <w:pPr>
        <w:numPr>
          <w:ilvl w:val="0"/>
          <w:numId w:val="117"/>
        </w:numPr>
        <w:bidi w:val="0"/>
      </w:pPr>
      <w:r>
        <w:t>可追踪性： 测试用例与需求之间的关系，用于确保每个需求都得到了相应的测试覆盖。</w:t>
      </w:r>
    </w:p>
    <w:p>
      <w:pPr>
        <w:spacing w:before="120" w:after="120" w:line="288" w:lineRule="auto"/>
        <w:ind w:left="0"/>
        <w:jc w:val="left"/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R3mOYy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GJYRoVv3z/dvnx&#10;6/LzK8EZBKpdmCNu5xAZm7e2QdsM5wGHiXdTep2+YETgB9b5Kq9oIuHp0mw6m43h4vANG+Bnj9ed&#10;D/GdsJokI6ce9WtlZadtiF3oEJKyGbuRSrU1VIbUOb15/WbcXrh6AK4MciQS3WOTFZt90zPb2+IM&#10;Yt52vREc30gk37IQH5hHM+DBGJd4j6VUFklsb1FSWf/lX+cpHjWCl5IazZVTg1miRL03qB0A42D4&#10;wdgPhjnqO4tunWAMHW9NXPBRDWbprf6MGVqlHHAxw5Epp3Ew72LX4JhBLlarNujovDxU3QV0nmNx&#10;a3aOpzRJyOBWxwgxW42TQJ0qvW7ovbZK/Zyk5v5z30Y9/hu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1HeY5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E4E29"/>
    <w:multiLevelType w:val="singleLevel"/>
    <w:tmpl w:val="804E4E2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">
    <w:nsid w:val="813A4B87"/>
    <w:multiLevelType w:val="singleLevel"/>
    <w:tmpl w:val="813A4B8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">
    <w:nsid w:val="825EC3C5"/>
    <w:multiLevelType w:val="singleLevel"/>
    <w:tmpl w:val="825EC3C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845B5372"/>
    <w:multiLevelType w:val="singleLevel"/>
    <w:tmpl w:val="845B537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">
    <w:nsid w:val="8461FADE"/>
    <w:multiLevelType w:val="singleLevel"/>
    <w:tmpl w:val="8461FAD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">
    <w:nsid w:val="883B3669"/>
    <w:multiLevelType w:val="singleLevel"/>
    <w:tmpl w:val="883B366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">
    <w:nsid w:val="8CAEB125"/>
    <w:multiLevelType w:val="singleLevel"/>
    <w:tmpl w:val="8CAEB12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">
    <w:nsid w:val="91995D4F"/>
    <w:multiLevelType w:val="singleLevel"/>
    <w:tmpl w:val="91995D4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">
    <w:nsid w:val="91B69C97"/>
    <w:multiLevelType w:val="singleLevel"/>
    <w:tmpl w:val="91B69C9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">
    <w:nsid w:val="9239341B"/>
    <w:multiLevelType w:val="singleLevel"/>
    <w:tmpl w:val="9239341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">
    <w:nsid w:val="9288B902"/>
    <w:multiLevelType w:val="singleLevel"/>
    <w:tmpl w:val="9288B90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">
    <w:nsid w:val="9377BC45"/>
    <w:multiLevelType w:val="singleLevel"/>
    <w:tmpl w:val="9377BC4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2">
    <w:nsid w:val="98CD717A"/>
    <w:multiLevelType w:val="singleLevel"/>
    <w:tmpl w:val="98CD717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3">
    <w:nsid w:val="9ACF65A0"/>
    <w:multiLevelType w:val="singleLevel"/>
    <w:tmpl w:val="9ACF65A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4">
    <w:nsid w:val="9C11E984"/>
    <w:multiLevelType w:val="singleLevel"/>
    <w:tmpl w:val="9C11E98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5">
    <w:nsid w:val="9C8AC8EF"/>
    <w:multiLevelType w:val="singleLevel"/>
    <w:tmpl w:val="9C8AC8E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6">
    <w:nsid w:val="9D5D7490"/>
    <w:multiLevelType w:val="singleLevel"/>
    <w:tmpl w:val="9D5D749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7">
    <w:nsid w:val="9DFC6F65"/>
    <w:multiLevelType w:val="singleLevel"/>
    <w:tmpl w:val="9DFC6F65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8">
    <w:nsid w:val="9F81B9F9"/>
    <w:multiLevelType w:val="singleLevel"/>
    <w:tmpl w:val="9F81B9F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9">
    <w:nsid w:val="A0C93552"/>
    <w:multiLevelType w:val="singleLevel"/>
    <w:tmpl w:val="A0C9355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0">
    <w:nsid w:val="A0F05207"/>
    <w:multiLevelType w:val="singleLevel"/>
    <w:tmpl w:val="A0F0520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1">
    <w:nsid w:val="A9AC3AA7"/>
    <w:multiLevelType w:val="singleLevel"/>
    <w:tmpl w:val="A9AC3AA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2">
    <w:nsid w:val="AAF3F3FA"/>
    <w:multiLevelType w:val="singleLevel"/>
    <w:tmpl w:val="AAF3F3F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3">
    <w:nsid w:val="B0ED9BEA"/>
    <w:multiLevelType w:val="singleLevel"/>
    <w:tmpl w:val="B0ED9BE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4">
    <w:nsid w:val="B0F1ACD9"/>
    <w:multiLevelType w:val="singleLevel"/>
    <w:tmpl w:val="B0F1ACD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5">
    <w:nsid w:val="B23A94A9"/>
    <w:multiLevelType w:val="singleLevel"/>
    <w:tmpl w:val="B23A94A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6">
    <w:nsid w:val="B53F3350"/>
    <w:multiLevelType w:val="singleLevel"/>
    <w:tmpl w:val="B53F335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7">
    <w:nsid w:val="B5E306ED"/>
    <w:multiLevelType w:val="singleLevel"/>
    <w:tmpl w:val="B5E306E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8">
    <w:nsid w:val="B88D21A8"/>
    <w:multiLevelType w:val="singleLevel"/>
    <w:tmpl w:val="B88D21A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9">
    <w:nsid w:val="B8CEF35B"/>
    <w:multiLevelType w:val="singleLevel"/>
    <w:tmpl w:val="B8CEF35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0">
    <w:nsid w:val="BB64CFA9"/>
    <w:multiLevelType w:val="singleLevel"/>
    <w:tmpl w:val="BB64CFA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1">
    <w:nsid w:val="BCECA0B4"/>
    <w:multiLevelType w:val="singleLevel"/>
    <w:tmpl w:val="BCECA0B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2">
    <w:nsid w:val="BDA1395C"/>
    <w:multiLevelType w:val="singleLevel"/>
    <w:tmpl w:val="BDA1395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3">
    <w:nsid w:val="BE8A4F4C"/>
    <w:multiLevelType w:val="singleLevel"/>
    <w:tmpl w:val="BE8A4F4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4">
    <w:nsid w:val="BE923771"/>
    <w:multiLevelType w:val="singleLevel"/>
    <w:tmpl w:val="BE92377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5">
    <w:nsid w:val="BF205925"/>
    <w:multiLevelType w:val="singleLevel"/>
    <w:tmpl w:val="BF20592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6">
    <w:nsid w:val="BF50FE6B"/>
    <w:multiLevelType w:val="singleLevel"/>
    <w:tmpl w:val="BF50FE6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7">
    <w:nsid w:val="C0915F4F"/>
    <w:multiLevelType w:val="singleLevel"/>
    <w:tmpl w:val="C0915F4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8">
    <w:nsid w:val="C4E0D24A"/>
    <w:multiLevelType w:val="singleLevel"/>
    <w:tmpl w:val="C4E0D24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9">
    <w:nsid w:val="C8879AEF"/>
    <w:multiLevelType w:val="singleLevel"/>
    <w:tmpl w:val="C8879AE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0">
    <w:nsid w:val="C90D1B09"/>
    <w:multiLevelType w:val="singleLevel"/>
    <w:tmpl w:val="C90D1B0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1">
    <w:nsid w:val="D1EB1714"/>
    <w:multiLevelType w:val="singleLevel"/>
    <w:tmpl w:val="D1EB171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2">
    <w:nsid w:val="D7D140E4"/>
    <w:multiLevelType w:val="singleLevel"/>
    <w:tmpl w:val="D7D140E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3">
    <w:nsid w:val="D7F9FE59"/>
    <w:multiLevelType w:val="singleLevel"/>
    <w:tmpl w:val="D7F9FE5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4">
    <w:nsid w:val="DAD3A854"/>
    <w:multiLevelType w:val="singleLevel"/>
    <w:tmpl w:val="DAD3A85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5">
    <w:nsid w:val="DCBA6B53"/>
    <w:multiLevelType w:val="singleLevel"/>
    <w:tmpl w:val="DCBA6B5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6">
    <w:nsid w:val="E0294EC7"/>
    <w:multiLevelType w:val="singleLevel"/>
    <w:tmpl w:val="E0294EC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7">
    <w:nsid w:val="E093A4B0"/>
    <w:multiLevelType w:val="singleLevel"/>
    <w:tmpl w:val="E093A4B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8">
    <w:nsid w:val="E504947C"/>
    <w:multiLevelType w:val="singleLevel"/>
    <w:tmpl w:val="E504947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9">
    <w:nsid w:val="E7B27C5B"/>
    <w:multiLevelType w:val="singleLevel"/>
    <w:tmpl w:val="E7B27C5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0">
    <w:nsid w:val="F0E89278"/>
    <w:multiLevelType w:val="singleLevel"/>
    <w:tmpl w:val="F0E8927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1">
    <w:nsid w:val="F3A33954"/>
    <w:multiLevelType w:val="singleLevel"/>
    <w:tmpl w:val="F3A3395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2">
    <w:nsid w:val="F4A942FE"/>
    <w:multiLevelType w:val="singleLevel"/>
    <w:tmpl w:val="F4A942F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3">
    <w:nsid w:val="F4B5D9F5"/>
    <w:multiLevelType w:val="singleLevel"/>
    <w:tmpl w:val="F4B5D9F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4">
    <w:nsid w:val="F585BF25"/>
    <w:multiLevelType w:val="singleLevel"/>
    <w:tmpl w:val="F585BF2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5">
    <w:nsid w:val="F689643B"/>
    <w:multiLevelType w:val="singleLevel"/>
    <w:tmpl w:val="F689643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6">
    <w:nsid w:val="F7735DC9"/>
    <w:multiLevelType w:val="singleLevel"/>
    <w:tmpl w:val="F7735DC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7">
    <w:nsid w:val="FEC2EA36"/>
    <w:multiLevelType w:val="singleLevel"/>
    <w:tmpl w:val="FEC2EA3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8">
    <w:nsid w:val="0053208E"/>
    <w:multiLevelType w:val="singleLevel"/>
    <w:tmpl w:val="0053208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9">
    <w:nsid w:val="01836A6D"/>
    <w:multiLevelType w:val="singleLevel"/>
    <w:tmpl w:val="01836A6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0">
    <w:nsid w:val="0248C179"/>
    <w:multiLevelType w:val="singleLevel"/>
    <w:tmpl w:val="0248C17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1">
    <w:nsid w:val="03A63A41"/>
    <w:multiLevelType w:val="singleLevel"/>
    <w:tmpl w:val="03A63A4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2">
    <w:nsid w:val="03C240C0"/>
    <w:multiLevelType w:val="singleLevel"/>
    <w:tmpl w:val="03C240C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3">
    <w:nsid w:val="03D62ECE"/>
    <w:multiLevelType w:val="singleLevel"/>
    <w:tmpl w:val="03D62EC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4">
    <w:nsid w:val="0709FD3E"/>
    <w:multiLevelType w:val="singleLevel"/>
    <w:tmpl w:val="0709FD3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5">
    <w:nsid w:val="0CEF100B"/>
    <w:multiLevelType w:val="singleLevel"/>
    <w:tmpl w:val="0CEF100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6">
    <w:nsid w:val="0F9F9CCA"/>
    <w:multiLevelType w:val="singleLevel"/>
    <w:tmpl w:val="0F9F9CC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7">
    <w:nsid w:val="10D591E5"/>
    <w:multiLevelType w:val="singleLevel"/>
    <w:tmpl w:val="10D591E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8">
    <w:nsid w:val="12EADF99"/>
    <w:multiLevelType w:val="singleLevel"/>
    <w:tmpl w:val="12EADF9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9">
    <w:nsid w:val="1450273B"/>
    <w:multiLevelType w:val="singleLevel"/>
    <w:tmpl w:val="1450273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0">
    <w:nsid w:val="18F74015"/>
    <w:multiLevelType w:val="singleLevel"/>
    <w:tmpl w:val="18F7401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1">
    <w:nsid w:val="1ACDE60F"/>
    <w:multiLevelType w:val="singleLevel"/>
    <w:tmpl w:val="1ACDE60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2">
    <w:nsid w:val="1AD50295"/>
    <w:multiLevelType w:val="singleLevel"/>
    <w:tmpl w:val="1AD5029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3">
    <w:nsid w:val="1BCBBCF0"/>
    <w:multiLevelType w:val="singleLevel"/>
    <w:tmpl w:val="1BCBBCF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4">
    <w:nsid w:val="1C257C7B"/>
    <w:multiLevelType w:val="singleLevel"/>
    <w:tmpl w:val="1C257C7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5">
    <w:nsid w:val="21B3B1B1"/>
    <w:multiLevelType w:val="singleLevel"/>
    <w:tmpl w:val="21B3B1B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6">
    <w:nsid w:val="23E97754"/>
    <w:multiLevelType w:val="singleLevel"/>
    <w:tmpl w:val="23E9775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7">
    <w:nsid w:val="243FCF68"/>
    <w:multiLevelType w:val="singleLevel"/>
    <w:tmpl w:val="243FCF6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8">
    <w:nsid w:val="2470EC97"/>
    <w:multiLevelType w:val="singleLevel"/>
    <w:tmpl w:val="2470EC9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9">
    <w:nsid w:val="251342A6"/>
    <w:multiLevelType w:val="singleLevel"/>
    <w:tmpl w:val="251342A6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80">
    <w:nsid w:val="25B654F3"/>
    <w:multiLevelType w:val="singleLevel"/>
    <w:tmpl w:val="25B654F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1">
    <w:nsid w:val="2A8F537B"/>
    <w:multiLevelType w:val="singleLevel"/>
    <w:tmpl w:val="2A8F537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2">
    <w:nsid w:val="2F2D79CE"/>
    <w:multiLevelType w:val="singleLevel"/>
    <w:tmpl w:val="2F2D79C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3">
    <w:nsid w:val="30A0AC00"/>
    <w:multiLevelType w:val="singleLevel"/>
    <w:tmpl w:val="30A0AC0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4">
    <w:nsid w:val="30FC5B15"/>
    <w:multiLevelType w:val="singleLevel"/>
    <w:tmpl w:val="30FC5B1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5">
    <w:nsid w:val="322D85CA"/>
    <w:multiLevelType w:val="singleLevel"/>
    <w:tmpl w:val="322D85C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6">
    <w:nsid w:val="32A7AF2D"/>
    <w:multiLevelType w:val="singleLevel"/>
    <w:tmpl w:val="32A7AF2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7">
    <w:nsid w:val="35E83B33"/>
    <w:multiLevelType w:val="singleLevel"/>
    <w:tmpl w:val="35E83B3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8">
    <w:nsid w:val="39A0D9AC"/>
    <w:multiLevelType w:val="singleLevel"/>
    <w:tmpl w:val="39A0D9A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9">
    <w:nsid w:val="3B8127DF"/>
    <w:multiLevelType w:val="singleLevel"/>
    <w:tmpl w:val="3B8127D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0">
    <w:nsid w:val="40B249F9"/>
    <w:multiLevelType w:val="singleLevel"/>
    <w:tmpl w:val="40B249F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1">
    <w:nsid w:val="4A51D704"/>
    <w:multiLevelType w:val="singleLevel"/>
    <w:tmpl w:val="4A51D70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2">
    <w:nsid w:val="4C1BAE26"/>
    <w:multiLevelType w:val="singleLevel"/>
    <w:tmpl w:val="4C1BAE2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3">
    <w:nsid w:val="4C3D7A74"/>
    <w:multiLevelType w:val="singleLevel"/>
    <w:tmpl w:val="4C3D7A7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4">
    <w:nsid w:val="4CD1E351"/>
    <w:multiLevelType w:val="singleLevel"/>
    <w:tmpl w:val="4CD1E35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5">
    <w:nsid w:val="4D4DC07F"/>
    <w:multiLevelType w:val="singleLevel"/>
    <w:tmpl w:val="4D4DC07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6">
    <w:nsid w:val="4D94DA66"/>
    <w:multiLevelType w:val="singleLevel"/>
    <w:tmpl w:val="4D94DA6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7">
    <w:nsid w:val="54701CA1"/>
    <w:multiLevelType w:val="singleLevel"/>
    <w:tmpl w:val="54701CA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8">
    <w:nsid w:val="58765686"/>
    <w:multiLevelType w:val="singleLevel"/>
    <w:tmpl w:val="5876568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9">
    <w:nsid w:val="59EEFD2A"/>
    <w:multiLevelType w:val="singleLevel"/>
    <w:tmpl w:val="59EEFD2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0">
    <w:nsid w:val="5A241D34"/>
    <w:multiLevelType w:val="singleLevel"/>
    <w:tmpl w:val="5A241D3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1">
    <w:nsid w:val="5E29AB5A"/>
    <w:multiLevelType w:val="singleLevel"/>
    <w:tmpl w:val="5E29AB5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2">
    <w:nsid w:val="5FCE4367"/>
    <w:multiLevelType w:val="singleLevel"/>
    <w:tmpl w:val="5FCE436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3">
    <w:nsid w:val="5FFFB1A7"/>
    <w:multiLevelType w:val="singleLevel"/>
    <w:tmpl w:val="5FFFB1A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4">
    <w:nsid w:val="60382F6E"/>
    <w:multiLevelType w:val="singleLevel"/>
    <w:tmpl w:val="60382F6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5">
    <w:nsid w:val="610EFE5C"/>
    <w:multiLevelType w:val="singleLevel"/>
    <w:tmpl w:val="610EFE5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6">
    <w:nsid w:val="629F7852"/>
    <w:multiLevelType w:val="singleLevel"/>
    <w:tmpl w:val="629F785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7">
    <w:nsid w:val="65CD0074"/>
    <w:multiLevelType w:val="singleLevel"/>
    <w:tmpl w:val="65CD007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8">
    <w:nsid w:val="68B298F7"/>
    <w:multiLevelType w:val="singleLevel"/>
    <w:tmpl w:val="68B298F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9">
    <w:nsid w:val="700FDCEF"/>
    <w:multiLevelType w:val="singleLevel"/>
    <w:tmpl w:val="700FDCE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0">
    <w:nsid w:val="72183CF9"/>
    <w:multiLevelType w:val="singleLevel"/>
    <w:tmpl w:val="72183CF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1">
    <w:nsid w:val="74C28B35"/>
    <w:multiLevelType w:val="singleLevel"/>
    <w:tmpl w:val="74C28B3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2">
    <w:nsid w:val="77633216"/>
    <w:multiLevelType w:val="singleLevel"/>
    <w:tmpl w:val="7763321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3">
    <w:nsid w:val="77ECEA79"/>
    <w:multiLevelType w:val="singleLevel"/>
    <w:tmpl w:val="77ECEA7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4">
    <w:nsid w:val="79AA4FA4"/>
    <w:multiLevelType w:val="singleLevel"/>
    <w:tmpl w:val="79AA4FA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5">
    <w:nsid w:val="7C246926"/>
    <w:multiLevelType w:val="singleLevel"/>
    <w:tmpl w:val="7C24692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6">
    <w:nsid w:val="7DEC2089"/>
    <w:multiLevelType w:val="singleLevel"/>
    <w:tmpl w:val="7DEC2089"/>
    <w:lvl w:ilvl="0" w:tentative="0">
      <w:start w:val="0"/>
      <w:numFmt w:val="bullet"/>
      <w:lvlText w:val="•"/>
      <w:lvlJc w:val="left"/>
      <w:rPr>
        <w:color w:val="3370FF"/>
      </w:rPr>
    </w:lvl>
  </w:abstractNum>
  <w:num w:numId="1">
    <w:abstractNumId w:val="58"/>
  </w:num>
  <w:num w:numId="2">
    <w:abstractNumId w:val="35"/>
  </w:num>
  <w:num w:numId="3">
    <w:abstractNumId w:val="27"/>
  </w:num>
  <w:num w:numId="4">
    <w:abstractNumId w:val="63"/>
  </w:num>
  <w:num w:numId="5">
    <w:abstractNumId w:val="80"/>
  </w:num>
  <w:num w:numId="6">
    <w:abstractNumId w:val="110"/>
  </w:num>
  <w:num w:numId="7">
    <w:abstractNumId w:val="60"/>
  </w:num>
  <w:num w:numId="8">
    <w:abstractNumId w:val="9"/>
  </w:num>
  <w:num w:numId="9">
    <w:abstractNumId w:val="81"/>
  </w:num>
  <w:num w:numId="10">
    <w:abstractNumId w:val="100"/>
  </w:num>
  <w:num w:numId="11">
    <w:abstractNumId w:val="39"/>
  </w:num>
  <w:num w:numId="12">
    <w:abstractNumId w:val="95"/>
  </w:num>
  <w:num w:numId="13">
    <w:abstractNumId w:val="53"/>
  </w:num>
  <w:num w:numId="14">
    <w:abstractNumId w:val="78"/>
  </w:num>
  <w:num w:numId="15">
    <w:abstractNumId w:val="45"/>
  </w:num>
  <w:num w:numId="16">
    <w:abstractNumId w:val="43"/>
  </w:num>
  <w:num w:numId="17">
    <w:abstractNumId w:val="15"/>
  </w:num>
  <w:num w:numId="18">
    <w:abstractNumId w:val="92"/>
  </w:num>
  <w:num w:numId="19">
    <w:abstractNumId w:val="104"/>
  </w:num>
  <w:num w:numId="20">
    <w:abstractNumId w:val="24"/>
  </w:num>
  <w:num w:numId="21">
    <w:abstractNumId w:val="115"/>
  </w:num>
  <w:num w:numId="22">
    <w:abstractNumId w:val="113"/>
  </w:num>
  <w:num w:numId="23">
    <w:abstractNumId w:val="34"/>
  </w:num>
  <w:num w:numId="24">
    <w:abstractNumId w:val="106"/>
  </w:num>
  <w:num w:numId="25">
    <w:abstractNumId w:val="10"/>
  </w:num>
  <w:num w:numId="26">
    <w:abstractNumId w:val="88"/>
  </w:num>
  <w:num w:numId="27">
    <w:abstractNumId w:val="4"/>
  </w:num>
  <w:num w:numId="28">
    <w:abstractNumId w:val="98"/>
  </w:num>
  <w:num w:numId="29">
    <w:abstractNumId w:val="116"/>
  </w:num>
  <w:num w:numId="30">
    <w:abstractNumId w:val="1"/>
  </w:num>
  <w:num w:numId="31">
    <w:abstractNumId w:val="77"/>
  </w:num>
  <w:num w:numId="32">
    <w:abstractNumId w:val="96"/>
  </w:num>
  <w:num w:numId="33">
    <w:abstractNumId w:val="56"/>
  </w:num>
  <w:num w:numId="34">
    <w:abstractNumId w:val="47"/>
  </w:num>
  <w:num w:numId="35">
    <w:abstractNumId w:val="84"/>
  </w:num>
  <w:num w:numId="36">
    <w:abstractNumId w:val="114"/>
  </w:num>
  <w:num w:numId="37">
    <w:abstractNumId w:val="30"/>
  </w:num>
  <w:num w:numId="38">
    <w:abstractNumId w:val="7"/>
  </w:num>
  <w:num w:numId="39">
    <w:abstractNumId w:val="29"/>
  </w:num>
  <w:num w:numId="40">
    <w:abstractNumId w:val="101"/>
  </w:num>
  <w:num w:numId="41">
    <w:abstractNumId w:val="3"/>
  </w:num>
  <w:num w:numId="42">
    <w:abstractNumId w:val="71"/>
  </w:num>
  <w:num w:numId="43">
    <w:abstractNumId w:val="6"/>
  </w:num>
  <w:num w:numId="44">
    <w:abstractNumId w:val="103"/>
  </w:num>
  <w:num w:numId="45">
    <w:abstractNumId w:val="111"/>
  </w:num>
  <w:num w:numId="46">
    <w:abstractNumId w:val="93"/>
  </w:num>
  <w:num w:numId="47">
    <w:abstractNumId w:val="85"/>
  </w:num>
  <w:num w:numId="48">
    <w:abstractNumId w:val="107"/>
  </w:num>
  <w:num w:numId="49">
    <w:abstractNumId w:val="64"/>
  </w:num>
  <w:num w:numId="50">
    <w:abstractNumId w:val="65"/>
  </w:num>
  <w:num w:numId="51">
    <w:abstractNumId w:val="42"/>
  </w:num>
  <w:num w:numId="52">
    <w:abstractNumId w:val="86"/>
  </w:num>
  <w:num w:numId="53">
    <w:abstractNumId w:val="74"/>
  </w:num>
  <w:num w:numId="54">
    <w:abstractNumId w:val="50"/>
  </w:num>
  <w:num w:numId="55">
    <w:abstractNumId w:val="76"/>
  </w:num>
  <w:num w:numId="56">
    <w:abstractNumId w:val="26"/>
  </w:num>
  <w:num w:numId="57">
    <w:abstractNumId w:val="90"/>
  </w:num>
  <w:num w:numId="58">
    <w:abstractNumId w:val="66"/>
  </w:num>
  <w:num w:numId="59">
    <w:abstractNumId w:val="87"/>
  </w:num>
  <w:num w:numId="60">
    <w:abstractNumId w:val="61"/>
  </w:num>
  <w:num w:numId="61">
    <w:abstractNumId w:val="37"/>
  </w:num>
  <w:num w:numId="62">
    <w:abstractNumId w:val="68"/>
  </w:num>
  <w:num w:numId="63">
    <w:abstractNumId w:val="25"/>
  </w:num>
  <w:num w:numId="64">
    <w:abstractNumId w:val="89"/>
  </w:num>
  <w:num w:numId="65">
    <w:abstractNumId w:val="20"/>
  </w:num>
  <w:num w:numId="66">
    <w:abstractNumId w:val="55"/>
  </w:num>
  <w:num w:numId="67">
    <w:abstractNumId w:val="83"/>
  </w:num>
  <w:num w:numId="68">
    <w:abstractNumId w:val="57"/>
  </w:num>
  <w:num w:numId="69">
    <w:abstractNumId w:val="70"/>
  </w:num>
  <w:num w:numId="70">
    <w:abstractNumId w:val="109"/>
  </w:num>
  <w:num w:numId="71">
    <w:abstractNumId w:val="48"/>
  </w:num>
  <w:num w:numId="72">
    <w:abstractNumId w:val="38"/>
  </w:num>
  <w:num w:numId="73">
    <w:abstractNumId w:val="19"/>
  </w:num>
  <w:num w:numId="74">
    <w:abstractNumId w:val="112"/>
  </w:num>
  <w:num w:numId="75">
    <w:abstractNumId w:val="44"/>
  </w:num>
  <w:num w:numId="76">
    <w:abstractNumId w:val="28"/>
  </w:num>
  <w:num w:numId="77">
    <w:abstractNumId w:val="82"/>
  </w:num>
  <w:num w:numId="78">
    <w:abstractNumId w:val="49"/>
  </w:num>
  <w:num w:numId="79">
    <w:abstractNumId w:val="13"/>
  </w:num>
  <w:num w:numId="80">
    <w:abstractNumId w:val="99"/>
  </w:num>
  <w:num w:numId="81">
    <w:abstractNumId w:val="32"/>
  </w:num>
  <w:num w:numId="82">
    <w:abstractNumId w:val="23"/>
  </w:num>
  <w:num w:numId="83">
    <w:abstractNumId w:val="11"/>
  </w:num>
  <w:num w:numId="84">
    <w:abstractNumId w:val="16"/>
  </w:num>
  <w:num w:numId="85">
    <w:abstractNumId w:val="22"/>
  </w:num>
  <w:num w:numId="86">
    <w:abstractNumId w:val="8"/>
  </w:num>
  <w:num w:numId="87">
    <w:abstractNumId w:val="73"/>
  </w:num>
  <w:num w:numId="88">
    <w:abstractNumId w:val="33"/>
  </w:num>
  <w:num w:numId="89">
    <w:abstractNumId w:val="69"/>
  </w:num>
  <w:num w:numId="90">
    <w:abstractNumId w:val="41"/>
  </w:num>
  <w:num w:numId="91">
    <w:abstractNumId w:val="108"/>
  </w:num>
  <w:num w:numId="92">
    <w:abstractNumId w:val="0"/>
  </w:num>
  <w:num w:numId="93">
    <w:abstractNumId w:val="31"/>
  </w:num>
  <w:num w:numId="94">
    <w:abstractNumId w:val="54"/>
  </w:num>
  <w:num w:numId="95">
    <w:abstractNumId w:val="94"/>
  </w:num>
  <w:num w:numId="96">
    <w:abstractNumId w:val="67"/>
  </w:num>
  <w:num w:numId="97">
    <w:abstractNumId w:val="14"/>
  </w:num>
  <w:num w:numId="98">
    <w:abstractNumId w:val="46"/>
  </w:num>
  <w:num w:numId="99">
    <w:abstractNumId w:val="72"/>
  </w:num>
  <w:num w:numId="100">
    <w:abstractNumId w:val="91"/>
  </w:num>
  <w:num w:numId="101">
    <w:abstractNumId w:val="21"/>
  </w:num>
  <w:num w:numId="102">
    <w:abstractNumId w:val="105"/>
  </w:num>
  <w:num w:numId="103">
    <w:abstractNumId w:val="2"/>
  </w:num>
  <w:num w:numId="104">
    <w:abstractNumId w:val="5"/>
  </w:num>
  <w:num w:numId="105">
    <w:abstractNumId w:val="59"/>
  </w:num>
  <w:num w:numId="106">
    <w:abstractNumId w:val="18"/>
  </w:num>
  <w:num w:numId="107">
    <w:abstractNumId w:val="36"/>
  </w:num>
  <w:num w:numId="108">
    <w:abstractNumId w:val="40"/>
  </w:num>
  <w:num w:numId="109">
    <w:abstractNumId w:val="52"/>
  </w:num>
  <w:num w:numId="110">
    <w:abstractNumId w:val="102"/>
  </w:num>
  <w:num w:numId="111">
    <w:abstractNumId w:val="51"/>
  </w:num>
  <w:num w:numId="112">
    <w:abstractNumId w:val="97"/>
  </w:num>
  <w:num w:numId="113">
    <w:abstractNumId w:val="75"/>
  </w:num>
  <w:num w:numId="114">
    <w:abstractNumId w:val="12"/>
  </w:num>
  <w:num w:numId="115">
    <w:abstractNumId w:val="62"/>
  </w:num>
  <w:num w:numId="116">
    <w:abstractNumId w:val="17"/>
  </w:num>
  <w:num w:numId="117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mNWViNjY0ZGM2Y2ViYWJhMDZlMjY2OTUxNzdmYmIifQ=="/>
  </w:docVars>
  <w:rsids>
    <w:rsidRoot w:val="00000000"/>
    <w:rsid w:val="03086AA8"/>
    <w:rsid w:val="03836A76"/>
    <w:rsid w:val="03B44E81"/>
    <w:rsid w:val="05E57574"/>
    <w:rsid w:val="05F50227"/>
    <w:rsid w:val="06DF2215"/>
    <w:rsid w:val="0B48482D"/>
    <w:rsid w:val="0CD10852"/>
    <w:rsid w:val="11E903EC"/>
    <w:rsid w:val="14164D9C"/>
    <w:rsid w:val="1B826766"/>
    <w:rsid w:val="1EE2069D"/>
    <w:rsid w:val="20CC6F0F"/>
    <w:rsid w:val="21F77FE4"/>
    <w:rsid w:val="23257A83"/>
    <w:rsid w:val="26661BB3"/>
    <w:rsid w:val="26FB6D6C"/>
    <w:rsid w:val="32691118"/>
    <w:rsid w:val="33C024E9"/>
    <w:rsid w:val="340B306F"/>
    <w:rsid w:val="376947E8"/>
    <w:rsid w:val="3DED5D6C"/>
    <w:rsid w:val="3EFE0783"/>
    <w:rsid w:val="43E53CC0"/>
    <w:rsid w:val="47A27F39"/>
    <w:rsid w:val="496529B6"/>
    <w:rsid w:val="4A3936C0"/>
    <w:rsid w:val="4FC517C8"/>
    <w:rsid w:val="53D2297C"/>
    <w:rsid w:val="5A4F7C8D"/>
    <w:rsid w:val="61D91E99"/>
    <w:rsid w:val="64B25A96"/>
    <w:rsid w:val="65130235"/>
    <w:rsid w:val="65F61572"/>
    <w:rsid w:val="68675998"/>
    <w:rsid w:val="766C59F7"/>
    <w:rsid w:val="7BC95F93"/>
    <w:rsid w:val="7EE431E5"/>
    <w:rsid w:val="7F376DBE"/>
    <w:rsid w:val="7F4F22DC"/>
    <w:rsid w:val="7F79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220" w:beforeLines="0" w:beforeAutospacing="0" w:after="90" w:afterLines="0" w:afterAutospacing="0" w:line="240" w:lineRule="auto"/>
      <w:outlineLvl w:val="0"/>
    </w:pPr>
    <w:rPr>
      <w:rFonts w:eastAsia="黑体"/>
      <w:b/>
      <w:kern w:val="44"/>
      <w:sz w:val="36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eastAsia="宋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2"/>
    </w:pPr>
    <w:rPr>
      <w:rFonts w:ascii="Times New Roman" w:hAnsi="Times New Roman"/>
      <w:b/>
      <w:sz w:val="30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40" w:beforeLines="0" w:beforeAutospacing="0" w:after="5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customStyle="1" w:styleId="14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5">
    <w:name w:val="标题 3 Char"/>
    <w:link w:val="4"/>
    <w:qFormat/>
    <w:uiPriority w:val="0"/>
    <w:rPr>
      <w:rFonts w:ascii="Times New Roman" w:hAnsi="Times New Roman" w:eastAsia="宋体"/>
      <w:b/>
      <w:sz w:val="30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0">
    <w:name w:val="标题 2 Char"/>
    <w:link w:val="3"/>
    <w:qFormat/>
    <w:uiPriority w:val="0"/>
    <w:rPr>
      <w:rFonts w:eastAsia="宋体"/>
      <w:b/>
      <w:sz w:val="32"/>
    </w:rPr>
  </w:style>
  <w:style w:type="character" w:customStyle="1" w:styleId="21">
    <w:name w:val="标题 1 Char"/>
    <w:link w:val="2"/>
    <w:qFormat/>
    <w:uiPriority w:val="0"/>
    <w:rPr>
      <w:rFonts w:eastAsia="黑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8289</Words>
  <Characters>9694</Characters>
  <Lines>0</Lines>
  <Paragraphs>0</Paragraphs>
  <TotalTime>3</TotalTime>
  <ScaleCrop>false</ScaleCrop>
  <LinksUpToDate>false</LinksUpToDate>
  <CharactersWithSpaces>10645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2022-12-13T09:06:00Z</dcterms:created>
  <dc:creator>流觞</dc:creator>
  <cp:lastModifiedBy>TIM DUNCAN</cp:lastModifiedBy>
  <dcterms:modified xsi:type="dcterms:W3CDTF">2023-11-27T16:34:24Z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1DC81086902D458DB114A0482DD652BF_13</vt:lpwstr>
  </property>
</Properties>
</file>