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82B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101D495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\brief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NARF: Normal Aligned Radial Feature</w:t>
      </w:r>
    </w:p>
    <w:p w14:paraId="4E93E07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\param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rangeImg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A179FE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\param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keyPts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75E5D3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1A2B3AA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483D8B"/>
          <w:kern w:val="0"/>
          <w:sz w:val="19"/>
          <w:szCs w:val="19"/>
        </w:rPr>
        <w:t>pclFeaturePt_</w:t>
      </w:r>
      <w:proofErr w:type="gramStart"/>
      <w:r>
        <w:rPr>
          <w:rFonts w:ascii="新宋体" w:eastAsia="新宋体" w:cs="新宋体"/>
          <w:color w:val="483D8B"/>
          <w:kern w:val="0"/>
          <w:sz w:val="19"/>
          <w:szCs w:val="19"/>
        </w:rPr>
        <w:t>NARF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RangeImage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762EE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F20EA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RangeImageBorderExtractor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rangeImgBorderExtra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2952D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NarfKeypoint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narfKeyptDete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rangeImgBorderExtra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//NARF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首先需要探测深度图像的边缘</w:t>
      </w:r>
    </w:p>
    <w:p w14:paraId="7C5B0B9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narfKeyptDete.setRangeImage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D7AC6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narfKeyptDete.getParameters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8B0000"/>
          <w:kern w:val="0"/>
          <w:sz w:val="19"/>
          <w:szCs w:val="19"/>
        </w:rPr>
        <w:t>support</w:t>
      </w:r>
      <w:proofErr w:type="gramEnd"/>
      <w:r>
        <w:rPr>
          <w:rFonts w:ascii="新宋体" w:eastAsia="新宋体" w:cs="新宋体"/>
          <w:color w:val="8B0000"/>
          <w:kern w:val="0"/>
          <w:sz w:val="19"/>
          <w:szCs w:val="19"/>
        </w:rPr>
        <w:t>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2BFD55C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narf_keypoint_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detector.getParameters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().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add_points_on_straight_edges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true;</w:t>
      </w:r>
    </w:p>
    <w:p w14:paraId="30D0071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narf_keypoint_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detector.getParameters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().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distance_for_additional_points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0.5;</w:t>
      </w:r>
    </w:p>
    <w:p w14:paraId="37ACAA6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11782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narfKeyptDete.compute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C128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key points.\n"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9F266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0E5B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在距离图像显示组件内显示关键点</w:t>
      </w:r>
    </w:p>
    <w:p w14:paraId="1BCA064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size_ti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keypoint_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indices.points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(); ++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05FDFB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range_image_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widget.markPoint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keypoint_indices.points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range_image.width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6915FDA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keypoint_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indices.points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range_image.width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BB0631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5E2B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关键点点云</w:t>
      </w:r>
    </w:p>
    <w:p w14:paraId="10664D6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keyPts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FB475F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1E166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4EB54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keyPts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.getVector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3fMap()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.getVector3fMap();</w:t>
      </w:r>
    </w:p>
    <w:p w14:paraId="008C42CD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B713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15F17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47F881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554D15B" w14:textId="39DE696F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483D8B"/>
          <w:kern w:val="0"/>
          <w:sz w:val="19"/>
          <w:szCs w:val="19"/>
        </w:rPr>
        <w:t>showPointCloudVisual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cv::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disparityMap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cameraPairParaPath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F069F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1E4E1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8A6EA5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794D4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724D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6D29D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AFFD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disparityMap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766843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EA53D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A0667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87652E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cameraPairParaPath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B4164E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C91842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47F1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7D149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AA56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disparityMap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.convertTo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disparityMap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8A9D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.convertTo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97E71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8EBE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u0, v0,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Tx, doffs;</w:t>
      </w:r>
    </w:p>
    <w:p w14:paraId="1FCE6CD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cameraInnerPara_left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cameraInnerPara_right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1190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cameraDistPara_left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cameraDistPara_right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98F4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B3AD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FileStorage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cameraPairParaPath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FileStorage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314F4F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AE0BA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Left_CameraInnerPara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cameraInnerPara_left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0BCC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Left_CameraDistPara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cameraDistPara_left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745A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Right_CameraInnerPara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cameraInnerPara_right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91C5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Right_CameraDistPara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cameraDistPara_right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60562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"R2L_Rotation_Matrix"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D5B9E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"R2L_Translate_Matrix"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49EBC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fn.release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E6D36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8493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u0 = cameraInnerPara_left.at&lt;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2);</w:t>
      </w:r>
    </w:p>
    <w:p w14:paraId="282EA5E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v0 = cameraInnerPara_left.at&lt;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2);</w:t>
      </w:r>
    </w:p>
    <w:p w14:paraId="209FEC6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cameraInnerPara_left.at&lt;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0);</w:t>
      </w:r>
    </w:p>
    <w:p w14:paraId="323D28ED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cameraInnerPara_left.at&lt;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1);</w:t>
      </w:r>
    </w:p>
    <w:p w14:paraId="6F57C91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Tx =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abs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(matrixT.at&lt;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0));</w:t>
      </w:r>
    </w:p>
    <w:p w14:paraId="15CA4BA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doffs = 1;</w:t>
      </w:r>
    </w:p>
    <w:p w14:paraId="0CC5067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967B1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PointXYZRGB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PointXYZRGB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D1C7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39C57D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A387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4B77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70588D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21C1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FDB7A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7CC06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rangeImage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CV_32FC1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D941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5644E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RangeImagePlanar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pclRangeImg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9E9ED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pclRangeImg.setDisparityImage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disparityMap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Tx);</w:t>
      </w:r>
    </w:p>
    <w:p w14:paraId="0640BC82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C7A4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visualization::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RangeImageVisualizer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range_image_widget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("Range Image");</w:t>
      </w:r>
    </w:p>
    <w:p w14:paraId="343ADDD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range_image_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widget.showRangeImage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pclRangeImg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15D4CD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5A5FE7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PolygonMesh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triangles;</w:t>
      </w:r>
    </w:p>
    <w:p w14:paraId="3D1DDB7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pclMesh_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OrganizedFastMesh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pclRangeImg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triangles);</w:t>
      </w:r>
    </w:p>
    <w:p w14:paraId="3D782C3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44C2E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boost::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::visualization::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PCLVisualizer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viewer_mesh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::visualization::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PCLVisualizer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("PCL Mesh"));</w:t>
      </w:r>
    </w:p>
    <w:p w14:paraId="56F5BCA2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viewer_mesh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setBackgroundColor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0.5, 0.5, 0.5);</w:t>
      </w:r>
    </w:p>
    <w:p w14:paraId="2C526CD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viewer_mesh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addPolygonMesh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triangles, "tin");</w:t>
      </w:r>
    </w:p>
    <w:p w14:paraId="712653B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viewer_mesh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addCoordinateSystem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66664A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//while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_image_widget.wasStopped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&amp;&amp; 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viewer_mesh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wasStopped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</w:t>
      </w:r>
    </w:p>
    <w:p w14:paraId="012F438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D3ED0D0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range_image_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widget.spinOnce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3DDD809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A518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boost::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this_thread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::sleep(boost::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posix_time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::microseconds(100));</w:t>
      </w:r>
    </w:p>
    <w:p w14:paraId="3C37244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viewer_mesh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spinOnce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A7694AD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327A2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5841032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keyPt_NARF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6DF73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RangeImage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pclRangeImg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B2343A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B8B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A6BD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57D79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483D8B"/>
          <w:kern w:val="0"/>
          <w:sz w:val="19"/>
          <w:szCs w:val="19"/>
        </w:rPr>
        <w:t>pclFeaturePt_</w:t>
      </w:r>
      <w:proofErr w:type="gramStart"/>
      <w:r>
        <w:rPr>
          <w:rFonts w:ascii="新宋体" w:eastAsia="新宋体" w:cs="新宋体"/>
          <w:color w:val="483D8B"/>
          <w:kern w:val="0"/>
          <w:sz w:val="19"/>
          <w:szCs w:val="19"/>
        </w:rPr>
        <w:t>NARF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B8B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keyPt_NARF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keypoint_indices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7B14D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995D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0; u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u++)</w:t>
      </w:r>
    </w:p>
    <w:p w14:paraId="13D61BCB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F507B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u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35266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0; v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v++)</w:t>
      </w:r>
    </w:p>
    <w:p w14:paraId="480F4F7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67EFA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v;</w:t>
      </w:r>
    </w:p>
    <w:p w14:paraId="4461C3B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59D37F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8D054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Tx /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disparityMap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u, v) + doffs);</w:t>
      </w:r>
    </w:p>
    <w:p w14:paraId="54DCF90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(v + 1 - u0)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9C16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(u + 1 - v0)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8D7A0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8FA18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Vec3f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&gt;(u, v)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3C3F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Vec3f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&gt;(u, v)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2403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Vec3f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&gt;(u, v)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725A5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C21B3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26F5CC7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3EB27FA6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cloud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gramStart"/>
      <w:r>
        <w:rPr>
          <w:rFonts w:ascii="新宋体" w:eastAsia="新宋体" w:cs="新宋体"/>
          <w:color w:val="008B8B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B0000"/>
          <w:kern w:val="0"/>
          <w:sz w:val="19"/>
          <w:szCs w:val="19"/>
        </w:rPr>
        <w:t>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60D7CB89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8248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originBGRMap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u, v)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D4B9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9AD5AC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040931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E1713F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483D8B"/>
          <w:kern w:val="0"/>
          <w:sz w:val="19"/>
          <w:szCs w:val="19"/>
        </w:rPr>
        <w:t>savePCDFileASCII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res.pcd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cloud);</w:t>
      </w:r>
    </w:p>
    <w:p w14:paraId="429AD788" w14:textId="77777777" w:rsidR="00914620" w:rsidRDefault="00914620" w:rsidP="009146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B7F3BF" w14:textId="77777777" w:rsidR="000D2857" w:rsidRDefault="000D2857"/>
    <w:sectPr w:rsidR="000D2857" w:rsidSect="00914620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E06F7" w14:textId="77777777" w:rsidR="00695D99" w:rsidRDefault="00695D99" w:rsidP="00914620">
      <w:r>
        <w:separator/>
      </w:r>
    </w:p>
  </w:endnote>
  <w:endnote w:type="continuationSeparator" w:id="0">
    <w:p w14:paraId="033441B2" w14:textId="77777777" w:rsidR="00695D99" w:rsidRDefault="00695D99" w:rsidP="0091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3B2A6" w14:textId="77777777" w:rsidR="00695D99" w:rsidRDefault="00695D99" w:rsidP="00914620">
      <w:r>
        <w:separator/>
      </w:r>
    </w:p>
  </w:footnote>
  <w:footnote w:type="continuationSeparator" w:id="0">
    <w:p w14:paraId="33EE8D1C" w14:textId="77777777" w:rsidR="00695D99" w:rsidRDefault="00695D99" w:rsidP="00914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2F"/>
    <w:rsid w:val="000D2857"/>
    <w:rsid w:val="000E202F"/>
    <w:rsid w:val="00695D99"/>
    <w:rsid w:val="00914620"/>
    <w:rsid w:val="00936D5E"/>
    <w:rsid w:val="009A68C5"/>
    <w:rsid w:val="00D8529E"/>
    <w:rsid w:val="00E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E590"/>
  <w15:chartTrackingRefBased/>
  <w15:docId w15:val="{917D52A9-3CA5-4D53-A9C8-B609F5DB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阳阳</dc:creator>
  <cp:keywords/>
  <dc:description/>
  <cp:lastModifiedBy>张 阳阳</cp:lastModifiedBy>
  <cp:revision>3</cp:revision>
  <dcterms:created xsi:type="dcterms:W3CDTF">2019-07-05T07:29:00Z</dcterms:created>
  <dcterms:modified xsi:type="dcterms:W3CDTF">2019-07-05T07:34:00Z</dcterms:modified>
</cp:coreProperties>
</file>