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357" w14:textId="77777777" w:rsidR="00B056F7" w:rsidRPr="00B056F7" w:rsidRDefault="00B056F7" w:rsidP="00B056F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056F7">
        <w:rPr>
          <w:rFonts w:ascii="宋体" w:eastAsia="宋体" w:hAnsi="宋体" w:cs="宋体"/>
          <w:color w:val="000000"/>
          <w:kern w:val="0"/>
          <w:sz w:val="20"/>
          <w:szCs w:val="20"/>
        </w:rPr>
        <w:t>(010)62342567</w:t>
      </w:r>
      <w:r w:rsidRPr="00B056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C28575727</w:t>
      </w:r>
      <w:r w:rsidRPr="00B056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山西省吕梁市文水县凤城镇文水县北街宜兴苑7号楼1单元404号</w:t>
      </w:r>
    </w:p>
    <w:p w14:paraId="12A77AA8" w14:textId="77777777" w:rsidR="00146A1A" w:rsidRDefault="00146A1A"/>
    <w:sectPr w:rsidR="0014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8"/>
    <w:rsid w:val="00146A1A"/>
    <w:rsid w:val="00186728"/>
    <w:rsid w:val="00B0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41C5-8123-4B29-BC14-55766FFF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2023-11-01T07:52:00Z</dcterms:created>
  <dcterms:modified xsi:type="dcterms:W3CDTF">2023-11-01T07:52:00Z</dcterms:modified>
</cp:coreProperties>
</file>