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25D9" w14:textId="77777777" w:rsidR="00760D3A" w:rsidRPr="00760D3A" w:rsidRDefault="00760D3A" w:rsidP="00760D3A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t>一、合同内容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甲方向乙方提供xxx产品的销售代理服务。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乙方负责在指定区域内销售甲方产品，并按约定支付销售佣金。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二、销售代理区域 乙方的销售代理区域为北京市海淀区。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三、销售佣金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乙方按照销售额的xx%支付销售佣金给甲方。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乙方应每月向甲方提交销售报表，并按月结算销售佣金。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四、销售目标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乙方应按照甲方制定的销售目标完成销售任务。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如乙方未能按时完成销售任务，应向甲方支付违约金。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五、合同期限 本合同自2021年6月1日起生效，至2023年6月1日止。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六、保密条款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双方应对本合同涉及的商业机密和客户信息保密，不得泄露。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如因一方违反保密约定给对方造成损失的，应承担相应的赔偿责任。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七、违约责任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如一方违反本合同的约定，给对方造成损失的，应承担相应的违约责任。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如因不可抗力因素导致本合同无法履行的，双方应协商解决。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八、其他事项 本合同未尽事宜，由甲乙双方协商解决。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甲方：ABC公司 法定代表人：李四 签字日期：2021年6月1日</w:t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60D3A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乙方：张三 签字日期：2021年6月1日</w:t>
      </w:r>
    </w:p>
    <w:p w14:paraId="01528AF2" w14:textId="77777777" w:rsidR="00985324" w:rsidRDefault="00985324"/>
    <w:sectPr w:rsidR="00985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73"/>
    <w:rsid w:val="00760D3A"/>
    <w:rsid w:val="00985324"/>
    <w:rsid w:val="00A8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9921B-D6E8-4554-BBB7-3276FCA1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2023-11-01T08:00:00Z</dcterms:created>
  <dcterms:modified xsi:type="dcterms:W3CDTF">2023-11-01T08:00:00Z</dcterms:modified>
</cp:coreProperties>
</file>