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E16A2C" w:rsidRDefault="007F2CDB" w:rsidP="001979C2">
      <w:pPr>
        <w:pStyle w:val="a5"/>
      </w:pPr>
      <w:bookmarkStart w:id="0" w:name="_Toc455043206"/>
      <w:r w:rsidRPr="00E16A2C">
        <w:rPr>
          <w:rFonts w:hint="eastAsia"/>
        </w:rPr>
        <w:t>电信实验室租赁服务计费系统</w:t>
      </w:r>
      <w:bookmarkEnd w:id="0"/>
    </w:p>
    <w:p w:rsidR="007F2CDB" w:rsidRPr="00F56E74" w:rsidRDefault="007F2CDB" w:rsidP="00E3650D">
      <w:pPr>
        <w:spacing w:line="220" w:lineRule="atLeast"/>
        <w:jc w:val="center"/>
        <w:rPr>
          <w:rFonts w:ascii="微软雅黑" w:hAnsi="微软雅黑"/>
          <w:szCs w:val="28"/>
        </w:rPr>
      </w:pPr>
      <w:r w:rsidRPr="00F56E74">
        <w:rPr>
          <w:rFonts w:ascii="微软雅黑" w:hAnsi="微软雅黑" w:hint="eastAsia"/>
          <w:szCs w:val="28"/>
        </w:rPr>
        <w:t>（需求规格说明书）</w:t>
      </w:r>
    </w:p>
    <w:p w:rsidR="000E1C2D" w:rsidRPr="00F56E74" w:rsidRDefault="006319D2" w:rsidP="00F84D44">
      <w:pPr>
        <w:spacing w:line="220" w:lineRule="atLeast"/>
        <w:jc w:val="center"/>
        <w:rPr>
          <w:rFonts w:ascii="微软雅黑" w:hAnsi="微软雅黑"/>
          <w:sz w:val="24"/>
          <w:szCs w:val="24"/>
        </w:rPr>
      </w:pPr>
      <w:r w:rsidRPr="00F56E74">
        <w:rPr>
          <w:rFonts w:ascii="微软雅黑" w:hAnsi="微软雅黑" w:hint="eastAsia"/>
          <w:sz w:val="24"/>
          <w:szCs w:val="24"/>
        </w:rPr>
        <w:t>版本：V1</w:t>
      </w:r>
      <w:r w:rsidR="004C4548" w:rsidRPr="00F56E74">
        <w:rPr>
          <w:rFonts w:ascii="微软雅黑" w:hAnsi="微软雅黑" w:hint="eastAsia"/>
          <w:sz w:val="24"/>
          <w:szCs w:val="24"/>
        </w:rPr>
        <w:t>.0</w:t>
      </w:r>
    </w:p>
    <w:p w:rsidR="00AD19CA" w:rsidRDefault="00AD19CA" w:rsidP="00F84D44">
      <w:pPr>
        <w:spacing w:line="220" w:lineRule="atLeast"/>
        <w:jc w:val="center"/>
        <w:rPr>
          <w:rFonts w:ascii="楷体" w:eastAsia="楷体" w:hAnsi="楷体"/>
          <w:sz w:val="24"/>
          <w:szCs w:val="24"/>
        </w:rPr>
      </w:pPr>
    </w:p>
    <w:p w:rsidR="004D5299" w:rsidRDefault="004D5299" w:rsidP="00BE1CC0">
      <w:pPr>
        <w:spacing w:line="220" w:lineRule="atLeast"/>
        <w:rPr>
          <w:rFonts w:ascii="楷体" w:eastAsia="楷体" w:hAnsi="楷体"/>
          <w:sz w:val="24"/>
          <w:szCs w:val="24"/>
        </w:rPr>
      </w:pPr>
    </w:p>
    <w:p w:rsidR="004D5299" w:rsidRPr="00D42947" w:rsidRDefault="004D5299" w:rsidP="00E3650D">
      <w:pPr>
        <w:spacing w:line="220" w:lineRule="atLeast"/>
        <w:jc w:val="center"/>
        <w:rPr>
          <w:rFonts w:ascii="微软雅黑" w:hAnsi="微软雅黑"/>
          <w:b/>
          <w:sz w:val="44"/>
          <w:szCs w:val="44"/>
        </w:rPr>
      </w:pPr>
      <w:r w:rsidRPr="00D42947">
        <w:rPr>
          <w:rFonts w:ascii="微软雅黑" w:hAnsi="微软雅黑" w:hint="eastAsia"/>
          <w:b/>
          <w:sz w:val="44"/>
          <w:szCs w:val="44"/>
        </w:rPr>
        <w:t>目录</w:t>
      </w:r>
    </w:p>
    <w:p w:rsidR="007013C4" w:rsidRDefault="00CB7F68">
      <w:pPr>
        <w:pStyle w:val="10"/>
        <w:tabs>
          <w:tab w:val="right" w:leader="dot" w:pos="8296"/>
        </w:tabs>
        <w:rPr>
          <w:rFonts w:eastAsiaTheme="minorEastAsia" w:cstheme="minorBidi"/>
          <w:b w:val="0"/>
          <w:bCs w:val="0"/>
          <w:caps w:val="0"/>
          <w:noProof/>
          <w:kern w:val="2"/>
          <w:sz w:val="21"/>
          <w:u w:val="none"/>
        </w:rPr>
      </w:pPr>
      <w:r w:rsidRPr="00CB7F68">
        <w:rPr>
          <w:rFonts w:ascii="楷体" w:eastAsia="楷体" w:hAnsi="楷体"/>
          <w:b w:val="0"/>
          <w:bCs w:val="0"/>
          <w:caps w:val="0"/>
          <w:sz w:val="24"/>
          <w:szCs w:val="24"/>
        </w:rPr>
        <w:fldChar w:fldCharType="begin"/>
      </w:r>
      <w:r w:rsidR="00547CB0">
        <w:rPr>
          <w:rFonts w:ascii="楷体" w:eastAsia="楷体" w:hAnsi="楷体"/>
          <w:b w:val="0"/>
          <w:bCs w:val="0"/>
          <w:caps w:val="0"/>
          <w:sz w:val="24"/>
          <w:szCs w:val="24"/>
        </w:rPr>
        <w:instrText xml:space="preserve"> TOC \o "1-4" \h \z \u </w:instrText>
      </w:r>
      <w:r w:rsidRPr="00CB7F68">
        <w:rPr>
          <w:rFonts w:ascii="楷体" w:eastAsia="楷体" w:hAnsi="楷体"/>
          <w:b w:val="0"/>
          <w:bCs w:val="0"/>
          <w:caps w:val="0"/>
          <w:sz w:val="24"/>
          <w:szCs w:val="24"/>
        </w:rPr>
        <w:fldChar w:fldCharType="separate"/>
      </w:r>
      <w:hyperlink w:anchor="_Toc455043206" w:history="1">
        <w:r w:rsidR="007013C4" w:rsidRPr="00390BE4">
          <w:rPr>
            <w:rStyle w:val="a8"/>
            <w:rFonts w:hint="eastAsia"/>
            <w:noProof/>
          </w:rPr>
          <w:t>电信实验室租赁服务计费系统</w:t>
        </w:r>
        <w:r w:rsidR="007013C4">
          <w:rPr>
            <w:noProof/>
            <w:webHidden/>
          </w:rPr>
          <w:tab/>
        </w:r>
        <w:r>
          <w:rPr>
            <w:noProof/>
            <w:webHidden/>
          </w:rPr>
          <w:fldChar w:fldCharType="begin"/>
        </w:r>
        <w:r w:rsidR="007013C4">
          <w:rPr>
            <w:noProof/>
            <w:webHidden/>
          </w:rPr>
          <w:instrText xml:space="preserve"> PAGEREF _Toc455043206 \h </w:instrText>
        </w:r>
        <w:r>
          <w:rPr>
            <w:noProof/>
            <w:webHidden/>
          </w:rPr>
        </w:r>
        <w:r>
          <w:rPr>
            <w:noProof/>
            <w:webHidden/>
          </w:rPr>
          <w:fldChar w:fldCharType="separate"/>
        </w:r>
        <w:r w:rsidR="007013C4">
          <w:rPr>
            <w:noProof/>
            <w:webHidden/>
          </w:rPr>
          <w:t>1</w:t>
        </w:r>
        <w:r>
          <w:rPr>
            <w:noProof/>
            <w:webHidden/>
          </w:rPr>
          <w:fldChar w:fldCharType="end"/>
        </w:r>
      </w:hyperlink>
    </w:p>
    <w:p w:rsidR="007013C4" w:rsidRDefault="00CB7F68">
      <w:pPr>
        <w:pStyle w:val="10"/>
        <w:tabs>
          <w:tab w:val="left" w:pos="422"/>
          <w:tab w:val="right" w:leader="dot" w:pos="8296"/>
        </w:tabs>
        <w:rPr>
          <w:rFonts w:eastAsiaTheme="minorEastAsia" w:cstheme="minorBidi"/>
          <w:b w:val="0"/>
          <w:bCs w:val="0"/>
          <w:caps w:val="0"/>
          <w:noProof/>
          <w:kern w:val="2"/>
          <w:sz w:val="21"/>
          <w:u w:val="none"/>
        </w:rPr>
      </w:pPr>
      <w:hyperlink w:anchor="_Toc455043207" w:history="1">
        <w:r w:rsidR="007013C4" w:rsidRPr="00390BE4">
          <w:rPr>
            <w:rStyle w:val="a8"/>
            <w:noProof/>
          </w:rPr>
          <w:t>1</w:t>
        </w:r>
        <w:r w:rsidR="007013C4">
          <w:rPr>
            <w:rFonts w:eastAsiaTheme="minorEastAsia" w:cstheme="minorBidi"/>
            <w:b w:val="0"/>
            <w:bCs w:val="0"/>
            <w:caps w:val="0"/>
            <w:noProof/>
            <w:kern w:val="2"/>
            <w:sz w:val="21"/>
            <w:u w:val="none"/>
          </w:rPr>
          <w:tab/>
        </w:r>
        <w:r w:rsidR="007013C4" w:rsidRPr="00390BE4">
          <w:rPr>
            <w:rStyle w:val="a8"/>
            <w:rFonts w:hint="eastAsia"/>
            <w:noProof/>
          </w:rPr>
          <w:t>用户需求</w:t>
        </w:r>
        <w:r w:rsidR="007013C4">
          <w:rPr>
            <w:noProof/>
            <w:webHidden/>
          </w:rPr>
          <w:tab/>
        </w:r>
        <w:r>
          <w:rPr>
            <w:noProof/>
            <w:webHidden/>
          </w:rPr>
          <w:fldChar w:fldCharType="begin"/>
        </w:r>
        <w:r w:rsidR="007013C4">
          <w:rPr>
            <w:noProof/>
            <w:webHidden/>
          </w:rPr>
          <w:instrText xml:space="preserve"> PAGEREF _Toc455043207 \h </w:instrText>
        </w:r>
        <w:r>
          <w:rPr>
            <w:noProof/>
            <w:webHidden/>
          </w:rPr>
        </w:r>
        <w:r>
          <w:rPr>
            <w:noProof/>
            <w:webHidden/>
          </w:rPr>
          <w:fldChar w:fldCharType="separate"/>
        </w:r>
        <w:r w:rsidR="007013C4">
          <w:rPr>
            <w:noProof/>
            <w:webHidden/>
          </w:rPr>
          <w:t>3</w:t>
        </w:r>
        <w:r>
          <w:rPr>
            <w:noProof/>
            <w:webHidden/>
          </w:rPr>
          <w:fldChar w:fldCharType="end"/>
        </w:r>
      </w:hyperlink>
    </w:p>
    <w:p w:rsidR="007013C4" w:rsidRDefault="00CB7F68">
      <w:pPr>
        <w:pStyle w:val="20"/>
        <w:tabs>
          <w:tab w:val="left" w:pos="643"/>
          <w:tab w:val="right" w:leader="dot" w:pos="8296"/>
        </w:tabs>
        <w:rPr>
          <w:rFonts w:eastAsiaTheme="minorEastAsia" w:cstheme="minorBidi"/>
          <w:b w:val="0"/>
          <w:bCs w:val="0"/>
          <w:smallCaps w:val="0"/>
          <w:noProof/>
          <w:kern w:val="2"/>
          <w:sz w:val="21"/>
        </w:rPr>
      </w:pPr>
      <w:hyperlink w:anchor="_Toc455043208" w:history="1">
        <w:r w:rsidR="007013C4" w:rsidRPr="00390BE4">
          <w:rPr>
            <w:rStyle w:val="a8"/>
            <w:noProof/>
          </w:rPr>
          <w:t>1.1.</w:t>
        </w:r>
        <w:r w:rsidR="007013C4">
          <w:rPr>
            <w:rFonts w:eastAsiaTheme="minorEastAsia" w:cstheme="minorBidi"/>
            <w:b w:val="0"/>
            <w:bCs w:val="0"/>
            <w:smallCaps w:val="0"/>
            <w:noProof/>
            <w:kern w:val="2"/>
            <w:sz w:val="21"/>
          </w:rPr>
          <w:tab/>
        </w:r>
        <w:r w:rsidR="007013C4" w:rsidRPr="00390BE4">
          <w:rPr>
            <w:rStyle w:val="a8"/>
            <w:rFonts w:hint="eastAsia"/>
            <w:noProof/>
          </w:rPr>
          <w:t>编写目的</w:t>
        </w:r>
        <w:r w:rsidR="007013C4">
          <w:rPr>
            <w:noProof/>
            <w:webHidden/>
          </w:rPr>
          <w:tab/>
        </w:r>
        <w:r>
          <w:rPr>
            <w:noProof/>
            <w:webHidden/>
          </w:rPr>
          <w:fldChar w:fldCharType="begin"/>
        </w:r>
        <w:r w:rsidR="007013C4">
          <w:rPr>
            <w:noProof/>
            <w:webHidden/>
          </w:rPr>
          <w:instrText xml:space="preserve"> PAGEREF _Toc455043208 \h </w:instrText>
        </w:r>
        <w:r>
          <w:rPr>
            <w:noProof/>
            <w:webHidden/>
          </w:rPr>
        </w:r>
        <w:r>
          <w:rPr>
            <w:noProof/>
            <w:webHidden/>
          </w:rPr>
          <w:fldChar w:fldCharType="separate"/>
        </w:r>
        <w:r w:rsidR="007013C4">
          <w:rPr>
            <w:noProof/>
            <w:webHidden/>
          </w:rPr>
          <w:t>3</w:t>
        </w:r>
        <w:r>
          <w:rPr>
            <w:noProof/>
            <w:webHidden/>
          </w:rPr>
          <w:fldChar w:fldCharType="end"/>
        </w:r>
      </w:hyperlink>
    </w:p>
    <w:p w:rsidR="007013C4" w:rsidRDefault="00CB7F68">
      <w:pPr>
        <w:pStyle w:val="20"/>
        <w:tabs>
          <w:tab w:val="left" w:pos="643"/>
          <w:tab w:val="right" w:leader="dot" w:pos="8296"/>
        </w:tabs>
        <w:rPr>
          <w:rFonts w:eastAsiaTheme="minorEastAsia" w:cstheme="minorBidi"/>
          <w:b w:val="0"/>
          <w:bCs w:val="0"/>
          <w:smallCaps w:val="0"/>
          <w:noProof/>
          <w:kern w:val="2"/>
          <w:sz w:val="21"/>
        </w:rPr>
      </w:pPr>
      <w:hyperlink w:anchor="_Toc455043209" w:history="1">
        <w:r w:rsidR="007013C4" w:rsidRPr="00390BE4">
          <w:rPr>
            <w:rStyle w:val="a8"/>
            <w:noProof/>
          </w:rPr>
          <w:t>1.2.</w:t>
        </w:r>
        <w:r w:rsidR="007013C4">
          <w:rPr>
            <w:rFonts w:eastAsiaTheme="minorEastAsia" w:cstheme="minorBidi"/>
            <w:b w:val="0"/>
            <w:bCs w:val="0"/>
            <w:smallCaps w:val="0"/>
            <w:noProof/>
            <w:kern w:val="2"/>
            <w:sz w:val="21"/>
          </w:rPr>
          <w:tab/>
        </w:r>
        <w:r w:rsidR="007013C4" w:rsidRPr="00390BE4">
          <w:rPr>
            <w:rStyle w:val="a8"/>
            <w:rFonts w:hint="eastAsia"/>
            <w:noProof/>
          </w:rPr>
          <w:t>编写背景</w:t>
        </w:r>
        <w:r w:rsidR="007013C4">
          <w:rPr>
            <w:noProof/>
            <w:webHidden/>
          </w:rPr>
          <w:tab/>
        </w:r>
        <w:r>
          <w:rPr>
            <w:noProof/>
            <w:webHidden/>
          </w:rPr>
          <w:fldChar w:fldCharType="begin"/>
        </w:r>
        <w:r w:rsidR="007013C4">
          <w:rPr>
            <w:noProof/>
            <w:webHidden/>
          </w:rPr>
          <w:instrText xml:space="preserve"> PAGEREF _Toc455043209 \h </w:instrText>
        </w:r>
        <w:r>
          <w:rPr>
            <w:noProof/>
            <w:webHidden/>
          </w:rPr>
        </w:r>
        <w:r>
          <w:rPr>
            <w:noProof/>
            <w:webHidden/>
          </w:rPr>
          <w:fldChar w:fldCharType="separate"/>
        </w:r>
        <w:r w:rsidR="007013C4">
          <w:rPr>
            <w:noProof/>
            <w:webHidden/>
          </w:rPr>
          <w:t>3</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10" w:history="1">
        <w:r w:rsidR="007013C4" w:rsidRPr="00390BE4">
          <w:rPr>
            <w:rStyle w:val="a8"/>
            <w:noProof/>
          </w:rPr>
          <w:t>1.2.1.</w:t>
        </w:r>
        <w:r w:rsidR="007013C4">
          <w:rPr>
            <w:rFonts w:eastAsiaTheme="minorEastAsia" w:cstheme="minorBidi"/>
            <w:smallCaps w:val="0"/>
            <w:noProof/>
            <w:kern w:val="2"/>
            <w:sz w:val="21"/>
          </w:rPr>
          <w:tab/>
        </w:r>
        <w:r w:rsidR="007013C4" w:rsidRPr="00390BE4">
          <w:rPr>
            <w:rStyle w:val="a8"/>
            <w:rFonts w:hint="eastAsia"/>
            <w:noProof/>
          </w:rPr>
          <w:t>系统背景</w:t>
        </w:r>
        <w:r w:rsidR="007013C4">
          <w:rPr>
            <w:noProof/>
            <w:webHidden/>
          </w:rPr>
          <w:tab/>
        </w:r>
        <w:r>
          <w:rPr>
            <w:noProof/>
            <w:webHidden/>
          </w:rPr>
          <w:fldChar w:fldCharType="begin"/>
        </w:r>
        <w:r w:rsidR="007013C4">
          <w:rPr>
            <w:noProof/>
            <w:webHidden/>
          </w:rPr>
          <w:instrText xml:space="preserve"> PAGEREF _Toc455043210 \h </w:instrText>
        </w:r>
        <w:r>
          <w:rPr>
            <w:noProof/>
            <w:webHidden/>
          </w:rPr>
        </w:r>
        <w:r>
          <w:rPr>
            <w:noProof/>
            <w:webHidden/>
          </w:rPr>
          <w:fldChar w:fldCharType="separate"/>
        </w:r>
        <w:r w:rsidR="007013C4">
          <w:rPr>
            <w:noProof/>
            <w:webHidden/>
          </w:rPr>
          <w:t>3</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11" w:history="1">
        <w:r w:rsidR="007013C4" w:rsidRPr="00390BE4">
          <w:rPr>
            <w:rStyle w:val="a8"/>
            <w:noProof/>
          </w:rPr>
          <w:t>1.2.2.</w:t>
        </w:r>
        <w:r w:rsidR="007013C4">
          <w:rPr>
            <w:rFonts w:eastAsiaTheme="minorEastAsia" w:cstheme="minorBidi"/>
            <w:smallCaps w:val="0"/>
            <w:noProof/>
            <w:kern w:val="2"/>
            <w:sz w:val="21"/>
          </w:rPr>
          <w:tab/>
        </w:r>
        <w:r w:rsidR="007013C4" w:rsidRPr="00390BE4">
          <w:rPr>
            <w:rStyle w:val="a8"/>
            <w:rFonts w:hint="eastAsia"/>
            <w:noProof/>
          </w:rPr>
          <w:t>任务提出者</w:t>
        </w:r>
        <w:r w:rsidR="007013C4">
          <w:rPr>
            <w:noProof/>
            <w:webHidden/>
          </w:rPr>
          <w:tab/>
        </w:r>
        <w:r>
          <w:rPr>
            <w:noProof/>
            <w:webHidden/>
          </w:rPr>
          <w:fldChar w:fldCharType="begin"/>
        </w:r>
        <w:r w:rsidR="007013C4">
          <w:rPr>
            <w:noProof/>
            <w:webHidden/>
          </w:rPr>
          <w:instrText xml:space="preserve"> PAGEREF _Toc455043211 \h </w:instrText>
        </w:r>
        <w:r>
          <w:rPr>
            <w:noProof/>
            <w:webHidden/>
          </w:rPr>
        </w:r>
        <w:r>
          <w:rPr>
            <w:noProof/>
            <w:webHidden/>
          </w:rPr>
          <w:fldChar w:fldCharType="separate"/>
        </w:r>
        <w:r w:rsidR="007013C4">
          <w:rPr>
            <w:noProof/>
            <w:webHidden/>
          </w:rPr>
          <w:t>4</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12" w:history="1">
        <w:r w:rsidR="007013C4" w:rsidRPr="00390BE4">
          <w:rPr>
            <w:rStyle w:val="a8"/>
            <w:noProof/>
          </w:rPr>
          <w:t>1.2.3.</w:t>
        </w:r>
        <w:r w:rsidR="007013C4">
          <w:rPr>
            <w:rFonts w:eastAsiaTheme="minorEastAsia" w:cstheme="minorBidi"/>
            <w:smallCaps w:val="0"/>
            <w:noProof/>
            <w:kern w:val="2"/>
            <w:sz w:val="21"/>
          </w:rPr>
          <w:tab/>
        </w:r>
        <w:r w:rsidR="007013C4" w:rsidRPr="00390BE4">
          <w:rPr>
            <w:rStyle w:val="a8"/>
            <w:rFonts w:hint="eastAsia"/>
            <w:noProof/>
          </w:rPr>
          <w:t>任务承接者以及实施者</w:t>
        </w:r>
        <w:r w:rsidR="007013C4">
          <w:rPr>
            <w:noProof/>
            <w:webHidden/>
          </w:rPr>
          <w:tab/>
        </w:r>
        <w:r>
          <w:rPr>
            <w:noProof/>
            <w:webHidden/>
          </w:rPr>
          <w:fldChar w:fldCharType="begin"/>
        </w:r>
        <w:r w:rsidR="007013C4">
          <w:rPr>
            <w:noProof/>
            <w:webHidden/>
          </w:rPr>
          <w:instrText xml:space="preserve"> PAGEREF _Toc455043212 \h </w:instrText>
        </w:r>
        <w:r>
          <w:rPr>
            <w:noProof/>
            <w:webHidden/>
          </w:rPr>
        </w:r>
        <w:r>
          <w:rPr>
            <w:noProof/>
            <w:webHidden/>
          </w:rPr>
          <w:fldChar w:fldCharType="separate"/>
        </w:r>
        <w:r w:rsidR="007013C4">
          <w:rPr>
            <w:noProof/>
            <w:webHidden/>
          </w:rPr>
          <w:t>4</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13" w:history="1">
        <w:r w:rsidR="007013C4" w:rsidRPr="00390BE4">
          <w:rPr>
            <w:rStyle w:val="a8"/>
            <w:noProof/>
          </w:rPr>
          <w:t>1.2.4.</w:t>
        </w:r>
        <w:r w:rsidR="007013C4">
          <w:rPr>
            <w:rFonts w:eastAsiaTheme="minorEastAsia" w:cstheme="minorBidi"/>
            <w:smallCaps w:val="0"/>
            <w:noProof/>
            <w:kern w:val="2"/>
            <w:sz w:val="21"/>
          </w:rPr>
          <w:tab/>
        </w:r>
        <w:r w:rsidR="007013C4" w:rsidRPr="00390BE4">
          <w:rPr>
            <w:rStyle w:val="a8"/>
            <w:rFonts w:hint="eastAsia"/>
            <w:noProof/>
          </w:rPr>
          <w:t>文档使用者</w:t>
        </w:r>
        <w:r w:rsidR="007013C4">
          <w:rPr>
            <w:noProof/>
            <w:webHidden/>
          </w:rPr>
          <w:tab/>
        </w:r>
        <w:r>
          <w:rPr>
            <w:noProof/>
            <w:webHidden/>
          </w:rPr>
          <w:fldChar w:fldCharType="begin"/>
        </w:r>
        <w:r w:rsidR="007013C4">
          <w:rPr>
            <w:noProof/>
            <w:webHidden/>
          </w:rPr>
          <w:instrText xml:space="preserve"> PAGEREF _Toc455043213 \h </w:instrText>
        </w:r>
        <w:r>
          <w:rPr>
            <w:noProof/>
            <w:webHidden/>
          </w:rPr>
        </w:r>
        <w:r>
          <w:rPr>
            <w:noProof/>
            <w:webHidden/>
          </w:rPr>
          <w:fldChar w:fldCharType="separate"/>
        </w:r>
        <w:r w:rsidR="007013C4">
          <w:rPr>
            <w:noProof/>
            <w:webHidden/>
          </w:rPr>
          <w:t>4</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14" w:history="1">
        <w:r w:rsidR="007013C4" w:rsidRPr="00390BE4">
          <w:rPr>
            <w:rStyle w:val="a8"/>
            <w:noProof/>
          </w:rPr>
          <w:t>1.2.5.</w:t>
        </w:r>
        <w:r w:rsidR="007013C4">
          <w:rPr>
            <w:rFonts w:eastAsiaTheme="minorEastAsia" w:cstheme="minorBidi"/>
            <w:smallCaps w:val="0"/>
            <w:noProof/>
            <w:kern w:val="2"/>
            <w:sz w:val="21"/>
          </w:rPr>
          <w:tab/>
        </w:r>
        <w:r w:rsidR="007013C4" w:rsidRPr="00390BE4">
          <w:rPr>
            <w:rStyle w:val="a8"/>
            <w:rFonts w:hint="eastAsia"/>
            <w:noProof/>
          </w:rPr>
          <w:t>术语</w:t>
        </w:r>
        <w:r w:rsidR="007013C4">
          <w:rPr>
            <w:noProof/>
            <w:webHidden/>
          </w:rPr>
          <w:tab/>
        </w:r>
        <w:r>
          <w:rPr>
            <w:noProof/>
            <w:webHidden/>
          </w:rPr>
          <w:fldChar w:fldCharType="begin"/>
        </w:r>
        <w:r w:rsidR="007013C4">
          <w:rPr>
            <w:noProof/>
            <w:webHidden/>
          </w:rPr>
          <w:instrText xml:space="preserve"> PAGEREF _Toc455043214 \h </w:instrText>
        </w:r>
        <w:r>
          <w:rPr>
            <w:noProof/>
            <w:webHidden/>
          </w:rPr>
        </w:r>
        <w:r>
          <w:rPr>
            <w:noProof/>
            <w:webHidden/>
          </w:rPr>
          <w:fldChar w:fldCharType="separate"/>
        </w:r>
        <w:r w:rsidR="007013C4">
          <w:rPr>
            <w:noProof/>
            <w:webHidden/>
          </w:rPr>
          <w:t>5</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15" w:history="1">
        <w:r w:rsidR="007013C4" w:rsidRPr="00390BE4">
          <w:rPr>
            <w:rStyle w:val="a8"/>
            <w:noProof/>
          </w:rPr>
          <w:t>1.2.6.</w:t>
        </w:r>
        <w:r w:rsidR="007013C4">
          <w:rPr>
            <w:rFonts w:eastAsiaTheme="minorEastAsia" w:cstheme="minorBidi"/>
            <w:smallCaps w:val="0"/>
            <w:noProof/>
            <w:kern w:val="2"/>
            <w:sz w:val="21"/>
          </w:rPr>
          <w:tab/>
        </w:r>
        <w:r w:rsidR="007013C4" w:rsidRPr="00390BE4">
          <w:rPr>
            <w:rStyle w:val="a8"/>
            <w:rFonts w:hint="eastAsia"/>
            <w:noProof/>
          </w:rPr>
          <w:t>参考资料</w:t>
        </w:r>
        <w:r w:rsidR="007013C4">
          <w:rPr>
            <w:noProof/>
            <w:webHidden/>
          </w:rPr>
          <w:tab/>
        </w:r>
        <w:r>
          <w:rPr>
            <w:noProof/>
            <w:webHidden/>
          </w:rPr>
          <w:fldChar w:fldCharType="begin"/>
        </w:r>
        <w:r w:rsidR="007013C4">
          <w:rPr>
            <w:noProof/>
            <w:webHidden/>
          </w:rPr>
          <w:instrText xml:space="preserve"> PAGEREF _Toc455043215 \h </w:instrText>
        </w:r>
        <w:r>
          <w:rPr>
            <w:noProof/>
            <w:webHidden/>
          </w:rPr>
        </w:r>
        <w:r>
          <w:rPr>
            <w:noProof/>
            <w:webHidden/>
          </w:rPr>
          <w:fldChar w:fldCharType="separate"/>
        </w:r>
        <w:r w:rsidR="007013C4">
          <w:rPr>
            <w:noProof/>
            <w:webHidden/>
          </w:rPr>
          <w:t>7</w:t>
        </w:r>
        <w:r>
          <w:rPr>
            <w:noProof/>
            <w:webHidden/>
          </w:rPr>
          <w:fldChar w:fldCharType="end"/>
        </w:r>
      </w:hyperlink>
    </w:p>
    <w:p w:rsidR="007013C4" w:rsidRDefault="00CB7F68">
      <w:pPr>
        <w:pStyle w:val="20"/>
        <w:tabs>
          <w:tab w:val="left" w:pos="643"/>
          <w:tab w:val="right" w:leader="dot" w:pos="8296"/>
        </w:tabs>
        <w:rPr>
          <w:rFonts w:eastAsiaTheme="minorEastAsia" w:cstheme="minorBidi"/>
          <w:b w:val="0"/>
          <w:bCs w:val="0"/>
          <w:smallCaps w:val="0"/>
          <w:noProof/>
          <w:kern w:val="2"/>
          <w:sz w:val="21"/>
        </w:rPr>
      </w:pPr>
      <w:hyperlink w:anchor="_Toc455043216" w:history="1">
        <w:r w:rsidR="007013C4" w:rsidRPr="00390BE4">
          <w:rPr>
            <w:rStyle w:val="a8"/>
            <w:noProof/>
          </w:rPr>
          <w:t>1.3.</w:t>
        </w:r>
        <w:r w:rsidR="007013C4">
          <w:rPr>
            <w:rFonts w:eastAsiaTheme="minorEastAsia" w:cstheme="minorBidi"/>
            <w:b w:val="0"/>
            <w:bCs w:val="0"/>
            <w:smallCaps w:val="0"/>
            <w:noProof/>
            <w:kern w:val="2"/>
            <w:sz w:val="21"/>
          </w:rPr>
          <w:tab/>
        </w:r>
        <w:r w:rsidR="007013C4" w:rsidRPr="00390BE4">
          <w:rPr>
            <w:rStyle w:val="a8"/>
            <w:rFonts w:hint="eastAsia"/>
            <w:noProof/>
          </w:rPr>
          <w:t>系统功能概述</w:t>
        </w:r>
        <w:r w:rsidR="007013C4">
          <w:rPr>
            <w:noProof/>
            <w:webHidden/>
          </w:rPr>
          <w:tab/>
        </w:r>
        <w:r>
          <w:rPr>
            <w:noProof/>
            <w:webHidden/>
          </w:rPr>
          <w:fldChar w:fldCharType="begin"/>
        </w:r>
        <w:r w:rsidR="007013C4">
          <w:rPr>
            <w:noProof/>
            <w:webHidden/>
          </w:rPr>
          <w:instrText xml:space="preserve"> PAGEREF _Toc455043216 \h </w:instrText>
        </w:r>
        <w:r>
          <w:rPr>
            <w:noProof/>
            <w:webHidden/>
          </w:rPr>
        </w:r>
        <w:r>
          <w:rPr>
            <w:noProof/>
            <w:webHidden/>
          </w:rPr>
          <w:fldChar w:fldCharType="separate"/>
        </w:r>
        <w:r w:rsidR="007013C4">
          <w:rPr>
            <w:noProof/>
            <w:webHidden/>
          </w:rPr>
          <w:t>7</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17" w:history="1">
        <w:r w:rsidR="007013C4" w:rsidRPr="00390BE4">
          <w:rPr>
            <w:rStyle w:val="a8"/>
            <w:noProof/>
          </w:rPr>
          <w:t>1.3.1.</w:t>
        </w:r>
        <w:r w:rsidR="007013C4">
          <w:rPr>
            <w:rFonts w:eastAsiaTheme="minorEastAsia" w:cstheme="minorBidi"/>
            <w:smallCaps w:val="0"/>
            <w:noProof/>
            <w:kern w:val="2"/>
            <w:sz w:val="21"/>
          </w:rPr>
          <w:tab/>
        </w:r>
        <w:r w:rsidR="007013C4" w:rsidRPr="00390BE4">
          <w:rPr>
            <w:rStyle w:val="a8"/>
            <w:rFonts w:hint="eastAsia"/>
            <w:noProof/>
          </w:rPr>
          <w:t>系统整体架构</w:t>
        </w:r>
        <w:r w:rsidR="007013C4">
          <w:rPr>
            <w:noProof/>
            <w:webHidden/>
          </w:rPr>
          <w:tab/>
        </w:r>
        <w:r>
          <w:rPr>
            <w:noProof/>
            <w:webHidden/>
          </w:rPr>
          <w:fldChar w:fldCharType="begin"/>
        </w:r>
        <w:r w:rsidR="007013C4">
          <w:rPr>
            <w:noProof/>
            <w:webHidden/>
          </w:rPr>
          <w:instrText xml:space="preserve"> PAGEREF _Toc455043217 \h </w:instrText>
        </w:r>
        <w:r>
          <w:rPr>
            <w:noProof/>
            <w:webHidden/>
          </w:rPr>
        </w:r>
        <w:r>
          <w:rPr>
            <w:noProof/>
            <w:webHidden/>
          </w:rPr>
          <w:fldChar w:fldCharType="separate"/>
        </w:r>
        <w:r w:rsidR="007013C4">
          <w:rPr>
            <w:noProof/>
            <w:webHidden/>
          </w:rPr>
          <w:t>7</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18" w:history="1">
        <w:r w:rsidR="007013C4" w:rsidRPr="00390BE4">
          <w:rPr>
            <w:rStyle w:val="a8"/>
            <w:noProof/>
          </w:rPr>
          <w:t>1.3.2.</w:t>
        </w:r>
        <w:r w:rsidR="007013C4">
          <w:rPr>
            <w:rFonts w:eastAsiaTheme="minorEastAsia" w:cstheme="minorBidi"/>
            <w:smallCaps w:val="0"/>
            <w:noProof/>
            <w:kern w:val="2"/>
            <w:sz w:val="21"/>
          </w:rPr>
          <w:tab/>
        </w:r>
        <w:r w:rsidR="007013C4" w:rsidRPr="00390BE4">
          <w:rPr>
            <w:rStyle w:val="a8"/>
            <w:noProof/>
          </w:rPr>
          <w:t>NetCTOSS</w:t>
        </w:r>
        <w:r w:rsidR="007013C4" w:rsidRPr="00390BE4">
          <w:rPr>
            <w:rStyle w:val="a8"/>
            <w:rFonts w:hint="eastAsia"/>
            <w:noProof/>
          </w:rPr>
          <w:t>系统功能结构图</w:t>
        </w:r>
        <w:r w:rsidR="007013C4">
          <w:rPr>
            <w:noProof/>
            <w:webHidden/>
          </w:rPr>
          <w:tab/>
        </w:r>
        <w:r>
          <w:rPr>
            <w:noProof/>
            <w:webHidden/>
          </w:rPr>
          <w:fldChar w:fldCharType="begin"/>
        </w:r>
        <w:r w:rsidR="007013C4">
          <w:rPr>
            <w:noProof/>
            <w:webHidden/>
          </w:rPr>
          <w:instrText xml:space="preserve"> PAGEREF _Toc455043218 \h </w:instrText>
        </w:r>
        <w:r>
          <w:rPr>
            <w:noProof/>
            <w:webHidden/>
          </w:rPr>
        </w:r>
        <w:r>
          <w:rPr>
            <w:noProof/>
            <w:webHidden/>
          </w:rPr>
          <w:fldChar w:fldCharType="separate"/>
        </w:r>
        <w:r w:rsidR="007013C4">
          <w:rPr>
            <w:noProof/>
            <w:webHidden/>
          </w:rPr>
          <w:t>9</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19" w:history="1">
        <w:r w:rsidR="007013C4" w:rsidRPr="00390BE4">
          <w:rPr>
            <w:rStyle w:val="a8"/>
            <w:noProof/>
          </w:rPr>
          <w:t>1.3.3.</w:t>
        </w:r>
        <w:r w:rsidR="007013C4">
          <w:rPr>
            <w:rFonts w:eastAsiaTheme="minorEastAsia" w:cstheme="minorBidi"/>
            <w:smallCaps w:val="0"/>
            <w:noProof/>
            <w:kern w:val="2"/>
            <w:sz w:val="21"/>
          </w:rPr>
          <w:tab/>
        </w:r>
        <w:r w:rsidR="007013C4" w:rsidRPr="00390BE4">
          <w:rPr>
            <w:rStyle w:val="a8"/>
            <w:rFonts w:hint="eastAsia"/>
            <w:noProof/>
          </w:rPr>
          <w:t>前台营运系统功能说明</w:t>
        </w:r>
        <w:r w:rsidR="007013C4">
          <w:rPr>
            <w:noProof/>
            <w:webHidden/>
          </w:rPr>
          <w:tab/>
        </w:r>
        <w:r>
          <w:rPr>
            <w:noProof/>
            <w:webHidden/>
          </w:rPr>
          <w:fldChar w:fldCharType="begin"/>
        </w:r>
        <w:r w:rsidR="007013C4">
          <w:rPr>
            <w:noProof/>
            <w:webHidden/>
          </w:rPr>
          <w:instrText xml:space="preserve"> PAGEREF _Toc455043219 \h </w:instrText>
        </w:r>
        <w:r>
          <w:rPr>
            <w:noProof/>
            <w:webHidden/>
          </w:rPr>
        </w:r>
        <w:r>
          <w:rPr>
            <w:noProof/>
            <w:webHidden/>
          </w:rPr>
          <w:fldChar w:fldCharType="separate"/>
        </w:r>
        <w:r w:rsidR="007013C4">
          <w:rPr>
            <w:noProof/>
            <w:webHidden/>
          </w:rPr>
          <w:t>11</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20" w:history="1">
        <w:r w:rsidR="007013C4" w:rsidRPr="00390BE4">
          <w:rPr>
            <w:rStyle w:val="a8"/>
            <w:noProof/>
          </w:rPr>
          <w:t>1.3.3.1.</w:t>
        </w:r>
        <w:r w:rsidR="007013C4">
          <w:rPr>
            <w:rFonts w:eastAsiaTheme="minorEastAsia" w:cstheme="minorBidi"/>
            <w:noProof/>
            <w:kern w:val="2"/>
            <w:sz w:val="21"/>
          </w:rPr>
          <w:tab/>
        </w:r>
        <w:r w:rsidR="007013C4" w:rsidRPr="00390BE4">
          <w:rPr>
            <w:rStyle w:val="a8"/>
            <w:rFonts w:hint="eastAsia"/>
            <w:noProof/>
          </w:rPr>
          <w:t>用户管理系统</w:t>
        </w:r>
        <w:r w:rsidR="007013C4">
          <w:rPr>
            <w:noProof/>
            <w:webHidden/>
          </w:rPr>
          <w:tab/>
        </w:r>
        <w:r>
          <w:rPr>
            <w:noProof/>
            <w:webHidden/>
          </w:rPr>
          <w:fldChar w:fldCharType="begin"/>
        </w:r>
        <w:r w:rsidR="007013C4">
          <w:rPr>
            <w:noProof/>
            <w:webHidden/>
          </w:rPr>
          <w:instrText xml:space="preserve"> PAGEREF _Toc455043220 \h </w:instrText>
        </w:r>
        <w:r>
          <w:rPr>
            <w:noProof/>
            <w:webHidden/>
          </w:rPr>
        </w:r>
        <w:r>
          <w:rPr>
            <w:noProof/>
            <w:webHidden/>
          </w:rPr>
          <w:fldChar w:fldCharType="separate"/>
        </w:r>
        <w:r w:rsidR="007013C4">
          <w:rPr>
            <w:noProof/>
            <w:webHidden/>
          </w:rPr>
          <w:t>11</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21" w:history="1">
        <w:r w:rsidR="007013C4" w:rsidRPr="00390BE4">
          <w:rPr>
            <w:rStyle w:val="a8"/>
            <w:noProof/>
          </w:rPr>
          <w:t>1.3.3.2.</w:t>
        </w:r>
        <w:r w:rsidR="007013C4">
          <w:rPr>
            <w:rFonts w:eastAsiaTheme="minorEastAsia" w:cstheme="minorBidi"/>
            <w:noProof/>
            <w:kern w:val="2"/>
            <w:sz w:val="21"/>
          </w:rPr>
          <w:tab/>
        </w:r>
        <w:r w:rsidR="007013C4" w:rsidRPr="00390BE4">
          <w:rPr>
            <w:rStyle w:val="a8"/>
            <w:rFonts w:hint="eastAsia"/>
            <w:noProof/>
          </w:rPr>
          <w:t>资费管理系统</w:t>
        </w:r>
        <w:r w:rsidR="007013C4">
          <w:rPr>
            <w:noProof/>
            <w:webHidden/>
          </w:rPr>
          <w:tab/>
        </w:r>
        <w:r>
          <w:rPr>
            <w:noProof/>
            <w:webHidden/>
          </w:rPr>
          <w:fldChar w:fldCharType="begin"/>
        </w:r>
        <w:r w:rsidR="007013C4">
          <w:rPr>
            <w:noProof/>
            <w:webHidden/>
          </w:rPr>
          <w:instrText xml:space="preserve"> PAGEREF _Toc455043221 \h </w:instrText>
        </w:r>
        <w:r>
          <w:rPr>
            <w:noProof/>
            <w:webHidden/>
          </w:rPr>
        </w:r>
        <w:r>
          <w:rPr>
            <w:noProof/>
            <w:webHidden/>
          </w:rPr>
          <w:fldChar w:fldCharType="separate"/>
        </w:r>
        <w:r w:rsidR="007013C4">
          <w:rPr>
            <w:noProof/>
            <w:webHidden/>
          </w:rPr>
          <w:t>14</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22" w:history="1">
        <w:r w:rsidR="007013C4" w:rsidRPr="00390BE4">
          <w:rPr>
            <w:rStyle w:val="a8"/>
            <w:noProof/>
          </w:rPr>
          <w:t>1.3.3.3.</w:t>
        </w:r>
        <w:r w:rsidR="007013C4">
          <w:rPr>
            <w:rFonts w:eastAsiaTheme="minorEastAsia" w:cstheme="minorBidi"/>
            <w:noProof/>
            <w:kern w:val="2"/>
            <w:sz w:val="21"/>
          </w:rPr>
          <w:tab/>
        </w:r>
        <w:r w:rsidR="007013C4" w:rsidRPr="00390BE4">
          <w:rPr>
            <w:rStyle w:val="a8"/>
            <w:rFonts w:hint="eastAsia"/>
            <w:noProof/>
          </w:rPr>
          <w:t>管理员管理系统</w:t>
        </w:r>
        <w:r w:rsidR="007013C4">
          <w:rPr>
            <w:noProof/>
            <w:webHidden/>
          </w:rPr>
          <w:tab/>
        </w:r>
        <w:r>
          <w:rPr>
            <w:noProof/>
            <w:webHidden/>
          </w:rPr>
          <w:fldChar w:fldCharType="begin"/>
        </w:r>
        <w:r w:rsidR="007013C4">
          <w:rPr>
            <w:noProof/>
            <w:webHidden/>
          </w:rPr>
          <w:instrText xml:space="preserve"> PAGEREF _Toc455043222 \h </w:instrText>
        </w:r>
        <w:r>
          <w:rPr>
            <w:noProof/>
            <w:webHidden/>
          </w:rPr>
        </w:r>
        <w:r>
          <w:rPr>
            <w:noProof/>
            <w:webHidden/>
          </w:rPr>
          <w:fldChar w:fldCharType="separate"/>
        </w:r>
        <w:r w:rsidR="007013C4">
          <w:rPr>
            <w:noProof/>
            <w:webHidden/>
          </w:rPr>
          <w:t>15</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23" w:history="1">
        <w:r w:rsidR="007013C4" w:rsidRPr="00390BE4">
          <w:rPr>
            <w:rStyle w:val="a8"/>
            <w:noProof/>
          </w:rPr>
          <w:t>1.3.3.4.</w:t>
        </w:r>
        <w:r w:rsidR="007013C4">
          <w:rPr>
            <w:rFonts w:eastAsiaTheme="minorEastAsia" w:cstheme="minorBidi"/>
            <w:noProof/>
            <w:kern w:val="2"/>
            <w:sz w:val="21"/>
          </w:rPr>
          <w:tab/>
        </w:r>
        <w:r w:rsidR="007013C4" w:rsidRPr="00390BE4">
          <w:rPr>
            <w:rStyle w:val="a8"/>
            <w:rFonts w:hint="eastAsia"/>
            <w:noProof/>
          </w:rPr>
          <w:t>账单查询系统</w:t>
        </w:r>
        <w:r w:rsidR="007013C4">
          <w:rPr>
            <w:noProof/>
            <w:webHidden/>
          </w:rPr>
          <w:tab/>
        </w:r>
        <w:r>
          <w:rPr>
            <w:noProof/>
            <w:webHidden/>
          </w:rPr>
          <w:fldChar w:fldCharType="begin"/>
        </w:r>
        <w:r w:rsidR="007013C4">
          <w:rPr>
            <w:noProof/>
            <w:webHidden/>
          </w:rPr>
          <w:instrText xml:space="preserve"> PAGEREF _Toc455043223 \h </w:instrText>
        </w:r>
        <w:r>
          <w:rPr>
            <w:noProof/>
            <w:webHidden/>
          </w:rPr>
        </w:r>
        <w:r>
          <w:rPr>
            <w:noProof/>
            <w:webHidden/>
          </w:rPr>
          <w:fldChar w:fldCharType="separate"/>
        </w:r>
        <w:r w:rsidR="007013C4">
          <w:rPr>
            <w:noProof/>
            <w:webHidden/>
          </w:rPr>
          <w:t>16</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24" w:history="1">
        <w:r w:rsidR="007013C4" w:rsidRPr="00390BE4">
          <w:rPr>
            <w:rStyle w:val="a8"/>
            <w:noProof/>
          </w:rPr>
          <w:t>1.3.3.5.</w:t>
        </w:r>
        <w:r w:rsidR="007013C4">
          <w:rPr>
            <w:rFonts w:eastAsiaTheme="minorEastAsia" w:cstheme="minorBidi"/>
            <w:noProof/>
            <w:kern w:val="2"/>
            <w:sz w:val="21"/>
          </w:rPr>
          <w:tab/>
        </w:r>
        <w:r w:rsidR="007013C4" w:rsidRPr="00390BE4">
          <w:rPr>
            <w:rStyle w:val="a8"/>
            <w:rFonts w:hint="eastAsia"/>
            <w:noProof/>
          </w:rPr>
          <w:t>账务查询系统</w:t>
        </w:r>
        <w:r w:rsidR="007013C4">
          <w:rPr>
            <w:noProof/>
            <w:webHidden/>
          </w:rPr>
          <w:tab/>
        </w:r>
        <w:r>
          <w:rPr>
            <w:noProof/>
            <w:webHidden/>
          </w:rPr>
          <w:fldChar w:fldCharType="begin"/>
        </w:r>
        <w:r w:rsidR="007013C4">
          <w:rPr>
            <w:noProof/>
            <w:webHidden/>
          </w:rPr>
          <w:instrText xml:space="preserve"> PAGEREF _Toc455043224 \h </w:instrText>
        </w:r>
        <w:r>
          <w:rPr>
            <w:noProof/>
            <w:webHidden/>
          </w:rPr>
        </w:r>
        <w:r>
          <w:rPr>
            <w:noProof/>
            <w:webHidden/>
          </w:rPr>
          <w:fldChar w:fldCharType="separate"/>
        </w:r>
        <w:r w:rsidR="007013C4">
          <w:rPr>
            <w:noProof/>
            <w:webHidden/>
          </w:rPr>
          <w:t>17</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25" w:history="1">
        <w:r w:rsidR="007013C4" w:rsidRPr="00390BE4">
          <w:rPr>
            <w:rStyle w:val="a8"/>
            <w:noProof/>
          </w:rPr>
          <w:t>1.3.3.6.</w:t>
        </w:r>
        <w:r w:rsidR="007013C4">
          <w:rPr>
            <w:rFonts w:eastAsiaTheme="minorEastAsia" w:cstheme="minorBidi"/>
            <w:noProof/>
            <w:kern w:val="2"/>
            <w:sz w:val="21"/>
          </w:rPr>
          <w:tab/>
        </w:r>
        <w:r w:rsidR="007013C4" w:rsidRPr="00390BE4">
          <w:rPr>
            <w:rStyle w:val="a8"/>
            <w:rFonts w:hint="eastAsia"/>
            <w:noProof/>
          </w:rPr>
          <w:t>权限管理系统</w:t>
        </w:r>
        <w:r w:rsidR="007013C4">
          <w:rPr>
            <w:noProof/>
            <w:webHidden/>
          </w:rPr>
          <w:tab/>
        </w:r>
        <w:r>
          <w:rPr>
            <w:noProof/>
            <w:webHidden/>
          </w:rPr>
          <w:fldChar w:fldCharType="begin"/>
        </w:r>
        <w:r w:rsidR="007013C4">
          <w:rPr>
            <w:noProof/>
            <w:webHidden/>
          </w:rPr>
          <w:instrText xml:space="preserve"> PAGEREF _Toc455043225 \h </w:instrText>
        </w:r>
        <w:r>
          <w:rPr>
            <w:noProof/>
            <w:webHidden/>
          </w:rPr>
        </w:r>
        <w:r>
          <w:rPr>
            <w:noProof/>
            <w:webHidden/>
          </w:rPr>
          <w:fldChar w:fldCharType="separate"/>
        </w:r>
        <w:r w:rsidR="007013C4">
          <w:rPr>
            <w:noProof/>
            <w:webHidden/>
          </w:rPr>
          <w:t>18</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26" w:history="1">
        <w:r w:rsidR="007013C4" w:rsidRPr="00390BE4">
          <w:rPr>
            <w:rStyle w:val="a8"/>
            <w:noProof/>
          </w:rPr>
          <w:t>1.3.3.7.</w:t>
        </w:r>
        <w:r w:rsidR="007013C4">
          <w:rPr>
            <w:rFonts w:eastAsiaTheme="minorEastAsia" w:cstheme="minorBidi"/>
            <w:noProof/>
            <w:kern w:val="2"/>
            <w:sz w:val="21"/>
          </w:rPr>
          <w:tab/>
        </w:r>
        <w:r w:rsidR="007013C4" w:rsidRPr="00390BE4">
          <w:rPr>
            <w:rStyle w:val="a8"/>
            <w:rFonts w:hint="eastAsia"/>
            <w:noProof/>
          </w:rPr>
          <w:t>前台日志系统</w:t>
        </w:r>
        <w:r w:rsidR="007013C4">
          <w:rPr>
            <w:noProof/>
            <w:webHidden/>
          </w:rPr>
          <w:tab/>
        </w:r>
        <w:r>
          <w:rPr>
            <w:noProof/>
            <w:webHidden/>
          </w:rPr>
          <w:fldChar w:fldCharType="begin"/>
        </w:r>
        <w:r w:rsidR="007013C4">
          <w:rPr>
            <w:noProof/>
            <w:webHidden/>
          </w:rPr>
          <w:instrText xml:space="preserve"> PAGEREF _Toc455043226 \h </w:instrText>
        </w:r>
        <w:r>
          <w:rPr>
            <w:noProof/>
            <w:webHidden/>
          </w:rPr>
        </w:r>
        <w:r>
          <w:rPr>
            <w:noProof/>
            <w:webHidden/>
          </w:rPr>
          <w:fldChar w:fldCharType="separate"/>
        </w:r>
        <w:r w:rsidR="007013C4">
          <w:rPr>
            <w:noProof/>
            <w:webHidden/>
          </w:rPr>
          <w:t>19</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27" w:history="1">
        <w:r w:rsidR="007013C4" w:rsidRPr="00390BE4">
          <w:rPr>
            <w:rStyle w:val="a8"/>
            <w:noProof/>
          </w:rPr>
          <w:t>1.3.3.8.</w:t>
        </w:r>
        <w:r w:rsidR="007013C4">
          <w:rPr>
            <w:rFonts w:eastAsiaTheme="minorEastAsia" w:cstheme="minorBidi"/>
            <w:noProof/>
            <w:kern w:val="2"/>
            <w:sz w:val="21"/>
          </w:rPr>
          <w:tab/>
        </w:r>
        <w:r w:rsidR="007013C4" w:rsidRPr="00390BE4">
          <w:rPr>
            <w:rStyle w:val="a8"/>
            <w:rFonts w:hint="eastAsia"/>
            <w:noProof/>
          </w:rPr>
          <w:t>报表查询系统</w:t>
        </w:r>
        <w:r w:rsidR="007013C4">
          <w:rPr>
            <w:noProof/>
            <w:webHidden/>
          </w:rPr>
          <w:tab/>
        </w:r>
        <w:r>
          <w:rPr>
            <w:noProof/>
            <w:webHidden/>
          </w:rPr>
          <w:fldChar w:fldCharType="begin"/>
        </w:r>
        <w:r w:rsidR="007013C4">
          <w:rPr>
            <w:noProof/>
            <w:webHidden/>
          </w:rPr>
          <w:instrText xml:space="preserve"> PAGEREF _Toc455043227 \h </w:instrText>
        </w:r>
        <w:r>
          <w:rPr>
            <w:noProof/>
            <w:webHidden/>
          </w:rPr>
        </w:r>
        <w:r>
          <w:rPr>
            <w:noProof/>
            <w:webHidden/>
          </w:rPr>
          <w:fldChar w:fldCharType="separate"/>
        </w:r>
        <w:r w:rsidR="007013C4">
          <w:rPr>
            <w:noProof/>
            <w:webHidden/>
          </w:rPr>
          <w:t>20</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28" w:history="1">
        <w:r w:rsidR="007013C4" w:rsidRPr="00390BE4">
          <w:rPr>
            <w:rStyle w:val="a8"/>
            <w:noProof/>
          </w:rPr>
          <w:t>1.3.4.</w:t>
        </w:r>
        <w:r w:rsidR="007013C4">
          <w:rPr>
            <w:rFonts w:eastAsiaTheme="minorEastAsia" w:cstheme="minorBidi"/>
            <w:smallCaps w:val="0"/>
            <w:noProof/>
            <w:kern w:val="2"/>
            <w:sz w:val="21"/>
          </w:rPr>
          <w:tab/>
        </w:r>
        <w:r w:rsidR="007013C4" w:rsidRPr="00390BE4">
          <w:rPr>
            <w:rStyle w:val="a8"/>
            <w:rFonts w:hint="eastAsia"/>
            <w:noProof/>
          </w:rPr>
          <w:t>前台用户系统</w:t>
        </w:r>
        <w:r w:rsidR="007013C4">
          <w:rPr>
            <w:noProof/>
            <w:webHidden/>
          </w:rPr>
          <w:tab/>
        </w:r>
        <w:r>
          <w:rPr>
            <w:noProof/>
            <w:webHidden/>
          </w:rPr>
          <w:fldChar w:fldCharType="begin"/>
        </w:r>
        <w:r w:rsidR="007013C4">
          <w:rPr>
            <w:noProof/>
            <w:webHidden/>
          </w:rPr>
          <w:instrText xml:space="preserve"> PAGEREF _Toc455043228 \h </w:instrText>
        </w:r>
        <w:r>
          <w:rPr>
            <w:noProof/>
            <w:webHidden/>
          </w:rPr>
        </w:r>
        <w:r>
          <w:rPr>
            <w:noProof/>
            <w:webHidden/>
          </w:rPr>
          <w:fldChar w:fldCharType="separate"/>
        </w:r>
        <w:r w:rsidR="007013C4">
          <w:rPr>
            <w:noProof/>
            <w:webHidden/>
          </w:rPr>
          <w:t>22</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29" w:history="1">
        <w:r w:rsidR="007013C4" w:rsidRPr="00390BE4">
          <w:rPr>
            <w:rStyle w:val="a8"/>
            <w:noProof/>
          </w:rPr>
          <w:t>1.3.4.1.</w:t>
        </w:r>
        <w:r w:rsidR="007013C4">
          <w:rPr>
            <w:rFonts w:eastAsiaTheme="minorEastAsia" w:cstheme="minorBidi"/>
            <w:noProof/>
            <w:kern w:val="2"/>
            <w:sz w:val="21"/>
          </w:rPr>
          <w:tab/>
        </w:r>
        <w:r w:rsidR="007013C4" w:rsidRPr="00390BE4">
          <w:rPr>
            <w:rStyle w:val="a8"/>
            <w:rFonts w:hint="eastAsia"/>
            <w:noProof/>
          </w:rPr>
          <w:t>用户自服务系统</w:t>
        </w:r>
        <w:r w:rsidR="007013C4">
          <w:rPr>
            <w:noProof/>
            <w:webHidden/>
          </w:rPr>
          <w:tab/>
        </w:r>
        <w:r>
          <w:rPr>
            <w:noProof/>
            <w:webHidden/>
          </w:rPr>
          <w:fldChar w:fldCharType="begin"/>
        </w:r>
        <w:r w:rsidR="007013C4">
          <w:rPr>
            <w:noProof/>
            <w:webHidden/>
          </w:rPr>
          <w:instrText xml:space="preserve"> PAGEREF _Toc455043229 \h </w:instrText>
        </w:r>
        <w:r>
          <w:rPr>
            <w:noProof/>
            <w:webHidden/>
          </w:rPr>
        </w:r>
        <w:r>
          <w:rPr>
            <w:noProof/>
            <w:webHidden/>
          </w:rPr>
          <w:fldChar w:fldCharType="separate"/>
        </w:r>
        <w:r w:rsidR="007013C4">
          <w:rPr>
            <w:noProof/>
            <w:webHidden/>
          </w:rPr>
          <w:t>22</w:t>
        </w:r>
        <w:r>
          <w:rPr>
            <w:noProof/>
            <w:webHidden/>
          </w:rPr>
          <w:fldChar w:fldCharType="end"/>
        </w:r>
      </w:hyperlink>
    </w:p>
    <w:p w:rsidR="007013C4" w:rsidRDefault="00CB7F68">
      <w:pPr>
        <w:pStyle w:val="30"/>
        <w:tabs>
          <w:tab w:val="left" w:pos="848"/>
          <w:tab w:val="right" w:leader="dot" w:pos="8296"/>
        </w:tabs>
        <w:rPr>
          <w:rFonts w:eastAsiaTheme="minorEastAsia" w:cstheme="minorBidi"/>
          <w:smallCaps w:val="0"/>
          <w:noProof/>
          <w:kern w:val="2"/>
          <w:sz w:val="21"/>
        </w:rPr>
      </w:pPr>
      <w:hyperlink w:anchor="_Toc455043230" w:history="1">
        <w:r w:rsidR="007013C4" w:rsidRPr="00390BE4">
          <w:rPr>
            <w:rStyle w:val="a8"/>
            <w:noProof/>
          </w:rPr>
          <w:t>1.3.5.</w:t>
        </w:r>
        <w:r w:rsidR="007013C4">
          <w:rPr>
            <w:rFonts w:eastAsiaTheme="minorEastAsia" w:cstheme="minorBidi"/>
            <w:smallCaps w:val="0"/>
            <w:noProof/>
            <w:kern w:val="2"/>
            <w:sz w:val="21"/>
          </w:rPr>
          <w:tab/>
        </w:r>
        <w:r w:rsidR="007013C4" w:rsidRPr="00390BE4">
          <w:rPr>
            <w:rStyle w:val="a8"/>
            <w:rFonts w:hint="eastAsia"/>
            <w:noProof/>
          </w:rPr>
          <w:t>基础公共服务</w:t>
        </w:r>
        <w:r w:rsidR="007013C4">
          <w:rPr>
            <w:noProof/>
            <w:webHidden/>
          </w:rPr>
          <w:tab/>
        </w:r>
        <w:r>
          <w:rPr>
            <w:noProof/>
            <w:webHidden/>
          </w:rPr>
          <w:fldChar w:fldCharType="begin"/>
        </w:r>
        <w:r w:rsidR="007013C4">
          <w:rPr>
            <w:noProof/>
            <w:webHidden/>
          </w:rPr>
          <w:instrText xml:space="preserve"> PAGEREF _Toc455043230 \h </w:instrText>
        </w:r>
        <w:r>
          <w:rPr>
            <w:noProof/>
            <w:webHidden/>
          </w:rPr>
        </w:r>
        <w:r>
          <w:rPr>
            <w:noProof/>
            <w:webHidden/>
          </w:rPr>
          <w:fldChar w:fldCharType="separate"/>
        </w:r>
        <w:r w:rsidR="007013C4">
          <w:rPr>
            <w:noProof/>
            <w:webHidden/>
          </w:rPr>
          <w:t>22</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31" w:history="1">
        <w:r w:rsidR="007013C4" w:rsidRPr="00390BE4">
          <w:rPr>
            <w:rStyle w:val="a8"/>
            <w:noProof/>
          </w:rPr>
          <w:t>1.3.5.1.</w:t>
        </w:r>
        <w:r w:rsidR="007013C4">
          <w:rPr>
            <w:rFonts w:eastAsiaTheme="minorEastAsia" w:cstheme="minorBidi"/>
            <w:noProof/>
            <w:kern w:val="2"/>
            <w:sz w:val="21"/>
          </w:rPr>
          <w:tab/>
        </w:r>
        <w:r w:rsidR="007013C4" w:rsidRPr="00390BE4">
          <w:rPr>
            <w:rStyle w:val="a8"/>
            <w:rFonts w:hint="eastAsia"/>
            <w:noProof/>
          </w:rPr>
          <w:t>登录服务</w:t>
        </w:r>
        <w:r w:rsidR="007013C4">
          <w:rPr>
            <w:noProof/>
            <w:webHidden/>
          </w:rPr>
          <w:tab/>
        </w:r>
        <w:r>
          <w:rPr>
            <w:noProof/>
            <w:webHidden/>
          </w:rPr>
          <w:fldChar w:fldCharType="begin"/>
        </w:r>
        <w:r w:rsidR="007013C4">
          <w:rPr>
            <w:noProof/>
            <w:webHidden/>
          </w:rPr>
          <w:instrText xml:space="preserve"> PAGEREF _Toc455043231 \h </w:instrText>
        </w:r>
        <w:r>
          <w:rPr>
            <w:noProof/>
            <w:webHidden/>
          </w:rPr>
        </w:r>
        <w:r>
          <w:rPr>
            <w:noProof/>
            <w:webHidden/>
          </w:rPr>
          <w:fldChar w:fldCharType="separate"/>
        </w:r>
        <w:r w:rsidR="007013C4">
          <w:rPr>
            <w:noProof/>
            <w:webHidden/>
          </w:rPr>
          <w:t>22</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32" w:history="1">
        <w:r w:rsidR="007013C4" w:rsidRPr="00390BE4">
          <w:rPr>
            <w:rStyle w:val="a8"/>
            <w:noProof/>
          </w:rPr>
          <w:t>1.3.5.2.</w:t>
        </w:r>
        <w:r w:rsidR="007013C4">
          <w:rPr>
            <w:rFonts w:eastAsiaTheme="minorEastAsia" w:cstheme="minorBidi"/>
            <w:noProof/>
            <w:kern w:val="2"/>
            <w:sz w:val="21"/>
          </w:rPr>
          <w:tab/>
        </w:r>
        <w:r w:rsidR="007013C4" w:rsidRPr="00390BE4">
          <w:rPr>
            <w:rStyle w:val="a8"/>
            <w:rFonts w:hint="eastAsia"/>
            <w:noProof/>
          </w:rPr>
          <w:t>个人信息</w:t>
        </w:r>
        <w:r w:rsidR="007013C4">
          <w:rPr>
            <w:noProof/>
            <w:webHidden/>
          </w:rPr>
          <w:tab/>
        </w:r>
        <w:r>
          <w:rPr>
            <w:noProof/>
            <w:webHidden/>
          </w:rPr>
          <w:fldChar w:fldCharType="begin"/>
        </w:r>
        <w:r w:rsidR="007013C4">
          <w:rPr>
            <w:noProof/>
            <w:webHidden/>
          </w:rPr>
          <w:instrText xml:space="preserve"> PAGEREF _Toc455043232 \h </w:instrText>
        </w:r>
        <w:r>
          <w:rPr>
            <w:noProof/>
            <w:webHidden/>
          </w:rPr>
        </w:r>
        <w:r>
          <w:rPr>
            <w:noProof/>
            <w:webHidden/>
          </w:rPr>
          <w:fldChar w:fldCharType="separate"/>
        </w:r>
        <w:r w:rsidR="007013C4">
          <w:rPr>
            <w:noProof/>
            <w:webHidden/>
          </w:rPr>
          <w:t>23</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33" w:history="1">
        <w:r w:rsidR="007013C4" w:rsidRPr="00390BE4">
          <w:rPr>
            <w:rStyle w:val="a8"/>
            <w:noProof/>
          </w:rPr>
          <w:t>1.3.5.3.</w:t>
        </w:r>
        <w:r w:rsidR="007013C4">
          <w:rPr>
            <w:rFonts w:eastAsiaTheme="minorEastAsia" w:cstheme="minorBidi"/>
            <w:noProof/>
            <w:kern w:val="2"/>
            <w:sz w:val="21"/>
          </w:rPr>
          <w:tab/>
        </w:r>
        <w:r w:rsidR="007013C4" w:rsidRPr="00390BE4">
          <w:rPr>
            <w:rStyle w:val="a8"/>
            <w:rFonts w:hint="eastAsia"/>
            <w:noProof/>
          </w:rPr>
          <w:t>修改密码</w:t>
        </w:r>
        <w:r w:rsidR="007013C4">
          <w:rPr>
            <w:noProof/>
            <w:webHidden/>
          </w:rPr>
          <w:tab/>
        </w:r>
        <w:r>
          <w:rPr>
            <w:noProof/>
            <w:webHidden/>
          </w:rPr>
          <w:fldChar w:fldCharType="begin"/>
        </w:r>
        <w:r w:rsidR="007013C4">
          <w:rPr>
            <w:noProof/>
            <w:webHidden/>
          </w:rPr>
          <w:instrText xml:space="preserve"> PAGEREF _Toc455043233 \h </w:instrText>
        </w:r>
        <w:r>
          <w:rPr>
            <w:noProof/>
            <w:webHidden/>
          </w:rPr>
        </w:r>
        <w:r>
          <w:rPr>
            <w:noProof/>
            <w:webHidden/>
          </w:rPr>
          <w:fldChar w:fldCharType="separate"/>
        </w:r>
        <w:r w:rsidR="007013C4">
          <w:rPr>
            <w:noProof/>
            <w:webHidden/>
          </w:rPr>
          <w:t>23</w:t>
        </w:r>
        <w:r>
          <w:rPr>
            <w:noProof/>
            <w:webHidden/>
          </w:rPr>
          <w:fldChar w:fldCharType="end"/>
        </w:r>
      </w:hyperlink>
    </w:p>
    <w:p w:rsidR="007013C4" w:rsidRDefault="00CB7F68">
      <w:pPr>
        <w:pStyle w:val="40"/>
        <w:tabs>
          <w:tab w:val="left" w:pos="1060"/>
          <w:tab w:val="right" w:leader="dot" w:pos="8296"/>
        </w:tabs>
        <w:rPr>
          <w:rFonts w:eastAsiaTheme="minorEastAsia" w:cstheme="minorBidi"/>
          <w:noProof/>
          <w:kern w:val="2"/>
          <w:sz w:val="21"/>
        </w:rPr>
      </w:pPr>
      <w:hyperlink w:anchor="_Toc455043234" w:history="1">
        <w:r w:rsidR="007013C4" w:rsidRPr="00390BE4">
          <w:rPr>
            <w:rStyle w:val="a8"/>
            <w:noProof/>
          </w:rPr>
          <w:t>1.3.5.4.</w:t>
        </w:r>
        <w:r w:rsidR="007013C4">
          <w:rPr>
            <w:rFonts w:eastAsiaTheme="minorEastAsia" w:cstheme="minorBidi"/>
            <w:noProof/>
            <w:kern w:val="2"/>
            <w:sz w:val="21"/>
          </w:rPr>
          <w:tab/>
        </w:r>
        <w:r w:rsidR="007013C4" w:rsidRPr="00390BE4">
          <w:rPr>
            <w:rStyle w:val="a8"/>
            <w:rFonts w:hint="eastAsia"/>
            <w:noProof/>
          </w:rPr>
          <w:t>退出系统</w:t>
        </w:r>
        <w:r w:rsidR="007013C4">
          <w:rPr>
            <w:noProof/>
            <w:webHidden/>
          </w:rPr>
          <w:tab/>
        </w:r>
        <w:r>
          <w:rPr>
            <w:noProof/>
            <w:webHidden/>
          </w:rPr>
          <w:fldChar w:fldCharType="begin"/>
        </w:r>
        <w:r w:rsidR="007013C4">
          <w:rPr>
            <w:noProof/>
            <w:webHidden/>
          </w:rPr>
          <w:instrText xml:space="preserve"> PAGEREF _Toc455043234 \h </w:instrText>
        </w:r>
        <w:r>
          <w:rPr>
            <w:noProof/>
            <w:webHidden/>
          </w:rPr>
        </w:r>
        <w:r>
          <w:rPr>
            <w:noProof/>
            <w:webHidden/>
          </w:rPr>
          <w:fldChar w:fldCharType="separate"/>
        </w:r>
        <w:r w:rsidR="007013C4">
          <w:rPr>
            <w:noProof/>
            <w:webHidden/>
          </w:rPr>
          <w:t>23</w:t>
        </w:r>
        <w:r>
          <w:rPr>
            <w:noProof/>
            <w:webHidden/>
          </w:rPr>
          <w:fldChar w:fldCharType="end"/>
        </w:r>
      </w:hyperlink>
    </w:p>
    <w:p w:rsidR="004D5299" w:rsidRDefault="00CB7F68" w:rsidP="004D5299">
      <w:pPr>
        <w:spacing w:line="220" w:lineRule="atLeast"/>
        <w:rPr>
          <w:rFonts w:ascii="楷体" w:eastAsia="楷体" w:hAnsi="楷体"/>
          <w:sz w:val="24"/>
          <w:szCs w:val="24"/>
        </w:rPr>
      </w:pPr>
      <w:r>
        <w:rPr>
          <w:rFonts w:ascii="楷体" w:eastAsia="楷体" w:hAnsi="楷体" w:cstheme="minorHAnsi"/>
          <w:b/>
          <w:bCs/>
          <w:caps/>
          <w:sz w:val="24"/>
          <w:szCs w:val="24"/>
          <w:u w:val="single"/>
        </w:rPr>
        <w:fldChar w:fldCharType="end"/>
      </w:r>
    </w:p>
    <w:p w:rsidR="004D5299" w:rsidRPr="00497A5E" w:rsidRDefault="004D5299" w:rsidP="00E3650D">
      <w:pPr>
        <w:spacing w:line="220" w:lineRule="atLeast"/>
        <w:jc w:val="center"/>
        <w:rPr>
          <w:rFonts w:ascii="楷体" w:eastAsia="楷体" w:hAnsi="楷体"/>
          <w:sz w:val="24"/>
          <w:szCs w:val="24"/>
        </w:rPr>
      </w:pPr>
    </w:p>
    <w:p w:rsidR="00605FFD" w:rsidRPr="00497A5E" w:rsidRDefault="00605FFD" w:rsidP="00E3650D">
      <w:pPr>
        <w:spacing w:line="220" w:lineRule="atLeast"/>
        <w:jc w:val="center"/>
        <w:rPr>
          <w:rFonts w:ascii="楷体" w:eastAsia="楷体" w:hAnsi="楷体"/>
          <w:sz w:val="24"/>
          <w:szCs w:val="24"/>
        </w:rPr>
      </w:pPr>
    </w:p>
    <w:p w:rsidR="00D85770" w:rsidRDefault="00D85770" w:rsidP="003C5BBD">
      <w:pPr>
        <w:spacing w:line="220" w:lineRule="atLeast"/>
        <w:rPr>
          <w:rFonts w:ascii="楷体" w:eastAsia="楷体" w:hAnsi="楷体"/>
          <w:sz w:val="24"/>
          <w:szCs w:val="24"/>
        </w:rPr>
      </w:pPr>
    </w:p>
    <w:p w:rsidR="00D85770" w:rsidRPr="00D85770" w:rsidRDefault="00D85770" w:rsidP="00D85770">
      <w:pPr>
        <w:rPr>
          <w:rFonts w:ascii="楷体" w:eastAsia="楷体" w:hAnsi="楷体"/>
          <w:sz w:val="24"/>
          <w:szCs w:val="24"/>
        </w:rPr>
      </w:pPr>
    </w:p>
    <w:p w:rsidR="00D85770" w:rsidRDefault="00D85770" w:rsidP="00D85770">
      <w:pPr>
        <w:rPr>
          <w:rFonts w:ascii="楷体" w:eastAsia="楷体" w:hAnsi="楷体"/>
          <w:sz w:val="24"/>
          <w:szCs w:val="24"/>
        </w:rPr>
      </w:pPr>
    </w:p>
    <w:p w:rsidR="003C5BBD" w:rsidRPr="00D85770" w:rsidRDefault="003C5BBD" w:rsidP="00D85770">
      <w:pPr>
        <w:jc w:val="center"/>
        <w:rPr>
          <w:rFonts w:ascii="楷体" w:eastAsia="楷体" w:hAnsi="楷体"/>
          <w:sz w:val="24"/>
          <w:szCs w:val="24"/>
        </w:rPr>
      </w:pPr>
    </w:p>
    <w:p w:rsidR="00560EE3" w:rsidRDefault="006B71C3" w:rsidP="00454529">
      <w:pPr>
        <w:pStyle w:val="1"/>
      </w:pPr>
      <w:bookmarkStart w:id="1" w:name="_Toc455043207"/>
      <w:r>
        <w:rPr>
          <w:rFonts w:hint="eastAsia"/>
        </w:rPr>
        <w:lastRenderedPageBreak/>
        <w:t>用户需求</w:t>
      </w:r>
      <w:bookmarkEnd w:id="1"/>
    </w:p>
    <w:p w:rsidR="006A355F" w:rsidRDefault="006A355F" w:rsidP="006A355F">
      <w:pPr>
        <w:pStyle w:val="2"/>
        <w:numPr>
          <w:ilvl w:val="1"/>
          <w:numId w:val="2"/>
        </w:numPr>
      </w:pPr>
      <w:bookmarkStart w:id="2" w:name="_Toc455043208"/>
      <w:r>
        <w:rPr>
          <w:rFonts w:hint="eastAsia"/>
        </w:rPr>
        <w:t>编写目的</w:t>
      </w:r>
      <w:bookmarkEnd w:id="2"/>
    </w:p>
    <w:p w:rsidR="00004FEA" w:rsidRPr="00406CE9" w:rsidRDefault="00004FEA" w:rsidP="00004FEA">
      <w:pPr>
        <w:rPr>
          <w:rFonts w:ascii="微软雅黑" w:hAnsi="微软雅黑"/>
          <w:szCs w:val="28"/>
        </w:rPr>
      </w:pPr>
      <w:r w:rsidRPr="00406CE9">
        <w:rPr>
          <w:rFonts w:ascii="微软雅黑" w:hAnsi="微软雅黑" w:hint="eastAsia"/>
          <w:szCs w:val="28"/>
        </w:rPr>
        <w:t>软件需求规格说明书（SRS，</w:t>
      </w:r>
      <w:r w:rsidR="00CC7628">
        <w:rPr>
          <w:rFonts w:ascii="微软雅黑" w:hAnsi="微软雅黑" w:hint="eastAsia"/>
          <w:szCs w:val="28"/>
        </w:rPr>
        <w:t xml:space="preserve">Software Requirement </w:t>
      </w:r>
      <w:r w:rsidRPr="00406CE9">
        <w:rPr>
          <w:rFonts w:ascii="微软雅黑" w:hAnsi="微软雅黑" w:hint="eastAsia"/>
          <w:szCs w:val="28"/>
        </w:rPr>
        <w:t>Specification）是软件需求格式化描述文档，用于详细阐述软件的功能、性能以及约束条件，不仅是系统测试和用户手册编写的依据，也是系统设计、编码的基础。本文档主要目的包括以下几个方面：</w:t>
      </w:r>
    </w:p>
    <w:p w:rsidR="00004FEA" w:rsidRPr="00406CE9" w:rsidRDefault="00004FEA" w:rsidP="00004FEA">
      <w:pPr>
        <w:rPr>
          <w:rFonts w:ascii="微软雅黑" w:hAnsi="微软雅黑"/>
          <w:szCs w:val="28"/>
        </w:rPr>
      </w:pPr>
      <w:r w:rsidRPr="00406CE9">
        <w:rPr>
          <w:rFonts w:ascii="微软雅黑" w:hAnsi="微软雅黑" w:hint="eastAsia"/>
          <w:szCs w:val="28"/>
        </w:rPr>
        <w:t>1、 为系统建设双方提供共同的需求基准；</w:t>
      </w:r>
    </w:p>
    <w:p w:rsidR="00004FEA" w:rsidRPr="00406CE9" w:rsidRDefault="00004FEA" w:rsidP="00004FEA">
      <w:pPr>
        <w:rPr>
          <w:rFonts w:ascii="微软雅黑" w:hAnsi="微软雅黑"/>
          <w:szCs w:val="28"/>
        </w:rPr>
      </w:pPr>
      <w:r w:rsidRPr="00406CE9">
        <w:rPr>
          <w:rFonts w:ascii="微软雅黑" w:hAnsi="微软雅黑" w:hint="eastAsia"/>
          <w:szCs w:val="28"/>
        </w:rPr>
        <w:t>2、 为项目软件开发工作提供依据；</w:t>
      </w:r>
    </w:p>
    <w:p w:rsidR="006A355F" w:rsidRPr="00406CE9" w:rsidRDefault="00004FEA" w:rsidP="00004FEA">
      <w:pPr>
        <w:rPr>
          <w:rFonts w:ascii="微软雅黑" w:hAnsi="微软雅黑"/>
          <w:szCs w:val="28"/>
        </w:rPr>
      </w:pPr>
      <w:r w:rsidRPr="00406CE9">
        <w:rPr>
          <w:rFonts w:ascii="微软雅黑" w:hAnsi="微软雅黑" w:hint="eastAsia"/>
          <w:szCs w:val="28"/>
        </w:rPr>
        <w:t>3、为质量控制和项目监理提供检查依据</w:t>
      </w:r>
    </w:p>
    <w:p w:rsidR="00D610D4" w:rsidRDefault="00EA1AF5" w:rsidP="00EA1AF5">
      <w:pPr>
        <w:pStyle w:val="2"/>
        <w:numPr>
          <w:ilvl w:val="1"/>
          <w:numId w:val="2"/>
        </w:numPr>
      </w:pPr>
      <w:bookmarkStart w:id="3" w:name="_Toc455043209"/>
      <w:r>
        <w:rPr>
          <w:rFonts w:hint="eastAsia"/>
        </w:rPr>
        <w:t>编写背景</w:t>
      </w:r>
      <w:bookmarkEnd w:id="3"/>
    </w:p>
    <w:p w:rsidR="00EA1AF5" w:rsidRDefault="007D7DD9" w:rsidP="001B5B26">
      <w:pPr>
        <w:pStyle w:val="3"/>
        <w:numPr>
          <w:ilvl w:val="2"/>
          <w:numId w:val="2"/>
        </w:numPr>
      </w:pPr>
      <w:bookmarkStart w:id="4" w:name="_Toc455043210"/>
      <w:r>
        <w:rPr>
          <w:rFonts w:hint="eastAsia"/>
        </w:rPr>
        <w:t>系统背景</w:t>
      </w:r>
      <w:bookmarkEnd w:id="4"/>
    </w:p>
    <w:p w:rsidR="005A6692" w:rsidRPr="00383816" w:rsidRDefault="005A6692" w:rsidP="003559CC">
      <w:pPr>
        <w:ind w:firstLine="709"/>
        <w:rPr>
          <w:rFonts w:ascii="微软雅黑" w:hAnsi="微软雅黑"/>
          <w:szCs w:val="28"/>
        </w:rPr>
      </w:pPr>
      <w:r w:rsidRPr="00383816">
        <w:rPr>
          <w:rFonts w:ascii="微软雅黑" w:hAnsi="微软雅黑" w:hint="eastAsia"/>
          <w:szCs w:val="28"/>
        </w:rPr>
        <w:t>摘  要: 信息技术和网络技术高速发展，行业竞争日益加剧，各大企业在传统的运营方式中纷纷加入高科技成分追求高效和智能化，在软件方面的追求和投入尤为突出，各行业不惜加大在信息科技方面的投入，以进一步提升自身在市场的竞争力和服务质量，而且收到了很好的效果，创造了良好的企业效益。</w:t>
      </w:r>
    </w:p>
    <w:p w:rsidR="005A6692" w:rsidRPr="00383816" w:rsidRDefault="005A6692" w:rsidP="00CF0704">
      <w:pPr>
        <w:ind w:firstLine="720"/>
        <w:rPr>
          <w:rFonts w:ascii="微软雅黑" w:hAnsi="微软雅黑"/>
          <w:szCs w:val="28"/>
        </w:rPr>
      </w:pPr>
      <w:r w:rsidRPr="00383816">
        <w:rPr>
          <w:rFonts w:ascii="微软雅黑" w:hAnsi="微软雅黑" w:hint="eastAsia"/>
          <w:szCs w:val="28"/>
        </w:rPr>
        <w:lastRenderedPageBreak/>
        <w:t>移动、联通、电信等各大电信运营商，每年在系统的开发和完善方面投入数十亿来满足新的需求，而这些投入也为企业创造了很壮观的经济效益。而且在这些方面的投入还会继续加大，在以后的发展中，这已经成为一个不可否认的趋势。可以说，电信和互联网新技术推动了人类文明的巨大进步，而且发展将会更加迅速。</w:t>
      </w:r>
    </w:p>
    <w:p w:rsidR="005A6692" w:rsidRPr="00CF0704" w:rsidRDefault="005A6692" w:rsidP="00CF0704">
      <w:pPr>
        <w:ind w:firstLine="709"/>
        <w:rPr>
          <w:rFonts w:ascii="楷体" w:eastAsia="楷体" w:hAnsi="楷体"/>
          <w:szCs w:val="28"/>
        </w:rPr>
      </w:pPr>
      <w:r w:rsidRPr="00383816">
        <w:rPr>
          <w:rFonts w:ascii="微软雅黑" w:hAnsi="微软雅黑" w:hint="eastAsia"/>
          <w:szCs w:val="28"/>
        </w:rPr>
        <w:t>电信计费系统是为电信运营商新增的一项Open Lab（开放实验室）出租业务而设计，电信运营商提供多个基于Unix平台的实验室环境，选择使用这种业务的用户能够远程登录到实验室中做基于这个实验室环境的一些工作和实验。运营商希望借助先进的计算机技术对访问实验室的用户进行管理和计费，由此实现对此项业务运营的支持与管理。</w:t>
      </w:r>
    </w:p>
    <w:p w:rsidR="000E03E1" w:rsidRDefault="00FC6167" w:rsidP="00FC6167">
      <w:pPr>
        <w:pStyle w:val="3"/>
        <w:numPr>
          <w:ilvl w:val="2"/>
          <w:numId w:val="2"/>
        </w:numPr>
      </w:pPr>
      <w:bookmarkStart w:id="5" w:name="_Toc455043211"/>
      <w:r>
        <w:rPr>
          <w:rFonts w:hint="eastAsia"/>
        </w:rPr>
        <w:t>任务提出者</w:t>
      </w:r>
      <w:bookmarkEnd w:id="5"/>
    </w:p>
    <w:p w:rsidR="00FC6167" w:rsidRPr="00383816" w:rsidRDefault="00F6396B" w:rsidP="00FC6167">
      <w:pPr>
        <w:rPr>
          <w:rFonts w:ascii="微软雅黑" w:hAnsi="微软雅黑"/>
          <w:szCs w:val="28"/>
        </w:rPr>
      </w:pPr>
      <w:r w:rsidRPr="00383816">
        <w:rPr>
          <w:rFonts w:ascii="微软雅黑" w:hAnsi="微软雅黑" w:hint="eastAsia"/>
          <w:szCs w:val="28"/>
        </w:rPr>
        <w:t>XX电信运营商</w:t>
      </w:r>
    </w:p>
    <w:p w:rsidR="00FC6167" w:rsidRDefault="0017349E" w:rsidP="0017349E">
      <w:pPr>
        <w:pStyle w:val="3"/>
        <w:numPr>
          <w:ilvl w:val="2"/>
          <w:numId w:val="2"/>
        </w:numPr>
      </w:pPr>
      <w:bookmarkStart w:id="6" w:name="_Toc455043212"/>
      <w:r>
        <w:rPr>
          <w:rFonts w:hint="eastAsia"/>
        </w:rPr>
        <w:t>任务承接者以及实施者</w:t>
      </w:r>
      <w:bookmarkEnd w:id="6"/>
    </w:p>
    <w:p w:rsidR="0017349E" w:rsidRPr="00383816" w:rsidRDefault="00955B10" w:rsidP="0017349E">
      <w:pPr>
        <w:rPr>
          <w:rFonts w:ascii="微软雅黑" w:hAnsi="微软雅黑"/>
          <w:szCs w:val="28"/>
        </w:rPr>
      </w:pPr>
      <w:r w:rsidRPr="00383816">
        <w:rPr>
          <w:rFonts w:ascii="微软雅黑" w:hAnsi="微软雅黑" w:hint="eastAsia"/>
          <w:szCs w:val="28"/>
        </w:rPr>
        <w:t>朗沃培训机构-J119项目开发部</w:t>
      </w:r>
    </w:p>
    <w:p w:rsidR="0017349E" w:rsidRDefault="003D147A" w:rsidP="003D147A">
      <w:pPr>
        <w:pStyle w:val="3"/>
        <w:numPr>
          <w:ilvl w:val="2"/>
          <w:numId w:val="2"/>
        </w:numPr>
      </w:pPr>
      <w:bookmarkStart w:id="7" w:name="_Toc455043213"/>
      <w:r>
        <w:rPr>
          <w:rFonts w:hint="eastAsia"/>
        </w:rPr>
        <w:t>文档使用者</w:t>
      </w:r>
      <w:bookmarkEnd w:id="7"/>
    </w:p>
    <w:p w:rsidR="003D147A" w:rsidRDefault="00905215" w:rsidP="00BA17BA">
      <w:pPr>
        <w:ind w:firstLine="709"/>
      </w:pPr>
      <w:r>
        <w:rPr>
          <w:rFonts w:hint="eastAsia"/>
        </w:rPr>
        <w:t>本文档适用于</w:t>
      </w:r>
      <w:r>
        <w:rPr>
          <w:rFonts w:hint="eastAsia"/>
        </w:rPr>
        <w:t xml:space="preserve"> </w:t>
      </w:r>
      <w:proofErr w:type="spellStart"/>
      <w:r>
        <w:rPr>
          <w:rFonts w:hint="eastAsia"/>
        </w:rPr>
        <w:t>NetCTOSS</w:t>
      </w:r>
      <w:proofErr w:type="spellEnd"/>
      <w:r>
        <w:rPr>
          <w:rFonts w:hint="eastAsia"/>
        </w:rPr>
        <w:t xml:space="preserve"> </w:t>
      </w:r>
      <w:r>
        <w:rPr>
          <w:rFonts w:hint="eastAsia"/>
        </w:rPr>
        <w:t>项目的需求分析人员、</w:t>
      </w:r>
      <w:r>
        <w:rPr>
          <w:rFonts w:hint="eastAsia"/>
        </w:rPr>
        <w:t xml:space="preserve"> </w:t>
      </w:r>
      <w:r>
        <w:rPr>
          <w:rFonts w:hint="eastAsia"/>
        </w:rPr>
        <w:t>设计人员、</w:t>
      </w:r>
      <w:r>
        <w:rPr>
          <w:rFonts w:hint="eastAsia"/>
        </w:rPr>
        <w:t xml:space="preserve"> </w:t>
      </w:r>
      <w:r>
        <w:rPr>
          <w:rFonts w:hint="eastAsia"/>
        </w:rPr>
        <w:t>开发人员、</w:t>
      </w:r>
      <w:r>
        <w:rPr>
          <w:rFonts w:hint="eastAsia"/>
        </w:rPr>
        <w:t xml:space="preserve"> </w:t>
      </w:r>
      <w:r>
        <w:rPr>
          <w:rFonts w:hint="eastAsia"/>
        </w:rPr>
        <w:t>测试人员、</w:t>
      </w:r>
      <w:r>
        <w:rPr>
          <w:rFonts w:hint="eastAsia"/>
        </w:rPr>
        <w:t xml:space="preserve"> </w:t>
      </w:r>
      <w:r>
        <w:rPr>
          <w:rFonts w:hint="eastAsia"/>
        </w:rPr>
        <w:t>运维人员和项目管理人员。</w:t>
      </w:r>
    </w:p>
    <w:p w:rsidR="00905215" w:rsidRDefault="00A50AB3" w:rsidP="00A50AB3">
      <w:pPr>
        <w:pStyle w:val="3"/>
        <w:numPr>
          <w:ilvl w:val="2"/>
          <w:numId w:val="2"/>
        </w:numPr>
      </w:pPr>
      <w:bookmarkStart w:id="8" w:name="_Toc455043214"/>
      <w:r>
        <w:rPr>
          <w:rFonts w:hint="eastAsia"/>
        </w:rPr>
        <w:lastRenderedPageBreak/>
        <w:t>术语</w:t>
      </w:r>
      <w:bookmarkEnd w:id="8"/>
    </w:p>
    <w:p w:rsidR="00C57EE4" w:rsidRDefault="00C57EE4" w:rsidP="00C57EE4">
      <w:r>
        <w:rPr>
          <w:rFonts w:hint="eastAsia"/>
          <w:b/>
          <w:bCs/>
        </w:rPr>
        <w:t>权限：</w:t>
      </w:r>
      <w:r>
        <w:rPr>
          <w:rFonts w:hint="eastAsia"/>
        </w:rPr>
        <w:t>权限是使用者操作系统中功能模块的能力，如“角色管理”模块、“资费管理”模块和“账单管理”模块等。通过指定权限，可将使用者的操作限定在指定的范围内，以保证操作的安全。</w:t>
      </w:r>
      <w:r>
        <w:rPr>
          <w:rFonts w:hint="eastAsia"/>
        </w:rPr>
        <w:t xml:space="preserve"> </w:t>
      </w:r>
      <w:r>
        <w:rPr>
          <w:rFonts w:hint="eastAsia"/>
        </w:rPr>
        <w:t>例如，一个使用者拥有“资费管理”</w:t>
      </w:r>
      <w:r>
        <w:rPr>
          <w:rFonts w:hint="eastAsia"/>
        </w:rPr>
        <w:t xml:space="preserve"> </w:t>
      </w:r>
      <w:r>
        <w:rPr>
          <w:rFonts w:hint="eastAsia"/>
        </w:rPr>
        <w:t>权限，表示该使用者可以操作“资费管理”模块，以执行资费管理的操作。权限由</w:t>
      </w:r>
      <w:r>
        <w:rPr>
          <w:rFonts w:hint="eastAsia"/>
        </w:rPr>
        <w:t xml:space="preserve"> </w:t>
      </w:r>
      <w:proofErr w:type="spellStart"/>
      <w:r>
        <w:rPr>
          <w:rFonts w:hint="eastAsia"/>
        </w:rPr>
        <w:t>NetCTOSS</w:t>
      </w:r>
      <w:proofErr w:type="spellEnd"/>
      <w:r>
        <w:rPr>
          <w:rFonts w:hint="eastAsia"/>
        </w:rPr>
        <w:t xml:space="preserve"> </w:t>
      </w:r>
      <w:r>
        <w:rPr>
          <w:rFonts w:hint="eastAsia"/>
        </w:rPr>
        <w:t>系统内置，使用者不可以进行修改。</w:t>
      </w:r>
      <w:r>
        <w:rPr>
          <w:rFonts w:hint="eastAsia"/>
        </w:rPr>
        <w:t xml:space="preserve"> </w:t>
      </w:r>
      <w:r>
        <w:rPr>
          <w:rFonts w:hint="eastAsia"/>
        </w:rPr>
        <w:t>使用者对本系统的各功能模块的访问都是受权限控制的，因此，权限决定了使用者可以执行的操作。</w:t>
      </w:r>
    </w:p>
    <w:p w:rsidR="009F0176" w:rsidRDefault="00C57EE4" w:rsidP="00C57EE4">
      <w:r>
        <w:rPr>
          <w:rFonts w:hint="eastAsia"/>
          <w:b/>
          <w:bCs/>
        </w:rPr>
        <w:t>角色</w:t>
      </w:r>
      <w:r>
        <w:rPr>
          <w:rFonts w:hint="eastAsia"/>
        </w:rPr>
        <w:t>：角色是多种权限的集合，可通过授予使用者某种角色，以简化权限的管理。比如，角色“账号管理员”</w:t>
      </w:r>
      <w:r>
        <w:rPr>
          <w:rFonts w:hint="eastAsia"/>
        </w:rPr>
        <w:t xml:space="preserve"> </w:t>
      </w:r>
      <w:r>
        <w:rPr>
          <w:rFonts w:hint="eastAsia"/>
        </w:rPr>
        <w:t>同时具有“</w:t>
      </w:r>
      <w:r>
        <w:rPr>
          <w:rFonts w:hint="eastAsia"/>
        </w:rPr>
        <w:t xml:space="preserve"> </w:t>
      </w:r>
      <w:r>
        <w:rPr>
          <w:rFonts w:hint="eastAsia"/>
        </w:rPr>
        <w:t>帐务账号”模块和“</w:t>
      </w:r>
      <w:r>
        <w:rPr>
          <w:rFonts w:hint="eastAsia"/>
        </w:rPr>
        <w:t xml:space="preserve"> </w:t>
      </w:r>
      <w:r>
        <w:rPr>
          <w:rFonts w:hint="eastAsia"/>
        </w:rPr>
        <w:t>业务账号”模块的权限。如果设置某使用者的角色为“账号管理员”，则意味着该使用者可以同时操作“帐务账号“和”业务账号“模块。</w:t>
      </w:r>
    </w:p>
    <w:p w:rsidR="00F960F6" w:rsidRDefault="00C57EE4" w:rsidP="00C57EE4">
      <w:r>
        <w:rPr>
          <w:rFonts w:hint="eastAsia"/>
        </w:rPr>
        <w:br/>
      </w:r>
      <w:r>
        <w:rPr>
          <w:rFonts w:hint="eastAsia"/>
          <w:b/>
          <w:bCs/>
        </w:rPr>
        <w:t>“</w:t>
      </w:r>
      <w:r>
        <w:rPr>
          <w:rFonts w:hint="eastAsia"/>
          <w:b/>
          <w:bCs/>
        </w:rPr>
        <w:t xml:space="preserve"> </w:t>
      </w:r>
      <w:r>
        <w:rPr>
          <w:rFonts w:hint="eastAsia"/>
          <w:b/>
          <w:bCs/>
        </w:rPr>
        <w:t>超级管理员“角色：</w:t>
      </w:r>
      <w:r>
        <w:rPr>
          <w:rFonts w:hint="eastAsia"/>
        </w:rPr>
        <w:t>系统内置的角色，此角色拥有所有的功能权限，即可以操作所有的功能模块。</w:t>
      </w:r>
    </w:p>
    <w:p w:rsidR="009F0176" w:rsidRDefault="00C57EE4" w:rsidP="00952B42">
      <w:r>
        <w:rPr>
          <w:rFonts w:hint="eastAsia"/>
          <w:b/>
          <w:bCs/>
        </w:rPr>
        <w:t>超级管理员：</w:t>
      </w:r>
      <w:r>
        <w:rPr>
          <w:rFonts w:hint="eastAsia"/>
        </w:rPr>
        <w:t>系统内置的管理员，登录名为“</w:t>
      </w:r>
      <w:r>
        <w:rPr>
          <w:rFonts w:hint="eastAsia"/>
        </w:rPr>
        <w:t xml:space="preserve"> </w:t>
      </w:r>
      <w:proofErr w:type="spellStart"/>
      <w:r w:rsidR="00F960F6">
        <w:rPr>
          <w:rFonts w:hint="eastAsia"/>
        </w:rPr>
        <w:t>s</w:t>
      </w:r>
      <w:r>
        <w:rPr>
          <w:rFonts w:hint="eastAsia"/>
        </w:rPr>
        <w:t>uper</w:t>
      </w:r>
      <w:r w:rsidR="00F960F6">
        <w:rPr>
          <w:rFonts w:hint="eastAsia"/>
        </w:rPr>
        <w:t>a</w:t>
      </w:r>
      <w:r>
        <w:rPr>
          <w:rFonts w:hint="eastAsia"/>
        </w:rPr>
        <w:t>dmin</w:t>
      </w:r>
      <w:proofErr w:type="spellEnd"/>
      <w:r>
        <w:rPr>
          <w:rFonts w:hint="eastAsia"/>
        </w:rPr>
        <w:t>“，密码与登录名相同。该管理员拥有“超级管理员“角色，作为</w:t>
      </w:r>
      <w:r>
        <w:rPr>
          <w:rFonts w:hint="eastAsia"/>
        </w:rPr>
        <w:t xml:space="preserve"> </w:t>
      </w:r>
      <w:proofErr w:type="spellStart"/>
      <w:r>
        <w:rPr>
          <w:rFonts w:hint="eastAsia"/>
        </w:rPr>
        <w:t>NetCTOSS</w:t>
      </w:r>
      <w:proofErr w:type="spellEnd"/>
      <w:r>
        <w:rPr>
          <w:rFonts w:hint="eastAsia"/>
        </w:rPr>
        <w:t xml:space="preserve"> </w:t>
      </w:r>
      <w:r>
        <w:rPr>
          <w:rFonts w:hint="eastAsia"/>
        </w:rPr>
        <w:t>系统的第一位管理员，也是</w:t>
      </w:r>
      <w:r w:rsidR="00580A89" w:rsidRPr="00580A89">
        <w:rPr>
          <w:rFonts w:hint="eastAsia"/>
        </w:rPr>
        <w:t>第一位可以成功登录</w:t>
      </w:r>
      <w:r w:rsidR="00580A89" w:rsidRPr="00580A89">
        <w:rPr>
          <w:rFonts w:hint="eastAsia"/>
        </w:rPr>
        <w:t xml:space="preserve"> </w:t>
      </w:r>
      <w:proofErr w:type="spellStart"/>
      <w:r w:rsidR="00580A89" w:rsidRPr="00580A89">
        <w:rPr>
          <w:rFonts w:hint="eastAsia"/>
        </w:rPr>
        <w:t>NetCTOSS</w:t>
      </w:r>
      <w:proofErr w:type="spellEnd"/>
      <w:r w:rsidR="00580A89" w:rsidRPr="00580A89">
        <w:rPr>
          <w:rFonts w:hint="eastAsia"/>
        </w:rPr>
        <w:t xml:space="preserve"> </w:t>
      </w:r>
      <w:r w:rsidR="00580A89" w:rsidRPr="00580A89">
        <w:rPr>
          <w:rFonts w:hint="eastAsia"/>
        </w:rPr>
        <w:t>系统的使用者。</w:t>
      </w:r>
      <w:r w:rsidR="00580A89" w:rsidRPr="00580A89">
        <w:rPr>
          <w:rFonts w:hint="eastAsia"/>
        </w:rPr>
        <w:t xml:space="preserve"> </w:t>
      </w:r>
      <w:r w:rsidR="00580A89" w:rsidRPr="00580A89">
        <w:rPr>
          <w:rFonts w:hint="eastAsia"/>
        </w:rPr>
        <w:t>超级管理员登录后可以修改个人资料和密码。</w:t>
      </w:r>
    </w:p>
    <w:p w:rsidR="00A50AB3" w:rsidRDefault="00C57EE4" w:rsidP="00952B42">
      <w:r>
        <w:rPr>
          <w:rFonts w:hint="eastAsia"/>
        </w:rPr>
        <w:br/>
      </w:r>
      <w:r w:rsidR="00952B42">
        <w:rPr>
          <w:rFonts w:hint="eastAsia"/>
          <w:b/>
          <w:bCs/>
        </w:rPr>
        <w:t>管理员：</w:t>
      </w:r>
      <w:r w:rsidR="00952B42">
        <w:rPr>
          <w:rFonts w:hint="eastAsia"/>
        </w:rPr>
        <w:t>即普通管理员，由超级管理员登陆后创建，并为其设置角色以配置权限。普通管理员一旦被赋予某种角色，则可以操作系统中相应的功能模块，以实现系</w:t>
      </w:r>
      <w:r w:rsidR="00952B42" w:rsidRPr="00054325">
        <w:rPr>
          <w:rFonts w:hint="eastAsia"/>
        </w:rPr>
        <w:t>统</w:t>
      </w:r>
      <w:r w:rsidR="00054325" w:rsidRPr="00054325">
        <w:rPr>
          <w:rFonts w:hint="eastAsia"/>
        </w:rPr>
        <w:t>管理功能。</w:t>
      </w:r>
    </w:p>
    <w:p w:rsidR="009020F1" w:rsidRDefault="00712015" w:rsidP="00712015">
      <w:r>
        <w:rPr>
          <w:rFonts w:hint="eastAsia"/>
          <w:b/>
          <w:bCs/>
        </w:rPr>
        <w:lastRenderedPageBreak/>
        <w:t>资费：</w:t>
      </w:r>
      <w:r>
        <w:rPr>
          <w:rFonts w:hint="eastAsia"/>
        </w:rPr>
        <w:t>运营商对于客户使用服务的收费标准。</w:t>
      </w:r>
      <w:r>
        <w:rPr>
          <w:rFonts w:hint="eastAsia"/>
        </w:rPr>
        <w:t xml:space="preserve"> </w:t>
      </w:r>
      <w:r>
        <w:rPr>
          <w:rFonts w:hint="eastAsia"/>
        </w:rPr>
        <w:t>运营商会定义多种收费标准由客户选择。比如，客户在</w:t>
      </w:r>
      <w:r>
        <w:rPr>
          <w:rFonts w:hint="eastAsia"/>
        </w:rPr>
        <w:t xml:space="preserve"> 1 </w:t>
      </w:r>
      <w:r>
        <w:rPr>
          <w:rFonts w:hint="eastAsia"/>
        </w:rPr>
        <w:t>个月之内使用</w:t>
      </w:r>
      <w:r>
        <w:rPr>
          <w:rFonts w:hint="eastAsia"/>
        </w:rPr>
        <w:t xml:space="preserve"> 20 </w:t>
      </w:r>
      <w:r>
        <w:rPr>
          <w:rFonts w:hint="eastAsia"/>
        </w:rPr>
        <w:t>小时，费用为</w:t>
      </w:r>
      <w:r>
        <w:rPr>
          <w:rFonts w:hint="eastAsia"/>
        </w:rPr>
        <w:t xml:space="preserve"> 20.45 </w:t>
      </w:r>
      <w:r>
        <w:rPr>
          <w:rFonts w:hint="eastAsia"/>
        </w:rPr>
        <w:t>元；超出</w:t>
      </w:r>
      <w:r>
        <w:rPr>
          <w:rFonts w:hint="eastAsia"/>
        </w:rPr>
        <w:t xml:space="preserve"> 20 </w:t>
      </w:r>
      <w:r>
        <w:rPr>
          <w:rFonts w:hint="eastAsia"/>
        </w:rPr>
        <w:t>小时的部分，以每分钟</w:t>
      </w:r>
      <w:r>
        <w:rPr>
          <w:rFonts w:hint="eastAsia"/>
        </w:rPr>
        <w:t xml:space="preserve"> 0.01 </w:t>
      </w:r>
      <w:r>
        <w:rPr>
          <w:rFonts w:hint="eastAsia"/>
        </w:rPr>
        <w:t>元计费。具有资费管理权限的管理员可以修改资费。</w:t>
      </w:r>
    </w:p>
    <w:p w:rsidR="00712015" w:rsidRDefault="002F323E" w:rsidP="002F323E">
      <w:r>
        <w:rPr>
          <w:rFonts w:hint="eastAsia"/>
          <w:b/>
          <w:bCs/>
        </w:rPr>
        <w:t>帐务账号：</w:t>
      </w:r>
      <w:r>
        <w:rPr>
          <w:rFonts w:hint="eastAsia"/>
        </w:rPr>
        <w:t>运营商对于客户收费的账号，对应自然人。</w:t>
      </w:r>
      <w:r>
        <w:rPr>
          <w:rFonts w:hint="eastAsia"/>
        </w:rPr>
        <w:t xml:space="preserve"> </w:t>
      </w:r>
      <w:r>
        <w:rPr>
          <w:rFonts w:hint="eastAsia"/>
        </w:rPr>
        <w:t>客户如果需要使用运营商提供的服务，则首先使用身份证开设帐务账号，客户费用结算的信息就是通过帐务账号来管理。</w:t>
      </w:r>
      <w:r>
        <w:rPr>
          <w:rFonts w:hint="eastAsia"/>
        </w:rPr>
        <w:t xml:space="preserve"> </w:t>
      </w:r>
      <w:r>
        <w:rPr>
          <w:rFonts w:hint="eastAsia"/>
        </w:rPr>
        <w:t>帐务账号主要记录客户的基本信息、</w:t>
      </w:r>
      <w:r>
        <w:rPr>
          <w:rFonts w:hint="eastAsia"/>
        </w:rPr>
        <w:t xml:space="preserve"> </w:t>
      </w:r>
      <w:r>
        <w:rPr>
          <w:rFonts w:hint="eastAsia"/>
        </w:rPr>
        <w:t>支付方式、所申请的各种业务账号等信息。每个客户只能开设一个帐务账号。</w:t>
      </w:r>
    </w:p>
    <w:p w:rsidR="008C4E72" w:rsidRDefault="004377BD" w:rsidP="004377BD">
      <w:r>
        <w:rPr>
          <w:rFonts w:hint="eastAsia"/>
          <w:b/>
          <w:bCs/>
        </w:rPr>
        <w:t>业务账号：</w:t>
      </w:r>
      <w:r>
        <w:rPr>
          <w:rFonts w:hint="eastAsia"/>
        </w:rPr>
        <w:t>客户开设了帐务账号之后，就可以申请开通其所需要的业务。</w:t>
      </w:r>
      <w:r>
        <w:rPr>
          <w:rFonts w:hint="eastAsia"/>
        </w:rPr>
        <w:t xml:space="preserve"> </w:t>
      </w:r>
      <w:r>
        <w:rPr>
          <w:rFonts w:hint="eastAsia"/>
        </w:rPr>
        <w:t>客户在开设帐务账号之后，可以开设多个业务账号，每个业务账号表示单独的业务。</w:t>
      </w:r>
      <w:r>
        <w:rPr>
          <w:rFonts w:hint="eastAsia"/>
        </w:rPr>
        <w:t xml:space="preserve"> </w:t>
      </w:r>
      <w:r>
        <w:rPr>
          <w:rFonts w:hint="eastAsia"/>
        </w:rPr>
        <w:t>同一个客户可以使用多个</w:t>
      </w:r>
      <w:r>
        <w:rPr>
          <w:rFonts w:hint="eastAsia"/>
        </w:rPr>
        <w:t xml:space="preserve"> Unix </w:t>
      </w:r>
      <w:r>
        <w:rPr>
          <w:rFonts w:hint="eastAsia"/>
        </w:rPr>
        <w:t>服务器上的服务，分布算作不同的业务，因此需要开设并使用不同的业务账号。比如某客户需要使用</w:t>
      </w:r>
      <w:r>
        <w:rPr>
          <w:rFonts w:hint="eastAsia"/>
        </w:rPr>
        <w:t xml:space="preserve"> 20 </w:t>
      </w:r>
      <w:r>
        <w:rPr>
          <w:rFonts w:hint="eastAsia"/>
        </w:rPr>
        <w:t>服务器上的</w:t>
      </w:r>
      <w:r>
        <w:rPr>
          <w:rFonts w:hint="eastAsia"/>
        </w:rPr>
        <w:t xml:space="preserve"> telnet </w:t>
      </w:r>
      <w:r>
        <w:rPr>
          <w:rFonts w:hint="eastAsia"/>
        </w:rPr>
        <w:t>远程登录服务，则需要开设一个业务账号；如果同时还需要使用</w:t>
      </w:r>
      <w:r>
        <w:rPr>
          <w:rFonts w:hint="eastAsia"/>
        </w:rPr>
        <w:t xml:space="preserve"> 23 </w:t>
      </w:r>
      <w:r>
        <w:rPr>
          <w:rFonts w:hint="eastAsia"/>
        </w:rPr>
        <w:t>服务器上的</w:t>
      </w:r>
      <w:r>
        <w:rPr>
          <w:rFonts w:hint="eastAsia"/>
        </w:rPr>
        <w:t xml:space="preserve"> telnet </w:t>
      </w:r>
      <w:r>
        <w:rPr>
          <w:rFonts w:hint="eastAsia"/>
        </w:rPr>
        <w:t>远程登录服务，则需要再开设一个业务账号。</w:t>
      </w:r>
      <w:r>
        <w:rPr>
          <w:rFonts w:hint="eastAsia"/>
        </w:rPr>
        <w:t xml:space="preserve"> </w:t>
      </w:r>
      <w:r>
        <w:rPr>
          <w:rFonts w:hint="eastAsia"/>
        </w:rPr>
        <w:t>每个业务账号中包含资费类别，用于统</w:t>
      </w:r>
      <w:r w:rsidRPr="004377BD">
        <w:rPr>
          <w:rFonts w:hint="eastAsia"/>
        </w:rPr>
        <w:t>计每种业务的费用。</w:t>
      </w:r>
    </w:p>
    <w:p w:rsidR="00712015" w:rsidRDefault="004D5325" w:rsidP="004D5325">
      <w:r>
        <w:rPr>
          <w:rFonts w:hint="eastAsia"/>
          <w:b/>
          <w:bCs/>
        </w:rPr>
        <w:t>账单管理：</w:t>
      </w:r>
      <w:r>
        <w:rPr>
          <w:rFonts w:hint="eastAsia"/>
          <w:b/>
          <w:bCs/>
        </w:rPr>
        <w:t xml:space="preserve"> </w:t>
      </w:r>
      <w:r>
        <w:rPr>
          <w:rFonts w:hint="eastAsia"/>
        </w:rPr>
        <w:t>即费用查询。客户的费用就是其帐务账号下属所有业务账号费用的总计。拥有“账单管理“权限的管理员可以查询某客户（即某业务账号）的所有业务的总费用；也可以查询该帐务账号下每种业务的费用及其明细。</w:t>
      </w:r>
    </w:p>
    <w:p w:rsidR="004D5325" w:rsidRDefault="00914EE8" w:rsidP="00914EE8">
      <w:r>
        <w:rPr>
          <w:rFonts w:hint="eastAsia"/>
          <w:b/>
          <w:bCs/>
        </w:rPr>
        <w:t>报表：</w:t>
      </w:r>
      <w:r>
        <w:rPr>
          <w:rFonts w:hint="eastAsia"/>
        </w:rPr>
        <w:t>统计报表。</w:t>
      </w:r>
      <w:r>
        <w:rPr>
          <w:rFonts w:hint="eastAsia"/>
        </w:rPr>
        <w:t xml:space="preserve"> </w:t>
      </w:r>
      <w:r>
        <w:rPr>
          <w:rFonts w:hint="eastAsia"/>
        </w:rPr>
        <w:t>统计统计统计统计统计统计统计统计统计统计统</w:t>
      </w:r>
      <w:r>
        <w:rPr>
          <w:rFonts w:hint="eastAsia"/>
        </w:rPr>
        <w:t>XXXXXXXXXXXXXXXXXXXXXXXXXXXXXXXXXXXXXXXXX</w:t>
      </w:r>
      <w:r>
        <w:rPr>
          <w:rFonts w:hint="eastAsia"/>
        </w:rPr>
        <w:t>。</w:t>
      </w:r>
    </w:p>
    <w:p w:rsidR="00914EE8" w:rsidRDefault="006E5DDD" w:rsidP="006E5DDD">
      <w:r>
        <w:rPr>
          <w:rFonts w:hint="eastAsia"/>
          <w:b/>
          <w:bCs/>
        </w:rPr>
        <w:t>个人信息：</w:t>
      </w:r>
      <w:r>
        <w:rPr>
          <w:rFonts w:hint="eastAsia"/>
        </w:rPr>
        <w:t>管理员</w:t>
      </w:r>
      <w:r>
        <w:rPr>
          <w:rFonts w:hint="eastAsia"/>
        </w:rPr>
        <w:t>/</w:t>
      </w:r>
      <w:r>
        <w:rPr>
          <w:rFonts w:hint="eastAsia"/>
        </w:rPr>
        <w:t>用户登录后，可以修改个人的基本信息，如姓名、电话等。</w:t>
      </w:r>
    </w:p>
    <w:p w:rsidR="001D1293" w:rsidRDefault="001D1293" w:rsidP="001D1293">
      <w:r>
        <w:rPr>
          <w:rFonts w:hint="eastAsia"/>
          <w:b/>
          <w:bCs/>
        </w:rPr>
        <w:lastRenderedPageBreak/>
        <w:t>客户：</w:t>
      </w:r>
      <w:r>
        <w:rPr>
          <w:rFonts w:hint="eastAsia"/>
        </w:rPr>
        <w:t>需要使用</w:t>
      </w:r>
      <w:r>
        <w:rPr>
          <w:rFonts w:hint="eastAsia"/>
        </w:rPr>
        <w:t xml:space="preserve"> Unix </w:t>
      </w:r>
      <w:r>
        <w:rPr>
          <w:rFonts w:hint="eastAsia"/>
        </w:rPr>
        <w:t>实验室出租业务的用户。客户通过电信公司提供的账号和密码登录指定的</w:t>
      </w:r>
      <w:r>
        <w:rPr>
          <w:rFonts w:hint="eastAsia"/>
        </w:rPr>
        <w:t xml:space="preserve"> Unix </w:t>
      </w:r>
      <w:r>
        <w:rPr>
          <w:rFonts w:hint="eastAsia"/>
        </w:rPr>
        <w:t>机器，并使用</w:t>
      </w:r>
      <w:r>
        <w:rPr>
          <w:rFonts w:hint="eastAsia"/>
        </w:rPr>
        <w:t xml:space="preserve"> Unix </w:t>
      </w:r>
      <w:r>
        <w:rPr>
          <w:rFonts w:hint="eastAsia"/>
        </w:rPr>
        <w:t>服务。</w:t>
      </w:r>
    </w:p>
    <w:p w:rsidR="004F5CB5" w:rsidRDefault="004F5CB5" w:rsidP="004F5CB5">
      <w:r>
        <w:rPr>
          <w:rFonts w:hint="eastAsia"/>
          <w:b/>
          <w:bCs/>
        </w:rPr>
        <w:t xml:space="preserve">OS </w:t>
      </w:r>
      <w:r>
        <w:rPr>
          <w:rFonts w:hint="eastAsia"/>
          <w:b/>
          <w:bCs/>
        </w:rPr>
        <w:t>账号：</w:t>
      </w:r>
      <w:r>
        <w:rPr>
          <w:rFonts w:hint="eastAsia"/>
        </w:rPr>
        <w:t>客户登录所使用的账号，即</w:t>
      </w:r>
      <w:r>
        <w:rPr>
          <w:rFonts w:hint="eastAsia"/>
        </w:rPr>
        <w:t xml:space="preserve"> OS </w:t>
      </w:r>
      <w:r>
        <w:rPr>
          <w:rFonts w:hint="eastAsia"/>
        </w:rPr>
        <w:t>账号，也是</w:t>
      </w:r>
      <w:r>
        <w:rPr>
          <w:rFonts w:hint="eastAsia"/>
        </w:rPr>
        <w:t xml:space="preserve"> Unix </w:t>
      </w:r>
      <w:r>
        <w:rPr>
          <w:rFonts w:hint="eastAsia"/>
        </w:rPr>
        <w:t>服务器的系统区分登录用户的唯一标识。</w:t>
      </w:r>
      <w:r>
        <w:rPr>
          <w:rFonts w:hint="eastAsia"/>
        </w:rPr>
        <w:t xml:space="preserve"> </w:t>
      </w:r>
      <w:r>
        <w:rPr>
          <w:rFonts w:hint="eastAsia"/>
        </w:rPr>
        <w:t>费用详单中记载的也是</w:t>
      </w:r>
      <w:r>
        <w:rPr>
          <w:rFonts w:hint="eastAsia"/>
        </w:rPr>
        <w:t xml:space="preserve"> OS </w:t>
      </w:r>
      <w:r>
        <w:rPr>
          <w:rFonts w:hint="eastAsia"/>
        </w:rPr>
        <w:t>账号及其登录信息。</w:t>
      </w:r>
    </w:p>
    <w:p w:rsidR="00712015" w:rsidRPr="00A50AB3" w:rsidRDefault="00712015" w:rsidP="00712015"/>
    <w:p w:rsidR="003D147A" w:rsidRDefault="003D147A" w:rsidP="003D147A">
      <w:pPr>
        <w:pStyle w:val="3"/>
        <w:numPr>
          <w:ilvl w:val="2"/>
          <w:numId w:val="2"/>
        </w:numPr>
      </w:pPr>
      <w:bookmarkStart w:id="9" w:name="_Toc455043215"/>
      <w:r>
        <w:rPr>
          <w:rFonts w:hint="eastAsia"/>
        </w:rPr>
        <w:t>参考资料</w:t>
      </w:r>
      <w:bookmarkEnd w:id="9"/>
    </w:p>
    <w:p w:rsidR="00CC0BEB" w:rsidRPr="00F83985" w:rsidRDefault="00CC0BEB" w:rsidP="00CC0BEB">
      <w:pPr>
        <w:rPr>
          <w:rFonts w:ascii="Times New Roman" w:eastAsia="宋体"/>
        </w:rPr>
      </w:pPr>
      <w:r w:rsidRPr="001A42EE">
        <w:rPr>
          <w:rFonts w:hint="eastAsia"/>
        </w:rPr>
        <w:t>《</w:t>
      </w:r>
      <w:r>
        <w:rPr>
          <w:rFonts w:hint="eastAsia"/>
        </w:rPr>
        <w:t>XX</w:t>
      </w:r>
      <w:r>
        <w:rPr>
          <w:rFonts w:hint="eastAsia"/>
        </w:rPr>
        <w:t>电信运营商客户公司</w:t>
      </w:r>
      <w:r w:rsidRPr="001A42EE">
        <w:rPr>
          <w:rFonts w:hint="eastAsia"/>
        </w:rPr>
        <w:t>业务文件》</w:t>
      </w:r>
    </w:p>
    <w:p w:rsidR="00486843" w:rsidRDefault="00486843" w:rsidP="00486843"/>
    <w:p w:rsidR="00692430" w:rsidRDefault="00BD6B59" w:rsidP="00692430">
      <w:pPr>
        <w:pStyle w:val="2"/>
        <w:numPr>
          <w:ilvl w:val="1"/>
          <w:numId w:val="2"/>
        </w:numPr>
      </w:pPr>
      <w:bookmarkStart w:id="10" w:name="_Toc455043216"/>
      <w:r>
        <w:rPr>
          <w:rFonts w:hint="eastAsia"/>
        </w:rPr>
        <w:t>系统功能概述</w:t>
      </w:r>
      <w:bookmarkEnd w:id="10"/>
    </w:p>
    <w:p w:rsidR="00BD6B59" w:rsidRDefault="001C3836" w:rsidP="001C3836">
      <w:pPr>
        <w:pStyle w:val="3"/>
        <w:numPr>
          <w:ilvl w:val="2"/>
          <w:numId w:val="2"/>
        </w:numPr>
      </w:pPr>
      <w:bookmarkStart w:id="11" w:name="_Toc455043217"/>
      <w:r>
        <w:rPr>
          <w:rFonts w:hint="eastAsia"/>
        </w:rPr>
        <w:t>系统整体架构</w:t>
      </w:r>
      <w:bookmarkEnd w:id="11"/>
    </w:p>
    <w:p w:rsidR="00C7347F" w:rsidRDefault="005450F4" w:rsidP="00C3249A">
      <w:pPr>
        <w:ind w:firstLine="709"/>
      </w:pPr>
      <w:r>
        <w:rPr>
          <w:rFonts w:hint="eastAsia"/>
        </w:rPr>
        <w:t>在电信的业务中，有一种</w:t>
      </w:r>
      <w:r>
        <w:rPr>
          <w:rFonts w:hint="eastAsia"/>
        </w:rPr>
        <w:t xml:space="preserve"> Unix </w:t>
      </w:r>
      <w:r>
        <w:rPr>
          <w:rFonts w:hint="eastAsia"/>
        </w:rPr>
        <w:t>实验室出租业务。只要用户向电信运营商申请一个</w:t>
      </w:r>
      <w:r>
        <w:rPr>
          <w:rFonts w:hint="eastAsia"/>
        </w:rPr>
        <w:t xml:space="preserve"> Unix</w:t>
      </w:r>
      <w:r>
        <w:rPr>
          <w:rFonts w:hint="eastAsia"/>
        </w:rPr>
        <w:t>账号（</w:t>
      </w:r>
      <w:r>
        <w:rPr>
          <w:rFonts w:hint="eastAsia"/>
        </w:rPr>
        <w:t xml:space="preserve">OS </w:t>
      </w:r>
      <w:r>
        <w:rPr>
          <w:rFonts w:hint="eastAsia"/>
        </w:rPr>
        <w:t>账号）</w:t>
      </w:r>
      <w:r>
        <w:rPr>
          <w:rFonts w:hint="eastAsia"/>
        </w:rPr>
        <w:t xml:space="preserve"> </w:t>
      </w:r>
      <w:r>
        <w:rPr>
          <w:rFonts w:hint="eastAsia"/>
        </w:rPr>
        <w:t>，就可以远程登录</w:t>
      </w:r>
      <w:r>
        <w:rPr>
          <w:rFonts w:hint="eastAsia"/>
        </w:rPr>
        <w:t xml:space="preserve"> Unix </w:t>
      </w:r>
      <w:r>
        <w:rPr>
          <w:rFonts w:hint="eastAsia"/>
        </w:rPr>
        <w:t>实验室，以使用</w:t>
      </w:r>
      <w:r>
        <w:rPr>
          <w:rFonts w:hint="eastAsia"/>
        </w:rPr>
        <w:t xml:space="preserve"> Unix </w:t>
      </w:r>
      <w:r>
        <w:rPr>
          <w:rFonts w:hint="eastAsia"/>
        </w:rPr>
        <w:t>系统。</w:t>
      </w:r>
      <w:r>
        <w:rPr>
          <w:rFonts w:hint="eastAsia"/>
        </w:rPr>
        <w:t xml:space="preserve"> </w:t>
      </w:r>
      <w:r>
        <w:rPr>
          <w:rFonts w:hint="eastAsia"/>
        </w:rPr>
        <w:t>任何用户登录电信运营商提供的</w:t>
      </w:r>
      <w:r>
        <w:rPr>
          <w:rFonts w:hint="eastAsia"/>
        </w:rPr>
        <w:t>Unix</w:t>
      </w:r>
      <w:r>
        <w:rPr>
          <w:rFonts w:hint="eastAsia"/>
        </w:rPr>
        <w:t>实验室的</w:t>
      </w:r>
      <w:r>
        <w:rPr>
          <w:rFonts w:hint="eastAsia"/>
        </w:rPr>
        <w:t>Unix</w:t>
      </w:r>
      <w:r>
        <w:rPr>
          <w:rFonts w:hint="eastAsia"/>
        </w:rPr>
        <w:t>系统时，</w:t>
      </w:r>
      <w:r>
        <w:rPr>
          <w:rFonts w:hint="eastAsia"/>
        </w:rPr>
        <w:t xml:space="preserve"> Unix</w:t>
      </w:r>
      <w:r>
        <w:rPr>
          <w:rFonts w:hint="eastAsia"/>
        </w:rPr>
        <w:t>系统都会记录该</w:t>
      </w:r>
      <w:r>
        <w:rPr>
          <w:rFonts w:hint="eastAsia"/>
        </w:rPr>
        <w:t xml:space="preserve">OS </w:t>
      </w:r>
      <w:r>
        <w:rPr>
          <w:rFonts w:hint="eastAsia"/>
        </w:rPr>
        <w:t>账号的登入和登出信息，这些信息都保存在</w:t>
      </w:r>
      <w:r>
        <w:rPr>
          <w:rFonts w:hint="eastAsia"/>
        </w:rPr>
        <w:t xml:space="preserve"> Unix </w:t>
      </w:r>
      <w:r>
        <w:rPr>
          <w:rFonts w:hint="eastAsia"/>
        </w:rPr>
        <w:t>的系统日志文件中。</w:t>
      </w:r>
    </w:p>
    <w:p w:rsidR="005450F4" w:rsidRDefault="00C7347F" w:rsidP="00C7347F">
      <w:pPr>
        <w:ind w:firstLine="709"/>
      </w:pPr>
      <w:r>
        <w:rPr>
          <w:rFonts w:hint="eastAsia"/>
        </w:rPr>
        <w:t>用户使用电信运营商提供的</w:t>
      </w:r>
      <w:r>
        <w:rPr>
          <w:rFonts w:hint="eastAsia"/>
        </w:rPr>
        <w:t xml:space="preserve"> Unix </w:t>
      </w:r>
      <w:r>
        <w:rPr>
          <w:rFonts w:hint="eastAsia"/>
        </w:rPr>
        <w:t>实验室的服务需要缴纳一定的费用。因此，电信运营商需要一套系统，将用户登录实验室的时间长度数据采集起来，以作为对用户的收费依据。</w:t>
      </w:r>
    </w:p>
    <w:p w:rsidR="006A44ED" w:rsidRDefault="00DC73EB" w:rsidP="000505CF">
      <w:r>
        <w:rPr>
          <w:rFonts w:hint="eastAsia"/>
        </w:rPr>
        <w:tab/>
      </w:r>
      <w:r w:rsidR="000505CF">
        <w:rPr>
          <w:rFonts w:hint="eastAsia"/>
        </w:rPr>
        <w:t>数据采集程序采集到登录数据之后，首先需要对数据进行解析和匹配等处理，然后需要将数据发送到服务器端。服务器端得到数</w:t>
      </w:r>
      <w:r w:rsidR="000505CF">
        <w:rPr>
          <w:rFonts w:hint="eastAsia"/>
        </w:rPr>
        <w:lastRenderedPageBreak/>
        <w:t>据之后，需要将数据保存为数据文件，同时将数据存入数据库。</w:t>
      </w:r>
      <w:r w:rsidR="000505CF">
        <w:rPr>
          <w:rFonts w:hint="eastAsia"/>
        </w:rPr>
        <w:t xml:space="preserve"> </w:t>
      </w:r>
      <w:r w:rsidR="000505CF">
        <w:rPr>
          <w:rFonts w:hint="eastAsia"/>
        </w:rPr>
        <w:t>另外，还需要计费管理系统来实现费用的管理和查看。</w:t>
      </w:r>
    </w:p>
    <w:p w:rsidR="005450F4" w:rsidRDefault="004310F9" w:rsidP="004310F9">
      <w:r>
        <w:rPr>
          <w:rFonts w:hint="eastAsia"/>
        </w:rPr>
        <w:t>整个系统的结构组成如图所示：</w:t>
      </w:r>
    </w:p>
    <w:p w:rsidR="004310F9" w:rsidRDefault="006B0BA2" w:rsidP="004310F9">
      <w:r>
        <w:rPr>
          <w:rFonts w:hint="eastAsia"/>
          <w:noProof/>
        </w:rPr>
        <w:drawing>
          <wp:inline distT="0" distB="0" distL="0" distR="0">
            <wp:extent cx="5274310" cy="375392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753929"/>
                    </a:xfrm>
                    <a:prstGeom prst="rect">
                      <a:avLst/>
                    </a:prstGeom>
                    <a:noFill/>
                    <a:ln w="9525">
                      <a:noFill/>
                      <a:miter lim="800000"/>
                      <a:headEnd/>
                      <a:tailEnd/>
                    </a:ln>
                  </pic:spPr>
                </pic:pic>
              </a:graphicData>
            </a:graphic>
          </wp:inline>
        </w:drawing>
      </w:r>
    </w:p>
    <w:p w:rsidR="008572EA" w:rsidRDefault="008572EA" w:rsidP="008572EA">
      <w:pPr>
        <w:ind w:firstLine="709"/>
      </w:pPr>
      <w:r>
        <w:rPr>
          <w:rFonts w:hint="eastAsia"/>
        </w:rPr>
        <w:t>由上图可以看出，整个系统由</w:t>
      </w:r>
      <w:r>
        <w:rPr>
          <w:rFonts w:hint="eastAsia"/>
        </w:rPr>
        <w:t xml:space="preserve"> DMS </w:t>
      </w:r>
      <w:r>
        <w:rPr>
          <w:rFonts w:hint="eastAsia"/>
        </w:rPr>
        <w:t>采集端、</w:t>
      </w:r>
      <w:r>
        <w:rPr>
          <w:rFonts w:hint="eastAsia"/>
        </w:rPr>
        <w:t xml:space="preserve"> DMS </w:t>
      </w:r>
      <w:r>
        <w:rPr>
          <w:rFonts w:hint="eastAsia"/>
        </w:rPr>
        <w:t>服务器端和</w:t>
      </w:r>
      <w:proofErr w:type="spellStart"/>
      <w:r>
        <w:rPr>
          <w:rFonts w:hint="eastAsia"/>
        </w:rPr>
        <w:t>NetCTOSS</w:t>
      </w:r>
      <w:proofErr w:type="spellEnd"/>
      <w:r>
        <w:rPr>
          <w:rFonts w:hint="eastAsia"/>
        </w:rPr>
        <w:t xml:space="preserve"> </w:t>
      </w:r>
      <w:r>
        <w:rPr>
          <w:rFonts w:hint="eastAsia"/>
        </w:rPr>
        <w:t>服务器端三部分组成。</w:t>
      </w:r>
    </w:p>
    <w:p w:rsidR="006B0BA2" w:rsidRDefault="008572EA" w:rsidP="008572EA">
      <w:pPr>
        <w:ind w:firstLine="709"/>
      </w:pPr>
      <w:r>
        <w:rPr>
          <w:rFonts w:hint="eastAsia"/>
        </w:rPr>
        <w:t xml:space="preserve">DMS </w:t>
      </w:r>
      <w:r>
        <w:rPr>
          <w:rFonts w:hint="eastAsia"/>
        </w:rPr>
        <w:t>采集端的主要任务是采集、解析、匹配和保存并发送登录数据。</w:t>
      </w:r>
      <w:r>
        <w:rPr>
          <w:rFonts w:hint="eastAsia"/>
        </w:rPr>
        <w:t xml:space="preserve"> DMS </w:t>
      </w:r>
      <w:r>
        <w:rPr>
          <w:rFonts w:hint="eastAsia"/>
        </w:rPr>
        <w:t>采集端程序通过读取</w:t>
      </w:r>
      <w:r>
        <w:rPr>
          <w:rFonts w:hint="eastAsia"/>
        </w:rPr>
        <w:t xml:space="preserve"> Unix </w:t>
      </w:r>
      <w:r>
        <w:rPr>
          <w:rFonts w:hint="eastAsia"/>
        </w:rPr>
        <w:t>系统日志文件中记录的所有</w:t>
      </w:r>
      <w:r>
        <w:rPr>
          <w:rFonts w:hint="eastAsia"/>
        </w:rPr>
        <w:t xml:space="preserve"> OS </w:t>
      </w:r>
      <w:r>
        <w:rPr>
          <w:rFonts w:hint="eastAsia"/>
        </w:rPr>
        <w:t>账号的登入</w:t>
      </w:r>
      <w:r>
        <w:rPr>
          <w:rFonts w:hint="eastAsia"/>
        </w:rPr>
        <w:t>/</w:t>
      </w:r>
      <w:r>
        <w:rPr>
          <w:rFonts w:hint="eastAsia"/>
        </w:rPr>
        <w:t>登出的原始记录，解析找出成对的登入</w:t>
      </w:r>
      <w:r>
        <w:rPr>
          <w:rFonts w:hint="eastAsia"/>
        </w:rPr>
        <w:t>/</w:t>
      </w:r>
      <w:r>
        <w:rPr>
          <w:rFonts w:hint="eastAsia"/>
        </w:rPr>
        <w:t>登出记录，从而得到</w:t>
      </w:r>
      <w:r>
        <w:rPr>
          <w:rFonts w:hint="eastAsia"/>
        </w:rPr>
        <w:t xml:space="preserve"> OS </w:t>
      </w:r>
      <w:r>
        <w:rPr>
          <w:rFonts w:hint="eastAsia"/>
        </w:rPr>
        <w:t>账号登录实验室的登入时刻、登出时刻、登录时间长度等数据。</w:t>
      </w:r>
      <w:r>
        <w:rPr>
          <w:rFonts w:hint="eastAsia"/>
        </w:rPr>
        <w:t xml:space="preserve"> </w:t>
      </w:r>
      <w:r>
        <w:rPr>
          <w:rFonts w:hint="eastAsia"/>
        </w:rPr>
        <w:t>采集、解析以及匹配成功后，</w:t>
      </w:r>
      <w:r>
        <w:rPr>
          <w:rFonts w:hint="eastAsia"/>
        </w:rPr>
        <w:t xml:space="preserve">DMS </w:t>
      </w:r>
      <w:r>
        <w:rPr>
          <w:rFonts w:hint="eastAsia"/>
        </w:rPr>
        <w:t>采集端程序需要将处理好的数据以可阅读的</w:t>
      </w:r>
      <w:r w:rsidR="005D7E05" w:rsidRPr="005D7E05">
        <w:rPr>
          <w:rFonts w:hint="eastAsia"/>
        </w:rPr>
        <w:t>文本形式发送到</w:t>
      </w:r>
      <w:r w:rsidR="005D7E05" w:rsidRPr="005D7E05">
        <w:rPr>
          <w:rFonts w:hint="eastAsia"/>
        </w:rPr>
        <w:t xml:space="preserve"> DMS </w:t>
      </w:r>
      <w:r w:rsidR="005D7E05" w:rsidRPr="005D7E05">
        <w:rPr>
          <w:rFonts w:hint="eastAsia"/>
        </w:rPr>
        <w:t>服务器端。</w:t>
      </w:r>
    </w:p>
    <w:p w:rsidR="005D7E05" w:rsidRDefault="004C2340" w:rsidP="004C2340">
      <w:pPr>
        <w:ind w:firstLine="709"/>
      </w:pPr>
      <w:r>
        <w:rPr>
          <w:rFonts w:hint="eastAsia"/>
        </w:rPr>
        <w:t xml:space="preserve">DMS </w:t>
      </w:r>
      <w:r>
        <w:rPr>
          <w:rFonts w:hint="eastAsia"/>
        </w:rPr>
        <w:t>服务器端的主要任务是，通过接收程序接收到日志数据，然后将日志数据备份保存为文件数据，并提供</w:t>
      </w:r>
      <w:r>
        <w:rPr>
          <w:rFonts w:hint="eastAsia"/>
        </w:rPr>
        <w:t xml:space="preserve"> UI </w:t>
      </w:r>
      <w:r>
        <w:rPr>
          <w:rFonts w:hint="eastAsia"/>
        </w:rPr>
        <w:t>用户界面实现数据</w:t>
      </w:r>
      <w:r>
        <w:rPr>
          <w:rFonts w:hint="eastAsia"/>
        </w:rPr>
        <w:lastRenderedPageBreak/>
        <w:t>的浏览和监控等功能。另外，</w:t>
      </w:r>
      <w:r>
        <w:rPr>
          <w:rFonts w:hint="eastAsia"/>
        </w:rPr>
        <w:t xml:space="preserve">DMS </w:t>
      </w:r>
      <w:r>
        <w:rPr>
          <w:rFonts w:hint="eastAsia"/>
        </w:rPr>
        <w:t>服务器</w:t>
      </w:r>
      <w:r w:rsidRPr="0075092E">
        <w:rPr>
          <w:rFonts w:hint="eastAsia"/>
        </w:rPr>
        <w:t>还</w:t>
      </w:r>
      <w:r w:rsidR="0075092E" w:rsidRPr="0075092E">
        <w:rPr>
          <w:rFonts w:hint="eastAsia"/>
        </w:rPr>
        <w:t>需要通过入库程序将日志数据存入数据库。</w:t>
      </w:r>
    </w:p>
    <w:p w:rsidR="005450F4" w:rsidRDefault="00BD32B6" w:rsidP="008B74D2">
      <w:pPr>
        <w:ind w:firstLine="709"/>
      </w:pPr>
      <w:proofErr w:type="spellStart"/>
      <w:r>
        <w:rPr>
          <w:rFonts w:hint="eastAsia"/>
        </w:rPr>
        <w:t>NetCTOSS</w:t>
      </w:r>
      <w:proofErr w:type="spellEnd"/>
      <w:r>
        <w:rPr>
          <w:rFonts w:hint="eastAsia"/>
        </w:rPr>
        <w:t xml:space="preserve"> </w:t>
      </w:r>
      <w:r>
        <w:rPr>
          <w:rFonts w:hint="eastAsia"/>
        </w:rPr>
        <w:t>系统的主要任务是提供对于数据的查询和管理功能。</w:t>
      </w:r>
      <w:r>
        <w:rPr>
          <w:rFonts w:hint="eastAsia"/>
        </w:rPr>
        <w:t xml:space="preserve"> </w:t>
      </w:r>
      <w:r>
        <w:rPr>
          <w:rFonts w:hint="eastAsia"/>
        </w:rPr>
        <w:t>日志数据存入数据库后，可以通过</w:t>
      </w:r>
      <w:r>
        <w:rPr>
          <w:rFonts w:hint="eastAsia"/>
        </w:rPr>
        <w:t xml:space="preserve"> </w:t>
      </w:r>
      <w:proofErr w:type="spellStart"/>
      <w:r>
        <w:rPr>
          <w:rFonts w:hint="eastAsia"/>
        </w:rPr>
        <w:t>NetCTOSS</w:t>
      </w:r>
      <w:proofErr w:type="spellEnd"/>
      <w:r>
        <w:rPr>
          <w:rFonts w:hint="eastAsia"/>
        </w:rPr>
        <w:t xml:space="preserve"> </w:t>
      </w:r>
      <w:r>
        <w:rPr>
          <w:rFonts w:hint="eastAsia"/>
        </w:rPr>
        <w:t>系统来实现查询和管理功能。管理员登录</w:t>
      </w:r>
      <w:r>
        <w:rPr>
          <w:rFonts w:hint="eastAsia"/>
        </w:rPr>
        <w:t xml:space="preserve"> </w:t>
      </w:r>
      <w:proofErr w:type="spellStart"/>
      <w:r>
        <w:rPr>
          <w:rFonts w:hint="eastAsia"/>
        </w:rPr>
        <w:t>NetCTOSS</w:t>
      </w:r>
      <w:proofErr w:type="spellEnd"/>
      <w:r>
        <w:rPr>
          <w:rFonts w:hint="eastAsia"/>
        </w:rPr>
        <w:t xml:space="preserve"> </w:t>
      </w:r>
      <w:r>
        <w:rPr>
          <w:rFonts w:hint="eastAsia"/>
        </w:rPr>
        <w:t>系统后，可以进行角色</w:t>
      </w:r>
      <w:r w:rsidR="00003710">
        <w:rPr>
          <w:rFonts w:hint="eastAsia"/>
        </w:rPr>
        <w:t>权限</w:t>
      </w:r>
      <w:r>
        <w:rPr>
          <w:rFonts w:hint="eastAsia"/>
        </w:rPr>
        <w:t>管理、帐务账号管理、业务账号管理、账单</w:t>
      </w:r>
      <w:r w:rsidR="0029321F">
        <w:rPr>
          <w:rFonts w:hint="eastAsia"/>
        </w:rPr>
        <w:t>查询</w:t>
      </w:r>
      <w:r>
        <w:rPr>
          <w:rFonts w:hint="eastAsia"/>
        </w:rPr>
        <w:t>管理以及报表数据查询等操作。</w:t>
      </w:r>
    </w:p>
    <w:p w:rsidR="005450F4" w:rsidRDefault="005450F4" w:rsidP="005450F4"/>
    <w:p w:rsidR="000B2B14" w:rsidRPr="009B6F0B" w:rsidRDefault="00F1200D" w:rsidP="00F614D3">
      <w:pPr>
        <w:pStyle w:val="3"/>
        <w:numPr>
          <w:ilvl w:val="2"/>
          <w:numId w:val="2"/>
        </w:numPr>
      </w:pPr>
      <w:bookmarkStart w:id="12" w:name="_Toc455043218"/>
      <w:proofErr w:type="spellStart"/>
      <w:r>
        <w:rPr>
          <w:rFonts w:hint="eastAsia"/>
        </w:rPr>
        <w:t>NetCTOSS</w:t>
      </w:r>
      <w:proofErr w:type="spellEnd"/>
      <w:r w:rsidR="00F614D3">
        <w:rPr>
          <w:rFonts w:hint="eastAsia"/>
        </w:rPr>
        <w:t>系统功能结构图</w:t>
      </w:r>
      <w:bookmarkEnd w:id="12"/>
    </w:p>
    <w:p w:rsidR="006C28DD" w:rsidRDefault="006C28DD" w:rsidP="006C28DD">
      <w:proofErr w:type="spellStart"/>
      <w:r>
        <w:rPr>
          <w:rFonts w:hint="eastAsia"/>
        </w:rPr>
        <w:t>NetCTOSS</w:t>
      </w:r>
      <w:proofErr w:type="spellEnd"/>
      <w:r>
        <w:rPr>
          <w:rFonts w:hint="eastAsia"/>
        </w:rPr>
        <w:t xml:space="preserve"> </w:t>
      </w:r>
      <w:r>
        <w:rPr>
          <w:rFonts w:hint="eastAsia"/>
        </w:rPr>
        <w:t>系统作为整个项目的一个组成部分，是一个</w:t>
      </w:r>
      <w:r>
        <w:rPr>
          <w:rFonts w:hint="eastAsia"/>
        </w:rPr>
        <w:t xml:space="preserve"> B/S </w:t>
      </w:r>
      <w:r>
        <w:rPr>
          <w:rFonts w:hint="eastAsia"/>
        </w:rPr>
        <w:t>结构的</w:t>
      </w:r>
      <w:r>
        <w:rPr>
          <w:rFonts w:hint="eastAsia"/>
        </w:rPr>
        <w:t xml:space="preserve"> Web </w:t>
      </w:r>
      <w:r>
        <w:rPr>
          <w:rFonts w:hint="eastAsia"/>
        </w:rPr>
        <w:t>应用程序，其详细结构组成如下图所示：</w:t>
      </w:r>
    </w:p>
    <w:p w:rsidR="006C28DD" w:rsidRDefault="00541188" w:rsidP="006C28DD">
      <w:r>
        <w:rPr>
          <w:noProof/>
        </w:rPr>
        <w:drawing>
          <wp:inline distT="0" distB="0" distL="0" distR="0">
            <wp:extent cx="5274310" cy="1975037"/>
            <wp:effectExtent l="19050" t="0" r="2540" b="0"/>
            <wp:docPr id="3" name="图片 5" descr="C:\Users\Administrator\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无标题.png"/>
                    <pic:cNvPicPr>
                      <a:picLocks noChangeAspect="1" noChangeArrowheads="1"/>
                    </pic:cNvPicPr>
                  </pic:nvPicPr>
                  <pic:blipFill>
                    <a:blip r:embed="rId9" cstate="print"/>
                    <a:srcRect/>
                    <a:stretch>
                      <a:fillRect/>
                    </a:stretch>
                  </pic:blipFill>
                  <pic:spPr bwMode="auto">
                    <a:xfrm>
                      <a:off x="0" y="0"/>
                      <a:ext cx="5274310" cy="1975037"/>
                    </a:xfrm>
                    <a:prstGeom prst="rect">
                      <a:avLst/>
                    </a:prstGeom>
                    <a:noFill/>
                    <a:ln w="9525">
                      <a:noFill/>
                      <a:miter lim="800000"/>
                      <a:headEnd/>
                      <a:tailEnd/>
                    </a:ln>
                  </pic:spPr>
                </pic:pic>
              </a:graphicData>
            </a:graphic>
          </wp:inline>
        </w:drawing>
      </w:r>
    </w:p>
    <w:p w:rsidR="00DF2A6C" w:rsidRDefault="00DF2A6C" w:rsidP="00C562F7"/>
    <w:p w:rsidR="006C28DD" w:rsidRDefault="00E47D59" w:rsidP="00C562F7">
      <w:r>
        <w:rPr>
          <w:rFonts w:hint="eastAsia"/>
        </w:rPr>
        <w:t>由</w:t>
      </w:r>
      <w:r w:rsidR="00C562F7">
        <w:rPr>
          <w:rFonts w:hint="eastAsia"/>
        </w:rPr>
        <w:t>上</w:t>
      </w:r>
      <w:r>
        <w:rPr>
          <w:rFonts w:hint="eastAsia"/>
        </w:rPr>
        <w:t>图可以看出，</w:t>
      </w:r>
      <w:r>
        <w:rPr>
          <w:rFonts w:hint="eastAsia"/>
        </w:rPr>
        <w:t xml:space="preserve"> DMS </w:t>
      </w:r>
      <w:r>
        <w:rPr>
          <w:rFonts w:hint="eastAsia"/>
        </w:rPr>
        <w:t>采集端将数据发送到</w:t>
      </w:r>
      <w:r>
        <w:rPr>
          <w:rFonts w:hint="eastAsia"/>
        </w:rPr>
        <w:t xml:space="preserve"> DMS </w:t>
      </w:r>
      <w:r>
        <w:rPr>
          <w:rFonts w:hint="eastAsia"/>
        </w:rPr>
        <w:t>服务器端并存入数据库之后，由</w:t>
      </w:r>
      <w:proofErr w:type="spellStart"/>
      <w:r>
        <w:rPr>
          <w:rFonts w:hint="eastAsia"/>
        </w:rPr>
        <w:t>NetCTOSS</w:t>
      </w:r>
      <w:proofErr w:type="spellEnd"/>
      <w:r>
        <w:rPr>
          <w:rFonts w:hint="eastAsia"/>
        </w:rPr>
        <w:t xml:space="preserve"> </w:t>
      </w:r>
      <w:r>
        <w:rPr>
          <w:rFonts w:hint="eastAsia"/>
        </w:rPr>
        <w:t>系统实现对数据的管理和查询。</w:t>
      </w:r>
      <w:r>
        <w:rPr>
          <w:rFonts w:hint="eastAsia"/>
        </w:rPr>
        <w:t xml:space="preserve"> </w:t>
      </w:r>
      <w:proofErr w:type="spellStart"/>
      <w:r>
        <w:rPr>
          <w:rFonts w:hint="eastAsia"/>
        </w:rPr>
        <w:t>NetCTOSS</w:t>
      </w:r>
      <w:proofErr w:type="spellEnd"/>
      <w:r>
        <w:rPr>
          <w:rFonts w:hint="eastAsia"/>
        </w:rPr>
        <w:t xml:space="preserve"> </w:t>
      </w:r>
      <w:r>
        <w:rPr>
          <w:rFonts w:hint="eastAsia"/>
        </w:rPr>
        <w:t>系统作为一个后台管理系统，只有具有管理员权限的使用者通过浏览器成功登录</w:t>
      </w:r>
      <w:r>
        <w:rPr>
          <w:rFonts w:hint="eastAsia"/>
        </w:rPr>
        <w:t xml:space="preserve"> Web </w:t>
      </w:r>
      <w:r>
        <w:rPr>
          <w:rFonts w:hint="eastAsia"/>
        </w:rPr>
        <w:t>服务器之后，才可以使用应用服务</w:t>
      </w:r>
      <w:r>
        <w:rPr>
          <w:rFonts w:hint="eastAsia"/>
        </w:rPr>
        <w:br/>
      </w:r>
      <w:r>
        <w:rPr>
          <w:rFonts w:hint="eastAsia"/>
        </w:rPr>
        <w:t>器所提供的各种业务，如“</w:t>
      </w:r>
      <w:r w:rsidR="00D97358">
        <w:rPr>
          <w:rFonts w:hint="eastAsia"/>
        </w:rPr>
        <w:t>用户管理系统</w:t>
      </w:r>
      <w:r>
        <w:rPr>
          <w:rFonts w:hint="eastAsia"/>
        </w:rPr>
        <w:t>“、”资费管理</w:t>
      </w:r>
      <w:r w:rsidR="003D522C">
        <w:rPr>
          <w:rFonts w:hint="eastAsia"/>
        </w:rPr>
        <w:t>系统</w:t>
      </w:r>
      <w:r>
        <w:rPr>
          <w:rFonts w:hint="eastAsia"/>
        </w:rPr>
        <w:t>“和”账单</w:t>
      </w:r>
      <w:r w:rsidR="002C1543">
        <w:rPr>
          <w:rFonts w:hint="eastAsia"/>
        </w:rPr>
        <w:t>查询</w:t>
      </w:r>
      <w:r w:rsidR="003E6AFA">
        <w:rPr>
          <w:rFonts w:hint="eastAsia"/>
        </w:rPr>
        <w:t>系</w:t>
      </w:r>
      <w:r>
        <w:rPr>
          <w:rFonts w:hint="eastAsia"/>
        </w:rPr>
        <w:t>“</w:t>
      </w:r>
      <w:r>
        <w:rPr>
          <w:rFonts w:hint="eastAsia"/>
        </w:rPr>
        <w:t xml:space="preserve"> </w:t>
      </w:r>
      <w:r>
        <w:rPr>
          <w:rFonts w:hint="eastAsia"/>
        </w:rPr>
        <w:t>等</w:t>
      </w:r>
      <w:r w:rsidR="003E6AFA">
        <w:rPr>
          <w:rFonts w:hint="eastAsia"/>
        </w:rPr>
        <w:t>子系统</w:t>
      </w:r>
      <w:r>
        <w:rPr>
          <w:rFonts w:hint="eastAsia"/>
        </w:rPr>
        <w:t>。</w:t>
      </w:r>
    </w:p>
    <w:p w:rsidR="006C28DD" w:rsidRDefault="003F106B" w:rsidP="006C28DD">
      <w:r>
        <w:rPr>
          <w:noProof/>
        </w:rPr>
        <w:lastRenderedPageBreak/>
        <w:drawing>
          <wp:inline distT="0" distB="0" distL="0" distR="0">
            <wp:extent cx="5274310" cy="4374899"/>
            <wp:effectExtent l="19050" t="0" r="2540" b="0"/>
            <wp:docPr id="5" name="图片 5" descr="C:\Users\Administrator\Desktop\电信营运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电信营运系统.png"/>
                    <pic:cNvPicPr>
                      <a:picLocks noChangeAspect="1" noChangeArrowheads="1"/>
                    </pic:cNvPicPr>
                  </pic:nvPicPr>
                  <pic:blipFill>
                    <a:blip r:embed="rId10" cstate="print"/>
                    <a:srcRect/>
                    <a:stretch>
                      <a:fillRect/>
                    </a:stretch>
                  </pic:blipFill>
                  <pic:spPr bwMode="auto">
                    <a:xfrm>
                      <a:off x="0" y="0"/>
                      <a:ext cx="5274310" cy="4374899"/>
                    </a:xfrm>
                    <a:prstGeom prst="rect">
                      <a:avLst/>
                    </a:prstGeom>
                    <a:noFill/>
                    <a:ln w="9525">
                      <a:noFill/>
                      <a:miter lim="800000"/>
                      <a:headEnd/>
                      <a:tailEnd/>
                    </a:ln>
                  </pic:spPr>
                </pic:pic>
              </a:graphicData>
            </a:graphic>
          </wp:inline>
        </w:drawing>
      </w:r>
    </w:p>
    <w:p w:rsidR="00153D1C" w:rsidRDefault="00153D1C" w:rsidP="006C28DD"/>
    <w:p w:rsidR="00153D1C" w:rsidRDefault="00153D1C" w:rsidP="006C28DD">
      <w:r>
        <w:rPr>
          <w:rFonts w:hint="eastAsia"/>
        </w:rPr>
        <w:t>基础服务系统内的功能，无论什么角色的人登录系统，都可以使用。</w:t>
      </w:r>
    </w:p>
    <w:p w:rsidR="006C28DD" w:rsidRDefault="006C28DD" w:rsidP="006C28DD"/>
    <w:p w:rsidR="006C28DD" w:rsidRDefault="00003B9D" w:rsidP="006C28DD">
      <w:pPr>
        <w:rPr>
          <w:szCs w:val="21"/>
        </w:rPr>
      </w:pPr>
      <w:r>
        <w:rPr>
          <w:rFonts w:hint="eastAsia"/>
          <w:szCs w:val="21"/>
        </w:rPr>
        <w:t>至于</w:t>
      </w:r>
      <w:r w:rsidR="00D24D32">
        <w:rPr>
          <w:rFonts w:hint="eastAsia"/>
          <w:szCs w:val="21"/>
        </w:rPr>
        <w:t>能不能操作对应的</w:t>
      </w:r>
      <w:r>
        <w:rPr>
          <w:rFonts w:hint="eastAsia"/>
          <w:szCs w:val="21"/>
        </w:rPr>
        <w:t>“前台营运系统”下的</w:t>
      </w:r>
      <w:r w:rsidR="00D24D32">
        <w:rPr>
          <w:rFonts w:hint="eastAsia"/>
          <w:szCs w:val="21"/>
        </w:rPr>
        <w:t>子系统功能，要看是否具有对应的权限。</w:t>
      </w:r>
      <w:r w:rsidR="00FD76AE">
        <w:rPr>
          <w:rFonts w:hint="eastAsia"/>
          <w:szCs w:val="21"/>
        </w:rPr>
        <w:t>在</w:t>
      </w:r>
      <w:proofErr w:type="spellStart"/>
      <w:r w:rsidR="00FD76AE">
        <w:rPr>
          <w:rFonts w:hint="eastAsia"/>
          <w:szCs w:val="21"/>
        </w:rPr>
        <w:t>NetCTOSS</w:t>
      </w:r>
      <w:proofErr w:type="spellEnd"/>
      <w:r w:rsidR="009C4699">
        <w:rPr>
          <w:rFonts w:hint="eastAsia"/>
          <w:szCs w:val="21"/>
        </w:rPr>
        <w:t>这个系统中，客户只能</w:t>
      </w:r>
      <w:r w:rsidR="00FD76AE">
        <w:rPr>
          <w:rFonts w:hint="eastAsia"/>
          <w:szCs w:val="21"/>
        </w:rPr>
        <w:t>使用“用户自服务系统”，</w:t>
      </w:r>
      <w:r w:rsidR="00262CE3">
        <w:rPr>
          <w:rFonts w:hint="eastAsia"/>
          <w:szCs w:val="21"/>
        </w:rPr>
        <w:t>超级管理员可以使用所有的“前台营运管理”</w:t>
      </w:r>
      <w:r w:rsidR="00A8313B">
        <w:rPr>
          <w:rFonts w:hint="eastAsia"/>
          <w:szCs w:val="21"/>
        </w:rPr>
        <w:t>，</w:t>
      </w:r>
      <w:r w:rsidR="00FD76AE">
        <w:rPr>
          <w:rFonts w:hint="eastAsia"/>
          <w:szCs w:val="21"/>
        </w:rPr>
        <w:t>其他</w:t>
      </w:r>
      <w:r w:rsidR="00A8313B">
        <w:rPr>
          <w:rFonts w:hint="eastAsia"/>
          <w:szCs w:val="21"/>
        </w:rPr>
        <w:t>管理员</w:t>
      </w:r>
      <w:r w:rsidR="00FD76AE">
        <w:rPr>
          <w:rFonts w:hint="eastAsia"/>
          <w:szCs w:val="21"/>
        </w:rPr>
        <w:t>角色的人员</w:t>
      </w:r>
      <w:r w:rsidR="00D534D4">
        <w:rPr>
          <w:rFonts w:hint="eastAsia"/>
          <w:szCs w:val="21"/>
        </w:rPr>
        <w:t>如果要使用功能</w:t>
      </w:r>
      <w:r w:rsidR="001B087E">
        <w:rPr>
          <w:rFonts w:hint="eastAsia"/>
          <w:szCs w:val="21"/>
        </w:rPr>
        <w:t>，</w:t>
      </w:r>
      <w:r w:rsidR="00FD76AE">
        <w:rPr>
          <w:rFonts w:hint="eastAsia"/>
          <w:szCs w:val="21"/>
        </w:rPr>
        <w:t>都需要</w:t>
      </w:r>
      <w:r w:rsidR="00997A53">
        <w:rPr>
          <w:rFonts w:hint="eastAsia"/>
          <w:szCs w:val="21"/>
        </w:rPr>
        <w:t>提前</w:t>
      </w:r>
      <w:r w:rsidR="00FD76AE">
        <w:rPr>
          <w:rFonts w:hint="eastAsia"/>
          <w:szCs w:val="21"/>
        </w:rPr>
        <w:t>分配权限。</w:t>
      </w:r>
    </w:p>
    <w:p w:rsidR="004C0009" w:rsidRDefault="003A2022" w:rsidP="006C28DD">
      <w:pPr>
        <w:rPr>
          <w:szCs w:val="21"/>
        </w:rPr>
      </w:pPr>
      <w:r>
        <w:object w:dxaOrig="10061" w:dyaOrig="9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396.45pt" o:ole="">
            <v:imagedata r:id="rId11" o:title=""/>
          </v:shape>
          <o:OLEObject Type="Embed" ProgID="Visio.Drawing.11" ShapeID="_x0000_i1025" DrawAspect="Content" ObjectID="_1555487528" r:id="rId12"/>
        </w:object>
      </w:r>
    </w:p>
    <w:p w:rsidR="00986352" w:rsidRDefault="00D9793C" w:rsidP="00986352">
      <w:pPr>
        <w:pStyle w:val="3"/>
        <w:numPr>
          <w:ilvl w:val="2"/>
          <w:numId w:val="2"/>
        </w:numPr>
      </w:pPr>
      <w:bookmarkStart w:id="13" w:name="_Toc455043219"/>
      <w:r>
        <w:rPr>
          <w:rFonts w:hint="eastAsia"/>
        </w:rPr>
        <w:t>前台营运</w:t>
      </w:r>
      <w:r w:rsidR="00986352">
        <w:rPr>
          <w:rFonts w:hint="eastAsia"/>
        </w:rPr>
        <w:t>系统功能说明</w:t>
      </w:r>
      <w:bookmarkEnd w:id="13"/>
    </w:p>
    <w:p w:rsidR="00986352" w:rsidRDefault="00313ACB" w:rsidP="00986352">
      <w:r>
        <w:rPr>
          <w:rFonts w:hint="eastAsia"/>
        </w:rPr>
        <w:t>本系统主要包含以及几个子系统：</w:t>
      </w:r>
    </w:p>
    <w:p w:rsidR="00C960EA" w:rsidRDefault="0071645D" w:rsidP="00A17E1F">
      <w:pPr>
        <w:pStyle w:val="4"/>
      </w:pPr>
      <w:bookmarkStart w:id="14" w:name="_Toc454891673"/>
      <w:bookmarkStart w:id="15" w:name="_Toc454891699"/>
      <w:bookmarkStart w:id="16" w:name="_Toc454891838"/>
      <w:bookmarkStart w:id="17" w:name="_Toc455043220"/>
      <w:bookmarkEnd w:id="14"/>
      <w:bookmarkEnd w:id="15"/>
      <w:bookmarkEnd w:id="16"/>
      <w:r>
        <w:rPr>
          <w:rFonts w:hint="eastAsia"/>
        </w:rPr>
        <w:t>用户管理系统</w:t>
      </w:r>
      <w:bookmarkEnd w:id="17"/>
    </w:p>
    <w:p w:rsidR="00DA4CB8" w:rsidRDefault="00DA4CB8" w:rsidP="00D65724">
      <w:pPr>
        <w:ind w:firstLine="720"/>
      </w:pPr>
      <w:r>
        <w:rPr>
          <w:rFonts w:hint="eastAsia"/>
        </w:rPr>
        <w:t>用户管理系统，这个模块主要分为两个部分：账务账号管理，业务账号管理</w:t>
      </w:r>
      <w:r w:rsidR="00D65724">
        <w:rPr>
          <w:rFonts w:hint="eastAsia"/>
        </w:rPr>
        <w:t>。</w:t>
      </w:r>
    </w:p>
    <w:p w:rsidR="00D65724" w:rsidRDefault="00D65724" w:rsidP="00D65724">
      <w:r>
        <w:rPr>
          <w:rFonts w:hint="eastAsia"/>
        </w:rPr>
        <w:tab/>
      </w:r>
      <w:r>
        <w:rPr>
          <w:rFonts w:hint="eastAsia"/>
        </w:rPr>
        <w:t>电信运营商提供实验室业务服务，一项业务对应一个实验室。实验室可以理解为远程服务器（</w:t>
      </w:r>
      <w:r>
        <w:rPr>
          <w:rFonts w:hint="eastAsia"/>
        </w:rPr>
        <w:t>IP</w:t>
      </w:r>
      <w:r>
        <w:rPr>
          <w:rFonts w:hint="eastAsia"/>
        </w:rPr>
        <w:t>：</w:t>
      </w:r>
      <w:r>
        <w:rPr>
          <w:rFonts w:hint="eastAsia"/>
        </w:rPr>
        <w:t>XXX.XXX.XXX.XXX</w:t>
      </w:r>
      <w:r>
        <w:rPr>
          <w:rFonts w:hint="eastAsia"/>
        </w:rPr>
        <w:t>）</w:t>
      </w:r>
      <w:r w:rsidR="008C0FF6">
        <w:rPr>
          <w:rFonts w:hint="eastAsia"/>
        </w:rPr>
        <w:t>,</w:t>
      </w:r>
      <w:r w:rsidR="008C0FF6">
        <w:rPr>
          <w:rFonts w:hint="eastAsia"/>
        </w:rPr>
        <w:t>服务器上</w:t>
      </w:r>
      <w:r w:rsidR="008C0FF6">
        <w:rPr>
          <w:rFonts w:hint="eastAsia"/>
        </w:rPr>
        <w:lastRenderedPageBreak/>
        <w:t>提供了某种业务。选择使用某种业务的用户能够远程登录到远程服务器上</w:t>
      </w:r>
      <w:r w:rsidR="00132FDE">
        <w:rPr>
          <w:rFonts w:hint="eastAsia"/>
        </w:rPr>
        <w:t>，</w:t>
      </w:r>
      <w:r w:rsidR="008C0FF6">
        <w:rPr>
          <w:rFonts w:hint="eastAsia"/>
        </w:rPr>
        <w:t>做基于这个实验室提供的某种业务或实验。</w:t>
      </w:r>
    </w:p>
    <w:p w:rsidR="008C0FF6" w:rsidRDefault="008C0FF6" w:rsidP="00D65724">
      <w:r>
        <w:rPr>
          <w:rFonts w:hint="eastAsia"/>
        </w:rPr>
        <w:tab/>
      </w:r>
      <w:r w:rsidR="00075F39">
        <w:rPr>
          <w:rFonts w:hint="eastAsia"/>
        </w:rPr>
        <w:t>用户如果需要登录到这个远程服务器上，必须要有一个远程服务器对应账号与密码，在本系统中这个账号称之为“业务账号”。每一个单独的服务器上“业务账号”是唯一的</w:t>
      </w:r>
      <w:r w:rsidR="00776944">
        <w:rPr>
          <w:rFonts w:hint="eastAsia"/>
        </w:rPr>
        <w:t>,</w:t>
      </w:r>
      <w:r w:rsidR="002C168E">
        <w:rPr>
          <w:rFonts w:hint="eastAsia"/>
        </w:rPr>
        <w:t>如果用户需要开通业务，使用实验室服务，那么就需要向拥有“业务账号管理”权限的管理员申请该账号。</w:t>
      </w:r>
    </w:p>
    <w:p w:rsidR="00841374" w:rsidRDefault="001A3B76" w:rsidP="00D65724">
      <w:r>
        <w:rPr>
          <w:rFonts w:hint="eastAsia"/>
        </w:rPr>
        <w:tab/>
      </w:r>
      <w:r>
        <w:rPr>
          <w:rFonts w:hint="eastAsia"/>
        </w:rPr>
        <w:t>使用“业务”，就存在收费，本系统采用业务账号为单位进行费用管理，但是如果针对每个业务账号单独进行收费，就导致用户缴费不便，繁琐等问题。增加“账务账号”来统一管理每个用户</w:t>
      </w:r>
      <w:r w:rsidRPr="001A42EE">
        <w:rPr>
          <w:rFonts w:hint="eastAsia"/>
          <w:szCs w:val="21"/>
        </w:rPr>
        <w:t>所使用的所有业务账号，帐务帐号</w:t>
      </w:r>
      <w:r w:rsidR="0090226B">
        <w:rPr>
          <w:rFonts w:hint="eastAsia"/>
          <w:szCs w:val="21"/>
        </w:rPr>
        <w:t>和用户的真实信息联系在一起</w:t>
      </w:r>
      <w:r w:rsidRPr="001A42EE">
        <w:rPr>
          <w:rFonts w:hint="eastAsia"/>
          <w:szCs w:val="21"/>
        </w:rPr>
        <w:t>，所以每个用户只能有一个帐务帐号，但可以对应多个业务帐号</w:t>
      </w:r>
      <w:r>
        <w:rPr>
          <w:rFonts w:hint="eastAsia"/>
          <w:szCs w:val="21"/>
        </w:rPr>
        <w:t>。</w:t>
      </w:r>
    </w:p>
    <w:p w:rsidR="00841374" w:rsidRDefault="00F24CCB" w:rsidP="00D65724">
      <w:pPr>
        <w:rPr>
          <w:szCs w:val="21"/>
        </w:rPr>
      </w:pPr>
      <w:r>
        <w:rPr>
          <w:rFonts w:hint="eastAsia"/>
        </w:rPr>
        <w:tab/>
      </w:r>
      <w:r w:rsidRPr="001A42EE">
        <w:rPr>
          <w:rFonts w:hint="eastAsia"/>
          <w:szCs w:val="21"/>
        </w:rPr>
        <w:t>具有用户管理权限的管理员登陆成功后，首先可以开通帐务帐号，帐务帐号必须和用户的一些真实信息关联起来。开通时，由用户提供信息，然后由管理员将信息录入到系统中并保存下来。对于开通好的帐务帐号也是由具有用户管理权限的管理员来管理的，</w:t>
      </w:r>
      <w:r w:rsidR="008C5907">
        <w:rPr>
          <w:rFonts w:hint="eastAsia"/>
          <w:szCs w:val="21"/>
        </w:rPr>
        <w:t>初次添加的账务账号默认状态为“开通”，</w:t>
      </w:r>
      <w:r w:rsidR="00C669A4">
        <w:rPr>
          <w:rFonts w:hint="eastAsia"/>
          <w:szCs w:val="21"/>
        </w:rPr>
        <w:t>例外还可以修改此状态，</w:t>
      </w:r>
      <w:r w:rsidRPr="001A42EE">
        <w:rPr>
          <w:rFonts w:hint="eastAsia"/>
          <w:szCs w:val="21"/>
        </w:rPr>
        <w:t>如暂停帐务帐号，恢复帐务账号</w:t>
      </w:r>
      <w:r w:rsidR="003D3BB3">
        <w:rPr>
          <w:rFonts w:hint="eastAsia"/>
          <w:szCs w:val="21"/>
        </w:rPr>
        <w:t>。</w:t>
      </w:r>
      <w:r w:rsidR="00EE2DDB">
        <w:rPr>
          <w:rFonts w:hint="eastAsia"/>
          <w:szCs w:val="21"/>
        </w:rPr>
        <w:t>当然同时也需要提供</w:t>
      </w:r>
      <w:r w:rsidRPr="001A42EE">
        <w:rPr>
          <w:rFonts w:hint="eastAsia"/>
          <w:szCs w:val="21"/>
        </w:rPr>
        <w:t>修改</w:t>
      </w:r>
      <w:r w:rsidR="00B362BA">
        <w:rPr>
          <w:rFonts w:hint="eastAsia"/>
          <w:szCs w:val="21"/>
        </w:rPr>
        <w:t>账务账号</w:t>
      </w:r>
      <w:r w:rsidR="00CB0CC0">
        <w:rPr>
          <w:rFonts w:hint="eastAsia"/>
          <w:szCs w:val="21"/>
        </w:rPr>
        <w:t>，</w:t>
      </w:r>
      <w:r w:rsidR="00C25324">
        <w:rPr>
          <w:rFonts w:hint="eastAsia"/>
          <w:szCs w:val="21"/>
        </w:rPr>
        <w:t>删除帐务账号等</w:t>
      </w:r>
      <w:r w:rsidR="005C6089">
        <w:rPr>
          <w:rFonts w:hint="eastAsia"/>
          <w:szCs w:val="21"/>
        </w:rPr>
        <w:t>功能</w:t>
      </w:r>
      <w:r w:rsidRPr="001A42EE">
        <w:rPr>
          <w:rFonts w:hint="eastAsia"/>
          <w:szCs w:val="21"/>
        </w:rPr>
        <w:t>。由于用户的一个帐务帐号会对应多个业务帐号，所以对账务账号的操作会级联影响关联的所有业务帐号</w:t>
      </w:r>
      <w:r w:rsidR="0056060D">
        <w:rPr>
          <w:rFonts w:hint="eastAsia"/>
          <w:szCs w:val="21"/>
        </w:rPr>
        <w:t>。</w:t>
      </w:r>
    </w:p>
    <w:p w:rsidR="00D11220" w:rsidRDefault="00D11220" w:rsidP="00D65724">
      <w:pPr>
        <w:rPr>
          <w:szCs w:val="21"/>
        </w:rPr>
      </w:pPr>
      <w:r>
        <w:rPr>
          <w:rFonts w:hint="eastAsia"/>
          <w:szCs w:val="21"/>
        </w:rPr>
        <w:tab/>
      </w:r>
      <w:r>
        <w:rPr>
          <w:rFonts w:hint="eastAsia"/>
          <w:szCs w:val="21"/>
        </w:rPr>
        <w:t>例外</w:t>
      </w:r>
      <w:r w:rsidR="008C65A4">
        <w:rPr>
          <w:rFonts w:hint="eastAsia"/>
          <w:szCs w:val="21"/>
        </w:rPr>
        <w:t>、</w:t>
      </w:r>
      <w:r>
        <w:rPr>
          <w:rFonts w:hint="eastAsia"/>
          <w:szCs w:val="21"/>
        </w:rPr>
        <w:t>就是</w:t>
      </w:r>
      <w:r w:rsidR="009B3280">
        <w:rPr>
          <w:rFonts w:hint="eastAsia"/>
          <w:szCs w:val="21"/>
        </w:rPr>
        <w:t>需要</w:t>
      </w:r>
      <w:r>
        <w:rPr>
          <w:rFonts w:hint="eastAsia"/>
          <w:szCs w:val="21"/>
        </w:rPr>
        <w:t>考虑到大批量用户申请服务的情况，管理员可以一次性大批量添加用户账务账号。</w:t>
      </w:r>
      <w:r w:rsidR="00CF5B10">
        <w:rPr>
          <w:rFonts w:hint="eastAsia"/>
          <w:szCs w:val="21"/>
        </w:rPr>
        <w:t>最好</w:t>
      </w:r>
      <w:r w:rsidR="00E13D77">
        <w:rPr>
          <w:rFonts w:hint="eastAsia"/>
          <w:szCs w:val="21"/>
        </w:rPr>
        <w:t>采用</w:t>
      </w:r>
      <w:r w:rsidR="00D57241">
        <w:rPr>
          <w:rFonts w:hint="eastAsia"/>
          <w:szCs w:val="21"/>
        </w:rPr>
        <w:t>简单</w:t>
      </w:r>
      <w:r w:rsidR="00E13D77">
        <w:rPr>
          <w:rFonts w:hint="eastAsia"/>
          <w:szCs w:val="21"/>
        </w:rPr>
        <w:t>的</w:t>
      </w:r>
      <w:r w:rsidR="00D57241">
        <w:rPr>
          <w:rFonts w:hint="eastAsia"/>
          <w:szCs w:val="21"/>
        </w:rPr>
        <w:t>Excel</w:t>
      </w:r>
      <w:r w:rsidR="00D57241">
        <w:rPr>
          <w:rFonts w:hint="eastAsia"/>
          <w:szCs w:val="21"/>
        </w:rPr>
        <w:t>文档导入的方式。</w:t>
      </w:r>
    </w:p>
    <w:p w:rsidR="009A6E72" w:rsidRDefault="009A6E72" w:rsidP="00D65724">
      <w:pPr>
        <w:rPr>
          <w:szCs w:val="21"/>
        </w:rPr>
      </w:pPr>
      <w:r w:rsidRPr="009A6E72">
        <w:rPr>
          <w:noProof/>
          <w:szCs w:val="21"/>
        </w:rPr>
        <w:lastRenderedPageBreak/>
        <w:drawing>
          <wp:inline distT="0" distB="0" distL="0" distR="0">
            <wp:extent cx="3728720" cy="2291715"/>
            <wp:effectExtent l="19050" t="0" r="508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728720" cy="2291715"/>
                    </a:xfrm>
                    <a:prstGeom prst="rect">
                      <a:avLst/>
                    </a:prstGeom>
                    <a:noFill/>
                    <a:ln w="9525">
                      <a:noFill/>
                      <a:miter lim="800000"/>
                      <a:headEnd/>
                      <a:tailEnd/>
                    </a:ln>
                  </pic:spPr>
                </pic:pic>
              </a:graphicData>
            </a:graphic>
          </wp:inline>
        </w:drawing>
      </w:r>
    </w:p>
    <w:p w:rsidR="00692759" w:rsidRDefault="0030627E" w:rsidP="00A6579A">
      <w:pPr>
        <w:ind w:firstLineChars="190" w:firstLine="532"/>
        <w:rPr>
          <w:szCs w:val="21"/>
        </w:rPr>
      </w:pPr>
      <w:r>
        <w:rPr>
          <w:rFonts w:hint="eastAsia"/>
          <w:szCs w:val="21"/>
        </w:rPr>
        <w:tab/>
      </w:r>
      <w:r w:rsidR="00A6579A" w:rsidRPr="001A42EE">
        <w:rPr>
          <w:rFonts w:hint="eastAsia"/>
          <w:szCs w:val="21"/>
        </w:rPr>
        <w:t>其次，具有用户管理权限的管理员还可以</w:t>
      </w:r>
      <w:r w:rsidR="00A6579A">
        <w:rPr>
          <w:rFonts w:hint="eastAsia"/>
          <w:szCs w:val="21"/>
        </w:rPr>
        <w:t>为用户</w:t>
      </w:r>
      <w:r w:rsidR="00A6579A" w:rsidRPr="001A42EE">
        <w:rPr>
          <w:rFonts w:hint="eastAsia"/>
          <w:szCs w:val="21"/>
        </w:rPr>
        <w:t>开通业务帐号，但用户要想开通一个业务帐号，前提是必须拥有一个帐务帐号。在开通业务帐号时，先由用户为这个业务帐号选择一种资费方式，选择一台开放实验室</w:t>
      </w:r>
      <w:r w:rsidR="001B1F92">
        <w:rPr>
          <w:rFonts w:hint="eastAsia"/>
          <w:szCs w:val="21"/>
        </w:rPr>
        <w:t>（服务器）</w:t>
      </w:r>
      <w:r w:rsidR="00A6579A" w:rsidRPr="001A42EE">
        <w:rPr>
          <w:rFonts w:hint="eastAsia"/>
          <w:szCs w:val="21"/>
        </w:rPr>
        <w:t>，然后把选择好的信息提供给管理员，再由管理员将信息录入并保存，这个业务帐号会被保存到用户选择的开放实验室的服务器上，对于开通好的业务帐号也是由具有用户管理权限的管理员来管理的，</w:t>
      </w:r>
      <w:r w:rsidR="00CE26DB">
        <w:rPr>
          <w:rFonts w:hint="eastAsia"/>
          <w:szCs w:val="21"/>
        </w:rPr>
        <w:t>初次添加的业务账号默认状态为“开通”，例外还可以修改此状态，</w:t>
      </w:r>
      <w:r w:rsidR="00A6579A" w:rsidRPr="001A42EE">
        <w:rPr>
          <w:rFonts w:hint="eastAsia"/>
          <w:szCs w:val="21"/>
        </w:rPr>
        <w:t>如暂停业务帐号，恢复业务帐号，</w:t>
      </w:r>
      <w:r w:rsidR="00F842CE">
        <w:rPr>
          <w:rFonts w:hint="eastAsia"/>
          <w:szCs w:val="21"/>
        </w:rPr>
        <w:t>当然同时也需要提供</w:t>
      </w:r>
      <w:r w:rsidR="00F842CE" w:rsidRPr="001A42EE">
        <w:rPr>
          <w:rFonts w:hint="eastAsia"/>
          <w:szCs w:val="21"/>
        </w:rPr>
        <w:t>修改</w:t>
      </w:r>
      <w:r w:rsidR="00EE4B01">
        <w:rPr>
          <w:rFonts w:hint="eastAsia"/>
          <w:szCs w:val="21"/>
        </w:rPr>
        <w:t>业务</w:t>
      </w:r>
      <w:r w:rsidR="00F842CE">
        <w:rPr>
          <w:rFonts w:hint="eastAsia"/>
          <w:szCs w:val="21"/>
        </w:rPr>
        <w:t>账号，删除</w:t>
      </w:r>
      <w:r w:rsidR="00AC7CC1">
        <w:rPr>
          <w:rFonts w:hint="eastAsia"/>
          <w:szCs w:val="21"/>
        </w:rPr>
        <w:t>业务</w:t>
      </w:r>
      <w:r w:rsidR="00F842CE">
        <w:rPr>
          <w:rFonts w:hint="eastAsia"/>
          <w:szCs w:val="21"/>
        </w:rPr>
        <w:t>账号等功能</w:t>
      </w:r>
      <w:r w:rsidR="00F842CE" w:rsidRPr="001A42EE">
        <w:rPr>
          <w:rFonts w:hint="eastAsia"/>
          <w:szCs w:val="21"/>
        </w:rPr>
        <w:t>。</w:t>
      </w:r>
      <w:r w:rsidR="00692759">
        <w:rPr>
          <w:rFonts w:hint="eastAsia"/>
          <w:noProof/>
          <w:szCs w:val="21"/>
        </w:rPr>
        <w:drawing>
          <wp:inline distT="0" distB="0" distL="0" distR="0">
            <wp:extent cx="3764280" cy="2315845"/>
            <wp:effectExtent l="1905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764280" cy="2315845"/>
                    </a:xfrm>
                    <a:prstGeom prst="rect">
                      <a:avLst/>
                    </a:prstGeom>
                    <a:noFill/>
                    <a:ln w="9525">
                      <a:noFill/>
                      <a:miter lim="800000"/>
                      <a:headEnd/>
                      <a:tailEnd/>
                    </a:ln>
                  </pic:spPr>
                </pic:pic>
              </a:graphicData>
            </a:graphic>
          </wp:inline>
        </w:drawing>
      </w:r>
    </w:p>
    <w:p w:rsidR="00891AB2" w:rsidRDefault="00891AB2" w:rsidP="00A6579A">
      <w:pPr>
        <w:ind w:firstLineChars="190" w:firstLine="532"/>
        <w:rPr>
          <w:szCs w:val="21"/>
        </w:rPr>
      </w:pPr>
      <w:r>
        <w:rPr>
          <w:rFonts w:hint="eastAsia"/>
          <w:szCs w:val="21"/>
        </w:rPr>
        <w:t>“账务账号”需要记录：</w:t>
      </w:r>
      <w:r w:rsidRPr="001A42EE">
        <w:rPr>
          <w:rFonts w:hint="eastAsia"/>
          <w:szCs w:val="21"/>
        </w:rPr>
        <w:t>用户的真实姓名，</w:t>
      </w:r>
      <w:r>
        <w:rPr>
          <w:rFonts w:hint="eastAsia"/>
          <w:szCs w:val="21"/>
        </w:rPr>
        <w:t>性别，</w:t>
      </w:r>
      <w:r w:rsidRPr="001A42EE">
        <w:rPr>
          <w:rFonts w:hint="eastAsia"/>
          <w:szCs w:val="21"/>
        </w:rPr>
        <w:t>身份证号码，</w:t>
      </w:r>
      <w:r w:rsidR="00296701">
        <w:rPr>
          <w:rFonts w:hint="eastAsia"/>
          <w:szCs w:val="21"/>
        </w:rPr>
        <w:t>账务账号，密码，</w:t>
      </w:r>
      <w:r w:rsidRPr="001A42EE">
        <w:rPr>
          <w:rFonts w:hint="eastAsia"/>
          <w:szCs w:val="21"/>
        </w:rPr>
        <w:t>联系电话</w:t>
      </w:r>
      <w:r>
        <w:rPr>
          <w:rFonts w:hint="eastAsia"/>
          <w:szCs w:val="21"/>
        </w:rPr>
        <w:t>，通信地址，邮编，</w:t>
      </w:r>
      <w:r>
        <w:rPr>
          <w:rFonts w:hint="eastAsia"/>
          <w:szCs w:val="21"/>
        </w:rPr>
        <w:t>QQ</w:t>
      </w:r>
      <w:r>
        <w:rPr>
          <w:rFonts w:hint="eastAsia"/>
          <w:szCs w:val="21"/>
        </w:rPr>
        <w:t>信息。</w:t>
      </w:r>
    </w:p>
    <w:p w:rsidR="008539C5" w:rsidRDefault="008539C5" w:rsidP="00A6579A">
      <w:pPr>
        <w:ind w:firstLineChars="190" w:firstLine="532"/>
        <w:rPr>
          <w:szCs w:val="21"/>
        </w:rPr>
      </w:pPr>
      <w:r>
        <w:rPr>
          <w:rFonts w:hint="eastAsia"/>
          <w:szCs w:val="21"/>
        </w:rPr>
        <w:lastRenderedPageBreak/>
        <w:t>“业务账号”需要记录：账务账号，资费类型，实验室（服务器）</w:t>
      </w:r>
      <w:r>
        <w:rPr>
          <w:rFonts w:hint="eastAsia"/>
          <w:szCs w:val="21"/>
        </w:rPr>
        <w:t>IP</w:t>
      </w:r>
      <w:r>
        <w:rPr>
          <w:rFonts w:hint="eastAsia"/>
          <w:szCs w:val="21"/>
        </w:rPr>
        <w:t>，</w:t>
      </w:r>
      <w:r w:rsidR="007877DA">
        <w:rPr>
          <w:rFonts w:hint="eastAsia"/>
          <w:szCs w:val="21"/>
        </w:rPr>
        <w:t xml:space="preserve"> OS</w:t>
      </w:r>
      <w:r w:rsidR="007877DA">
        <w:rPr>
          <w:rFonts w:hint="eastAsia"/>
          <w:szCs w:val="21"/>
        </w:rPr>
        <w:t>账号</w:t>
      </w:r>
      <w:r>
        <w:rPr>
          <w:rFonts w:hint="eastAsia"/>
          <w:szCs w:val="21"/>
        </w:rPr>
        <w:t>（</w:t>
      </w:r>
      <w:r w:rsidR="007877DA">
        <w:rPr>
          <w:rFonts w:hint="eastAsia"/>
          <w:szCs w:val="21"/>
        </w:rPr>
        <w:t>登录实验室的账号</w:t>
      </w:r>
      <w:r w:rsidR="009875FD">
        <w:rPr>
          <w:rFonts w:hint="eastAsia"/>
          <w:szCs w:val="21"/>
        </w:rPr>
        <w:t>，可以认为就是业务账号</w:t>
      </w:r>
      <w:r>
        <w:rPr>
          <w:rFonts w:hint="eastAsia"/>
          <w:szCs w:val="21"/>
        </w:rPr>
        <w:t>）</w:t>
      </w:r>
      <w:r w:rsidR="00A52658">
        <w:rPr>
          <w:rFonts w:hint="eastAsia"/>
          <w:szCs w:val="21"/>
        </w:rPr>
        <w:t>，密码，以及密码确认。</w:t>
      </w:r>
    </w:p>
    <w:p w:rsidR="0036303A" w:rsidRDefault="0036303A" w:rsidP="00A6579A">
      <w:pPr>
        <w:ind w:firstLineChars="190" w:firstLine="532"/>
        <w:rPr>
          <w:szCs w:val="21"/>
        </w:rPr>
      </w:pPr>
      <w:r>
        <w:rPr>
          <w:rFonts w:hint="eastAsia"/>
          <w:szCs w:val="21"/>
        </w:rPr>
        <w:t>“业务账号”选择的资费套餐，需要是处于开通状态的套餐</w:t>
      </w:r>
      <w:r w:rsidR="00435F3F">
        <w:rPr>
          <w:rFonts w:hint="eastAsia"/>
          <w:szCs w:val="21"/>
        </w:rPr>
        <w:t>，如果需要变更套餐，月底统一</w:t>
      </w:r>
      <w:r w:rsidR="00926B4A">
        <w:rPr>
          <w:rFonts w:hint="eastAsia"/>
          <w:szCs w:val="21"/>
        </w:rPr>
        <w:t>由程序</w:t>
      </w:r>
      <w:r w:rsidR="00435F3F">
        <w:rPr>
          <w:rFonts w:hint="eastAsia"/>
          <w:szCs w:val="21"/>
        </w:rPr>
        <w:t>修改</w:t>
      </w:r>
      <w:r w:rsidR="00340465">
        <w:rPr>
          <w:rFonts w:hint="eastAsia"/>
          <w:szCs w:val="21"/>
        </w:rPr>
        <w:t>对应的资费</w:t>
      </w:r>
      <w:r w:rsidR="00340465">
        <w:rPr>
          <w:rFonts w:hint="eastAsia"/>
          <w:szCs w:val="21"/>
        </w:rPr>
        <w:t>ID</w:t>
      </w:r>
      <w:r w:rsidR="00435F3F">
        <w:rPr>
          <w:rFonts w:hint="eastAsia"/>
          <w:szCs w:val="21"/>
        </w:rPr>
        <w:t>（当然我们这里，肯定是及时生效）</w:t>
      </w:r>
      <w:r>
        <w:rPr>
          <w:rFonts w:hint="eastAsia"/>
          <w:szCs w:val="21"/>
        </w:rPr>
        <w:t>。</w:t>
      </w:r>
    </w:p>
    <w:p w:rsidR="0036303A" w:rsidRDefault="0036303A" w:rsidP="00A6579A">
      <w:pPr>
        <w:ind w:firstLineChars="190" w:firstLine="532"/>
        <w:rPr>
          <w:szCs w:val="21"/>
        </w:rPr>
      </w:pPr>
    </w:p>
    <w:p w:rsidR="0039568A" w:rsidRDefault="00ED14CD" w:rsidP="002253BC">
      <w:pPr>
        <w:pStyle w:val="4"/>
      </w:pPr>
      <w:bookmarkStart w:id="18" w:name="_Toc455043221"/>
      <w:r>
        <w:rPr>
          <w:rFonts w:hint="eastAsia"/>
        </w:rPr>
        <w:t>资费管理系统</w:t>
      </w:r>
      <w:bookmarkEnd w:id="18"/>
    </w:p>
    <w:p w:rsidR="000F6A7B" w:rsidRDefault="006E4F79" w:rsidP="00FA0B38">
      <w:pPr>
        <w:ind w:firstLine="720"/>
      </w:pPr>
      <w:r>
        <w:rPr>
          <w:rFonts w:hint="eastAsia"/>
        </w:rPr>
        <w:t>使用服务，就存在“收费”，</w:t>
      </w:r>
      <w:r w:rsidR="000F6A7B">
        <w:rPr>
          <w:rFonts w:hint="eastAsia"/>
        </w:rPr>
        <w:t>用户使用了实验室提供的业务，</w:t>
      </w:r>
    </w:p>
    <w:p w:rsidR="008B7AD8" w:rsidRDefault="000F6A7B" w:rsidP="00FA0B38">
      <w:r>
        <w:rPr>
          <w:rFonts w:hint="eastAsia"/>
        </w:rPr>
        <w:t>那么同样也存在费用。</w:t>
      </w:r>
    </w:p>
    <w:p w:rsidR="000F6A7B" w:rsidRDefault="00752353" w:rsidP="000F6A7B">
      <w:r>
        <w:rPr>
          <w:rFonts w:hint="eastAsia"/>
        </w:rPr>
        <w:tab/>
      </w:r>
      <w:r>
        <w:rPr>
          <w:rFonts w:hint="eastAsia"/>
        </w:rPr>
        <w:t>在本系统，资费主要与以下</w:t>
      </w:r>
      <w:r>
        <w:rPr>
          <w:rFonts w:hint="eastAsia"/>
        </w:rPr>
        <w:t>2</w:t>
      </w:r>
      <w:r>
        <w:rPr>
          <w:rFonts w:hint="eastAsia"/>
        </w:rPr>
        <w:t>个因素有关：</w:t>
      </w:r>
    </w:p>
    <w:p w:rsidR="00752353" w:rsidRDefault="00752353" w:rsidP="00752353">
      <w:pPr>
        <w:pStyle w:val="a7"/>
        <w:numPr>
          <w:ilvl w:val="0"/>
          <w:numId w:val="14"/>
        </w:numPr>
        <w:ind w:firstLineChars="0"/>
      </w:pPr>
      <w:r>
        <w:rPr>
          <w:rFonts w:hint="eastAsia"/>
        </w:rPr>
        <w:t>用户使用服务的时间</w:t>
      </w:r>
    </w:p>
    <w:p w:rsidR="000F6A7B" w:rsidRDefault="00752353" w:rsidP="000F6A7B">
      <w:pPr>
        <w:pStyle w:val="a7"/>
        <w:numPr>
          <w:ilvl w:val="0"/>
          <w:numId w:val="14"/>
        </w:numPr>
        <w:ind w:firstLineChars="0"/>
      </w:pPr>
      <w:r>
        <w:rPr>
          <w:rFonts w:hint="eastAsia"/>
        </w:rPr>
        <w:t>用户选择的收费标准，也就是套餐。</w:t>
      </w:r>
    </w:p>
    <w:p w:rsidR="00163EE4" w:rsidRDefault="00163EE4" w:rsidP="00163EE4">
      <w:pPr>
        <w:ind w:left="720"/>
      </w:pPr>
      <w:r>
        <w:rPr>
          <w:rFonts w:hint="eastAsia"/>
        </w:rPr>
        <w:t>资费管理系统就是用户管理资费的，具有资费管理系统权限的</w:t>
      </w:r>
    </w:p>
    <w:p w:rsidR="00154AC7" w:rsidRDefault="00163EE4" w:rsidP="00163EE4">
      <w:r>
        <w:rPr>
          <w:rFonts w:hint="eastAsia"/>
        </w:rPr>
        <w:t>管理员登录成功后，可以在本模块中，添加资费，修改资费，删除资费，也可以开通，暂停资费使用等功能。</w:t>
      </w:r>
    </w:p>
    <w:p w:rsidR="00163EE4" w:rsidRDefault="00163EE4" w:rsidP="00163EE4">
      <w:r>
        <w:rPr>
          <w:rFonts w:hint="eastAsia"/>
        </w:rPr>
        <w:tab/>
      </w:r>
      <w:r>
        <w:rPr>
          <w:rFonts w:hint="eastAsia"/>
        </w:rPr>
        <w:t>初始添加的资费状态暂定为：暂停，</w:t>
      </w:r>
      <w:r w:rsidR="00C75027">
        <w:rPr>
          <w:rFonts w:hint="eastAsia"/>
        </w:rPr>
        <w:t>暂停状态下，资费支持修改，删除操作。</w:t>
      </w:r>
      <w:r w:rsidR="00114666">
        <w:rPr>
          <w:rFonts w:hint="eastAsia"/>
        </w:rPr>
        <w:t>但是</w:t>
      </w:r>
      <w:r w:rsidR="00C75027">
        <w:rPr>
          <w:rFonts w:hint="eastAsia"/>
        </w:rPr>
        <w:t>一旦开通</w:t>
      </w:r>
      <w:r w:rsidR="00840986">
        <w:rPr>
          <w:rFonts w:hint="eastAsia"/>
        </w:rPr>
        <w:t>后，需要记录开通时间，且开通</w:t>
      </w:r>
      <w:r w:rsidR="00573C1D">
        <w:rPr>
          <w:rFonts w:hint="eastAsia"/>
        </w:rPr>
        <w:t>资费后，</w:t>
      </w:r>
      <w:r w:rsidR="00B033AE">
        <w:rPr>
          <w:rFonts w:hint="eastAsia"/>
        </w:rPr>
        <w:t>一旦被业务使用</w:t>
      </w:r>
      <w:r w:rsidR="00840986">
        <w:rPr>
          <w:rFonts w:hint="eastAsia"/>
        </w:rPr>
        <w:t>，资费不允许修改，不能再停用，也不能再删除。</w:t>
      </w:r>
      <w:r w:rsidR="00347054">
        <w:rPr>
          <w:rFonts w:hint="eastAsia"/>
        </w:rPr>
        <w:t>只有在资费并未被任何业务使用到的情况下，才可以被暂停</w:t>
      </w:r>
      <w:r w:rsidR="00E03BD2">
        <w:rPr>
          <w:rFonts w:hint="eastAsia"/>
        </w:rPr>
        <w:t>。</w:t>
      </w:r>
    </w:p>
    <w:p w:rsidR="00F80F1A" w:rsidRDefault="00F80F1A" w:rsidP="00163EE4">
      <w:r>
        <w:rPr>
          <w:rFonts w:hint="eastAsia"/>
        </w:rPr>
        <w:tab/>
      </w:r>
      <w:r>
        <w:rPr>
          <w:rFonts w:hint="eastAsia"/>
        </w:rPr>
        <w:t>如果业务账号，变更资费套餐后，在月底统一触发，修改其关联的资费</w:t>
      </w:r>
      <w:r>
        <w:rPr>
          <w:rFonts w:hint="eastAsia"/>
        </w:rPr>
        <w:t>ID</w:t>
      </w:r>
      <w:r>
        <w:rPr>
          <w:rFonts w:hint="eastAsia"/>
        </w:rPr>
        <w:t>。</w:t>
      </w:r>
    </w:p>
    <w:p w:rsidR="008150E6" w:rsidRDefault="00E93334" w:rsidP="00163EE4">
      <w:r>
        <w:rPr>
          <w:rFonts w:hint="eastAsia"/>
        </w:rPr>
        <w:lastRenderedPageBreak/>
        <w:tab/>
      </w:r>
      <w:r w:rsidR="009A2517">
        <w:rPr>
          <w:rFonts w:hint="eastAsia"/>
        </w:rPr>
        <w:t>资费管理中的资费类型大体分为以下三种：包月，套餐，计时</w:t>
      </w:r>
    </w:p>
    <w:p w:rsidR="005565D1" w:rsidRDefault="009A2517" w:rsidP="00163EE4">
      <w:r>
        <w:rPr>
          <w:rFonts w:hint="eastAsia"/>
        </w:rPr>
        <w:t>在添加</w:t>
      </w:r>
      <w:r w:rsidR="005565D1">
        <w:rPr>
          <w:rFonts w:hint="eastAsia"/>
        </w:rPr>
        <w:t>/</w:t>
      </w:r>
      <w:r w:rsidR="005565D1">
        <w:rPr>
          <w:rFonts w:hint="eastAsia"/>
        </w:rPr>
        <w:t>修改</w:t>
      </w:r>
      <w:r>
        <w:rPr>
          <w:rFonts w:hint="eastAsia"/>
        </w:rPr>
        <w:t>资费时，</w:t>
      </w:r>
      <w:r w:rsidR="005565D1">
        <w:rPr>
          <w:rFonts w:hint="eastAsia"/>
        </w:rPr>
        <w:t>选择的资费类型不同，计费方式就有所不同。</w:t>
      </w:r>
    </w:p>
    <w:p w:rsidR="005565D1" w:rsidRDefault="009A2517" w:rsidP="005565D1">
      <w:pPr>
        <w:pStyle w:val="a7"/>
        <w:numPr>
          <w:ilvl w:val="0"/>
          <w:numId w:val="15"/>
        </w:numPr>
        <w:ind w:firstLineChars="0"/>
      </w:pPr>
      <w:r>
        <w:rPr>
          <w:rFonts w:hint="eastAsia"/>
        </w:rPr>
        <w:t>如果资费类型选择“包月”，则只需要录入“基本费用</w:t>
      </w:r>
      <w:r w:rsidR="00B20CEC">
        <w:rPr>
          <w:rFonts w:hint="eastAsia"/>
        </w:rPr>
        <w:t>（</w:t>
      </w:r>
      <w:r w:rsidR="00B20CEC">
        <w:rPr>
          <w:rFonts w:hint="eastAsia"/>
        </w:rPr>
        <w:t>RMB</w:t>
      </w:r>
      <w:r w:rsidR="00B20CEC">
        <w:rPr>
          <w:rFonts w:hint="eastAsia"/>
        </w:rPr>
        <w:t>）</w:t>
      </w:r>
      <w:r>
        <w:rPr>
          <w:rFonts w:hint="eastAsia"/>
        </w:rPr>
        <w:t>”；</w:t>
      </w:r>
    </w:p>
    <w:p w:rsidR="009A2517" w:rsidRDefault="009A2517" w:rsidP="005565D1">
      <w:pPr>
        <w:pStyle w:val="a7"/>
        <w:numPr>
          <w:ilvl w:val="0"/>
          <w:numId w:val="15"/>
        </w:numPr>
        <w:ind w:firstLineChars="0"/>
      </w:pPr>
      <w:r>
        <w:rPr>
          <w:rFonts w:hint="eastAsia"/>
        </w:rPr>
        <w:t xml:space="preserve"> </w:t>
      </w:r>
      <w:r>
        <w:rPr>
          <w:rFonts w:hint="eastAsia"/>
        </w:rPr>
        <w:t>如果选择“计时”资费类型，则只需要录入“单位费用</w:t>
      </w:r>
      <w:r w:rsidR="00D5600F">
        <w:rPr>
          <w:rFonts w:hint="eastAsia"/>
        </w:rPr>
        <w:t>（单位：</w:t>
      </w:r>
      <w:r w:rsidR="00D5600F">
        <w:rPr>
          <w:rFonts w:hint="eastAsia"/>
        </w:rPr>
        <w:t>RMB</w:t>
      </w:r>
      <w:r w:rsidR="004F1728">
        <w:rPr>
          <w:rFonts w:hint="eastAsia"/>
        </w:rPr>
        <w:t>/</w:t>
      </w:r>
      <w:r w:rsidR="004F1728">
        <w:rPr>
          <w:rFonts w:hint="eastAsia"/>
        </w:rPr>
        <w:t>小时</w:t>
      </w:r>
      <w:r w:rsidR="00D5600F">
        <w:rPr>
          <w:rFonts w:hint="eastAsia"/>
        </w:rPr>
        <w:t>）</w:t>
      </w:r>
      <w:r>
        <w:rPr>
          <w:rFonts w:hint="eastAsia"/>
        </w:rPr>
        <w:t>”；</w:t>
      </w:r>
    </w:p>
    <w:p w:rsidR="009A2517" w:rsidRDefault="009A2517" w:rsidP="00163EE4">
      <w:pPr>
        <w:pStyle w:val="a7"/>
        <w:numPr>
          <w:ilvl w:val="0"/>
          <w:numId w:val="15"/>
        </w:numPr>
        <w:ind w:firstLineChars="0"/>
      </w:pPr>
      <w:r>
        <w:rPr>
          <w:rFonts w:hint="eastAsia"/>
        </w:rPr>
        <w:t>如果选择“套餐”资费类型</w:t>
      </w:r>
      <w:r w:rsidR="005621DB">
        <w:rPr>
          <w:rFonts w:hint="eastAsia"/>
        </w:rPr>
        <w:t>，</w:t>
      </w:r>
      <w:r w:rsidR="005565D1">
        <w:rPr>
          <w:rFonts w:hint="eastAsia"/>
        </w:rPr>
        <w:t xml:space="preserve"> </w:t>
      </w:r>
      <w:r w:rsidR="005565D1">
        <w:rPr>
          <w:rFonts w:hint="eastAsia"/>
        </w:rPr>
        <w:t>则需要录入“基本时长</w:t>
      </w:r>
      <w:r w:rsidR="00624F7A">
        <w:rPr>
          <w:rFonts w:hint="eastAsia"/>
        </w:rPr>
        <w:t>（单位：小时）</w:t>
      </w:r>
      <w:r w:rsidR="005565D1">
        <w:rPr>
          <w:rFonts w:hint="eastAsia"/>
        </w:rPr>
        <w:t>”，“基本费用”，“单位费用”。</w:t>
      </w:r>
    </w:p>
    <w:p w:rsidR="005565D1" w:rsidRPr="009A2517" w:rsidRDefault="005565D1" w:rsidP="005565D1">
      <w:r>
        <w:rPr>
          <w:rFonts w:hint="eastAsia"/>
        </w:rPr>
        <w:t>“资费数据”需要记录：资费名称，资费类型，基本时长，基本费用，单位费用，资费说明</w:t>
      </w:r>
      <w:r w:rsidR="00B033AE">
        <w:rPr>
          <w:rFonts w:hint="eastAsia"/>
        </w:rPr>
        <w:t xml:space="preserve"> </w:t>
      </w:r>
    </w:p>
    <w:p w:rsidR="00E767BC" w:rsidRDefault="00E767BC" w:rsidP="00154AC7"/>
    <w:p w:rsidR="008B7AD8" w:rsidRDefault="008B7AD8" w:rsidP="002253BC">
      <w:pPr>
        <w:pStyle w:val="4"/>
      </w:pPr>
      <w:bookmarkStart w:id="19" w:name="_Toc455043222"/>
      <w:r>
        <w:rPr>
          <w:rFonts w:hint="eastAsia"/>
        </w:rPr>
        <w:t>管理员管理系统</w:t>
      </w:r>
      <w:bookmarkEnd w:id="19"/>
    </w:p>
    <w:p w:rsidR="008B7AD8" w:rsidRDefault="005E0B94" w:rsidP="005E0B94">
      <w:pPr>
        <w:ind w:firstLine="720"/>
      </w:pPr>
      <w:r>
        <w:rPr>
          <w:rFonts w:hint="eastAsia"/>
        </w:rPr>
        <w:t>首先，在本系统中，管理员如果需要操作任何一个前台运行系统中的子系统，都需要先进行分配权限。只有拥有了权限才能够操作对应的菜单。</w:t>
      </w:r>
    </w:p>
    <w:p w:rsidR="005E0B94" w:rsidRDefault="005E0B94" w:rsidP="005E0B94">
      <w:pPr>
        <w:ind w:firstLine="720"/>
      </w:pPr>
      <w:r>
        <w:rPr>
          <w:rFonts w:hint="eastAsia"/>
        </w:rPr>
        <w:t>本系统中，拥有三种使用者群体：</w:t>
      </w:r>
    </w:p>
    <w:p w:rsidR="005E0B94" w:rsidRDefault="005E0B94" w:rsidP="005E0B94">
      <w:pPr>
        <w:pStyle w:val="a7"/>
        <w:numPr>
          <w:ilvl w:val="0"/>
          <w:numId w:val="16"/>
        </w:numPr>
        <w:ind w:firstLineChars="0"/>
      </w:pPr>
      <w:r>
        <w:rPr>
          <w:rFonts w:hint="eastAsia"/>
        </w:rPr>
        <w:t>客户</w:t>
      </w:r>
      <w:r w:rsidR="002E3051">
        <w:rPr>
          <w:rFonts w:hint="eastAsia"/>
        </w:rPr>
        <w:t>，也</w:t>
      </w:r>
      <w:r w:rsidR="00BD5AE5">
        <w:rPr>
          <w:rFonts w:hint="eastAsia"/>
        </w:rPr>
        <w:t>就是使用实验室业务</w:t>
      </w:r>
      <w:r w:rsidR="002E3051">
        <w:rPr>
          <w:rFonts w:hint="eastAsia"/>
        </w:rPr>
        <w:t>的群体，</w:t>
      </w:r>
      <w:r w:rsidR="002E3051">
        <w:rPr>
          <w:rFonts w:hint="eastAsia"/>
        </w:rPr>
        <w:t xml:space="preserve"> </w:t>
      </w:r>
      <w:r w:rsidR="002E3051">
        <w:rPr>
          <w:rFonts w:hint="eastAsia"/>
        </w:rPr>
        <w:t>他们默认并且只具有用户自服务系统</w:t>
      </w:r>
      <w:r w:rsidR="00675BA8">
        <w:rPr>
          <w:rFonts w:hint="eastAsia"/>
        </w:rPr>
        <w:t>功能</w:t>
      </w:r>
      <w:r w:rsidR="002E3051">
        <w:rPr>
          <w:rFonts w:hint="eastAsia"/>
        </w:rPr>
        <w:t>。</w:t>
      </w:r>
    </w:p>
    <w:p w:rsidR="005E0B94" w:rsidRDefault="005E0B94" w:rsidP="005E0B94">
      <w:pPr>
        <w:pStyle w:val="a7"/>
        <w:numPr>
          <w:ilvl w:val="0"/>
          <w:numId w:val="16"/>
        </w:numPr>
        <w:ind w:firstLineChars="0"/>
      </w:pPr>
      <w:r>
        <w:rPr>
          <w:rFonts w:hint="eastAsia"/>
        </w:rPr>
        <w:t>管理员</w:t>
      </w:r>
      <w:r w:rsidR="00FB2A8E">
        <w:rPr>
          <w:rFonts w:hint="eastAsia"/>
        </w:rPr>
        <w:t>，</w:t>
      </w:r>
      <w:r w:rsidR="00936C4A" w:rsidRPr="001A42EE">
        <w:rPr>
          <w:rFonts w:hint="eastAsia"/>
          <w:szCs w:val="21"/>
        </w:rPr>
        <w:t>即对本系统中的部分子系统进行管理的人，</w:t>
      </w:r>
      <w:r w:rsidR="002E43AB">
        <w:rPr>
          <w:rFonts w:hint="eastAsia"/>
          <w:szCs w:val="21"/>
        </w:rPr>
        <w:t>他们</w:t>
      </w:r>
      <w:r w:rsidR="000C51C4">
        <w:rPr>
          <w:rFonts w:hint="eastAsia"/>
          <w:szCs w:val="21"/>
        </w:rPr>
        <w:t>由超级管理员进行管理</w:t>
      </w:r>
      <w:r w:rsidR="000F3424">
        <w:rPr>
          <w:rFonts w:hint="eastAsia"/>
          <w:szCs w:val="21"/>
        </w:rPr>
        <w:t>，他们具有的权限</w:t>
      </w:r>
      <w:r w:rsidR="003F6305">
        <w:rPr>
          <w:rFonts w:hint="eastAsia"/>
          <w:szCs w:val="21"/>
        </w:rPr>
        <w:t>也是</w:t>
      </w:r>
      <w:r w:rsidR="000F3424">
        <w:rPr>
          <w:rFonts w:hint="eastAsia"/>
          <w:szCs w:val="21"/>
        </w:rPr>
        <w:t>由超级管理员</w:t>
      </w:r>
      <w:r w:rsidR="00305034">
        <w:rPr>
          <w:rFonts w:hint="eastAsia"/>
          <w:szCs w:val="21"/>
        </w:rPr>
        <w:t>进行</w:t>
      </w:r>
      <w:r w:rsidR="000F3424">
        <w:rPr>
          <w:rFonts w:hint="eastAsia"/>
          <w:szCs w:val="21"/>
        </w:rPr>
        <w:t>赋予</w:t>
      </w:r>
      <w:r w:rsidR="00936C4A">
        <w:rPr>
          <w:rFonts w:hint="eastAsia"/>
          <w:szCs w:val="21"/>
        </w:rPr>
        <w:t>。</w:t>
      </w:r>
    </w:p>
    <w:p w:rsidR="005E0B94" w:rsidRPr="005362CC" w:rsidRDefault="005E0B94" w:rsidP="005E0B94">
      <w:pPr>
        <w:pStyle w:val="a7"/>
        <w:numPr>
          <w:ilvl w:val="0"/>
          <w:numId w:val="16"/>
        </w:numPr>
        <w:ind w:firstLineChars="0"/>
      </w:pPr>
      <w:r>
        <w:rPr>
          <w:rFonts w:hint="eastAsia"/>
        </w:rPr>
        <w:t>超级管理员</w:t>
      </w:r>
      <w:r w:rsidR="00267700">
        <w:rPr>
          <w:rFonts w:hint="eastAsia"/>
        </w:rPr>
        <w:t>，</w:t>
      </w:r>
      <w:r w:rsidR="00D62AC2">
        <w:rPr>
          <w:rFonts w:hint="eastAsia"/>
          <w:szCs w:val="21"/>
        </w:rPr>
        <w:t>即对本系统进行管理的人，并具有最高的管理权限，</w:t>
      </w:r>
      <w:r w:rsidR="00267700" w:rsidRPr="001A42EE">
        <w:rPr>
          <w:rFonts w:hint="eastAsia"/>
          <w:szCs w:val="21"/>
        </w:rPr>
        <w:t>可以使用除用户自服务以外的所有子系统。</w:t>
      </w:r>
      <w:r w:rsidR="00267700" w:rsidRPr="001A42EE">
        <w:rPr>
          <w:rFonts w:hint="eastAsia"/>
          <w:szCs w:val="21"/>
        </w:rPr>
        <w:lastRenderedPageBreak/>
        <w:t>超级管理员只有一个，是系统初始建立时就</w:t>
      </w:r>
      <w:r w:rsidR="00D62AC2">
        <w:rPr>
          <w:rFonts w:hint="eastAsia"/>
          <w:szCs w:val="21"/>
        </w:rPr>
        <w:t>需要创建好的。账号为：</w:t>
      </w:r>
      <w:proofErr w:type="spellStart"/>
      <w:r w:rsidR="00D62AC2">
        <w:rPr>
          <w:rFonts w:hint="eastAsia"/>
          <w:szCs w:val="21"/>
        </w:rPr>
        <w:t>superadmin</w:t>
      </w:r>
      <w:proofErr w:type="spellEnd"/>
    </w:p>
    <w:p w:rsidR="005362CC" w:rsidRDefault="005362CC" w:rsidP="005362CC">
      <w:pPr>
        <w:rPr>
          <w:szCs w:val="21"/>
        </w:rPr>
      </w:pPr>
      <w:r w:rsidRPr="001A42EE">
        <w:rPr>
          <w:rFonts w:hint="eastAsia"/>
          <w:szCs w:val="21"/>
        </w:rPr>
        <w:t>管理员管理系统就是超级管理员来管理普通管理员。超级管理员登陆成功后，可以增加新的普通管理员，同时为他分配一些权限，可以修改普通管理员的信息，可以查询所有的管理员信息，可以删除某些管理员。</w:t>
      </w:r>
    </w:p>
    <w:p w:rsidR="00C742AE" w:rsidRDefault="00D57856" w:rsidP="005362CC">
      <w:pPr>
        <w:rPr>
          <w:szCs w:val="21"/>
        </w:rPr>
      </w:pPr>
      <w:r>
        <w:rPr>
          <w:rFonts w:hint="eastAsia"/>
          <w:szCs w:val="21"/>
        </w:rPr>
        <w:t>“管理员账号”需要记录：管理员名称，管理员账号，密码，联系电话，邮箱，对应的角色信息等</w:t>
      </w:r>
      <w:r w:rsidR="008F62AD">
        <w:rPr>
          <w:rFonts w:hint="eastAsia"/>
          <w:szCs w:val="21"/>
        </w:rPr>
        <w:t>，管理员与角色之间的关系是多对</w:t>
      </w:r>
      <w:r w:rsidR="008F62AD">
        <w:rPr>
          <w:rFonts w:hint="eastAsia"/>
          <w:szCs w:val="21"/>
        </w:rPr>
        <w:t>1</w:t>
      </w:r>
      <w:r w:rsidR="008F62AD">
        <w:rPr>
          <w:rFonts w:hint="eastAsia"/>
          <w:szCs w:val="21"/>
        </w:rPr>
        <w:t>的关系</w:t>
      </w:r>
      <w:r>
        <w:rPr>
          <w:rFonts w:hint="eastAsia"/>
          <w:szCs w:val="21"/>
        </w:rPr>
        <w:t>。</w:t>
      </w:r>
    </w:p>
    <w:p w:rsidR="008B7AD8" w:rsidRPr="008B7AD8" w:rsidRDefault="00F637E6" w:rsidP="002253BC">
      <w:pPr>
        <w:pStyle w:val="4"/>
      </w:pPr>
      <w:bookmarkStart w:id="20" w:name="_Toc455043223"/>
      <w:r>
        <w:rPr>
          <w:rFonts w:hint="eastAsia"/>
        </w:rPr>
        <w:t>账单</w:t>
      </w:r>
      <w:r w:rsidR="00320A94">
        <w:rPr>
          <w:rFonts w:hint="eastAsia"/>
        </w:rPr>
        <w:t>查询</w:t>
      </w:r>
      <w:r>
        <w:rPr>
          <w:rFonts w:hint="eastAsia"/>
        </w:rPr>
        <w:t>系统</w:t>
      </w:r>
      <w:bookmarkEnd w:id="20"/>
    </w:p>
    <w:p w:rsidR="00486843" w:rsidRDefault="00412E42" w:rsidP="00412E42">
      <w:pPr>
        <w:ind w:firstLine="720"/>
        <w:rPr>
          <w:szCs w:val="21"/>
        </w:rPr>
      </w:pPr>
      <w:r w:rsidRPr="001A42EE">
        <w:rPr>
          <w:rFonts w:hint="eastAsia"/>
          <w:szCs w:val="21"/>
        </w:rPr>
        <w:t>具有帐单查询权限的管理员可以利用此子系统对所有用户的月账单进行查询。此子系统不仅提供对某个帐务帐号上产生的总的费用进行查询，还提供对某个帐务帐号上的每个业务帐号上产生的费用明细进行查询。</w:t>
      </w:r>
      <w:r w:rsidR="0030250D">
        <w:rPr>
          <w:rFonts w:hint="eastAsia"/>
          <w:szCs w:val="21"/>
        </w:rPr>
        <w:t>账单是月底产生一次，也就是每个账务账号每月都会有</w:t>
      </w:r>
      <w:r w:rsidR="0030250D">
        <w:rPr>
          <w:rFonts w:hint="eastAsia"/>
          <w:szCs w:val="21"/>
        </w:rPr>
        <w:t>1</w:t>
      </w:r>
      <w:r w:rsidR="0030250D">
        <w:rPr>
          <w:rFonts w:hint="eastAsia"/>
          <w:szCs w:val="21"/>
        </w:rPr>
        <w:t>条账单信息。</w:t>
      </w:r>
      <w:r w:rsidR="00B06FF1">
        <w:rPr>
          <w:rFonts w:hint="eastAsia"/>
          <w:szCs w:val="21"/>
        </w:rPr>
        <w:t>并且可以根据账单情况，可以对账单进行支付操作，当用户选择支付方式以及正式缴费后，我们可以在账单查询系统中，就账单的支付情况进行查看</w:t>
      </w:r>
      <w:r w:rsidR="00875F6C">
        <w:rPr>
          <w:rFonts w:hint="eastAsia"/>
          <w:szCs w:val="21"/>
        </w:rPr>
        <w:t>。</w:t>
      </w:r>
    </w:p>
    <w:p w:rsidR="006538AD" w:rsidRDefault="00D12708" w:rsidP="00412E42">
      <w:pPr>
        <w:ind w:firstLine="720"/>
        <w:rPr>
          <w:szCs w:val="21"/>
        </w:rPr>
      </w:pPr>
      <w:r>
        <w:rPr>
          <w:rFonts w:hint="eastAsia"/>
          <w:szCs w:val="21"/>
        </w:rPr>
        <w:t>执行流程如下：</w:t>
      </w:r>
    </w:p>
    <w:p w:rsidR="00D12708" w:rsidRPr="00E012F1" w:rsidRDefault="00E012F1" w:rsidP="00E012F1">
      <w:pPr>
        <w:pStyle w:val="a7"/>
        <w:numPr>
          <w:ilvl w:val="0"/>
          <w:numId w:val="17"/>
        </w:numPr>
        <w:ind w:firstLineChars="0"/>
        <w:rPr>
          <w:szCs w:val="21"/>
        </w:rPr>
      </w:pPr>
      <w:r w:rsidRPr="00E012F1">
        <w:rPr>
          <w:rFonts w:hint="eastAsia"/>
          <w:szCs w:val="21"/>
        </w:rPr>
        <w:t>首先，具有账单查询角色的管理员进入本系统，并且登录成功，进入到账单查询系统中。</w:t>
      </w:r>
    </w:p>
    <w:p w:rsidR="00E012F1" w:rsidRDefault="00F950C4" w:rsidP="00E012F1">
      <w:pPr>
        <w:pStyle w:val="a7"/>
        <w:numPr>
          <w:ilvl w:val="0"/>
          <w:numId w:val="17"/>
        </w:numPr>
        <w:ind w:firstLineChars="0"/>
        <w:rPr>
          <w:szCs w:val="21"/>
        </w:rPr>
      </w:pPr>
      <w:r w:rsidRPr="001A42EE">
        <w:rPr>
          <w:rFonts w:hint="eastAsia"/>
          <w:szCs w:val="21"/>
        </w:rPr>
        <w:t>根据输入的月份和</w:t>
      </w:r>
      <w:r w:rsidR="000D1D29">
        <w:rPr>
          <w:rFonts w:hint="eastAsia"/>
          <w:szCs w:val="21"/>
        </w:rPr>
        <w:t>其它组合条件查询符合条件的用户当</w:t>
      </w:r>
      <w:r>
        <w:rPr>
          <w:rFonts w:hint="eastAsia"/>
          <w:szCs w:val="21"/>
        </w:rPr>
        <w:t>月的费用信息（提供分页显示</w:t>
      </w:r>
      <w:r w:rsidR="00141FD0">
        <w:rPr>
          <w:rFonts w:hint="eastAsia"/>
          <w:szCs w:val="21"/>
        </w:rPr>
        <w:t>，条件比如：身份证，账务账号，用户姓名，年</w:t>
      </w:r>
      <w:r w:rsidR="00141FD0">
        <w:rPr>
          <w:rFonts w:hint="eastAsia"/>
          <w:szCs w:val="21"/>
        </w:rPr>
        <w:t>-</w:t>
      </w:r>
      <w:r w:rsidR="00141FD0">
        <w:rPr>
          <w:rFonts w:hint="eastAsia"/>
          <w:szCs w:val="21"/>
        </w:rPr>
        <w:t>月</w:t>
      </w:r>
      <w:r>
        <w:rPr>
          <w:rFonts w:hint="eastAsia"/>
          <w:szCs w:val="21"/>
        </w:rPr>
        <w:t>）</w:t>
      </w:r>
    </w:p>
    <w:p w:rsidR="00866BEF" w:rsidRDefault="001B39FA" w:rsidP="00E012F1">
      <w:pPr>
        <w:pStyle w:val="a7"/>
        <w:numPr>
          <w:ilvl w:val="0"/>
          <w:numId w:val="17"/>
        </w:numPr>
        <w:ind w:firstLineChars="0"/>
        <w:rPr>
          <w:szCs w:val="21"/>
        </w:rPr>
      </w:pPr>
      <w:r w:rsidRPr="001A42EE">
        <w:rPr>
          <w:rFonts w:hint="eastAsia"/>
          <w:szCs w:val="21"/>
        </w:rPr>
        <w:lastRenderedPageBreak/>
        <w:t>根据输入的月份和用户的帐务帐号的用户名查询某个用户这个月的</w:t>
      </w:r>
      <w:r w:rsidR="0025469B">
        <w:rPr>
          <w:rFonts w:hint="eastAsia"/>
          <w:szCs w:val="21"/>
        </w:rPr>
        <w:t>账务</w:t>
      </w:r>
      <w:r w:rsidR="00E53260">
        <w:rPr>
          <w:rFonts w:hint="eastAsia"/>
          <w:szCs w:val="21"/>
        </w:rPr>
        <w:t>账号上发生的</w:t>
      </w:r>
      <w:r w:rsidR="0025469B">
        <w:rPr>
          <w:rFonts w:hint="eastAsia"/>
          <w:szCs w:val="21"/>
        </w:rPr>
        <w:t>总</w:t>
      </w:r>
      <w:r w:rsidRPr="001A42EE">
        <w:rPr>
          <w:rFonts w:hint="eastAsia"/>
          <w:szCs w:val="21"/>
        </w:rPr>
        <w:t>费用信息</w:t>
      </w:r>
      <w:r w:rsidR="007F126E">
        <w:rPr>
          <w:rFonts w:hint="eastAsia"/>
          <w:szCs w:val="21"/>
        </w:rPr>
        <w:t>，如：身份信息，账务账号，费用，月份，支付方式，支付状态等</w:t>
      </w:r>
      <w:r w:rsidR="00004F48">
        <w:rPr>
          <w:rFonts w:hint="eastAsia"/>
          <w:szCs w:val="21"/>
        </w:rPr>
        <w:t>，</w:t>
      </w:r>
      <w:r w:rsidR="001D5754">
        <w:rPr>
          <w:rFonts w:hint="eastAsia"/>
          <w:szCs w:val="21"/>
        </w:rPr>
        <w:t>如果需要支付</w:t>
      </w:r>
      <w:r w:rsidR="00CF5336">
        <w:rPr>
          <w:rFonts w:hint="eastAsia"/>
          <w:szCs w:val="21"/>
        </w:rPr>
        <w:t>账单</w:t>
      </w:r>
      <w:r w:rsidR="001D5754">
        <w:rPr>
          <w:rFonts w:hint="eastAsia"/>
          <w:szCs w:val="21"/>
        </w:rPr>
        <w:t>，那么直接使用本模块提供的支付功能即可</w:t>
      </w:r>
      <w:r w:rsidR="00616A88">
        <w:rPr>
          <w:rFonts w:hint="eastAsia"/>
          <w:szCs w:val="21"/>
        </w:rPr>
        <w:t>。</w:t>
      </w:r>
    </w:p>
    <w:p w:rsidR="00515522" w:rsidRDefault="00A13782" w:rsidP="00E012F1">
      <w:pPr>
        <w:pStyle w:val="a7"/>
        <w:numPr>
          <w:ilvl w:val="0"/>
          <w:numId w:val="17"/>
        </w:numPr>
        <w:ind w:firstLineChars="0"/>
        <w:rPr>
          <w:szCs w:val="21"/>
        </w:rPr>
      </w:pPr>
      <w:r>
        <w:rPr>
          <w:rFonts w:hint="eastAsia"/>
          <w:szCs w:val="21"/>
        </w:rPr>
        <w:t>双击某一条总费用信息，可以查询发生在该账务账号下所有的业务账号</w:t>
      </w:r>
      <w:r w:rsidR="005E4518">
        <w:rPr>
          <w:rFonts w:hint="eastAsia"/>
          <w:szCs w:val="21"/>
        </w:rPr>
        <w:t>当月</w:t>
      </w:r>
      <w:r>
        <w:rPr>
          <w:rFonts w:hint="eastAsia"/>
          <w:szCs w:val="21"/>
        </w:rPr>
        <w:t>发生的费用</w:t>
      </w:r>
      <w:r w:rsidR="001275B7">
        <w:rPr>
          <w:rFonts w:hint="eastAsia"/>
          <w:szCs w:val="21"/>
        </w:rPr>
        <w:t>明细</w:t>
      </w:r>
      <w:r>
        <w:rPr>
          <w:rFonts w:hint="eastAsia"/>
          <w:szCs w:val="21"/>
        </w:rPr>
        <w:t>信息</w:t>
      </w:r>
      <w:r w:rsidR="00D8663D">
        <w:rPr>
          <w:rFonts w:hint="eastAsia"/>
          <w:szCs w:val="21"/>
        </w:rPr>
        <w:t>，如：</w:t>
      </w:r>
      <w:r w:rsidR="00D8663D">
        <w:rPr>
          <w:rFonts w:hint="eastAsia"/>
          <w:szCs w:val="21"/>
        </w:rPr>
        <w:t>OS</w:t>
      </w:r>
      <w:r w:rsidR="00D8663D">
        <w:rPr>
          <w:rFonts w:hint="eastAsia"/>
          <w:szCs w:val="21"/>
        </w:rPr>
        <w:t>账号，服务器信息，时长</w:t>
      </w:r>
      <w:r w:rsidR="00EA49A2">
        <w:rPr>
          <w:rFonts w:hint="eastAsia"/>
          <w:szCs w:val="21"/>
        </w:rPr>
        <w:t>（单位：时分秒）</w:t>
      </w:r>
      <w:r w:rsidR="00D8663D">
        <w:rPr>
          <w:rFonts w:hint="eastAsia"/>
          <w:szCs w:val="21"/>
        </w:rPr>
        <w:t>，费用，资费套餐等</w:t>
      </w:r>
      <w:r>
        <w:rPr>
          <w:rFonts w:hint="eastAsia"/>
          <w:szCs w:val="21"/>
        </w:rPr>
        <w:t>。</w:t>
      </w:r>
    </w:p>
    <w:p w:rsidR="00AF709F" w:rsidRPr="00E012F1" w:rsidRDefault="005536F5" w:rsidP="00E012F1">
      <w:pPr>
        <w:pStyle w:val="a7"/>
        <w:numPr>
          <w:ilvl w:val="0"/>
          <w:numId w:val="17"/>
        </w:numPr>
        <w:ind w:firstLineChars="0"/>
        <w:rPr>
          <w:szCs w:val="21"/>
        </w:rPr>
      </w:pPr>
      <w:r>
        <w:rPr>
          <w:rFonts w:hint="eastAsia"/>
          <w:szCs w:val="21"/>
        </w:rPr>
        <w:t>在业务账号费用明细信息中，双击某一条业务费用信息，可以查询发生在这个业务账号上对应服务器</w:t>
      </w:r>
      <w:r w:rsidR="00FA42F2">
        <w:rPr>
          <w:rFonts w:hint="eastAsia"/>
          <w:szCs w:val="21"/>
        </w:rPr>
        <w:t>（一个业务账号，对应一个业务，对应一个实验室，也就是服务器）</w:t>
      </w:r>
      <w:r>
        <w:rPr>
          <w:rFonts w:hint="eastAsia"/>
          <w:szCs w:val="21"/>
        </w:rPr>
        <w:t>的所有使用情况明细</w:t>
      </w:r>
      <w:r w:rsidR="00036A6E">
        <w:rPr>
          <w:rFonts w:hint="eastAsia"/>
          <w:szCs w:val="21"/>
        </w:rPr>
        <w:t>，如：服务器信息，登入时间，</w:t>
      </w:r>
      <w:r w:rsidR="00B45A9C">
        <w:rPr>
          <w:rFonts w:hint="eastAsia"/>
          <w:szCs w:val="21"/>
        </w:rPr>
        <w:t>登出</w:t>
      </w:r>
      <w:r w:rsidR="00036A6E">
        <w:rPr>
          <w:rFonts w:hint="eastAsia"/>
          <w:szCs w:val="21"/>
        </w:rPr>
        <w:t>时间，时长</w:t>
      </w:r>
      <w:r w:rsidR="004879ED">
        <w:rPr>
          <w:rFonts w:hint="eastAsia"/>
          <w:szCs w:val="21"/>
        </w:rPr>
        <w:t>（单位：秒）</w:t>
      </w:r>
      <w:r w:rsidR="00036A6E">
        <w:rPr>
          <w:rFonts w:hint="eastAsia"/>
          <w:szCs w:val="21"/>
        </w:rPr>
        <w:t>，</w:t>
      </w:r>
      <w:r w:rsidR="00C16E46">
        <w:rPr>
          <w:rFonts w:hint="eastAsia"/>
          <w:szCs w:val="21"/>
        </w:rPr>
        <w:t>等</w:t>
      </w:r>
      <w:r>
        <w:rPr>
          <w:rFonts w:hint="eastAsia"/>
          <w:szCs w:val="21"/>
        </w:rPr>
        <w:t>。</w:t>
      </w:r>
    </w:p>
    <w:p w:rsidR="000712C9" w:rsidRDefault="000712C9" w:rsidP="002253BC">
      <w:pPr>
        <w:pStyle w:val="4"/>
      </w:pPr>
      <w:bookmarkStart w:id="21" w:name="_Toc455043224"/>
      <w:r>
        <w:rPr>
          <w:rFonts w:hint="eastAsia"/>
        </w:rPr>
        <w:t>账务查询系统</w:t>
      </w:r>
      <w:bookmarkEnd w:id="21"/>
    </w:p>
    <w:p w:rsidR="000712C9" w:rsidRDefault="00DD25F1" w:rsidP="00023C06">
      <w:pPr>
        <w:rPr>
          <w:szCs w:val="21"/>
        </w:rPr>
      </w:pPr>
      <w:r w:rsidRPr="001A42EE">
        <w:rPr>
          <w:rFonts w:hint="eastAsia"/>
          <w:szCs w:val="21"/>
        </w:rPr>
        <w:t>具有帐务查询的管理员可以使用此子系统对开放实验室的使用情况进行查询。此子系统可以提供以月为周期的查询，也可以提供以年为周期的查询</w:t>
      </w:r>
      <w:r>
        <w:rPr>
          <w:rFonts w:hint="eastAsia"/>
          <w:szCs w:val="21"/>
        </w:rPr>
        <w:t>。</w:t>
      </w:r>
    </w:p>
    <w:p w:rsidR="00DD25F1" w:rsidRDefault="00FF1D34" w:rsidP="00023C06">
      <w:pPr>
        <w:rPr>
          <w:szCs w:val="21"/>
        </w:rPr>
      </w:pPr>
      <w:r>
        <w:rPr>
          <w:rFonts w:hint="eastAsia"/>
          <w:szCs w:val="21"/>
        </w:rPr>
        <w:t>具体操作如下所示：</w:t>
      </w:r>
    </w:p>
    <w:p w:rsidR="00FF1D34" w:rsidRPr="006C2E1A" w:rsidRDefault="00FF1D34" w:rsidP="006C2E1A">
      <w:pPr>
        <w:pStyle w:val="a7"/>
        <w:numPr>
          <w:ilvl w:val="0"/>
          <w:numId w:val="18"/>
        </w:numPr>
        <w:ind w:firstLineChars="0"/>
        <w:rPr>
          <w:szCs w:val="21"/>
        </w:rPr>
      </w:pPr>
      <w:r w:rsidRPr="006C2E1A">
        <w:rPr>
          <w:rFonts w:hint="eastAsia"/>
          <w:szCs w:val="21"/>
        </w:rPr>
        <w:t>如果选择是按照月为周期查询，具有账务查询角色的管理员进入本系统，登录成功后，可以执行按月对账务账号下开发实验室</w:t>
      </w:r>
      <w:r w:rsidR="00695011" w:rsidRPr="006C2E1A">
        <w:rPr>
          <w:rFonts w:hint="eastAsia"/>
          <w:szCs w:val="21"/>
        </w:rPr>
        <w:t>使用情况</w:t>
      </w:r>
      <w:r w:rsidRPr="006C2E1A">
        <w:rPr>
          <w:rFonts w:hint="eastAsia"/>
          <w:szCs w:val="21"/>
        </w:rPr>
        <w:t>的查询操作</w:t>
      </w:r>
      <w:r w:rsidR="002F553C" w:rsidRPr="006C2E1A">
        <w:rPr>
          <w:rFonts w:hint="eastAsia"/>
          <w:szCs w:val="21"/>
        </w:rPr>
        <w:t>。据输入的月份查询所有开放实验室这个月被使用的总的时长信息。</w:t>
      </w:r>
      <w:r w:rsidR="007939A9" w:rsidRPr="006C2E1A">
        <w:rPr>
          <w:rFonts w:hint="eastAsia"/>
          <w:szCs w:val="21"/>
        </w:rPr>
        <w:t>双击该数据，在上一个查询的基础上</w:t>
      </w:r>
      <w:r w:rsidR="005C37DE" w:rsidRPr="006C2E1A">
        <w:rPr>
          <w:rFonts w:hint="eastAsia"/>
          <w:szCs w:val="21"/>
        </w:rPr>
        <w:t>可以</w:t>
      </w:r>
      <w:r w:rsidR="007939A9" w:rsidRPr="006C2E1A">
        <w:rPr>
          <w:rFonts w:hint="eastAsia"/>
          <w:szCs w:val="21"/>
        </w:rPr>
        <w:t>查看某个</w:t>
      </w:r>
      <w:r w:rsidR="0083130E" w:rsidRPr="006C2E1A">
        <w:rPr>
          <w:rFonts w:hint="eastAsia"/>
          <w:szCs w:val="21"/>
        </w:rPr>
        <w:t>单独</w:t>
      </w:r>
      <w:r w:rsidR="007939A9" w:rsidRPr="006C2E1A">
        <w:rPr>
          <w:rFonts w:hint="eastAsia"/>
          <w:szCs w:val="21"/>
        </w:rPr>
        <w:t>实验室这个月每一天的时长信息。</w:t>
      </w:r>
    </w:p>
    <w:p w:rsidR="00DD25F1" w:rsidRPr="00DD25F1" w:rsidRDefault="00E579AD" w:rsidP="00023C06">
      <w:pPr>
        <w:pStyle w:val="a7"/>
        <w:numPr>
          <w:ilvl w:val="0"/>
          <w:numId w:val="18"/>
        </w:numPr>
        <w:ind w:firstLineChars="0"/>
      </w:pPr>
      <w:r w:rsidRPr="00010776">
        <w:rPr>
          <w:rFonts w:hint="eastAsia"/>
          <w:szCs w:val="21"/>
        </w:rPr>
        <w:lastRenderedPageBreak/>
        <w:t>如果选择是按照年为周期查询，具有账务查询角色的管理员进入本系统，登录成功后，可以执行按</w:t>
      </w:r>
      <w:r w:rsidR="007D0271" w:rsidRPr="00010776">
        <w:rPr>
          <w:rFonts w:hint="eastAsia"/>
          <w:szCs w:val="21"/>
        </w:rPr>
        <w:t>年</w:t>
      </w:r>
      <w:r w:rsidRPr="00010776">
        <w:rPr>
          <w:rFonts w:hint="eastAsia"/>
          <w:szCs w:val="21"/>
        </w:rPr>
        <w:t>对账务账号下开发实验室使用情况的查询操作。</w:t>
      </w:r>
      <w:r w:rsidR="00744FAA" w:rsidRPr="00010776">
        <w:rPr>
          <w:rFonts w:hint="eastAsia"/>
          <w:szCs w:val="21"/>
        </w:rPr>
        <w:t>据输入的</w:t>
      </w:r>
      <w:r w:rsidR="002B29C4" w:rsidRPr="00010776">
        <w:rPr>
          <w:rFonts w:hint="eastAsia"/>
          <w:szCs w:val="21"/>
        </w:rPr>
        <w:t>年</w:t>
      </w:r>
      <w:r w:rsidR="00744FAA" w:rsidRPr="00010776">
        <w:rPr>
          <w:rFonts w:hint="eastAsia"/>
          <w:szCs w:val="21"/>
        </w:rPr>
        <w:t>份查询所有开放实验室这个</w:t>
      </w:r>
      <w:r w:rsidR="002662B5" w:rsidRPr="00010776">
        <w:rPr>
          <w:rFonts w:hint="eastAsia"/>
          <w:szCs w:val="21"/>
        </w:rPr>
        <w:t>年</w:t>
      </w:r>
      <w:r w:rsidR="00744FAA" w:rsidRPr="00010776">
        <w:rPr>
          <w:rFonts w:hint="eastAsia"/>
          <w:szCs w:val="21"/>
        </w:rPr>
        <w:t>被使用的总的时长信息。双击该数据，在上一个查询的基础上可以查看某个单独实验室这个</w:t>
      </w:r>
      <w:r w:rsidR="00371AF2" w:rsidRPr="00010776">
        <w:rPr>
          <w:rFonts w:hint="eastAsia"/>
          <w:szCs w:val="21"/>
        </w:rPr>
        <w:t>年</w:t>
      </w:r>
      <w:r w:rsidR="00744FAA" w:rsidRPr="00010776">
        <w:rPr>
          <w:rFonts w:hint="eastAsia"/>
          <w:szCs w:val="21"/>
        </w:rPr>
        <w:t>每一</w:t>
      </w:r>
      <w:r w:rsidR="00371AF2" w:rsidRPr="00010776">
        <w:rPr>
          <w:rFonts w:hint="eastAsia"/>
          <w:szCs w:val="21"/>
        </w:rPr>
        <w:t>个月</w:t>
      </w:r>
      <w:r w:rsidR="00744FAA" w:rsidRPr="00010776">
        <w:rPr>
          <w:rFonts w:hint="eastAsia"/>
          <w:szCs w:val="21"/>
        </w:rPr>
        <w:t>的</w:t>
      </w:r>
      <w:r w:rsidR="00E20CCA" w:rsidRPr="00010776">
        <w:rPr>
          <w:rFonts w:hint="eastAsia"/>
          <w:szCs w:val="21"/>
        </w:rPr>
        <w:t>总</w:t>
      </w:r>
      <w:r w:rsidR="00744FAA" w:rsidRPr="00010776">
        <w:rPr>
          <w:rFonts w:hint="eastAsia"/>
          <w:szCs w:val="21"/>
        </w:rPr>
        <w:t>时长信息</w:t>
      </w:r>
      <w:r w:rsidR="00487651" w:rsidRPr="00010776">
        <w:rPr>
          <w:rFonts w:hint="eastAsia"/>
          <w:szCs w:val="21"/>
        </w:rPr>
        <w:t>，双击</w:t>
      </w:r>
      <w:r w:rsidR="00E437CA" w:rsidRPr="00010776">
        <w:rPr>
          <w:rFonts w:hint="eastAsia"/>
          <w:szCs w:val="21"/>
        </w:rPr>
        <w:t>月份</w:t>
      </w:r>
      <w:r w:rsidR="00487651" w:rsidRPr="00010776">
        <w:rPr>
          <w:rFonts w:hint="eastAsia"/>
          <w:szCs w:val="21"/>
        </w:rPr>
        <w:t>数据，在上一个查询的基础上可以查看某个单独实验室这个月每一天的时长信息</w:t>
      </w:r>
      <w:r w:rsidR="00744FAA" w:rsidRPr="00010776">
        <w:rPr>
          <w:rFonts w:hint="eastAsia"/>
          <w:szCs w:val="21"/>
        </w:rPr>
        <w:t>。</w:t>
      </w:r>
    </w:p>
    <w:p w:rsidR="000712C9" w:rsidRDefault="00313FAA" w:rsidP="002253BC">
      <w:pPr>
        <w:pStyle w:val="4"/>
      </w:pPr>
      <w:bookmarkStart w:id="22" w:name="_Toc455043225"/>
      <w:r>
        <w:rPr>
          <w:rFonts w:hint="eastAsia"/>
        </w:rPr>
        <w:t>权限管理系统</w:t>
      </w:r>
      <w:bookmarkEnd w:id="22"/>
    </w:p>
    <w:p w:rsidR="00551314" w:rsidRDefault="00A45026" w:rsidP="009D063B">
      <w:pPr>
        <w:ind w:firstLine="720"/>
        <w:rPr>
          <w:szCs w:val="21"/>
        </w:rPr>
      </w:pPr>
      <w:r w:rsidRPr="001A42EE">
        <w:rPr>
          <w:rFonts w:hint="eastAsia"/>
          <w:szCs w:val="21"/>
        </w:rPr>
        <w:t>对本系统的各个子系统的访问都</w:t>
      </w:r>
      <w:r>
        <w:rPr>
          <w:rFonts w:hint="eastAsia"/>
          <w:szCs w:val="21"/>
        </w:rPr>
        <w:t>需要</w:t>
      </w:r>
      <w:r w:rsidRPr="001A42EE">
        <w:rPr>
          <w:rFonts w:hint="eastAsia"/>
          <w:szCs w:val="21"/>
        </w:rPr>
        <w:t>受</w:t>
      </w:r>
      <w:r>
        <w:rPr>
          <w:rFonts w:hint="eastAsia"/>
          <w:szCs w:val="21"/>
        </w:rPr>
        <w:t>到</w:t>
      </w:r>
      <w:r w:rsidRPr="001A42EE">
        <w:rPr>
          <w:rFonts w:hint="eastAsia"/>
          <w:szCs w:val="21"/>
        </w:rPr>
        <w:t>权限控制的，权限决定了</w:t>
      </w:r>
      <w:r w:rsidR="008222AB">
        <w:rPr>
          <w:rFonts w:hint="eastAsia"/>
          <w:szCs w:val="21"/>
        </w:rPr>
        <w:t>登录</w:t>
      </w:r>
      <w:r w:rsidR="00420960">
        <w:rPr>
          <w:rFonts w:hint="eastAsia"/>
          <w:szCs w:val="21"/>
        </w:rPr>
        <w:t>者可以执行的操作，如一个登录</w:t>
      </w:r>
      <w:r w:rsidRPr="001A42EE">
        <w:rPr>
          <w:rFonts w:hint="eastAsia"/>
          <w:szCs w:val="21"/>
        </w:rPr>
        <w:t>者拥有用户管理权限，他就可以执行用户管理的操作。目前系统已有的权限包括：用户管理权限，资费管理权限，管理员管理权限，帐单管理权限，帐务管理权限，用户自服务权限，权限管理权限</w:t>
      </w:r>
      <w:r w:rsidR="00460C98">
        <w:rPr>
          <w:rFonts w:hint="eastAsia"/>
          <w:szCs w:val="21"/>
        </w:rPr>
        <w:t>，报表查询系统</w:t>
      </w:r>
      <w:r w:rsidRPr="001A42EE">
        <w:rPr>
          <w:rFonts w:hint="eastAsia"/>
          <w:szCs w:val="21"/>
        </w:rPr>
        <w:t>。</w:t>
      </w:r>
      <w:r w:rsidR="0068300D">
        <w:rPr>
          <w:rFonts w:hint="eastAsia"/>
          <w:szCs w:val="21"/>
        </w:rPr>
        <w:t>当然</w:t>
      </w:r>
      <w:r w:rsidRPr="001A42EE">
        <w:rPr>
          <w:rFonts w:hint="eastAsia"/>
          <w:szCs w:val="21"/>
        </w:rPr>
        <w:t>今后，系统可能会扩展新的功能，也就会增加新的操作，这个操作就要对应一</w:t>
      </w:r>
      <w:r w:rsidR="0068300D">
        <w:rPr>
          <w:rFonts w:hint="eastAsia"/>
          <w:szCs w:val="21"/>
        </w:rPr>
        <w:t>个</w:t>
      </w:r>
      <w:r w:rsidRPr="001A42EE">
        <w:rPr>
          <w:rFonts w:hint="eastAsia"/>
          <w:szCs w:val="21"/>
        </w:rPr>
        <w:t>新的权限；也有可能删除一项不再被使用的操作，这样，对应的权限也应该被删除。因此，为了对权限能够进行灵活的管理，本系统中就提供了权限管理系统</w:t>
      </w:r>
      <w:r w:rsidR="002E755C">
        <w:rPr>
          <w:rFonts w:hint="eastAsia"/>
          <w:szCs w:val="21"/>
        </w:rPr>
        <w:t>。</w:t>
      </w:r>
    </w:p>
    <w:p w:rsidR="002E755C" w:rsidRDefault="00523872" w:rsidP="00551314">
      <w:pPr>
        <w:rPr>
          <w:szCs w:val="21"/>
        </w:rPr>
      </w:pPr>
      <w:r>
        <w:rPr>
          <w:rFonts w:hint="eastAsia"/>
          <w:szCs w:val="21"/>
        </w:rPr>
        <w:tab/>
      </w:r>
      <w:r>
        <w:rPr>
          <w:rFonts w:hint="eastAsia"/>
          <w:szCs w:val="21"/>
        </w:rPr>
        <w:t>权限管理系统，主要分为两个部分，分别是：角色管理，权限管理</w:t>
      </w:r>
    </w:p>
    <w:p w:rsidR="00523872" w:rsidRDefault="001D30EB" w:rsidP="001C7DE1">
      <w:pPr>
        <w:ind w:firstLine="720"/>
        <w:rPr>
          <w:szCs w:val="21"/>
        </w:rPr>
      </w:pPr>
      <w:r>
        <w:rPr>
          <w:rFonts w:hint="eastAsia"/>
          <w:szCs w:val="21"/>
        </w:rPr>
        <w:t>角色管理，主要的工作是管理系统中的角色信息，角色是一种权限的集合体，它与权限之间存在一个多对多的关系。一个角色可以承担多个权限，同一个权限也可被多个角色承接。在本系统中，角色类型大体可以分为三种：超级管理员，普通管理员，用户</w:t>
      </w:r>
    </w:p>
    <w:p w:rsidR="00865092" w:rsidRDefault="001C7DE1" w:rsidP="00551314">
      <w:pPr>
        <w:rPr>
          <w:szCs w:val="21"/>
        </w:rPr>
      </w:pPr>
      <w:r>
        <w:rPr>
          <w:rFonts w:hint="eastAsia"/>
          <w:szCs w:val="21"/>
        </w:rPr>
        <w:t>在角色管理模块中，我们可以对角色进行增加，修改，删除，查询操作。并且在添加或修改角色时，可以一并修改该角色对应的权限</w:t>
      </w:r>
      <w:r>
        <w:rPr>
          <w:rFonts w:hint="eastAsia"/>
          <w:szCs w:val="21"/>
        </w:rPr>
        <w:lastRenderedPageBreak/>
        <w:t>信息。</w:t>
      </w:r>
      <w:r w:rsidR="001B123E">
        <w:rPr>
          <w:rFonts w:hint="eastAsia"/>
          <w:szCs w:val="21"/>
        </w:rPr>
        <w:t>角色数据需要记录的有：角色名称，角色类型等。</w:t>
      </w:r>
      <w:r w:rsidR="000207A8">
        <w:rPr>
          <w:rFonts w:hint="eastAsia"/>
          <w:szCs w:val="21"/>
        </w:rPr>
        <w:t>系统的角色数据在添加管理员或添加用户时，则需要使用到。</w:t>
      </w:r>
      <w:r w:rsidR="00B914B0">
        <w:rPr>
          <w:rFonts w:hint="eastAsia"/>
          <w:szCs w:val="21"/>
        </w:rPr>
        <w:t>超级管理员一般不需要再次添加，估计角色类型一般使用：普通管理员，用户即可。</w:t>
      </w:r>
    </w:p>
    <w:p w:rsidR="00E50ABF" w:rsidRDefault="00E50ABF" w:rsidP="00551314">
      <w:pPr>
        <w:rPr>
          <w:szCs w:val="21"/>
        </w:rPr>
      </w:pPr>
      <w:r>
        <w:rPr>
          <w:rFonts w:hint="eastAsia"/>
          <w:szCs w:val="21"/>
        </w:rPr>
        <w:tab/>
      </w:r>
      <w:r>
        <w:rPr>
          <w:rFonts w:hint="eastAsia"/>
          <w:szCs w:val="21"/>
        </w:rPr>
        <w:t>权限管理，</w:t>
      </w:r>
      <w:r w:rsidR="00A34A0C">
        <w:rPr>
          <w:rFonts w:hint="eastAsia"/>
          <w:szCs w:val="21"/>
        </w:rPr>
        <w:t>主要的工作是管理系统中的权限信息，本系统中的权限可以理解为是对菜单的映射，拥有某种权限，也就是拥有某种菜单的使用权。权限模块主要是对系统中的权限信息进行管理，如增加，修改，删除操作。</w:t>
      </w:r>
      <w:r w:rsidR="00CE484C">
        <w:rPr>
          <w:rFonts w:hint="eastAsia"/>
          <w:szCs w:val="21"/>
        </w:rPr>
        <w:t>在本系统中，权限是一种树级结构，共分为三层，权限的最上层是当前系统，下一层是一级菜单，再下一层是二级菜单。</w:t>
      </w:r>
      <w:r w:rsidR="00F33C7A">
        <w:rPr>
          <w:rFonts w:hint="eastAsia"/>
          <w:szCs w:val="21"/>
        </w:rPr>
        <w:t>二级菜单就对应了具体的功能。</w:t>
      </w:r>
      <w:r w:rsidR="00A1381E">
        <w:rPr>
          <w:rFonts w:hint="eastAsia"/>
          <w:szCs w:val="21"/>
        </w:rPr>
        <w:t>在做权限管理时，需要对权限提供排序功能，比如：要求一级菜单中</w:t>
      </w:r>
      <w:r w:rsidR="00A1381E">
        <w:rPr>
          <w:rFonts w:hint="eastAsia"/>
          <w:szCs w:val="21"/>
        </w:rPr>
        <w:t xml:space="preserve"> </w:t>
      </w:r>
      <w:r w:rsidR="00A1381E">
        <w:rPr>
          <w:rFonts w:hint="eastAsia"/>
          <w:szCs w:val="21"/>
        </w:rPr>
        <w:t>权限管理系统，要优先于管理员管理系统出现在系统中。</w:t>
      </w:r>
      <w:r w:rsidR="0040622C">
        <w:rPr>
          <w:rFonts w:hint="eastAsia"/>
          <w:szCs w:val="21"/>
        </w:rPr>
        <w:t>权限管理系统中，角色管理要优于权限管理出现在系统中。</w:t>
      </w:r>
    </w:p>
    <w:p w:rsidR="002E755C" w:rsidRPr="002E755C" w:rsidRDefault="002E755C" w:rsidP="00551314"/>
    <w:p w:rsidR="00313FAA" w:rsidRDefault="009622AC" w:rsidP="009622AC">
      <w:pPr>
        <w:pStyle w:val="4"/>
      </w:pPr>
      <w:bookmarkStart w:id="23" w:name="_Toc455043226"/>
      <w:r>
        <w:rPr>
          <w:rFonts w:hint="eastAsia"/>
        </w:rPr>
        <w:t>前台日志系统</w:t>
      </w:r>
      <w:bookmarkEnd w:id="23"/>
    </w:p>
    <w:p w:rsidR="00B512B6" w:rsidRDefault="00484154" w:rsidP="00484154">
      <w:pPr>
        <w:ind w:left="709"/>
      </w:pPr>
      <w:r>
        <w:rPr>
          <w:rFonts w:hint="eastAsia"/>
        </w:rPr>
        <w:t>前台日志系统主要记录管理员登录系统的痕迹信息</w:t>
      </w:r>
      <w:r w:rsidR="00B512B6">
        <w:rPr>
          <w:rFonts w:hint="eastAsia"/>
        </w:rPr>
        <w:t>，增加系统</w:t>
      </w:r>
    </w:p>
    <w:p w:rsidR="00D528C3" w:rsidRDefault="00B512B6" w:rsidP="00484154">
      <w:r>
        <w:rPr>
          <w:rFonts w:hint="eastAsia"/>
        </w:rPr>
        <w:t>数据的安全性</w:t>
      </w:r>
      <w:r w:rsidR="00484154">
        <w:rPr>
          <w:rFonts w:hint="eastAsia"/>
        </w:rPr>
        <w:t>。主要记录两个部分的日志信息，分别是：登录日志，操作日志</w:t>
      </w:r>
    </w:p>
    <w:p w:rsidR="00484154" w:rsidRDefault="00484154" w:rsidP="00530734">
      <w:pPr>
        <w:ind w:firstLine="720"/>
      </w:pPr>
      <w:r>
        <w:rPr>
          <w:rFonts w:hint="eastAsia"/>
        </w:rPr>
        <w:t>登录日志主要记录管理员何时，何地登录或退出系统。</w:t>
      </w:r>
    </w:p>
    <w:p w:rsidR="00484154" w:rsidRDefault="00F54FB7" w:rsidP="00530734">
      <w:pPr>
        <w:ind w:firstLine="709"/>
      </w:pPr>
      <w:r w:rsidRPr="00E75263">
        <w:rPr>
          <w:rFonts w:hint="eastAsia"/>
        </w:rPr>
        <w:t xml:space="preserve"> </w:t>
      </w:r>
      <w:r w:rsidR="00484154" w:rsidRPr="00E75263">
        <w:rPr>
          <w:rFonts w:hint="eastAsia"/>
        </w:rPr>
        <w:t>操作日志主要记录管理员登入系统中，对系统产生的操作记录，以便对数据做到一个操作备份，比如管理员，何时在什么模块，</w:t>
      </w:r>
      <w:r w:rsidR="00484154">
        <w:rPr>
          <w:rFonts w:hint="eastAsia"/>
        </w:rPr>
        <w:t>对什么数据，发生了什么样的操作。当然操作一般只记录对数据库造成影响的操作，例如：增加，修改，删除</w:t>
      </w:r>
    </w:p>
    <w:p w:rsidR="009509A7" w:rsidRPr="009509A7" w:rsidRDefault="00785AB2" w:rsidP="00530734">
      <w:pPr>
        <w:ind w:firstLine="709"/>
      </w:pPr>
      <w:r>
        <w:rPr>
          <w:rFonts w:hint="eastAsia"/>
        </w:rPr>
        <w:lastRenderedPageBreak/>
        <w:t>前台</w:t>
      </w:r>
      <w:r w:rsidR="009509A7">
        <w:rPr>
          <w:rFonts w:hint="eastAsia"/>
        </w:rPr>
        <w:t>日志系统，不提供新增，修改，删除操作，但是可提供相应的查询功能。</w:t>
      </w:r>
    </w:p>
    <w:p w:rsidR="005C777E" w:rsidRDefault="005C777E" w:rsidP="005C777E">
      <w:pPr>
        <w:pStyle w:val="4"/>
      </w:pPr>
      <w:bookmarkStart w:id="24" w:name="_Toc455043227"/>
      <w:r>
        <w:rPr>
          <w:rFonts w:hint="eastAsia"/>
        </w:rPr>
        <w:t>报表查询系统</w:t>
      </w:r>
      <w:bookmarkEnd w:id="24"/>
    </w:p>
    <w:p w:rsidR="00A840DB" w:rsidRDefault="00A840DB" w:rsidP="00A840DB">
      <w:pPr>
        <w:ind w:left="709"/>
      </w:pPr>
      <w:r>
        <w:rPr>
          <w:rFonts w:hint="eastAsia"/>
        </w:rPr>
        <w:t>报表查询系统，主要是用于拥有“报表查询系统”的管理员登</w:t>
      </w:r>
    </w:p>
    <w:p w:rsidR="005C777E" w:rsidRDefault="00A840DB" w:rsidP="00A840DB">
      <w:r>
        <w:rPr>
          <w:rFonts w:hint="eastAsia"/>
        </w:rPr>
        <w:t>录后，对系统报表进行查看。</w:t>
      </w:r>
      <w:r w:rsidR="00853542">
        <w:rPr>
          <w:rFonts w:hint="eastAsia"/>
        </w:rPr>
        <w:t>本系统的报表主要分为两种，数据报表与图形报表，数据报表已经在“账单查询系统”与“账务查询系统”中有过体现，此次不做过多的说明，本模块主要关注与图形报表。</w:t>
      </w:r>
    </w:p>
    <w:p w:rsidR="00853542" w:rsidRDefault="00853542" w:rsidP="00A840DB">
      <w:r>
        <w:rPr>
          <w:rFonts w:hint="eastAsia"/>
        </w:rPr>
        <w:tab/>
      </w:r>
      <w:r w:rsidR="00B858BC">
        <w:rPr>
          <w:rFonts w:hint="eastAsia"/>
        </w:rPr>
        <w:t>本子系统主要分两个部分，分别是：账单图形报表，业务图形报表。</w:t>
      </w:r>
    </w:p>
    <w:p w:rsidR="008B5D08" w:rsidRDefault="008B5D08" w:rsidP="00A840DB">
      <w:r>
        <w:rPr>
          <w:rFonts w:hint="eastAsia"/>
        </w:rPr>
        <w:tab/>
      </w:r>
      <w:r>
        <w:rPr>
          <w:rFonts w:hint="eastAsia"/>
        </w:rPr>
        <w:t>账单图形报表：</w:t>
      </w:r>
      <w:r w:rsidR="002609EE">
        <w:rPr>
          <w:rFonts w:hint="eastAsia"/>
        </w:rPr>
        <w:t>拥有“账单图形报表”模块权限的管理员，登录系统后，可在此模块中，对某一个账务账号按照年度</w:t>
      </w:r>
      <w:r w:rsidR="003B3855">
        <w:rPr>
          <w:rFonts w:hint="eastAsia"/>
        </w:rPr>
        <w:t>对年度内</w:t>
      </w:r>
      <w:r w:rsidR="002609EE">
        <w:rPr>
          <w:rFonts w:hint="eastAsia"/>
        </w:rPr>
        <w:t>每月所产生的费用</w:t>
      </w:r>
      <w:r w:rsidR="000E16B4">
        <w:rPr>
          <w:rFonts w:hint="eastAsia"/>
        </w:rPr>
        <w:t>进行图表</w:t>
      </w:r>
      <w:r w:rsidR="00496C96">
        <w:rPr>
          <w:rFonts w:hint="eastAsia"/>
        </w:rPr>
        <w:t>查看</w:t>
      </w:r>
      <w:r w:rsidR="002609EE">
        <w:rPr>
          <w:rFonts w:hint="eastAsia"/>
        </w:rPr>
        <w:t>。</w:t>
      </w:r>
      <w:r w:rsidR="00FE3DF8">
        <w:rPr>
          <w:rFonts w:hint="eastAsia"/>
        </w:rPr>
        <w:t>如下图：</w:t>
      </w:r>
    </w:p>
    <w:p w:rsidR="00FE3DF8" w:rsidRDefault="00FE3DF8" w:rsidP="00A840DB">
      <w:r>
        <w:rPr>
          <w:rFonts w:hint="eastAsia"/>
          <w:noProof/>
        </w:rPr>
        <w:drawing>
          <wp:inline distT="0" distB="0" distL="0" distR="0">
            <wp:extent cx="5274310" cy="3299070"/>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274310" cy="3299070"/>
                    </a:xfrm>
                    <a:prstGeom prst="rect">
                      <a:avLst/>
                    </a:prstGeom>
                    <a:noFill/>
                    <a:ln w="9525">
                      <a:noFill/>
                      <a:miter lim="800000"/>
                      <a:headEnd/>
                      <a:tailEnd/>
                    </a:ln>
                  </pic:spPr>
                </pic:pic>
              </a:graphicData>
            </a:graphic>
          </wp:inline>
        </w:drawing>
      </w:r>
    </w:p>
    <w:p w:rsidR="000859F1" w:rsidRPr="00306FB0" w:rsidRDefault="000859F1" w:rsidP="00A840DB">
      <w:r>
        <w:rPr>
          <w:rFonts w:hint="eastAsia"/>
        </w:rPr>
        <w:lastRenderedPageBreak/>
        <w:t>账务账号</w:t>
      </w:r>
      <w:r w:rsidR="00317C32">
        <w:rPr>
          <w:rFonts w:hint="eastAsia"/>
        </w:rPr>
        <w:t>的</w:t>
      </w:r>
      <w:r>
        <w:rPr>
          <w:rFonts w:hint="eastAsia"/>
        </w:rPr>
        <w:t>账单信息，</w:t>
      </w:r>
      <w:r w:rsidR="00317C32">
        <w:rPr>
          <w:rFonts w:hint="eastAsia"/>
        </w:rPr>
        <w:t>在</w:t>
      </w:r>
      <w:r>
        <w:rPr>
          <w:rFonts w:hint="eastAsia"/>
        </w:rPr>
        <w:t>饼状图中</w:t>
      </w:r>
      <w:r w:rsidR="008F5F0C">
        <w:rPr>
          <w:rFonts w:hint="eastAsia"/>
        </w:rPr>
        <w:t>以“百分比”的方式进行</w:t>
      </w:r>
      <w:r>
        <w:rPr>
          <w:rFonts w:hint="eastAsia"/>
        </w:rPr>
        <w:t>体现。</w:t>
      </w:r>
      <w:r w:rsidR="003E56D1">
        <w:rPr>
          <w:rFonts w:hint="eastAsia"/>
        </w:rPr>
        <w:t>比如：</w:t>
      </w:r>
      <w:r w:rsidR="003E56D1">
        <w:rPr>
          <w:rFonts w:hint="eastAsia"/>
        </w:rPr>
        <w:t>1</w:t>
      </w:r>
      <w:r w:rsidR="003E56D1">
        <w:rPr>
          <w:rFonts w:hint="eastAsia"/>
        </w:rPr>
        <w:t>月份费用</w:t>
      </w:r>
      <w:r w:rsidR="003E56D1">
        <w:rPr>
          <w:rFonts w:hint="eastAsia"/>
        </w:rPr>
        <w:t xml:space="preserve"> </w:t>
      </w:r>
      <w:r w:rsidR="003E56D1">
        <w:rPr>
          <w:rFonts w:hint="eastAsia"/>
        </w:rPr>
        <w:t>占全年总费用的</w:t>
      </w:r>
      <w:r w:rsidR="003E56D1">
        <w:rPr>
          <w:rFonts w:hint="eastAsia"/>
        </w:rPr>
        <w:t>30%</w:t>
      </w:r>
      <w:r w:rsidR="00E736F7">
        <w:rPr>
          <w:rFonts w:hint="eastAsia"/>
        </w:rPr>
        <w:t>，</w:t>
      </w:r>
      <w:r w:rsidR="00E736F7">
        <w:rPr>
          <w:rFonts w:hint="eastAsia"/>
        </w:rPr>
        <w:t>2</w:t>
      </w:r>
      <w:r w:rsidR="00E736F7">
        <w:rPr>
          <w:rFonts w:hint="eastAsia"/>
        </w:rPr>
        <w:t>月份费用</w:t>
      </w:r>
      <w:r w:rsidR="00E736F7">
        <w:rPr>
          <w:rFonts w:hint="eastAsia"/>
        </w:rPr>
        <w:t xml:space="preserve"> </w:t>
      </w:r>
      <w:r w:rsidR="00E736F7">
        <w:rPr>
          <w:rFonts w:hint="eastAsia"/>
        </w:rPr>
        <w:t>占全年总费用的</w:t>
      </w:r>
      <w:r w:rsidR="00E736F7">
        <w:rPr>
          <w:rFonts w:hint="eastAsia"/>
        </w:rPr>
        <w:t>10%</w:t>
      </w:r>
      <w:r w:rsidR="00E736F7">
        <w:rPr>
          <w:rFonts w:hint="eastAsia"/>
        </w:rPr>
        <w:t>……</w:t>
      </w:r>
    </w:p>
    <w:p w:rsidR="008B5D08" w:rsidRDefault="008B5D08" w:rsidP="00A840DB"/>
    <w:p w:rsidR="008B5D08" w:rsidRDefault="008B5D08" w:rsidP="00A840DB">
      <w:r>
        <w:rPr>
          <w:rFonts w:hint="eastAsia"/>
        </w:rPr>
        <w:tab/>
      </w:r>
      <w:r>
        <w:rPr>
          <w:rFonts w:hint="eastAsia"/>
        </w:rPr>
        <w:t>业务图形报表：</w:t>
      </w:r>
      <w:r w:rsidR="00711E76">
        <w:rPr>
          <w:rFonts w:hint="eastAsia"/>
        </w:rPr>
        <w:t>拥有“业务图形报表”模块权限的管理员，登录系统后，可在此模块中，</w:t>
      </w:r>
      <w:r w:rsidR="000E16B4">
        <w:rPr>
          <w:rFonts w:hint="eastAsia"/>
        </w:rPr>
        <w:t>对某一个账务账号下所有的业务账号按照年度对年度内每个业务账号每个月产生的费用进行图表查看。</w:t>
      </w:r>
      <w:r w:rsidR="00965582">
        <w:rPr>
          <w:rFonts w:hint="eastAsia"/>
        </w:rPr>
        <w:t>如下图：</w:t>
      </w:r>
    </w:p>
    <w:p w:rsidR="00965582" w:rsidRDefault="000D7122" w:rsidP="00A840DB">
      <w:r>
        <w:rPr>
          <w:rFonts w:hint="eastAsia"/>
          <w:noProof/>
        </w:rPr>
        <w:drawing>
          <wp:inline distT="0" distB="0" distL="0" distR="0">
            <wp:extent cx="5274310" cy="2942479"/>
            <wp:effectExtent l="19050" t="0" r="2540" b="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274310" cy="2942479"/>
                    </a:xfrm>
                    <a:prstGeom prst="rect">
                      <a:avLst/>
                    </a:prstGeom>
                    <a:noFill/>
                    <a:ln w="9525">
                      <a:noFill/>
                      <a:miter lim="800000"/>
                      <a:headEnd/>
                      <a:tailEnd/>
                    </a:ln>
                  </pic:spPr>
                </pic:pic>
              </a:graphicData>
            </a:graphic>
          </wp:inline>
        </w:drawing>
      </w:r>
    </w:p>
    <w:p w:rsidR="005E0773" w:rsidRDefault="005E0773" w:rsidP="00A840DB"/>
    <w:p w:rsidR="008B5D08" w:rsidRPr="00853542" w:rsidRDefault="00DD5C68" w:rsidP="00A840DB">
      <w:r>
        <w:rPr>
          <w:rFonts w:hint="eastAsia"/>
        </w:rPr>
        <w:t>业务图形报表中，有几个业务账号，就需要对应几个线条，以不同的颜色进行区分。</w:t>
      </w:r>
    </w:p>
    <w:p w:rsidR="005C777E" w:rsidRPr="005C777E" w:rsidRDefault="005C777E" w:rsidP="005C777E"/>
    <w:p w:rsidR="00D528C3" w:rsidRDefault="00AA20AB" w:rsidP="0007728C">
      <w:pPr>
        <w:pStyle w:val="3"/>
        <w:numPr>
          <w:ilvl w:val="2"/>
          <w:numId w:val="2"/>
        </w:numPr>
      </w:pPr>
      <w:bookmarkStart w:id="25" w:name="_Toc455043228"/>
      <w:r>
        <w:rPr>
          <w:rFonts w:hint="eastAsia"/>
        </w:rPr>
        <w:lastRenderedPageBreak/>
        <w:t>前台用户系统</w:t>
      </w:r>
      <w:bookmarkEnd w:id="25"/>
    </w:p>
    <w:p w:rsidR="00AA20AB" w:rsidRDefault="00AA20AB" w:rsidP="00AA20AB">
      <w:pPr>
        <w:pStyle w:val="4"/>
      </w:pPr>
      <w:bookmarkStart w:id="26" w:name="_Toc455043229"/>
      <w:r>
        <w:rPr>
          <w:rFonts w:hint="eastAsia"/>
        </w:rPr>
        <w:t>用户自服务系统</w:t>
      </w:r>
      <w:bookmarkEnd w:id="26"/>
    </w:p>
    <w:p w:rsidR="00AA20AB" w:rsidRDefault="00B573C0" w:rsidP="00B573C0">
      <w:pPr>
        <w:ind w:firstLine="709"/>
        <w:rPr>
          <w:szCs w:val="21"/>
        </w:rPr>
      </w:pPr>
      <w:r w:rsidRPr="001A42EE">
        <w:rPr>
          <w:rFonts w:hint="eastAsia"/>
          <w:szCs w:val="21"/>
        </w:rPr>
        <w:t>用户自服务系统可以方便地供用户查询自己的账单和修改自己的个人信息。这个子系统是唯一的一个用户可以使用的子系统。</w:t>
      </w:r>
    </w:p>
    <w:p w:rsidR="009004AB" w:rsidRDefault="00191282" w:rsidP="00EC503E">
      <w:pPr>
        <w:ind w:firstLine="709"/>
      </w:pPr>
      <w:r>
        <w:rPr>
          <w:rFonts w:hint="eastAsia"/>
        </w:rPr>
        <w:t>用户使用账务账号登录系统，进入到用户自服务系统中，选择个人信息，可对个人信息进行查看以及修改。</w:t>
      </w:r>
      <w:r>
        <w:rPr>
          <w:rFonts w:hint="eastAsia"/>
        </w:rPr>
        <w:t xml:space="preserve"> </w:t>
      </w:r>
      <w:r w:rsidR="00D93EE4">
        <w:rPr>
          <w:rFonts w:hint="eastAsia"/>
        </w:rPr>
        <w:t>修改内容局限在：修改联系方式</w:t>
      </w:r>
      <w:r w:rsidR="001166E4">
        <w:rPr>
          <w:rFonts w:hint="eastAsia"/>
        </w:rPr>
        <w:t>，不允许修改真实姓名，身份证，账务账号</w:t>
      </w:r>
      <w:r w:rsidR="00A126AC">
        <w:rPr>
          <w:rFonts w:hint="eastAsia"/>
        </w:rPr>
        <w:t>等敏感信息</w:t>
      </w:r>
      <w:r w:rsidR="001166E4">
        <w:rPr>
          <w:rFonts w:hint="eastAsia"/>
        </w:rPr>
        <w:t>。</w:t>
      </w:r>
    </w:p>
    <w:p w:rsidR="007D56B6" w:rsidRDefault="00264C3B" w:rsidP="002B1DDD">
      <w:pPr>
        <w:ind w:firstLine="709"/>
      </w:pPr>
      <w:r>
        <w:rPr>
          <w:rFonts w:hint="eastAsia"/>
        </w:rPr>
        <w:t>用户登录系统后，也可以查询自己账务账号对应的账单信息，</w:t>
      </w:r>
      <w:r w:rsidR="00F43401">
        <w:rPr>
          <w:rFonts w:hint="eastAsia"/>
        </w:rPr>
        <w:t>根据输入的月份信息，查询自己这个月的账务账号所产生的总费用。双击这条数据，可以查询这个月账务账号下所有的业务账号产生的费用</w:t>
      </w:r>
      <w:r w:rsidR="00493095">
        <w:rPr>
          <w:rFonts w:hint="eastAsia"/>
        </w:rPr>
        <w:t>明细</w:t>
      </w:r>
      <w:r w:rsidR="00F43401">
        <w:rPr>
          <w:rFonts w:hint="eastAsia"/>
        </w:rPr>
        <w:t>。</w:t>
      </w:r>
      <w:r w:rsidR="00056AF7">
        <w:rPr>
          <w:rFonts w:hint="eastAsia"/>
          <w:szCs w:val="21"/>
        </w:rPr>
        <w:t>双击某一条业务费用信息，可以查询发生在这个业务账号上对应服务器（一个业务账号，对应一个业务，对应一个实验室，也就是服务器）的</w:t>
      </w:r>
      <w:r w:rsidR="00160634">
        <w:rPr>
          <w:rFonts w:hint="eastAsia"/>
          <w:szCs w:val="21"/>
        </w:rPr>
        <w:t>这个月的</w:t>
      </w:r>
      <w:r w:rsidR="00056AF7">
        <w:rPr>
          <w:rFonts w:hint="eastAsia"/>
          <w:szCs w:val="21"/>
        </w:rPr>
        <w:t>所有使用情况明细，如：服务器信息，登入时间，登出时间，时长（单位：秒），费用，资费套餐等</w:t>
      </w:r>
    </w:p>
    <w:p w:rsidR="007D56B6" w:rsidRDefault="007D56B6" w:rsidP="00191282"/>
    <w:p w:rsidR="00AA20AB" w:rsidRDefault="00782658" w:rsidP="00D46B9A">
      <w:pPr>
        <w:pStyle w:val="3"/>
        <w:numPr>
          <w:ilvl w:val="2"/>
          <w:numId w:val="2"/>
        </w:numPr>
      </w:pPr>
      <w:bookmarkStart w:id="27" w:name="_Toc455043230"/>
      <w:r>
        <w:rPr>
          <w:rFonts w:hint="eastAsia"/>
        </w:rPr>
        <w:t>基础</w:t>
      </w:r>
      <w:r w:rsidR="00CD1564">
        <w:rPr>
          <w:rFonts w:hint="eastAsia"/>
        </w:rPr>
        <w:t>公共</w:t>
      </w:r>
      <w:r>
        <w:rPr>
          <w:rFonts w:hint="eastAsia"/>
        </w:rPr>
        <w:t>服务</w:t>
      </w:r>
      <w:bookmarkEnd w:id="27"/>
    </w:p>
    <w:p w:rsidR="00CD1564" w:rsidRPr="00CD1564" w:rsidRDefault="00CD1564" w:rsidP="00CD1564">
      <w:r>
        <w:rPr>
          <w:rFonts w:hint="eastAsia"/>
        </w:rPr>
        <w:t>所谓的基础公共服务，</w:t>
      </w:r>
      <w:r w:rsidR="00F67A62">
        <w:rPr>
          <w:rFonts w:hint="eastAsia"/>
        </w:rPr>
        <w:t>也就是任何人登录系统，都可以执行的操作。</w:t>
      </w:r>
    </w:p>
    <w:p w:rsidR="00AA20AB" w:rsidRDefault="0067455A" w:rsidP="0067455A">
      <w:pPr>
        <w:pStyle w:val="4"/>
      </w:pPr>
      <w:bookmarkStart w:id="28" w:name="_Toc455043231"/>
      <w:r>
        <w:rPr>
          <w:rFonts w:hint="eastAsia"/>
        </w:rPr>
        <w:t>登录服务</w:t>
      </w:r>
      <w:bookmarkEnd w:id="28"/>
    </w:p>
    <w:p w:rsidR="0067455A" w:rsidRDefault="006A7909" w:rsidP="006A7909">
      <w:pPr>
        <w:ind w:firstLine="720"/>
      </w:pPr>
      <w:r>
        <w:rPr>
          <w:rFonts w:hint="eastAsia"/>
        </w:rPr>
        <w:t>系统需要为多种角色对应的登录者，提供统一或单独的登录入口。建议采用多入口登录的方式，用户与管理员都各自拥有独立的登录入口。登录时，为了提高系统的安全性，需要提供验证码功能。</w:t>
      </w:r>
    </w:p>
    <w:p w:rsidR="005C79E6" w:rsidRDefault="005C79E6" w:rsidP="005C79E6">
      <w:r>
        <w:rPr>
          <w:rFonts w:hint="eastAsia"/>
        </w:rPr>
        <w:lastRenderedPageBreak/>
        <w:t>要求验证码清晰，</w:t>
      </w:r>
      <w:r w:rsidR="00AF19C4">
        <w:rPr>
          <w:rFonts w:hint="eastAsia"/>
        </w:rPr>
        <w:t>简单明了。</w:t>
      </w:r>
      <w:r w:rsidR="006441A6">
        <w:rPr>
          <w:rFonts w:hint="eastAsia"/>
        </w:rPr>
        <w:t>登录时，提供键盘登录服务（</w:t>
      </w:r>
      <w:r w:rsidR="006441A6">
        <w:rPr>
          <w:rFonts w:hint="eastAsia"/>
        </w:rPr>
        <w:t>Enter</w:t>
      </w:r>
      <w:r w:rsidR="006441A6">
        <w:rPr>
          <w:rFonts w:hint="eastAsia"/>
        </w:rPr>
        <w:t>键）。</w:t>
      </w:r>
    </w:p>
    <w:p w:rsidR="0067455A" w:rsidRDefault="0067455A" w:rsidP="0067455A">
      <w:pPr>
        <w:pStyle w:val="4"/>
      </w:pPr>
      <w:bookmarkStart w:id="29" w:name="_Toc455043232"/>
      <w:r>
        <w:rPr>
          <w:rFonts w:hint="eastAsia"/>
        </w:rPr>
        <w:t>个人信息</w:t>
      </w:r>
      <w:bookmarkEnd w:id="29"/>
    </w:p>
    <w:p w:rsidR="00AD0CE4" w:rsidRDefault="00AD0CE4" w:rsidP="005108B2">
      <w:pPr>
        <w:ind w:left="720"/>
      </w:pPr>
      <w:r>
        <w:rPr>
          <w:rFonts w:hint="eastAsia"/>
        </w:rPr>
        <w:t>系统提供统一的个人信息查看入口，供每一个登录者查看自己</w:t>
      </w:r>
    </w:p>
    <w:p w:rsidR="0067455A" w:rsidRDefault="00AD0CE4" w:rsidP="00AD0CE4">
      <w:r>
        <w:rPr>
          <w:rFonts w:hint="eastAsia"/>
        </w:rPr>
        <w:t>的个人信息。用户</w:t>
      </w:r>
      <w:r w:rsidR="00F24D73">
        <w:rPr>
          <w:rFonts w:hint="eastAsia"/>
        </w:rPr>
        <w:t>个人信息主要展示：身份信息，账务账号，联系信息等非敏感信息。</w:t>
      </w:r>
      <w:r w:rsidR="00940355">
        <w:rPr>
          <w:rFonts w:hint="eastAsia"/>
        </w:rPr>
        <w:t>管理员个人信息主要展示，身份信息，联系信息等非敏感信息。</w:t>
      </w:r>
    </w:p>
    <w:p w:rsidR="0067455A" w:rsidRDefault="0067455A" w:rsidP="0067455A">
      <w:pPr>
        <w:pStyle w:val="4"/>
      </w:pPr>
      <w:bookmarkStart w:id="30" w:name="_Toc455043233"/>
      <w:r>
        <w:rPr>
          <w:rFonts w:hint="eastAsia"/>
        </w:rPr>
        <w:t>修改密码</w:t>
      </w:r>
      <w:bookmarkEnd w:id="30"/>
    </w:p>
    <w:p w:rsidR="00997E30" w:rsidRDefault="00997E30" w:rsidP="00997E30">
      <w:pPr>
        <w:ind w:left="720"/>
      </w:pPr>
      <w:r>
        <w:rPr>
          <w:rFonts w:hint="eastAsia"/>
        </w:rPr>
        <w:t>系统提供统一的修改密码入口，修改密码时，要求不得与原密</w:t>
      </w:r>
    </w:p>
    <w:p w:rsidR="0067455A" w:rsidRDefault="00997E30" w:rsidP="00997E30">
      <w:r>
        <w:rPr>
          <w:rFonts w:hint="eastAsia"/>
        </w:rPr>
        <w:t>码一致。</w:t>
      </w:r>
    </w:p>
    <w:p w:rsidR="0067455A" w:rsidRDefault="0067455A" w:rsidP="0067455A">
      <w:pPr>
        <w:pStyle w:val="4"/>
      </w:pPr>
      <w:bookmarkStart w:id="31" w:name="_Toc455043234"/>
      <w:r>
        <w:rPr>
          <w:rFonts w:hint="eastAsia"/>
        </w:rPr>
        <w:t>退出系统</w:t>
      </w:r>
      <w:bookmarkEnd w:id="31"/>
    </w:p>
    <w:p w:rsidR="00CF46CC" w:rsidRDefault="00C3710D" w:rsidP="00C3710D">
      <w:pPr>
        <w:ind w:left="720"/>
      </w:pPr>
      <w:r>
        <w:rPr>
          <w:rFonts w:hint="eastAsia"/>
        </w:rPr>
        <w:t>系统提供统一的退出系统入口，退出系统后，统一回到登录页</w:t>
      </w:r>
    </w:p>
    <w:p w:rsidR="0067455A" w:rsidRDefault="00C3710D" w:rsidP="00CF46CC">
      <w:r>
        <w:rPr>
          <w:rFonts w:hint="eastAsia"/>
        </w:rPr>
        <w:t>面。</w:t>
      </w:r>
    </w:p>
    <w:p w:rsidR="0067455A" w:rsidRPr="0067455A" w:rsidRDefault="0067455A" w:rsidP="0067455A"/>
    <w:p w:rsidR="00EA1AF5" w:rsidRDefault="00EA1AF5" w:rsidP="00023C06"/>
    <w:p w:rsidR="00902436" w:rsidRDefault="00902436" w:rsidP="00023C06"/>
    <w:p w:rsidR="00902436" w:rsidRDefault="00902436" w:rsidP="00023C06"/>
    <w:p w:rsidR="00902436" w:rsidRPr="00EA1AF5" w:rsidRDefault="00902436" w:rsidP="00023C06"/>
    <w:p w:rsidR="008C3D87" w:rsidRPr="008C3D87" w:rsidRDefault="008C3D87" w:rsidP="00023C06"/>
    <w:p w:rsidR="00023C06" w:rsidRPr="00F614D3" w:rsidRDefault="00023C06" w:rsidP="00023C06"/>
    <w:p w:rsidR="00560EE3" w:rsidRPr="000130E1" w:rsidRDefault="00560EE3" w:rsidP="00023C06">
      <w:pPr>
        <w:rPr>
          <w:rFonts w:ascii="楷体" w:eastAsia="楷体" w:hAnsi="楷体"/>
          <w:sz w:val="24"/>
          <w:szCs w:val="24"/>
        </w:rPr>
      </w:pPr>
    </w:p>
    <w:p w:rsidR="00E3650D" w:rsidRPr="00497A5E" w:rsidRDefault="00E3650D" w:rsidP="00023C06">
      <w:pPr>
        <w:rPr>
          <w:rFonts w:ascii="楷体" w:eastAsia="楷体" w:hAnsi="楷体"/>
        </w:rPr>
      </w:pPr>
    </w:p>
    <w:p w:rsidR="00490C5D" w:rsidRPr="00497A5E" w:rsidRDefault="00490C5D" w:rsidP="00023C06">
      <w:pPr>
        <w:rPr>
          <w:rFonts w:ascii="楷体" w:eastAsia="楷体" w:hAnsi="楷体"/>
        </w:rPr>
      </w:pPr>
    </w:p>
    <w:p w:rsidR="00490C5D" w:rsidRPr="00497A5E" w:rsidRDefault="00490C5D" w:rsidP="00E3650D">
      <w:pPr>
        <w:rPr>
          <w:rFonts w:ascii="楷体" w:eastAsia="楷体" w:hAnsi="楷体"/>
        </w:rPr>
      </w:pPr>
    </w:p>
    <w:p w:rsidR="00490C5D" w:rsidRPr="00497A5E" w:rsidRDefault="00490C5D" w:rsidP="00E3650D">
      <w:pPr>
        <w:rPr>
          <w:rFonts w:ascii="楷体" w:eastAsia="楷体" w:hAnsi="楷体"/>
        </w:rPr>
      </w:pPr>
    </w:p>
    <w:p w:rsidR="00490C5D" w:rsidRPr="00497A5E" w:rsidRDefault="00490C5D" w:rsidP="00E3650D">
      <w:pPr>
        <w:rPr>
          <w:rFonts w:ascii="楷体" w:eastAsia="楷体" w:hAnsi="楷体"/>
        </w:rPr>
      </w:pPr>
    </w:p>
    <w:p w:rsidR="00490C5D" w:rsidRPr="00497A5E" w:rsidRDefault="00490C5D" w:rsidP="00E3650D">
      <w:pPr>
        <w:rPr>
          <w:rFonts w:ascii="楷体" w:eastAsia="楷体" w:hAnsi="楷体"/>
        </w:rPr>
      </w:pPr>
    </w:p>
    <w:sectPr w:rsidR="00490C5D" w:rsidRPr="00497A5E"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068" w:rsidRDefault="00E74068" w:rsidP="007F2CDB">
      <w:pPr>
        <w:spacing w:after="0"/>
      </w:pPr>
      <w:r>
        <w:separator/>
      </w:r>
    </w:p>
  </w:endnote>
  <w:endnote w:type="continuationSeparator" w:id="0">
    <w:p w:rsidR="00E74068" w:rsidRDefault="00E74068" w:rsidP="007F2CD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068" w:rsidRDefault="00E74068" w:rsidP="007F2CDB">
      <w:pPr>
        <w:spacing w:after="0"/>
      </w:pPr>
      <w:r>
        <w:separator/>
      </w:r>
    </w:p>
  </w:footnote>
  <w:footnote w:type="continuationSeparator" w:id="0">
    <w:p w:rsidR="00E74068" w:rsidRDefault="00E74068" w:rsidP="007F2CD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F01B8"/>
    <w:multiLevelType w:val="multilevel"/>
    <w:tmpl w:val="A788A11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E5F7AEE"/>
    <w:multiLevelType w:val="multilevel"/>
    <w:tmpl w:val="26D4121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01466BC"/>
    <w:multiLevelType w:val="hybridMultilevel"/>
    <w:tmpl w:val="A86CB3C8"/>
    <w:lvl w:ilvl="0" w:tplc="62E68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9905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9CF54B5"/>
    <w:multiLevelType w:val="hybridMultilevel"/>
    <w:tmpl w:val="B7C21A6E"/>
    <w:lvl w:ilvl="0" w:tplc="7EE203EC">
      <w:start w:val="1"/>
      <w:numFmt w:val="decimal"/>
      <w:lvlText w:val="%1、"/>
      <w:lvlJc w:val="left"/>
      <w:pPr>
        <w:ind w:left="1875" w:hanging="115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51D77982"/>
    <w:multiLevelType w:val="hybridMultilevel"/>
    <w:tmpl w:val="E0BC4854"/>
    <w:lvl w:ilvl="0" w:tplc="B9964B1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5999156E"/>
    <w:multiLevelType w:val="multilevel"/>
    <w:tmpl w:val="3C2A9AB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5A425017"/>
    <w:multiLevelType w:val="hybridMultilevel"/>
    <w:tmpl w:val="7D743FC6"/>
    <w:lvl w:ilvl="0" w:tplc="1B9C7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124918"/>
    <w:multiLevelType w:val="hybridMultilevel"/>
    <w:tmpl w:val="00BA516E"/>
    <w:lvl w:ilvl="0" w:tplc="72B8905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FE0823"/>
    <w:multiLevelType w:val="hybridMultilevel"/>
    <w:tmpl w:val="0D304B5C"/>
    <w:lvl w:ilvl="0" w:tplc="AD7AC7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147958"/>
    <w:multiLevelType w:val="multilevel"/>
    <w:tmpl w:val="7D1C3F40"/>
    <w:lvl w:ilvl="0">
      <w:start w:val="1"/>
      <w:numFmt w:val="upp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
  </w:num>
  <w:num w:numId="3">
    <w:abstractNumId w:val="0"/>
  </w:num>
  <w:num w:numId="4">
    <w:abstractNumId w:val="6"/>
  </w:num>
  <w:num w:numId="5">
    <w:abstractNumId w:val="10"/>
  </w:num>
  <w:num w:numId="6">
    <w:abstractNumId w:val="8"/>
  </w:num>
  <w:num w:numId="7">
    <w:abstractNumId w:val="6"/>
  </w:num>
  <w:num w:numId="8">
    <w:abstractNumId w:val="6"/>
  </w:num>
  <w:num w:numId="9">
    <w:abstractNumId w:val="1"/>
  </w:num>
  <w:num w:numId="10">
    <w:abstractNumId w:val="1"/>
  </w:num>
  <w:num w:numId="11">
    <w:abstractNumId w:val="1"/>
  </w:num>
  <w:num w:numId="12">
    <w:abstractNumId w:val="1"/>
  </w:num>
  <w:num w:numId="13">
    <w:abstractNumId w:val="1"/>
  </w:num>
  <w:num w:numId="14">
    <w:abstractNumId w:val="7"/>
  </w:num>
  <w:num w:numId="15">
    <w:abstractNumId w:val="2"/>
  </w:num>
  <w:num w:numId="16">
    <w:abstractNumId w:val="5"/>
  </w:num>
  <w:num w:numId="17">
    <w:abstractNumId w:val="4"/>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bordersDoNotSurroundHeader/>
  <w:bordersDoNotSurroundFooter/>
  <w:proofState w:spelling="clean"/>
  <w:defaultTabStop w:val="720"/>
  <w:characterSpacingControl w:val="doNotCompress"/>
  <w:hdrShapeDefaults>
    <o:shapedefaults v:ext="edit" spidmax="30722"/>
  </w:hdrShapeDefaults>
  <w:footnotePr>
    <w:footnote w:id="-1"/>
    <w:footnote w:id="0"/>
  </w:footnotePr>
  <w:endnotePr>
    <w:endnote w:id="-1"/>
    <w:endnote w:id="0"/>
  </w:endnotePr>
  <w:compat>
    <w:useFELayout/>
  </w:compat>
  <w:rsids>
    <w:rsidRoot w:val="00D31D50"/>
    <w:rsid w:val="00003710"/>
    <w:rsid w:val="00003B9D"/>
    <w:rsid w:val="00004F48"/>
    <w:rsid w:val="00004F8E"/>
    <w:rsid w:val="00004FEA"/>
    <w:rsid w:val="00010776"/>
    <w:rsid w:val="000114F4"/>
    <w:rsid w:val="000130E1"/>
    <w:rsid w:val="000207A8"/>
    <w:rsid w:val="00023C06"/>
    <w:rsid w:val="00030173"/>
    <w:rsid w:val="00036A6E"/>
    <w:rsid w:val="000430F8"/>
    <w:rsid w:val="000505CF"/>
    <w:rsid w:val="00054325"/>
    <w:rsid w:val="00056AF7"/>
    <w:rsid w:val="00066C64"/>
    <w:rsid w:val="000712C9"/>
    <w:rsid w:val="00075F39"/>
    <w:rsid w:val="0007728C"/>
    <w:rsid w:val="00080F54"/>
    <w:rsid w:val="000859F1"/>
    <w:rsid w:val="00092336"/>
    <w:rsid w:val="0009478F"/>
    <w:rsid w:val="000A53BD"/>
    <w:rsid w:val="000B2B14"/>
    <w:rsid w:val="000B3608"/>
    <w:rsid w:val="000B5285"/>
    <w:rsid w:val="000B5AF0"/>
    <w:rsid w:val="000C51C4"/>
    <w:rsid w:val="000D1D29"/>
    <w:rsid w:val="000D7122"/>
    <w:rsid w:val="000D71F8"/>
    <w:rsid w:val="000E03E1"/>
    <w:rsid w:val="000E16B4"/>
    <w:rsid w:val="000E1C2D"/>
    <w:rsid w:val="000E27CD"/>
    <w:rsid w:val="000F3184"/>
    <w:rsid w:val="000F3424"/>
    <w:rsid w:val="000F44E3"/>
    <w:rsid w:val="000F5E6D"/>
    <w:rsid w:val="000F6A7B"/>
    <w:rsid w:val="00114666"/>
    <w:rsid w:val="001162A3"/>
    <w:rsid w:val="001166E4"/>
    <w:rsid w:val="0012341D"/>
    <w:rsid w:val="0012350C"/>
    <w:rsid w:val="00123FB4"/>
    <w:rsid w:val="0012730E"/>
    <w:rsid w:val="001275B7"/>
    <w:rsid w:val="00132FDE"/>
    <w:rsid w:val="00141FD0"/>
    <w:rsid w:val="00153226"/>
    <w:rsid w:val="00153D1C"/>
    <w:rsid w:val="00154AC7"/>
    <w:rsid w:val="0015566D"/>
    <w:rsid w:val="00156288"/>
    <w:rsid w:val="00160634"/>
    <w:rsid w:val="00163EE4"/>
    <w:rsid w:val="00166EFB"/>
    <w:rsid w:val="0017349E"/>
    <w:rsid w:val="00186694"/>
    <w:rsid w:val="00191282"/>
    <w:rsid w:val="00197946"/>
    <w:rsid w:val="001979C2"/>
    <w:rsid w:val="001A3B76"/>
    <w:rsid w:val="001A504A"/>
    <w:rsid w:val="001B087E"/>
    <w:rsid w:val="001B123E"/>
    <w:rsid w:val="001B1F92"/>
    <w:rsid w:val="001B39FA"/>
    <w:rsid w:val="001B5B26"/>
    <w:rsid w:val="001B6A2E"/>
    <w:rsid w:val="001B7E56"/>
    <w:rsid w:val="001C1657"/>
    <w:rsid w:val="001C3836"/>
    <w:rsid w:val="001C443C"/>
    <w:rsid w:val="001C6581"/>
    <w:rsid w:val="001C7DE1"/>
    <w:rsid w:val="001D1293"/>
    <w:rsid w:val="001D30EB"/>
    <w:rsid w:val="001D5754"/>
    <w:rsid w:val="001F0B05"/>
    <w:rsid w:val="002162E2"/>
    <w:rsid w:val="00220064"/>
    <w:rsid w:val="00222871"/>
    <w:rsid w:val="002253BC"/>
    <w:rsid w:val="002457F6"/>
    <w:rsid w:val="0024718E"/>
    <w:rsid w:val="0025469B"/>
    <w:rsid w:val="002609EE"/>
    <w:rsid w:val="00262CE3"/>
    <w:rsid w:val="00264C3B"/>
    <w:rsid w:val="002662B5"/>
    <w:rsid w:val="00267700"/>
    <w:rsid w:val="0029321F"/>
    <w:rsid w:val="00296701"/>
    <w:rsid w:val="002B1DDD"/>
    <w:rsid w:val="002B29C4"/>
    <w:rsid w:val="002B44B1"/>
    <w:rsid w:val="002C1543"/>
    <w:rsid w:val="002C168E"/>
    <w:rsid w:val="002C1EBA"/>
    <w:rsid w:val="002E3051"/>
    <w:rsid w:val="002E43AB"/>
    <w:rsid w:val="002E755C"/>
    <w:rsid w:val="002E7BBC"/>
    <w:rsid w:val="002F323E"/>
    <w:rsid w:val="002F34E4"/>
    <w:rsid w:val="002F553C"/>
    <w:rsid w:val="0030250D"/>
    <w:rsid w:val="0030263F"/>
    <w:rsid w:val="00305034"/>
    <w:rsid w:val="0030627E"/>
    <w:rsid w:val="00306FB0"/>
    <w:rsid w:val="00313ACB"/>
    <w:rsid w:val="00313FAA"/>
    <w:rsid w:val="00317C32"/>
    <w:rsid w:val="00320A94"/>
    <w:rsid w:val="00323B43"/>
    <w:rsid w:val="00327810"/>
    <w:rsid w:val="00332607"/>
    <w:rsid w:val="00337F28"/>
    <w:rsid w:val="00340465"/>
    <w:rsid w:val="003437EE"/>
    <w:rsid w:val="00347054"/>
    <w:rsid w:val="0035135C"/>
    <w:rsid w:val="003555F4"/>
    <w:rsid w:val="003559CC"/>
    <w:rsid w:val="0036303A"/>
    <w:rsid w:val="00371AF2"/>
    <w:rsid w:val="00383816"/>
    <w:rsid w:val="00394ADC"/>
    <w:rsid w:val="00394AF0"/>
    <w:rsid w:val="0039568A"/>
    <w:rsid w:val="003A143C"/>
    <w:rsid w:val="003A2022"/>
    <w:rsid w:val="003B3855"/>
    <w:rsid w:val="003B78A8"/>
    <w:rsid w:val="003C5BBD"/>
    <w:rsid w:val="003D147A"/>
    <w:rsid w:val="003D37D8"/>
    <w:rsid w:val="003D3BB3"/>
    <w:rsid w:val="003D522C"/>
    <w:rsid w:val="003E56D1"/>
    <w:rsid w:val="003E6AFA"/>
    <w:rsid w:val="003F106B"/>
    <w:rsid w:val="003F272A"/>
    <w:rsid w:val="003F6305"/>
    <w:rsid w:val="0040622C"/>
    <w:rsid w:val="00406CE9"/>
    <w:rsid w:val="00411598"/>
    <w:rsid w:val="00412E42"/>
    <w:rsid w:val="004163D3"/>
    <w:rsid w:val="00420960"/>
    <w:rsid w:val="00426133"/>
    <w:rsid w:val="004310F9"/>
    <w:rsid w:val="004358AB"/>
    <w:rsid w:val="004359ED"/>
    <w:rsid w:val="00435F3F"/>
    <w:rsid w:val="004377BD"/>
    <w:rsid w:val="00454529"/>
    <w:rsid w:val="00454B8E"/>
    <w:rsid w:val="0045587D"/>
    <w:rsid w:val="00455FFA"/>
    <w:rsid w:val="00460C98"/>
    <w:rsid w:val="00467E98"/>
    <w:rsid w:val="00484154"/>
    <w:rsid w:val="00485A7A"/>
    <w:rsid w:val="00486843"/>
    <w:rsid w:val="00487651"/>
    <w:rsid w:val="004879ED"/>
    <w:rsid w:val="00490C5D"/>
    <w:rsid w:val="00493095"/>
    <w:rsid w:val="00496C96"/>
    <w:rsid w:val="00497A5E"/>
    <w:rsid w:val="004C0009"/>
    <w:rsid w:val="004C2340"/>
    <w:rsid w:val="004C4548"/>
    <w:rsid w:val="004D1439"/>
    <w:rsid w:val="004D5299"/>
    <w:rsid w:val="004D5325"/>
    <w:rsid w:val="004D6CFC"/>
    <w:rsid w:val="004E49C2"/>
    <w:rsid w:val="004F167C"/>
    <w:rsid w:val="004F1728"/>
    <w:rsid w:val="004F5CB5"/>
    <w:rsid w:val="0050704D"/>
    <w:rsid w:val="005108B2"/>
    <w:rsid w:val="00511DF9"/>
    <w:rsid w:val="00515522"/>
    <w:rsid w:val="00516351"/>
    <w:rsid w:val="00523872"/>
    <w:rsid w:val="00527AE5"/>
    <w:rsid w:val="00530734"/>
    <w:rsid w:val="005362CC"/>
    <w:rsid w:val="00541188"/>
    <w:rsid w:val="005450F4"/>
    <w:rsid w:val="0054601A"/>
    <w:rsid w:val="00547CB0"/>
    <w:rsid w:val="00551314"/>
    <w:rsid w:val="005536F5"/>
    <w:rsid w:val="005565D1"/>
    <w:rsid w:val="0056060D"/>
    <w:rsid w:val="00560EE3"/>
    <w:rsid w:val="005621DB"/>
    <w:rsid w:val="00571245"/>
    <w:rsid w:val="00573C1D"/>
    <w:rsid w:val="00577589"/>
    <w:rsid w:val="00580A89"/>
    <w:rsid w:val="00581C25"/>
    <w:rsid w:val="005824D8"/>
    <w:rsid w:val="00584ACB"/>
    <w:rsid w:val="005876EC"/>
    <w:rsid w:val="005946B6"/>
    <w:rsid w:val="005A19A1"/>
    <w:rsid w:val="005A1CF0"/>
    <w:rsid w:val="005A3484"/>
    <w:rsid w:val="005A5E07"/>
    <w:rsid w:val="005A6692"/>
    <w:rsid w:val="005B4375"/>
    <w:rsid w:val="005B668C"/>
    <w:rsid w:val="005B74B5"/>
    <w:rsid w:val="005C37DE"/>
    <w:rsid w:val="005C5E81"/>
    <w:rsid w:val="005C6089"/>
    <w:rsid w:val="005C777E"/>
    <w:rsid w:val="005C79E6"/>
    <w:rsid w:val="005D11FE"/>
    <w:rsid w:val="005D7E05"/>
    <w:rsid w:val="005E0773"/>
    <w:rsid w:val="005E0B94"/>
    <w:rsid w:val="005E0CD1"/>
    <w:rsid w:val="005E4518"/>
    <w:rsid w:val="005F7568"/>
    <w:rsid w:val="005F7DD3"/>
    <w:rsid w:val="006057C8"/>
    <w:rsid w:val="00605FFD"/>
    <w:rsid w:val="0060746F"/>
    <w:rsid w:val="00616984"/>
    <w:rsid w:val="00616A88"/>
    <w:rsid w:val="00624F7A"/>
    <w:rsid w:val="006319D2"/>
    <w:rsid w:val="006353CF"/>
    <w:rsid w:val="006441A6"/>
    <w:rsid w:val="00646E86"/>
    <w:rsid w:val="00651479"/>
    <w:rsid w:val="006538AD"/>
    <w:rsid w:val="00662C04"/>
    <w:rsid w:val="0067455A"/>
    <w:rsid w:val="00675BA8"/>
    <w:rsid w:val="006768F3"/>
    <w:rsid w:val="00681571"/>
    <w:rsid w:val="0068300D"/>
    <w:rsid w:val="0068447E"/>
    <w:rsid w:val="00685FCC"/>
    <w:rsid w:val="006872CD"/>
    <w:rsid w:val="00692430"/>
    <w:rsid w:val="00692759"/>
    <w:rsid w:val="00695011"/>
    <w:rsid w:val="006A355F"/>
    <w:rsid w:val="006A4355"/>
    <w:rsid w:val="006A44ED"/>
    <w:rsid w:val="006A7909"/>
    <w:rsid w:val="006B0BA2"/>
    <w:rsid w:val="006B22EB"/>
    <w:rsid w:val="006B71C3"/>
    <w:rsid w:val="006C28DD"/>
    <w:rsid w:val="006C2E1A"/>
    <w:rsid w:val="006D571E"/>
    <w:rsid w:val="006E4F79"/>
    <w:rsid w:val="006E534D"/>
    <w:rsid w:val="006E5DDD"/>
    <w:rsid w:val="006F1260"/>
    <w:rsid w:val="007013C4"/>
    <w:rsid w:val="00711E76"/>
    <w:rsid w:val="00712015"/>
    <w:rsid w:val="007129AD"/>
    <w:rsid w:val="0071645D"/>
    <w:rsid w:val="00721545"/>
    <w:rsid w:val="00732451"/>
    <w:rsid w:val="00734767"/>
    <w:rsid w:val="00744FAA"/>
    <w:rsid w:val="0075092E"/>
    <w:rsid w:val="00752353"/>
    <w:rsid w:val="007672E3"/>
    <w:rsid w:val="00776944"/>
    <w:rsid w:val="00782658"/>
    <w:rsid w:val="00785AB2"/>
    <w:rsid w:val="00786EE8"/>
    <w:rsid w:val="007877DA"/>
    <w:rsid w:val="00791FAA"/>
    <w:rsid w:val="007939A9"/>
    <w:rsid w:val="00797E15"/>
    <w:rsid w:val="007A09D5"/>
    <w:rsid w:val="007A641E"/>
    <w:rsid w:val="007B02A1"/>
    <w:rsid w:val="007D0271"/>
    <w:rsid w:val="007D56B6"/>
    <w:rsid w:val="007D676B"/>
    <w:rsid w:val="007D7DD9"/>
    <w:rsid w:val="007E2EF9"/>
    <w:rsid w:val="007F126E"/>
    <w:rsid w:val="007F2CDB"/>
    <w:rsid w:val="00801F48"/>
    <w:rsid w:val="00813FED"/>
    <w:rsid w:val="008150E6"/>
    <w:rsid w:val="00820BA5"/>
    <w:rsid w:val="008222AB"/>
    <w:rsid w:val="0083130E"/>
    <w:rsid w:val="00836450"/>
    <w:rsid w:val="00840986"/>
    <w:rsid w:val="00841374"/>
    <w:rsid w:val="00853542"/>
    <w:rsid w:val="008539C5"/>
    <w:rsid w:val="008572EA"/>
    <w:rsid w:val="0085758E"/>
    <w:rsid w:val="00865092"/>
    <w:rsid w:val="00866BEF"/>
    <w:rsid w:val="00875F6C"/>
    <w:rsid w:val="00891AB2"/>
    <w:rsid w:val="0089309A"/>
    <w:rsid w:val="008B05FC"/>
    <w:rsid w:val="008B5433"/>
    <w:rsid w:val="008B5D08"/>
    <w:rsid w:val="008B74D2"/>
    <w:rsid w:val="008B7726"/>
    <w:rsid w:val="008B7AD8"/>
    <w:rsid w:val="008C0E3D"/>
    <w:rsid w:val="008C0FF6"/>
    <w:rsid w:val="008C3D87"/>
    <w:rsid w:val="008C4E72"/>
    <w:rsid w:val="008C5907"/>
    <w:rsid w:val="008C65A4"/>
    <w:rsid w:val="008D73AA"/>
    <w:rsid w:val="008E3AFD"/>
    <w:rsid w:val="008F5F0C"/>
    <w:rsid w:val="008F62AD"/>
    <w:rsid w:val="009004AB"/>
    <w:rsid w:val="0090122C"/>
    <w:rsid w:val="009020F1"/>
    <w:rsid w:val="0090226B"/>
    <w:rsid w:val="00902436"/>
    <w:rsid w:val="00905215"/>
    <w:rsid w:val="00914EE8"/>
    <w:rsid w:val="00922FF2"/>
    <w:rsid w:val="00926B4A"/>
    <w:rsid w:val="00936C4A"/>
    <w:rsid w:val="00940355"/>
    <w:rsid w:val="00943B6F"/>
    <w:rsid w:val="00944254"/>
    <w:rsid w:val="009509A7"/>
    <w:rsid w:val="00950B58"/>
    <w:rsid w:val="00952B42"/>
    <w:rsid w:val="009554E9"/>
    <w:rsid w:val="00955B10"/>
    <w:rsid w:val="009622AC"/>
    <w:rsid w:val="00965582"/>
    <w:rsid w:val="009704A0"/>
    <w:rsid w:val="00986352"/>
    <w:rsid w:val="009875FD"/>
    <w:rsid w:val="00987B71"/>
    <w:rsid w:val="00994A46"/>
    <w:rsid w:val="00997A53"/>
    <w:rsid w:val="00997E30"/>
    <w:rsid w:val="009A0358"/>
    <w:rsid w:val="009A2517"/>
    <w:rsid w:val="009A66F0"/>
    <w:rsid w:val="009A6E72"/>
    <w:rsid w:val="009B3280"/>
    <w:rsid w:val="009B5C7E"/>
    <w:rsid w:val="009B6F0B"/>
    <w:rsid w:val="009C24C9"/>
    <w:rsid w:val="009C254B"/>
    <w:rsid w:val="009C4699"/>
    <w:rsid w:val="009D063B"/>
    <w:rsid w:val="009D0F81"/>
    <w:rsid w:val="009F0176"/>
    <w:rsid w:val="009F550E"/>
    <w:rsid w:val="00A06950"/>
    <w:rsid w:val="00A06EE3"/>
    <w:rsid w:val="00A06EF9"/>
    <w:rsid w:val="00A126AC"/>
    <w:rsid w:val="00A13782"/>
    <w:rsid w:val="00A1381E"/>
    <w:rsid w:val="00A15FAD"/>
    <w:rsid w:val="00A17E1F"/>
    <w:rsid w:val="00A34A0C"/>
    <w:rsid w:val="00A353D4"/>
    <w:rsid w:val="00A45026"/>
    <w:rsid w:val="00A50AB3"/>
    <w:rsid w:val="00A52658"/>
    <w:rsid w:val="00A6324E"/>
    <w:rsid w:val="00A6579A"/>
    <w:rsid w:val="00A65DCC"/>
    <w:rsid w:val="00A701B0"/>
    <w:rsid w:val="00A70260"/>
    <w:rsid w:val="00A75D9F"/>
    <w:rsid w:val="00A7761E"/>
    <w:rsid w:val="00A7785F"/>
    <w:rsid w:val="00A778D8"/>
    <w:rsid w:val="00A8313B"/>
    <w:rsid w:val="00A840DB"/>
    <w:rsid w:val="00A92D40"/>
    <w:rsid w:val="00AA20AB"/>
    <w:rsid w:val="00AB2FEE"/>
    <w:rsid w:val="00AB3E66"/>
    <w:rsid w:val="00AC7CC1"/>
    <w:rsid w:val="00AD0CE4"/>
    <w:rsid w:val="00AD19CA"/>
    <w:rsid w:val="00AD1F4A"/>
    <w:rsid w:val="00AD3402"/>
    <w:rsid w:val="00AD4A80"/>
    <w:rsid w:val="00AE2395"/>
    <w:rsid w:val="00AF19C4"/>
    <w:rsid w:val="00AF2C4E"/>
    <w:rsid w:val="00AF559C"/>
    <w:rsid w:val="00AF709F"/>
    <w:rsid w:val="00B033AE"/>
    <w:rsid w:val="00B06FF1"/>
    <w:rsid w:val="00B20CEC"/>
    <w:rsid w:val="00B3074D"/>
    <w:rsid w:val="00B32B50"/>
    <w:rsid w:val="00B362BA"/>
    <w:rsid w:val="00B41F8C"/>
    <w:rsid w:val="00B45A9C"/>
    <w:rsid w:val="00B512B6"/>
    <w:rsid w:val="00B573C0"/>
    <w:rsid w:val="00B858BC"/>
    <w:rsid w:val="00B914B0"/>
    <w:rsid w:val="00B94E4A"/>
    <w:rsid w:val="00B96419"/>
    <w:rsid w:val="00BA17BA"/>
    <w:rsid w:val="00BA5EC0"/>
    <w:rsid w:val="00BC5A5E"/>
    <w:rsid w:val="00BD0C69"/>
    <w:rsid w:val="00BD32B6"/>
    <w:rsid w:val="00BD5AE5"/>
    <w:rsid w:val="00BD6B59"/>
    <w:rsid w:val="00BE1CC0"/>
    <w:rsid w:val="00BE4CAD"/>
    <w:rsid w:val="00BF0122"/>
    <w:rsid w:val="00C16E46"/>
    <w:rsid w:val="00C203E0"/>
    <w:rsid w:val="00C25324"/>
    <w:rsid w:val="00C2547B"/>
    <w:rsid w:val="00C25E74"/>
    <w:rsid w:val="00C3249A"/>
    <w:rsid w:val="00C34328"/>
    <w:rsid w:val="00C3710D"/>
    <w:rsid w:val="00C43CA7"/>
    <w:rsid w:val="00C50016"/>
    <w:rsid w:val="00C562F7"/>
    <w:rsid w:val="00C57EE4"/>
    <w:rsid w:val="00C669A4"/>
    <w:rsid w:val="00C67253"/>
    <w:rsid w:val="00C7347F"/>
    <w:rsid w:val="00C742AE"/>
    <w:rsid w:val="00C75027"/>
    <w:rsid w:val="00C77DFF"/>
    <w:rsid w:val="00C960EA"/>
    <w:rsid w:val="00CB0CC0"/>
    <w:rsid w:val="00CB6C81"/>
    <w:rsid w:val="00CB7F68"/>
    <w:rsid w:val="00CC0BEB"/>
    <w:rsid w:val="00CC0FB7"/>
    <w:rsid w:val="00CC7628"/>
    <w:rsid w:val="00CD1564"/>
    <w:rsid w:val="00CD5160"/>
    <w:rsid w:val="00CE26DB"/>
    <w:rsid w:val="00CE484C"/>
    <w:rsid w:val="00CE6442"/>
    <w:rsid w:val="00CF0704"/>
    <w:rsid w:val="00CF280C"/>
    <w:rsid w:val="00CF3DCA"/>
    <w:rsid w:val="00CF46CC"/>
    <w:rsid w:val="00CF5336"/>
    <w:rsid w:val="00CF5B10"/>
    <w:rsid w:val="00D01D97"/>
    <w:rsid w:val="00D110AA"/>
    <w:rsid w:val="00D11220"/>
    <w:rsid w:val="00D12708"/>
    <w:rsid w:val="00D21DEC"/>
    <w:rsid w:val="00D2348B"/>
    <w:rsid w:val="00D24D32"/>
    <w:rsid w:val="00D2621D"/>
    <w:rsid w:val="00D30810"/>
    <w:rsid w:val="00D31D50"/>
    <w:rsid w:val="00D326C8"/>
    <w:rsid w:val="00D419AB"/>
    <w:rsid w:val="00D42947"/>
    <w:rsid w:val="00D46B9A"/>
    <w:rsid w:val="00D528C3"/>
    <w:rsid w:val="00D534D4"/>
    <w:rsid w:val="00D5600F"/>
    <w:rsid w:val="00D57241"/>
    <w:rsid w:val="00D57856"/>
    <w:rsid w:val="00D610D4"/>
    <w:rsid w:val="00D62AC2"/>
    <w:rsid w:val="00D65724"/>
    <w:rsid w:val="00D7149E"/>
    <w:rsid w:val="00D72D27"/>
    <w:rsid w:val="00D85770"/>
    <w:rsid w:val="00D8663D"/>
    <w:rsid w:val="00D92961"/>
    <w:rsid w:val="00D93EE4"/>
    <w:rsid w:val="00D97358"/>
    <w:rsid w:val="00D9793C"/>
    <w:rsid w:val="00DA4CB8"/>
    <w:rsid w:val="00DB2488"/>
    <w:rsid w:val="00DB3260"/>
    <w:rsid w:val="00DB642A"/>
    <w:rsid w:val="00DC0A29"/>
    <w:rsid w:val="00DC0ECD"/>
    <w:rsid w:val="00DC73EB"/>
    <w:rsid w:val="00DC7DF5"/>
    <w:rsid w:val="00DD25F1"/>
    <w:rsid w:val="00DD5C68"/>
    <w:rsid w:val="00DF2A6C"/>
    <w:rsid w:val="00E012F1"/>
    <w:rsid w:val="00E01740"/>
    <w:rsid w:val="00E03BD2"/>
    <w:rsid w:val="00E06E9B"/>
    <w:rsid w:val="00E11EB0"/>
    <w:rsid w:val="00E13D77"/>
    <w:rsid w:val="00E16A2C"/>
    <w:rsid w:val="00E20CCA"/>
    <w:rsid w:val="00E311BA"/>
    <w:rsid w:val="00E323E5"/>
    <w:rsid w:val="00E3650D"/>
    <w:rsid w:val="00E437CA"/>
    <w:rsid w:val="00E47D59"/>
    <w:rsid w:val="00E50ABF"/>
    <w:rsid w:val="00E53260"/>
    <w:rsid w:val="00E55979"/>
    <w:rsid w:val="00E55CC5"/>
    <w:rsid w:val="00E579AD"/>
    <w:rsid w:val="00E736F7"/>
    <w:rsid w:val="00E74068"/>
    <w:rsid w:val="00E75263"/>
    <w:rsid w:val="00E767BC"/>
    <w:rsid w:val="00E779CA"/>
    <w:rsid w:val="00E82D1F"/>
    <w:rsid w:val="00E82E1C"/>
    <w:rsid w:val="00E83036"/>
    <w:rsid w:val="00E8737A"/>
    <w:rsid w:val="00E93334"/>
    <w:rsid w:val="00EA1AF5"/>
    <w:rsid w:val="00EA49A2"/>
    <w:rsid w:val="00EA5BB2"/>
    <w:rsid w:val="00EC0CAF"/>
    <w:rsid w:val="00EC3474"/>
    <w:rsid w:val="00EC503E"/>
    <w:rsid w:val="00ED14CD"/>
    <w:rsid w:val="00EE2DDB"/>
    <w:rsid w:val="00EE41D9"/>
    <w:rsid w:val="00EE4B01"/>
    <w:rsid w:val="00EF2D74"/>
    <w:rsid w:val="00EF4168"/>
    <w:rsid w:val="00EF4F7F"/>
    <w:rsid w:val="00F002EE"/>
    <w:rsid w:val="00F1200D"/>
    <w:rsid w:val="00F24CCB"/>
    <w:rsid w:val="00F24D73"/>
    <w:rsid w:val="00F33C7A"/>
    <w:rsid w:val="00F424EC"/>
    <w:rsid w:val="00F43401"/>
    <w:rsid w:val="00F544E9"/>
    <w:rsid w:val="00F54FB7"/>
    <w:rsid w:val="00F56E74"/>
    <w:rsid w:val="00F614D3"/>
    <w:rsid w:val="00F637E6"/>
    <w:rsid w:val="00F638B1"/>
    <w:rsid w:val="00F6396B"/>
    <w:rsid w:val="00F67A62"/>
    <w:rsid w:val="00F77B54"/>
    <w:rsid w:val="00F80F1A"/>
    <w:rsid w:val="00F842CE"/>
    <w:rsid w:val="00F84D44"/>
    <w:rsid w:val="00F87A63"/>
    <w:rsid w:val="00F950C4"/>
    <w:rsid w:val="00F960F6"/>
    <w:rsid w:val="00FA0B38"/>
    <w:rsid w:val="00FA42F2"/>
    <w:rsid w:val="00FA49CE"/>
    <w:rsid w:val="00FA6D10"/>
    <w:rsid w:val="00FB2A8E"/>
    <w:rsid w:val="00FC3B82"/>
    <w:rsid w:val="00FC6167"/>
    <w:rsid w:val="00FD25D5"/>
    <w:rsid w:val="00FD3678"/>
    <w:rsid w:val="00FD76AE"/>
    <w:rsid w:val="00FE01A3"/>
    <w:rsid w:val="00FE3DF8"/>
    <w:rsid w:val="00FF1D34"/>
    <w:rsid w:val="00FF3633"/>
    <w:rsid w:val="00FF42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BEB"/>
    <w:pPr>
      <w:adjustRightInd w:val="0"/>
      <w:snapToGrid w:val="0"/>
      <w:spacing w:line="240" w:lineRule="auto"/>
    </w:pPr>
    <w:rPr>
      <w:rFonts w:ascii="Tahoma" w:hAnsi="Tahoma"/>
      <w:sz w:val="28"/>
    </w:rPr>
  </w:style>
  <w:style w:type="paragraph" w:styleId="1">
    <w:name w:val="heading 1"/>
    <w:basedOn w:val="a"/>
    <w:next w:val="a"/>
    <w:link w:val="1Char"/>
    <w:autoRedefine/>
    <w:uiPriority w:val="9"/>
    <w:qFormat/>
    <w:rsid w:val="00BF0122"/>
    <w:pPr>
      <w:keepNext/>
      <w:keepLines/>
      <w:numPr>
        <w:numId w:val="4"/>
      </w:numPr>
      <w:spacing w:before="340" w:after="330" w:line="578" w:lineRule="auto"/>
      <w:outlineLvl w:val="0"/>
    </w:pPr>
    <w:rPr>
      <w:b/>
      <w:bCs/>
      <w:kern w:val="44"/>
      <w:sz w:val="52"/>
      <w:szCs w:val="44"/>
    </w:rPr>
  </w:style>
  <w:style w:type="paragraph" w:styleId="2">
    <w:name w:val="heading 2"/>
    <w:basedOn w:val="a"/>
    <w:next w:val="a"/>
    <w:link w:val="2Char"/>
    <w:autoRedefine/>
    <w:uiPriority w:val="9"/>
    <w:unhideWhenUsed/>
    <w:qFormat/>
    <w:rsid w:val="00B32B50"/>
    <w:pPr>
      <w:keepNext/>
      <w:keepLines/>
      <w:numPr>
        <w:ilvl w:val="1"/>
        <w:numId w:val="4"/>
      </w:numPr>
      <w:spacing w:before="260" w:after="260" w:line="416" w:lineRule="auto"/>
      <w:outlineLvl w:val="1"/>
    </w:pPr>
    <w:rPr>
      <w:rFonts w:asciiTheme="majorHAnsi" w:hAnsiTheme="majorHAnsi" w:cstheme="majorBidi"/>
      <w:b/>
      <w:bCs/>
      <w:sz w:val="44"/>
      <w:szCs w:val="32"/>
    </w:rPr>
  </w:style>
  <w:style w:type="paragraph" w:styleId="3">
    <w:name w:val="heading 3"/>
    <w:basedOn w:val="a"/>
    <w:next w:val="a"/>
    <w:link w:val="3Char"/>
    <w:uiPriority w:val="9"/>
    <w:unhideWhenUsed/>
    <w:qFormat/>
    <w:rsid w:val="000F44E3"/>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autoRedefine/>
    <w:uiPriority w:val="9"/>
    <w:unhideWhenUsed/>
    <w:qFormat/>
    <w:rsid w:val="002253BC"/>
    <w:pPr>
      <w:keepNext/>
      <w:keepLines/>
      <w:numPr>
        <w:ilvl w:val="3"/>
        <w:numId w:val="2"/>
      </w:numPr>
      <w:spacing w:before="280" w:after="290" w:line="376" w:lineRule="auto"/>
      <w:outlineLvl w:val="3"/>
    </w:pPr>
    <w:rPr>
      <w:rFonts w:asciiTheme="majorHAnsi" w:hAnsiTheme="majorHAnsi" w:cstheme="majorBidi"/>
      <w:b/>
      <w:bCs/>
      <w:sz w:val="30"/>
      <w:szCs w:val="28"/>
    </w:rPr>
  </w:style>
  <w:style w:type="paragraph" w:styleId="5">
    <w:name w:val="heading 5"/>
    <w:basedOn w:val="a"/>
    <w:next w:val="a"/>
    <w:link w:val="5Char"/>
    <w:uiPriority w:val="9"/>
    <w:semiHidden/>
    <w:unhideWhenUsed/>
    <w:qFormat/>
    <w:rsid w:val="00FD3678"/>
    <w:pPr>
      <w:keepNext/>
      <w:keepLines/>
      <w:numPr>
        <w:ilvl w:val="4"/>
        <w:numId w:val="4"/>
      </w:numPr>
      <w:spacing w:before="280" w:after="290" w:line="376" w:lineRule="auto"/>
      <w:outlineLvl w:val="4"/>
    </w:pPr>
    <w:rPr>
      <w:b/>
      <w:bCs/>
      <w:szCs w:val="28"/>
    </w:rPr>
  </w:style>
  <w:style w:type="paragraph" w:styleId="6">
    <w:name w:val="heading 6"/>
    <w:basedOn w:val="a"/>
    <w:next w:val="a"/>
    <w:link w:val="6Char"/>
    <w:uiPriority w:val="9"/>
    <w:semiHidden/>
    <w:unhideWhenUsed/>
    <w:qFormat/>
    <w:rsid w:val="00FD3678"/>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D3678"/>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D3678"/>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D3678"/>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2C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F2CDB"/>
    <w:rPr>
      <w:rFonts w:ascii="Tahoma" w:hAnsi="Tahoma"/>
      <w:sz w:val="18"/>
      <w:szCs w:val="18"/>
    </w:rPr>
  </w:style>
  <w:style w:type="paragraph" w:styleId="a4">
    <w:name w:val="footer"/>
    <w:basedOn w:val="a"/>
    <w:link w:val="Char0"/>
    <w:uiPriority w:val="99"/>
    <w:semiHidden/>
    <w:unhideWhenUsed/>
    <w:rsid w:val="007F2CDB"/>
    <w:pPr>
      <w:tabs>
        <w:tab w:val="center" w:pos="4153"/>
        <w:tab w:val="right" w:pos="8306"/>
      </w:tabs>
    </w:pPr>
    <w:rPr>
      <w:sz w:val="18"/>
      <w:szCs w:val="18"/>
    </w:rPr>
  </w:style>
  <w:style w:type="character" w:customStyle="1" w:styleId="Char0">
    <w:name w:val="页脚 Char"/>
    <w:basedOn w:val="a0"/>
    <w:link w:val="a4"/>
    <w:uiPriority w:val="99"/>
    <w:semiHidden/>
    <w:rsid w:val="007F2CDB"/>
    <w:rPr>
      <w:rFonts w:ascii="Tahoma" w:hAnsi="Tahoma"/>
      <w:sz w:val="18"/>
      <w:szCs w:val="18"/>
    </w:rPr>
  </w:style>
  <w:style w:type="paragraph" w:styleId="a5">
    <w:name w:val="Title"/>
    <w:basedOn w:val="a"/>
    <w:next w:val="a"/>
    <w:link w:val="Char1"/>
    <w:autoRedefine/>
    <w:uiPriority w:val="10"/>
    <w:qFormat/>
    <w:rsid w:val="001979C2"/>
    <w:pPr>
      <w:spacing w:before="240" w:after="60"/>
      <w:jc w:val="center"/>
      <w:outlineLvl w:val="0"/>
    </w:pPr>
    <w:rPr>
      <w:rFonts w:asciiTheme="majorHAnsi" w:hAnsiTheme="majorHAnsi" w:cstheme="majorBidi"/>
      <w:b/>
      <w:bCs/>
      <w:sz w:val="52"/>
      <w:szCs w:val="32"/>
    </w:rPr>
  </w:style>
  <w:style w:type="character" w:customStyle="1" w:styleId="Char1">
    <w:name w:val="标题 Char"/>
    <w:basedOn w:val="a0"/>
    <w:link w:val="a5"/>
    <w:uiPriority w:val="10"/>
    <w:rsid w:val="001979C2"/>
    <w:rPr>
      <w:rFonts w:asciiTheme="majorHAnsi" w:hAnsiTheme="majorHAnsi" w:cstheme="majorBidi"/>
      <w:b/>
      <w:bCs/>
      <w:sz w:val="52"/>
      <w:szCs w:val="32"/>
    </w:rPr>
  </w:style>
  <w:style w:type="paragraph" w:styleId="a6">
    <w:name w:val="Document Map"/>
    <w:basedOn w:val="a"/>
    <w:link w:val="Char2"/>
    <w:uiPriority w:val="99"/>
    <w:semiHidden/>
    <w:unhideWhenUsed/>
    <w:rsid w:val="003C5BBD"/>
    <w:rPr>
      <w:rFonts w:ascii="宋体" w:eastAsia="宋体"/>
      <w:sz w:val="18"/>
      <w:szCs w:val="18"/>
    </w:rPr>
  </w:style>
  <w:style w:type="character" w:customStyle="1" w:styleId="Char2">
    <w:name w:val="文档结构图 Char"/>
    <w:basedOn w:val="a0"/>
    <w:link w:val="a6"/>
    <w:uiPriority w:val="99"/>
    <w:semiHidden/>
    <w:rsid w:val="003C5BBD"/>
    <w:rPr>
      <w:rFonts w:ascii="宋体" w:eastAsia="宋体" w:hAnsi="Tahoma"/>
      <w:sz w:val="18"/>
      <w:szCs w:val="18"/>
    </w:rPr>
  </w:style>
  <w:style w:type="paragraph" w:styleId="a7">
    <w:name w:val="List Paragraph"/>
    <w:basedOn w:val="a"/>
    <w:uiPriority w:val="34"/>
    <w:qFormat/>
    <w:rsid w:val="00560EE3"/>
    <w:pPr>
      <w:ind w:firstLineChars="200" w:firstLine="420"/>
    </w:pPr>
  </w:style>
  <w:style w:type="character" w:customStyle="1" w:styleId="1Char">
    <w:name w:val="标题 1 Char"/>
    <w:basedOn w:val="a0"/>
    <w:link w:val="1"/>
    <w:uiPriority w:val="9"/>
    <w:rsid w:val="00BF0122"/>
    <w:rPr>
      <w:rFonts w:ascii="Tahoma" w:hAnsi="Tahoma"/>
      <w:b/>
      <w:bCs/>
      <w:kern w:val="44"/>
      <w:sz w:val="52"/>
      <w:szCs w:val="44"/>
    </w:rPr>
  </w:style>
  <w:style w:type="paragraph" w:styleId="10">
    <w:name w:val="toc 1"/>
    <w:basedOn w:val="a"/>
    <w:next w:val="a"/>
    <w:autoRedefine/>
    <w:uiPriority w:val="39"/>
    <w:unhideWhenUsed/>
    <w:rsid w:val="00685FCC"/>
    <w:pPr>
      <w:spacing w:before="360" w:after="360"/>
    </w:pPr>
    <w:rPr>
      <w:rFonts w:asciiTheme="minorHAnsi" w:hAnsiTheme="minorHAnsi" w:cstheme="minorHAnsi"/>
      <w:b/>
      <w:bCs/>
      <w:caps/>
      <w:u w:val="single"/>
    </w:rPr>
  </w:style>
  <w:style w:type="paragraph" w:styleId="20">
    <w:name w:val="toc 2"/>
    <w:basedOn w:val="a"/>
    <w:next w:val="a"/>
    <w:autoRedefine/>
    <w:uiPriority w:val="39"/>
    <w:unhideWhenUsed/>
    <w:rsid w:val="00685FCC"/>
    <w:pPr>
      <w:spacing w:after="0"/>
    </w:pPr>
    <w:rPr>
      <w:rFonts w:asciiTheme="minorHAnsi" w:hAnsiTheme="minorHAnsi" w:cstheme="minorHAnsi"/>
      <w:b/>
      <w:bCs/>
      <w:smallCaps/>
    </w:rPr>
  </w:style>
  <w:style w:type="paragraph" w:styleId="30">
    <w:name w:val="toc 3"/>
    <w:basedOn w:val="a"/>
    <w:next w:val="a"/>
    <w:autoRedefine/>
    <w:uiPriority w:val="39"/>
    <w:unhideWhenUsed/>
    <w:rsid w:val="00685FCC"/>
    <w:pPr>
      <w:spacing w:after="0"/>
    </w:pPr>
    <w:rPr>
      <w:rFonts w:asciiTheme="minorHAnsi" w:hAnsiTheme="minorHAnsi" w:cstheme="minorHAnsi"/>
      <w:smallCaps/>
    </w:rPr>
  </w:style>
  <w:style w:type="paragraph" w:styleId="40">
    <w:name w:val="toc 4"/>
    <w:basedOn w:val="a"/>
    <w:next w:val="a"/>
    <w:autoRedefine/>
    <w:uiPriority w:val="39"/>
    <w:unhideWhenUsed/>
    <w:rsid w:val="00685FCC"/>
    <w:pPr>
      <w:spacing w:after="0"/>
    </w:pPr>
    <w:rPr>
      <w:rFonts w:asciiTheme="minorHAnsi" w:hAnsiTheme="minorHAnsi" w:cstheme="minorHAnsi"/>
    </w:rPr>
  </w:style>
  <w:style w:type="paragraph" w:styleId="50">
    <w:name w:val="toc 5"/>
    <w:basedOn w:val="a"/>
    <w:next w:val="a"/>
    <w:autoRedefine/>
    <w:uiPriority w:val="39"/>
    <w:unhideWhenUsed/>
    <w:rsid w:val="00685FCC"/>
    <w:pPr>
      <w:spacing w:after="0"/>
    </w:pPr>
    <w:rPr>
      <w:rFonts w:asciiTheme="minorHAnsi" w:hAnsiTheme="minorHAnsi" w:cstheme="minorHAnsi"/>
    </w:rPr>
  </w:style>
  <w:style w:type="paragraph" w:styleId="60">
    <w:name w:val="toc 6"/>
    <w:basedOn w:val="a"/>
    <w:next w:val="a"/>
    <w:autoRedefine/>
    <w:uiPriority w:val="39"/>
    <w:unhideWhenUsed/>
    <w:rsid w:val="00685FCC"/>
    <w:pPr>
      <w:spacing w:after="0"/>
    </w:pPr>
    <w:rPr>
      <w:rFonts w:asciiTheme="minorHAnsi" w:hAnsiTheme="minorHAnsi" w:cstheme="minorHAnsi"/>
    </w:rPr>
  </w:style>
  <w:style w:type="paragraph" w:styleId="70">
    <w:name w:val="toc 7"/>
    <w:basedOn w:val="a"/>
    <w:next w:val="a"/>
    <w:autoRedefine/>
    <w:uiPriority w:val="39"/>
    <w:unhideWhenUsed/>
    <w:rsid w:val="00685FCC"/>
    <w:pPr>
      <w:spacing w:after="0"/>
    </w:pPr>
    <w:rPr>
      <w:rFonts w:asciiTheme="minorHAnsi" w:hAnsiTheme="minorHAnsi" w:cstheme="minorHAnsi"/>
    </w:rPr>
  </w:style>
  <w:style w:type="paragraph" w:styleId="80">
    <w:name w:val="toc 8"/>
    <w:basedOn w:val="a"/>
    <w:next w:val="a"/>
    <w:autoRedefine/>
    <w:uiPriority w:val="39"/>
    <w:unhideWhenUsed/>
    <w:rsid w:val="00685FCC"/>
    <w:pPr>
      <w:spacing w:after="0"/>
    </w:pPr>
    <w:rPr>
      <w:rFonts w:asciiTheme="minorHAnsi" w:hAnsiTheme="minorHAnsi" w:cstheme="minorHAnsi"/>
    </w:rPr>
  </w:style>
  <w:style w:type="paragraph" w:styleId="90">
    <w:name w:val="toc 9"/>
    <w:basedOn w:val="a"/>
    <w:next w:val="a"/>
    <w:autoRedefine/>
    <w:uiPriority w:val="39"/>
    <w:unhideWhenUsed/>
    <w:rsid w:val="00685FCC"/>
    <w:pPr>
      <w:spacing w:after="0"/>
    </w:pPr>
    <w:rPr>
      <w:rFonts w:asciiTheme="minorHAnsi" w:hAnsiTheme="minorHAnsi" w:cstheme="minorHAnsi"/>
    </w:rPr>
  </w:style>
  <w:style w:type="character" w:styleId="a8">
    <w:name w:val="Hyperlink"/>
    <w:basedOn w:val="a0"/>
    <w:uiPriority w:val="99"/>
    <w:unhideWhenUsed/>
    <w:rsid w:val="00685FCC"/>
    <w:rPr>
      <w:color w:val="0000FF" w:themeColor="hyperlink"/>
      <w:u w:val="single"/>
    </w:rPr>
  </w:style>
  <w:style w:type="character" w:customStyle="1" w:styleId="2Char">
    <w:name w:val="标题 2 Char"/>
    <w:basedOn w:val="a0"/>
    <w:link w:val="2"/>
    <w:uiPriority w:val="9"/>
    <w:rsid w:val="00B32B50"/>
    <w:rPr>
      <w:rFonts w:asciiTheme="majorHAnsi" w:hAnsiTheme="majorHAnsi" w:cstheme="majorBidi"/>
      <w:b/>
      <w:bCs/>
      <w:sz w:val="44"/>
      <w:szCs w:val="32"/>
    </w:rPr>
  </w:style>
  <w:style w:type="character" w:customStyle="1" w:styleId="3Char">
    <w:name w:val="标题 3 Char"/>
    <w:basedOn w:val="a0"/>
    <w:link w:val="3"/>
    <w:uiPriority w:val="9"/>
    <w:rsid w:val="000F44E3"/>
    <w:rPr>
      <w:rFonts w:ascii="Tahoma" w:hAnsi="Tahoma"/>
      <w:b/>
      <w:bCs/>
      <w:sz w:val="32"/>
      <w:szCs w:val="32"/>
    </w:rPr>
  </w:style>
  <w:style w:type="paragraph" w:styleId="a9">
    <w:name w:val="Balloon Text"/>
    <w:basedOn w:val="a"/>
    <w:link w:val="Char3"/>
    <w:uiPriority w:val="99"/>
    <w:semiHidden/>
    <w:unhideWhenUsed/>
    <w:rsid w:val="006B0BA2"/>
    <w:pPr>
      <w:spacing w:after="0"/>
    </w:pPr>
    <w:rPr>
      <w:sz w:val="18"/>
      <w:szCs w:val="18"/>
    </w:rPr>
  </w:style>
  <w:style w:type="character" w:customStyle="1" w:styleId="Char3">
    <w:name w:val="批注框文本 Char"/>
    <w:basedOn w:val="a0"/>
    <w:link w:val="a9"/>
    <w:uiPriority w:val="99"/>
    <w:semiHidden/>
    <w:rsid w:val="006B0BA2"/>
    <w:rPr>
      <w:rFonts w:ascii="Tahoma" w:hAnsi="Tahoma"/>
      <w:sz w:val="18"/>
      <w:szCs w:val="18"/>
    </w:rPr>
  </w:style>
  <w:style w:type="character" w:customStyle="1" w:styleId="4Char">
    <w:name w:val="标题 4 Char"/>
    <w:basedOn w:val="a0"/>
    <w:link w:val="4"/>
    <w:uiPriority w:val="9"/>
    <w:rsid w:val="002253BC"/>
    <w:rPr>
      <w:rFonts w:asciiTheme="majorHAnsi" w:hAnsiTheme="majorHAnsi" w:cstheme="majorBidi"/>
      <w:b/>
      <w:bCs/>
      <w:sz w:val="30"/>
      <w:szCs w:val="28"/>
    </w:rPr>
  </w:style>
  <w:style w:type="character" w:customStyle="1" w:styleId="5Char">
    <w:name w:val="标题 5 Char"/>
    <w:basedOn w:val="a0"/>
    <w:link w:val="5"/>
    <w:uiPriority w:val="9"/>
    <w:semiHidden/>
    <w:rsid w:val="00FD3678"/>
    <w:rPr>
      <w:rFonts w:ascii="Tahoma" w:hAnsi="Tahoma"/>
      <w:b/>
      <w:bCs/>
      <w:sz w:val="28"/>
      <w:szCs w:val="28"/>
    </w:rPr>
  </w:style>
  <w:style w:type="character" w:customStyle="1" w:styleId="6Char">
    <w:name w:val="标题 6 Char"/>
    <w:basedOn w:val="a0"/>
    <w:link w:val="6"/>
    <w:uiPriority w:val="9"/>
    <w:semiHidden/>
    <w:rsid w:val="00FD367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D3678"/>
    <w:rPr>
      <w:rFonts w:ascii="Tahoma" w:hAnsi="Tahoma"/>
      <w:b/>
      <w:bCs/>
      <w:sz w:val="24"/>
      <w:szCs w:val="24"/>
    </w:rPr>
  </w:style>
  <w:style w:type="character" w:customStyle="1" w:styleId="8Char">
    <w:name w:val="标题 8 Char"/>
    <w:basedOn w:val="a0"/>
    <w:link w:val="8"/>
    <w:uiPriority w:val="9"/>
    <w:semiHidden/>
    <w:rsid w:val="00FD367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D3678"/>
    <w:rPr>
      <w:rFonts w:asciiTheme="majorHAnsi" w:eastAsiaTheme="majorEastAsia" w:hAnsiTheme="majorHAnsi" w:cstheme="majorBidi"/>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050E36E-C78E-4CFA-9322-E5DA47AA1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24</Pages>
  <Words>1673</Words>
  <Characters>9538</Characters>
  <Application>Microsoft Office Word</Application>
  <DocSecurity>0</DocSecurity>
  <Lines>79</Lines>
  <Paragraphs>22</Paragraphs>
  <ScaleCrop>false</ScaleCrop>
  <Company/>
  <LinksUpToDate>false</LinksUpToDate>
  <CharactersWithSpaces>11189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1035</cp:revision>
  <dcterms:created xsi:type="dcterms:W3CDTF">2008-09-11T17:20:00Z</dcterms:created>
  <dcterms:modified xsi:type="dcterms:W3CDTF">2017-05-05T03:06:00Z</dcterms:modified>
</cp:coreProperties>
</file>