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19BB4302" w:rsidR="00417854" w:rsidRPr="00417854" w:rsidRDefault="00DC3CBF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项脊轩志</w:t>
      </w:r>
    </w:p>
    <w:p w14:paraId="5C3CEF4F" w14:textId="71935FCC" w:rsidR="00BB0FD6" w:rsidRPr="00BB0FD6" w:rsidRDefault="00DC3CBF" w:rsidP="00BB0FD6">
      <w:pPr>
        <w:jc w:val="center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明·归有光</w:t>
      </w:r>
    </w:p>
    <w:p w14:paraId="3D8A1C2C" w14:textId="3C054A94" w:rsidR="00DC3CBF" w:rsidRPr="00DC3CBF" w:rsidRDefault="00DC3CBF" w:rsidP="00DC3CBF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DC3CBF">
        <w:rPr>
          <w:rFonts w:ascii="宋体" w:eastAsia="宋体" w:hAnsi="宋体" w:cstheme="minorEastAsia" w:hint="eastAsia"/>
          <w:sz w:val="22"/>
          <w:szCs w:val="28"/>
          <w:lang w:eastAsia="zh-Hans"/>
        </w:rPr>
        <w:t>项脊轩，旧南阁子也。室仅方丈，可容一人居。百年老屋，尘泥渗漉，雨泽下注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DC3CBF">
        <w:rPr>
          <w:rFonts w:ascii="宋体" w:eastAsia="宋体" w:hAnsi="宋体" w:cstheme="minorEastAsia" w:hint="eastAsia"/>
          <w:sz w:val="22"/>
          <w:szCs w:val="28"/>
          <w:lang w:eastAsia="zh-Hans"/>
        </w:rPr>
        <w:t>每移案，顾视无可置者。又北向，不能得日，日过午已昏。余稍为修葺，使不上漏。前辟四窗，垣墙周庭，以当南日，日影反照，室始洞然。又杂植兰桂竹木于庭，旧时栏楯，亦遂增胜。借书满架，偃仰啸歌，冥然兀坐，万籁有声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DC3CBF">
        <w:rPr>
          <w:rFonts w:ascii="宋体" w:eastAsia="宋体" w:hAnsi="宋体" w:cstheme="minorEastAsia" w:hint="eastAsia"/>
          <w:sz w:val="22"/>
          <w:szCs w:val="28"/>
          <w:lang w:eastAsia="zh-Hans"/>
        </w:rPr>
        <w:t>而庭阶寂寂，小鸟时来啄食，人至不去。三五之夜，明月半墙，桂影斑驳，风移影动，珊珊可爱。</w:t>
      </w:r>
    </w:p>
    <w:p w14:paraId="02380125" w14:textId="0E49EE6D" w:rsidR="00DC3CBF" w:rsidRPr="00DC3CBF" w:rsidRDefault="00DC3CBF" w:rsidP="00DC3CBF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DC3CBF">
        <w:rPr>
          <w:rFonts w:ascii="宋体" w:eastAsia="宋体" w:hAnsi="宋体" w:cstheme="minorEastAsia" w:hint="eastAsia"/>
          <w:sz w:val="22"/>
          <w:szCs w:val="28"/>
          <w:lang w:eastAsia="zh-Hans"/>
        </w:rPr>
        <w:t>然余居于此，多可喜，亦多可悲。先是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，</w:t>
      </w:r>
      <w:r w:rsidRPr="00DC3CBF">
        <w:rPr>
          <w:rFonts w:ascii="宋体" w:eastAsia="宋体" w:hAnsi="宋体" w:cstheme="minorEastAsia" w:hint="eastAsia"/>
          <w:sz w:val="22"/>
          <w:szCs w:val="28"/>
          <w:lang w:eastAsia="zh-Hans"/>
        </w:rPr>
        <w:t>庭中通南北为一。迨诸父异爨，内外多置小门墙，往往而是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DC3CBF">
        <w:rPr>
          <w:rFonts w:ascii="宋体" w:eastAsia="宋体" w:hAnsi="宋体" w:cstheme="minorEastAsia" w:hint="eastAsia"/>
          <w:sz w:val="22"/>
          <w:szCs w:val="28"/>
          <w:lang w:eastAsia="zh-Hans"/>
        </w:rPr>
        <w:t>东犬西吠，客逾庖而宴，鸡栖于厅。庭中始为篱，已为墙，凡再变矣。家有老妪，尝居于此。妪，先大母婢也，乳二世，先妣抚之甚厚。室西连于中闺，先妣尝一至。妪每谓余曰：“某所，而母立于兹。”妪又曰：“汝姊在吾怀，呱呱而泣；娘以指叩门扉曰：‘儿寒乎？欲食乎？’吾从板外相为应答。”语未毕，余泣，妪亦泣。余自束发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，</w:t>
      </w:r>
      <w:r w:rsidRPr="00DC3CBF">
        <w:rPr>
          <w:rFonts w:ascii="宋体" w:eastAsia="宋体" w:hAnsi="宋体" w:cstheme="minorEastAsia" w:hint="eastAsia"/>
          <w:sz w:val="22"/>
          <w:szCs w:val="28"/>
          <w:lang w:eastAsia="zh-Hans"/>
        </w:rPr>
        <w:t>读书轩中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DC3CBF">
        <w:rPr>
          <w:rFonts w:ascii="宋体" w:eastAsia="宋体" w:hAnsi="宋体" w:cstheme="minorEastAsia" w:hint="eastAsia"/>
          <w:sz w:val="22"/>
          <w:szCs w:val="28"/>
          <w:lang w:eastAsia="zh-Hans"/>
        </w:rPr>
        <w:t>一日，大母过余曰：“吾儿，久不见若影，何竟日默默在此，大类女郎也？”比去，以手阖门，自语曰：“吾家读书久不效，儿之成，则可待乎！”顷之，持一象笏至，曰：“此吾祖太常公宣德间执此以朝，他日汝当用之！”瞻顾遗迹，如在昨日，令人长号不自禁。</w:t>
      </w:r>
    </w:p>
    <w:p w14:paraId="3990982C" w14:textId="20C70650" w:rsidR="00DC3CBF" w:rsidRPr="00DC3CBF" w:rsidRDefault="00DC3CBF" w:rsidP="00DC3CBF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DC3CBF">
        <w:rPr>
          <w:rFonts w:ascii="宋体" w:eastAsia="宋体" w:hAnsi="宋体" w:cstheme="minorEastAsia" w:hint="eastAsia"/>
          <w:sz w:val="22"/>
          <w:szCs w:val="28"/>
          <w:lang w:eastAsia="zh-Hans"/>
        </w:rPr>
        <w:t>轩东，故尝为厨，人往，从轩前过。余扃牖而居，久之，能以足音辨人。轩凡四遭火，得不焚，殆有神护者。</w:t>
      </w:r>
    </w:p>
    <w:p w14:paraId="550BAD7F" w14:textId="77777777" w:rsidR="00DC3CBF" w:rsidRPr="00DC3CBF" w:rsidRDefault="00DC3CBF" w:rsidP="00DC3CBF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</w:p>
    <w:p w14:paraId="3C0BD247" w14:textId="2465DA0C" w:rsidR="00DC3CBF" w:rsidRPr="00DC3CBF" w:rsidRDefault="00DC3CBF" w:rsidP="00DC3CBF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DC3CBF">
        <w:rPr>
          <w:rFonts w:ascii="宋体" w:eastAsia="宋体" w:hAnsi="宋体" w:cstheme="minorEastAsia" w:hint="eastAsia"/>
          <w:sz w:val="22"/>
          <w:szCs w:val="28"/>
          <w:lang w:eastAsia="zh-Hans"/>
        </w:rPr>
        <w:t>余既为此志，后五年，吾妻来归，时至轩中，从余问古事，或凭几学书。吾妻归宁，述诸小妹语曰：“闻姊家有阁子，且何谓阁子也？”其后六年，吾妻死，室坏不修。其后二年，余久卧病无聊，乃使人复葺南阁子，其制稍异于前。然自后余多在外，不常居。</w:t>
      </w:r>
    </w:p>
    <w:p w14:paraId="7B4185A1" w14:textId="069EDD98" w:rsidR="00C33C0A" w:rsidRDefault="00DC3CBF" w:rsidP="00DC3CBF">
      <w:pPr>
        <w:ind w:firstLine="420"/>
      </w:pPr>
      <w:r w:rsidRPr="00DC3CBF">
        <w:rPr>
          <w:rFonts w:ascii="宋体" w:eastAsia="宋体" w:hAnsi="宋体" w:cstheme="minorEastAsia" w:hint="eastAsia"/>
          <w:sz w:val="22"/>
          <w:szCs w:val="28"/>
          <w:lang w:eastAsia="zh-Hans"/>
        </w:rPr>
        <w:t>庭有枇杷树，吾妻死之年所手植也，今已亭亭如盖矣。</w:t>
      </w:r>
    </w:p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62DA6" w14:textId="77777777" w:rsidR="00655E07" w:rsidRDefault="00655E07" w:rsidP="00417854">
      <w:r>
        <w:separator/>
      </w:r>
    </w:p>
  </w:endnote>
  <w:endnote w:type="continuationSeparator" w:id="0">
    <w:p w14:paraId="55A832B6" w14:textId="77777777" w:rsidR="00655E07" w:rsidRDefault="00655E07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8C9CB" w14:textId="77777777" w:rsidR="00655E07" w:rsidRDefault="00655E07" w:rsidP="00417854">
      <w:r>
        <w:separator/>
      </w:r>
    </w:p>
  </w:footnote>
  <w:footnote w:type="continuationSeparator" w:id="0">
    <w:p w14:paraId="152C4D26" w14:textId="77777777" w:rsidR="00655E07" w:rsidRDefault="00655E07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2237F5"/>
    <w:rsid w:val="00223FAA"/>
    <w:rsid w:val="003F33E5"/>
    <w:rsid w:val="00417854"/>
    <w:rsid w:val="00590C9B"/>
    <w:rsid w:val="005D4D17"/>
    <w:rsid w:val="006127D5"/>
    <w:rsid w:val="00655E07"/>
    <w:rsid w:val="00B52994"/>
    <w:rsid w:val="00BB0FD6"/>
    <w:rsid w:val="00C33C0A"/>
    <w:rsid w:val="00DC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223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237F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237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23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6</cp:revision>
  <dcterms:created xsi:type="dcterms:W3CDTF">2022-09-11T02:56:00Z</dcterms:created>
  <dcterms:modified xsi:type="dcterms:W3CDTF">2022-12-04T06:41:00Z</dcterms:modified>
</cp:coreProperties>
</file>