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44A4E37" w14:textId="77777777" w:rsidR="00A042E6" w:rsidRDefault="00A042E6" w:rsidP="007D00F0">
      <w:pPr>
        <w:jc w:val="center"/>
        <w:rPr>
          <w:rFonts w:ascii="华文中宋" w:eastAsia="华文中宋" w:hAnsi="华文中宋" w:cs="Garamond"/>
          <w:sz w:val="32"/>
          <w:szCs w:val="40"/>
        </w:rPr>
      </w:pPr>
      <w:r w:rsidRPr="00A042E6">
        <w:rPr>
          <w:rFonts w:ascii="华文中宋" w:eastAsia="华文中宋" w:hAnsi="华文中宋" w:cs="Garamond" w:hint="eastAsia"/>
          <w:sz w:val="32"/>
          <w:szCs w:val="40"/>
        </w:rPr>
        <w:t>琵琶行</w:t>
      </w:r>
    </w:p>
    <w:p w14:paraId="5C9760E0" w14:textId="71D07CA9" w:rsidR="007D00F0" w:rsidRPr="007D00F0" w:rsidRDefault="00000000" w:rsidP="007D00F0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/>
        </w:rPr>
        <w:t>唐</w:t>
      </w:r>
      <w:r>
        <w:rPr>
          <w:rFonts w:ascii="Garamond" w:eastAsia="宋体" w:hAnsi="Garamond" w:cs="Garamond" w:hint="eastAsia"/>
          <w:lang w:eastAsia="zh-Hans"/>
        </w:rPr>
        <w:t>·</w:t>
      </w:r>
      <w:r w:rsidR="00A042E6">
        <w:rPr>
          <w:rFonts w:ascii="Garamond" w:eastAsia="宋体" w:hAnsi="Garamond" w:cs="Garamond" w:hint="eastAsia"/>
        </w:rPr>
        <w:t>白居易</w:t>
      </w:r>
    </w:p>
    <w:p w14:paraId="31793579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浔阳江头夜送客，枫叶荻花秋瑟瑟。</w:t>
      </w:r>
    </w:p>
    <w:p w14:paraId="120520C7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主人下马客在船，举酒欲饮无管弦。</w:t>
      </w:r>
    </w:p>
    <w:p w14:paraId="172931F1" w14:textId="583D1746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醉不成欢惨将别，别时茫茫江浸月。</w:t>
      </w:r>
    </w:p>
    <w:p w14:paraId="226D9FC1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忽闻水上琵琶声，主人忘归客不发。</w:t>
      </w:r>
    </w:p>
    <w:p w14:paraId="6296613D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寻声暗问弹者谁，琵琶声停欲语迟。</w:t>
      </w:r>
    </w:p>
    <w:p w14:paraId="3E1D4EDB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移船相近邀相见，添酒回灯重开宴。</w:t>
      </w:r>
    </w:p>
    <w:p w14:paraId="0566FE68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千呼万唤始出来，犹抱琵琶半遮面。</w:t>
      </w:r>
    </w:p>
    <w:p w14:paraId="5B3A7CE6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转轴拨弦三两声，未成曲调先有情。</w:t>
      </w:r>
    </w:p>
    <w:p w14:paraId="6DD66855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弦弦掩抑声声思，似诉平生不得志。</w:t>
      </w:r>
    </w:p>
    <w:p w14:paraId="556D6A7B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低眉信手续续弹，说尽心中无限事。</w:t>
      </w:r>
    </w:p>
    <w:p w14:paraId="619AD636" w14:textId="56E632F0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轻拢慢捻抹复挑，初为霓裳后六幺。</w:t>
      </w:r>
    </w:p>
    <w:p w14:paraId="0C18B42E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大弦嘈嘈如急雨，小弦切切如私语。</w:t>
      </w:r>
    </w:p>
    <w:p w14:paraId="2AC50508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嘈嘈切切错杂弹，大珠小珠落玉盘。</w:t>
      </w:r>
    </w:p>
    <w:p w14:paraId="635EBFD9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间关莺语花底滑，幽咽泉流冰下难。</w:t>
      </w:r>
    </w:p>
    <w:p w14:paraId="44F2CDA9" w14:textId="3AB2BC76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冰泉冷涩弦凝绝，凝绝不通声暂歇。</w:t>
      </w:r>
    </w:p>
    <w:p w14:paraId="31C8A077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别有幽愁暗恨生，此时无声胜有声。</w:t>
      </w:r>
    </w:p>
    <w:p w14:paraId="78C0C76C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银瓶乍破水浆迸，铁骑突出刀枪鸣。</w:t>
      </w:r>
    </w:p>
    <w:p w14:paraId="16AF8468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曲终收拨当心画，四弦一声如裂帛。</w:t>
      </w:r>
    </w:p>
    <w:p w14:paraId="07256246" w14:textId="75F4C126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东船西舫悄无言，唯见江心秋月白。</w:t>
      </w:r>
    </w:p>
    <w:p w14:paraId="4037CAC2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沉吟放拨插弦中，整顿衣裳起敛容。</w:t>
      </w:r>
    </w:p>
    <w:p w14:paraId="376A3836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自言本是京城女，家在虾蟆陵下住。</w:t>
      </w:r>
    </w:p>
    <w:p w14:paraId="00FB5141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十三学得琵琶成，名属教坊第一部。</w:t>
      </w:r>
    </w:p>
    <w:p w14:paraId="4468D1BA" w14:textId="49A2B72E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曲罢曾教善才服，妆成每被秋娘妒。</w:t>
      </w:r>
    </w:p>
    <w:p w14:paraId="04429F5F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五陵年少争缠头，一曲红绡不知数。</w:t>
      </w:r>
    </w:p>
    <w:p w14:paraId="0AE8B371" w14:textId="025A3A9A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钿头银篦击节碎，血色罗裙翻酒污。</w:t>
      </w:r>
    </w:p>
    <w:p w14:paraId="1C38A4CF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今年欢笑复明年，秋月春风等闲度。</w:t>
      </w:r>
    </w:p>
    <w:p w14:paraId="441759DD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弟走从军阿姨死，暮去朝来颜色故。</w:t>
      </w:r>
    </w:p>
    <w:p w14:paraId="4EDF43C2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门前冷落鞍马稀，老大嫁作商人妇。</w:t>
      </w:r>
    </w:p>
    <w:p w14:paraId="66374676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商人重利轻别离，前月浮梁买茶去。</w:t>
      </w:r>
    </w:p>
    <w:p w14:paraId="719706AA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去来江口守空船，绕船月明江水寒。</w:t>
      </w:r>
    </w:p>
    <w:p w14:paraId="5420FCC6" w14:textId="5A86E615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夜深忽梦少年事，梦啼妆泪红阑干。</w:t>
      </w:r>
    </w:p>
    <w:p w14:paraId="108E1033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我闻琵琶已叹息，又闻此语重唧唧。</w:t>
      </w:r>
    </w:p>
    <w:p w14:paraId="351026F5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同是天涯沦落人，相逢何必曾相识！</w:t>
      </w:r>
    </w:p>
    <w:p w14:paraId="47B341D8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我从去年辞帝京，谪居卧病浔阳城。</w:t>
      </w:r>
    </w:p>
    <w:p w14:paraId="42F1E831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浔阳地僻无音乐，终岁不闻丝竹声。</w:t>
      </w:r>
    </w:p>
    <w:p w14:paraId="556568C8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住近湓江地低湿，黄芦苦竹绕宅生。</w:t>
      </w:r>
    </w:p>
    <w:p w14:paraId="2E71975A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其间旦暮闻何物？杜鹃啼血猿哀鸣。</w:t>
      </w:r>
    </w:p>
    <w:p w14:paraId="56C8113D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春江花朝秋月夜，往往取酒还独倾。</w:t>
      </w:r>
    </w:p>
    <w:p w14:paraId="544A3E2E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岂无山歌与村笛，呕哑嘲哳难为听。</w:t>
      </w:r>
    </w:p>
    <w:p w14:paraId="3F404F91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今夜闻君琵琶语，如听仙乐耳暂明。</w:t>
      </w:r>
    </w:p>
    <w:p w14:paraId="2A884683" w14:textId="69834546" w:rsidR="00A042E6" w:rsidRPr="00A042E6" w:rsidRDefault="00A042E6" w:rsidP="00A042E6">
      <w:pPr>
        <w:jc w:val="center"/>
        <w:rPr>
          <w:rFonts w:ascii="Garamond" w:eastAsia="楷体" w:hAnsi="Garamond" w:cs="Garamond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莫辞更坐弹一曲，为君翻作琵琶行。</w:t>
      </w:r>
    </w:p>
    <w:p w14:paraId="4905C829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lastRenderedPageBreak/>
        <w:t>感我此言良久立，却坐促弦弦转急。</w:t>
      </w:r>
    </w:p>
    <w:p w14:paraId="7DDCAC0D" w14:textId="77777777" w:rsidR="00A042E6" w:rsidRPr="00A042E6" w:rsidRDefault="00A042E6" w:rsidP="00A042E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凄凄不似向前声，满座重闻皆掩泣。</w:t>
      </w:r>
    </w:p>
    <w:p w14:paraId="7DEA6FE3" w14:textId="15C162CA" w:rsidR="007D00F0" w:rsidRPr="007D00F0" w:rsidRDefault="00A042E6" w:rsidP="00A042E6">
      <w:pPr>
        <w:jc w:val="center"/>
        <w:rPr>
          <w:rFonts w:ascii="Garamond" w:eastAsia="楷体" w:hAnsi="Garamond" w:cs="Garamond"/>
          <w:sz w:val="24"/>
          <w:szCs w:val="32"/>
        </w:rPr>
      </w:pPr>
      <w:r w:rsidRPr="00A042E6">
        <w:rPr>
          <w:rFonts w:ascii="Garamond" w:eastAsia="楷体" w:hAnsi="Garamond" w:cs="Garamond" w:hint="eastAsia"/>
          <w:sz w:val="24"/>
          <w:szCs w:val="32"/>
        </w:rPr>
        <w:t>座中泣下谁最多？江州司马青衫湿。</w:t>
      </w:r>
    </w:p>
    <w:sectPr w:rsidR="007D00F0" w:rsidRPr="007D00F0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4F3569"/>
    <w:rsid w:val="007D00F0"/>
    <w:rsid w:val="00A042E6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4</cp:revision>
  <dcterms:created xsi:type="dcterms:W3CDTF">2022-02-06T04:10:00Z</dcterms:created>
  <dcterms:modified xsi:type="dcterms:W3CDTF">2022-12-04T05:53:00Z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