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2CC" w:themeColor="accent4" w:themeTint="33"/>
  <w:body>
    <w:p w14:paraId="444A4E37" w14:textId="475F76E3" w:rsidR="00A042E6" w:rsidRDefault="00513951" w:rsidP="007D00F0">
      <w:pPr>
        <w:jc w:val="center"/>
        <w:rPr>
          <w:rFonts w:ascii="华文中宋" w:eastAsia="华文中宋" w:hAnsi="华文中宋" w:cs="Garamond"/>
          <w:sz w:val="32"/>
          <w:szCs w:val="40"/>
        </w:rPr>
      </w:pPr>
      <w:r>
        <w:rPr>
          <w:rFonts w:ascii="华文中宋" w:eastAsia="华文中宋" w:hAnsi="华文中宋" w:cs="Garamond" w:hint="eastAsia"/>
          <w:sz w:val="32"/>
          <w:szCs w:val="40"/>
        </w:rPr>
        <w:t>清平乐·其一</w:t>
      </w:r>
    </w:p>
    <w:p w14:paraId="5C9760E0" w14:textId="2D3FF0AF" w:rsidR="007D00F0" w:rsidRPr="007D00F0" w:rsidRDefault="00000000" w:rsidP="007D00F0">
      <w:pPr>
        <w:jc w:val="center"/>
        <w:rPr>
          <w:rFonts w:ascii="Garamond" w:eastAsia="宋体" w:hAnsi="Garamond" w:cs="Garamond"/>
        </w:rPr>
      </w:pPr>
      <w:r>
        <w:rPr>
          <w:rFonts w:ascii="Garamond" w:eastAsia="宋体" w:hAnsi="Garamond" w:cs="Garamond"/>
        </w:rPr>
        <w:t>唐</w:t>
      </w:r>
      <w:r>
        <w:rPr>
          <w:rFonts w:ascii="Garamond" w:eastAsia="宋体" w:hAnsi="Garamond" w:cs="Garamond" w:hint="eastAsia"/>
          <w:lang w:eastAsia="zh-Hans"/>
        </w:rPr>
        <w:t>·</w:t>
      </w:r>
      <w:r w:rsidR="00513951">
        <w:rPr>
          <w:rFonts w:ascii="Garamond" w:eastAsia="宋体" w:hAnsi="Garamond" w:cs="Garamond" w:hint="eastAsia"/>
        </w:rPr>
        <w:t>李白</w:t>
      </w:r>
    </w:p>
    <w:p w14:paraId="52D93CC4" w14:textId="0BF3886B" w:rsidR="00513951" w:rsidRPr="00513951" w:rsidRDefault="00513951" w:rsidP="00513951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513951">
        <w:rPr>
          <w:rFonts w:ascii="Garamond" w:eastAsia="楷体" w:hAnsi="Garamond" w:cs="Garamond" w:hint="eastAsia"/>
          <w:sz w:val="24"/>
          <w:szCs w:val="32"/>
        </w:rPr>
        <w:t>云想衣裳花想容，春风拂槛露华浓。</w:t>
      </w:r>
    </w:p>
    <w:p w14:paraId="7DEA6FE3" w14:textId="72FD0E55" w:rsidR="007D00F0" w:rsidRPr="007D00F0" w:rsidRDefault="00513951" w:rsidP="00513951">
      <w:pPr>
        <w:jc w:val="center"/>
        <w:rPr>
          <w:rFonts w:ascii="Garamond" w:eastAsia="楷体" w:hAnsi="Garamond" w:cs="Garamond"/>
          <w:sz w:val="24"/>
          <w:szCs w:val="32"/>
        </w:rPr>
      </w:pPr>
      <w:r w:rsidRPr="00513951">
        <w:rPr>
          <w:rFonts w:ascii="Garamond" w:eastAsia="楷体" w:hAnsi="Garamond" w:cs="Garamond" w:hint="eastAsia"/>
          <w:sz w:val="24"/>
          <w:szCs w:val="32"/>
        </w:rPr>
        <w:t>若非群玉山头见，会向瑶台月下逢。</w:t>
      </w:r>
    </w:p>
    <w:sectPr w:rsidR="007D00F0" w:rsidRPr="007D00F0" w:rsidSect="004F35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FE7CE063"/>
    <w:rsid w:val="EF7D883A"/>
    <w:rsid w:val="F5FF00BE"/>
    <w:rsid w:val="F75FE45A"/>
    <w:rsid w:val="FE7CE063"/>
    <w:rsid w:val="001F6008"/>
    <w:rsid w:val="004F3569"/>
    <w:rsid w:val="00513951"/>
    <w:rsid w:val="007D00F0"/>
    <w:rsid w:val="00A042E6"/>
    <w:rsid w:val="00C6705E"/>
    <w:rsid w:val="36B2E63B"/>
    <w:rsid w:val="36ED14D3"/>
    <w:rsid w:val="5F7F9A3A"/>
    <w:rsid w:val="67B0936A"/>
    <w:rsid w:val="6AD38D11"/>
    <w:rsid w:val="73FAB64C"/>
    <w:rsid w:val="75EFA083"/>
    <w:rsid w:val="7F37CC99"/>
    <w:rsid w:val="94DD7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A0D954"/>
  <w15:docId w15:val="{989E1AAA-9EEE-4E3B-9290-F3ED026D5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15A45EEA-CC56-4396-9CBA-2388D5A78AC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dennyqi</dc:creator>
  <cp:lastModifiedBy>戚 行之</cp:lastModifiedBy>
  <cp:revision>3</cp:revision>
  <dcterms:created xsi:type="dcterms:W3CDTF">2022-12-30T05:11:00Z</dcterms:created>
  <dcterms:modified xsi:type="dcterms:W3CDTF">2022-12-30T05:12:00Z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2052-3.8.0.6081</vt:lpwstr>
  </property>
</Properties>
</file>