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E85" w:rsidRDefault="00B04E85" w:rsidP="00B04E8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二极管</w:t>
      </w:r>
    </w:p>
    <w:p w:rsidR="00B04E85" w:rsidRDefault="00B04E85" w:rsidP="00B04E8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基础知识整理</w:t>
      </w:r>
    </w:p>
    <w:p w:rsidR="006D42BC" w:rsidRDefault="006D42BC"/>
    <w:p w:rsidR="00B04E85" w:rsidRDefault="00B04E85">
      <w:pPr>
        <w:rPr>
          <w:rFonts w:hint="eastAsia"/>
        </w:rPr>
      </w:pPr>
    </w:p>
    <w:p w:rsidR="008E095B" w:rsidRDefault="008E095B" w:rsidP="008E095B">
      <w:pPr>
        <w:jc w:val="left"/>
        <w:rPr>
          <w:rFonts w:hint="eastAsia"/>
          <w:b/>
          <w:sz w:val="28"/>
          <w:szCs w:val="28"/>
        </w:rPr>
      </w:pPr>
      <w:r w:rsidRPr="008E095B">
        <w:rPr>
          <w:rFonts w:hint="eastAsia"/>
          <w:b/>
          <w:sz w:val="28"/>
          <w:szCs w:val="28"/>
        </w:rPr>
        <w:t>二极管的符号：</w:t>
      </w:r>
    </w:p>
    <w:p w:rsidR="008E095B" w:rsidRP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45pt;height:196.9pt">
            <v:imagedata r:id="rId7" o:title="二极管" cropbottom="1591f" cropleft="9349f" cropright="12655f"/>
          </v:shape>
        </w:pict>
      </w:r>
    </w:p>
    <w:p w:rsidR="008E095B" w:rsidRP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8E095B" w:rsidRP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8E095B" w:rsidRPr="008E095B" w:rsidRDefault="008E095B" w:rsidP="008E095B">
      <w:pPr>
        <w:jc w:val="left"/>
        <w:rPr>
          <w:rFonts w:hint="eastAsia"/>
          <w:b/>
          <w:sz w:val="28"/>
          <w:szCs w:val="28"/>
        </w:rPr>
      </w:pPr>
      <w:r w:rsidRPr="008E095B">
        <w:rPr>
          <w:rFonts w:hint="eastAsia"/>
          <w:b/>
          <w:sz w:val="28"/>
          <w:szCs w:val="28"/>
        </w:rPr>
        <w:t>对二极管的理解</w:t>
      </w:r>
      <w:r w:rsidRPr="008E095B">
        <w:rPr>
          <w:rFonts w:hint="eastAsia"/>
          <w:b/>
          <w:sz w:val="28"/>
          <w:szCs w:val="28"/>
        </w:rPr>
        <w:t>:</w:t>
      </w:r>
    </w:p>
    <w:p w:rsidR="008E095B" w:rsidRDefault="008E095B" w:rsidP="008E095B">
      <w:pPr>
        <w:jc w:val="left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14.55pt;height:272.2pt">
            <v:imagedata r:id="rId8" o:title="理解" croptop="2419f" cropbottom="5860f"/>
          </v:shape>
        </w:pict>
      </w: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二极管是由P型半导体和N型半导体组合而成，中间有一个PN节，具有单向导电性。</w:t>
      </w: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8E095B" w:rsidRPr="003F196D" w:rsidRDefault="008E095B" w:rsidP="008E095B">
      <w:pPr>
        <w:jc w:val="left"/>
        <w:rPr>
          <w:rFonts w:hint="eastAsia"/>
          <w:b/>
          <w:sz w:val="28"/>
          <w:szCs w:val="28"/>
        </w:rPr>
      </w:pPr>
      <w:r w:rsidRPr="003F196D">
        <w:rPr>
          <w:rFonts w:hint="eastAsia"/>
          <w:b/>
          <w:sz w:val="28"/>
          <w:szCs w:val="28"/>
        </w:rPr>
        <w:t>二极管的一些重要参数：</w:t>
      </w: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正向电流I</w:t>
      </w:r>
      <w:r w:rsidR="003F196D">
        <w:rPr>
          <w:rFonts w:asciiTheme="minorEastAsia" w:hAnsiTheme="minorEastAsia" w:hint="eastAsia"/>
          <w:sz w:val="24"/>
          <w:szCs w:val="24"/>
        </w:rPr>
        <w:t>F</w:t>
      </w:r>
      <w:r w:rsidRPr="008E095B">
        <w:rPr>
          <w:rFonts w:asciiTheme="minorEastAsia" w:hAnsiTheme="minorEastAsia" w:hint="eastAsia"/>
          <w:sz w:val="24"/>
          <w:szCs w:val="24"/>
        </w:rPr>
        <w:t>:在额定功率下,允许通过二极管的电流值。</w:t>
      </w:r>
    </w:p>
    <w:p w:rsidR="003F196D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正向电压降VF:二极管通过额定正向电流时,在两极间所产生的电压降。</w:t>
      </w:r>
    </w:p>
    <w:p w:rsidR="003F196D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最大整流电流(平均值)IoM:在半波整流连续工作的情况下,允许的最大半波电流的平均值</w:t>
      </w:r>
    </w:p>
    <w:p w:rsidR="003F196D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反向击穿电压ⅤB:二极管反向电流急剧增大到出现击穿现象时的反向电压值。</w:t>
      </w:r>
    </w:p>
    <w:p w:rsidR="003F196D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正向反</w:t>
      </w:r>
      <w:r w:rsidR="003F196D">
        <w:rPr>
          <w:rFonts w:asciiTheme="minorEastAsia" w:hAnsiTheme="minorEastAsia" w:hint="eastAsia"/>
          <w:sz w:val="24"/>
          <w:szCs w:val="24"/>
        </w:rPr>
        <w:t>向</w:t>
      </w:r>
      <w:r w:rsidRPr="008E095B">
        <w:rPr>
          <w:rFonts w:asciiTheme="minorEastAsia" w:hAnsiTheme="minorEastAsia" w:hint="eastAsia"/>
          <w:sz w:val="24"/>
          <w:szCs w:val="24"/>
        </w:rPr>
        <w:t>峰值电压ⅤRM:二极管正常工作时所允许的反向电压峰值,通常ⅴRM为VP的三分之二或略小一些。</w:t>
      </w:r>
    </w:p>
    <w:p w:rsidR="003F196D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反向电流</w:t>
      </w:r>
      <w:r w:rsidR="003F196D">
        <w:rPr>
          <w:rFonts w:asciiTheme="minorEastAsia" w:hAnsiTheme="minorEastAsia" w:hint="eastAsia"/>
          <w:sz w:val="24"/>
          <w:szCs w:val="24"/>
        </w:rPr>
        <w:t>IR</w:t>
      </w:r>
      <w:r w:rsidRPr="008E095B">
        <w:rPr>
          <w:rFonts w:asciiTheme="minorEastAsia" w:hAnsiTheme="minorEastAsia" w:hint="eastAsia"/>
          <w:sz w:val="24"/>
          <w:szCs w:val="24"/>
        </w:rPr>
        <w:t>:在规定的反向电压条件下流过二极管的反向电流值。</w:t>
      </w:r>
    </w:p>
    <w:p w:rsidR="003F196D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结电容C:电容包括电容和扩散电容,在高频场合下使用时,要求结电容小于某一规定数值。</w:t>
      </w: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8E095B">
        <w:rPr>
          <w:rFonts w:asciiTheme="minorEastAsia" w:hAnsiTheme="minorEastAsia" w:hint="eastAsia"/>
          <w:sz w:val="24"/>
          <w:szCs w:val="24"/>
        </w:rPr>
        <w:t>最高工作频率FM:二极管具有单向导电性的最高交流信号的频率</w:t>
      </w: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8E095B" w:rsidRDefault="008E095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8E095B" w:rsidRPr="003F196D" w:rsidRDefault="003F196D" w:rsidP="008E095B">
      <w:pPr>
        <w:jc w:val="left"/>
        <w:rPr>
          <w:rFonts w:hint="eastAsia"/>
          <w:b/>
          <w:sz w:val="28"/>
          <w:szCs w:val="28"/>
        </w:rPr>
      </w:pPr>
      <w:r w:rsidRPr="003F196D">
        <w:rPr>
          <w:rFonts w:hint="eastAsia"/>
          <w:b/>
          <w:sz w:val="28"/>
          <w:szCs w:val="28"/>
        </w:rPr>
        <w:t>二极管的种类和使用（主要）：</w:t>
      </w:r>
    </w:p>
    <w:p w:rsidR="003F196D" w:rsidRDefault="003F196D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  <w:r w:rsidRPr="00E50357">
        <w:rPr>
          <w:rFonts w:asciiTheme="minorEastAsia" w:hAnsiTheme="minorEastAsia" w:hint="eastAsia"/>
          <w:b/>
          <w:sz w:val="24"/>
          <w:szCs w:val="24"/>
        </w:rPr>
        <w:t>普通二极管：</w:t>
      </w:r>
    </w:p>
    <w:p w:rsidR="00E50357" w:rsidRP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 w:rsidRPr="00E50357">
        <w:rPr>
          <w:rFonts w:asciiTheme="minorEastAsia" w:hAnsiTheme="minorEastAsia" w:hint="eastAsia"/>
          <w:szCs w:val="21"/>
        </w:rPr>
        <w:t>符号：</w:t>
      </w:r>
    </w:p>
    <w:p w:rsidR="00E50357" w:rsidRDefault="00E50357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pict>
          <v:shape id="_x0000_i1029" type="#_x0000_t75" style="width:100.9pt;height:94.35pt">
            <v:imagedata r:id="rId9" o:title="普通 符号"/>
          </v:shape>
        </w:pict>
      </w:r>
    </w:p>
    <w:p w:rsid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 w:rsidRPr="00E50357">
        <w:rPr>
          <w:rFonts w:asciiTheme="minorEastAsia" w:hAnsiTheme="minorEastAsia" w:hint="eastAsia"/>
          <w:szCs w:val="21"/>
        </w:rPr>
        <w:t>特性曲线：</w:t>
      </w:r>
    </w:p>
    <w:p w:rsid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pict>
          <v:shape id="_x0000_i1030" type="#_x0000_t75" style="width:158.75pt;height:173.45pt">
            <v:imagedata r:id="rId10" o:title="普通 特性曲线"/>
          </v:shape>
        </w:pict>
      </w:r>
    </w:p>
    <w:p w:rsidR="00E50357" w:rsidRP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E50357"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3F196D" w:rsidRDefault="003F196D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1、单向导电性，用于控制电流方向</w:t>
      </w:r>
      <w:r w:rsidR="00E50357">
        <w:rPr>
          <w:rFonts w:asciiTheme="minorEastAsia" w:hAnsiTheme="minorEastAsia" w:hint="eastAsia"/>
          <w:sz w:val="24"/>
          <w:szCs w:val="24"/>
        </w:rPr>
        <w:t>。</w:t>
      </w:r>
    </w:p>
    <w:p w:rsidR="003F196D" w:rsidRDefault="003F196D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例：</w:t>
      </w:r>
    </w:p>
    <w:p w:rsidR="008E095B" w:rsidRDefault="003F196D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pict>
          <v:shape id="_x0000_i1027" type="#_x0000_t75" style="width:217.65pt;height:205.1pt">
            <v:imagedata r:id="rId11" o:title="时基电路"/>
          </v:shape>
        </w:pict>
      </w:r>
    </w:p>
    <w:p w:rsidR="003F196D" w:rsidRDefault="003F196D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二极管D1,D2用于限制电流流向，从而</w:t>
      </w:r>
      <w:r w:rsidR="00E50357">
        <w:rPr>
          <w:rFonts w:asciiTheme="minorEastAsia" w:hAnsiTheme="minorEastAsia" w:hint="eastAsia"/>
          <w:sz w:val="24"/>
          <w:szCs w:val="24"/>
        </w:rPr>
        <w:t>使电容充放电使用不同的回路，产生不同的时间，并最终形成不同占空比。</w:t>
      </w:r>
    </w:p>
    <w:p w:rsid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2、钳制电位，将电位限制在一定的值。</w:t>
      </w:r>
    </w:p>
    <w:p w:rsid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例：</w:t>
      </w:r>
    </w:p>
    <w:p w:rsid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</w:r>
      <w:r>
        <w:rPr>
          <w:rFonts w:asciiTheme="minorEastAsia" w:hAnsiTheme="minorEastAsia"/>
          <w:sz w:val="24"/>
          <w:szCs w:val="24"/>
        </w:rPr>
        <w:pict>
          <v:shape id="_x0000_s1026" type="#_x0000_t75" style="width:253.1pt;height:149.7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钳位作用" croptop="23935f" cropbottom="9058f" cropleft="13377f" cropright="10925f"/>
            <w10:wrap type="none"/>
            <w10:anchorlock/>
          </v:shape>
        </w:pict>
      </w:r>
    </w:p>
    <w:p w:rsid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其中D1,D2方向相反，每次仅有一个二极管导通，限制集成运放</w:t>
      </w:r>
      <w:proofErr w:type="gramStart"/>
      <w:r>
        <w:rPr>
          <w:rFonts w:asciiTheme="minorEastAsia" w:hAnsiTheme="minorEastAsia" w:hint="eastAsia"/>
          <w:sz w:val="24"/>
          <w:szCs w:val="24"/>
        </w:rPr>
        <w:t>的差模输入</w:t>
      </w:r>
      <w:proofErr w:type="gramEnd"/>
      <w:r>
        <w:rPr>
          <w:rFonts w:asciiTheme="minorEastAsia" w:hAnsiTheme="minorEastAsia" w:hint="eastAsia"/>
          <w:sz w:val="24"/>
          <w:szCs w:val="24"/>
        </w:rPr>
        <w:t>电压，保护</w:t>
      </w:r>
      <w:proofErr w:type="gramStart"/>
      <w:r>
        <w:rPr>
          <w:rFonts w:asciiTheme="minorEastAsia" w:hAnsiTheme="minorEastAsia" w:hint="eastAsia"/>
          <w:sz w:val="24"/>
          <w:szCs w:val="24"/>
        </w:rPr>
        <w:t>输入级放大管</w:t>
      </w:r>
      <w:proofErr w:type="gramEnd"/>
      <w:r>
        <w:rPr>
          <w:rFonts w:asciiTheme="minorEastAsia" w:hAnsiTheme="minorEastAsia" w:hint="eastAsia"/>
          <w:sz w:val="24"/>
          <w:szCs w:val="24"/>
        </w:rPr>
        <w:t>，同时避免集成运放饱和过深，影响输出状态和转换速度。</w:t>
      </w:r>
    </w:p>
    <w:p w:rsidR="00E50357" w:rsidRDefault="00E50357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E50357" w:rsidRPr="00E50357" w:rsidRDefault="00E50357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</w:p>
    <w:p w:rsidR="00E50357" w:rsidRDefault="00E50357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  <w:r w:rsidRPr="00E50357">
        <w:rPr>
          <w:rFonts w:asciiTheme="minorEastAsia" w:hAnsiTheme="minorEastAsia" w:hint="eastAsia"/>
          <w:b/>
          <w:sz w:val="24"/>
          <w:szCs w:val="24"/>
        </w:rPr>
        <w:t>稳压二极管：</w:t>
      </w:r>
    </w:p>
    <w:p w:rsid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 w:rsidRPr="00E50357">
        <w:rPr>
          <w:rFonts w:asciiTheme="minorEastAsia" w:hAnsiTheme="minorEastAsia" w:hint="eastAsia"/>
          <w:szCs w:val="21"/>
        </w:rPr>
        <w:t>符号：</w:t>
      </w:r>
    </w:p>
    <w:p w:rsid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pict>
          <v:shape id="_x0000_i1031" type="#_x0000_t75" style="width:82.35pt;height:83.45pt">
            <v:imagedata r:id="rId13" o:title="稳压 符号"/>
          </v:shape>
        </w:pict>
      </w:r>
    </w:p>
    <w:p w:rsid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特性曲线：</w:t>
      </w:r>
    </w:p>
    <w:p w:rsidR="00E50357" w:rsidRDefault="00E50357" w:rsidP="008E095B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pict>
          <v:shape id="_x0000_i1032" type="#_x0000_t75" style="width:178.9pt;height:175.1pt">
            <v:imagedata r:id="rId14" o:title="稳压 特性曲线"/>
          </v:shape>
        </w:pict>
      </w:r>
    </w:p>
    <w:p w:rsidR="00C13CC7" w:rsidRPr="00E50357" w:rsidRDefault="00C13CC7" w:rsidP="00C13CC7">
      <w:pPr>
        <w:jc w:val="left"/>
        <w:rPr>
          <w:rFonts w:asciiTheme="minorEastAsia" w:hAnsiTheme="minorEastAsia" w:hint="eastAsia"/>
          <w:sz w:val="24"/>
          <w:szCs w:val="24"/>
        </w:rPr>
      </w:pPr>
      <w:r w:rsidRPr="00E50357"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E50357" w:rsidRDefault="00C13CC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C13CC7">
        <w:rPr>
          <w:rFonts w:asciiTheme="minorEastAsia" w:hAnsiTheme="minorEastAsia" w:hint="eastAsia"/>
          <w:sz w:val="24"/>
          <w:szCs w:val="24"/>
        </w:rPr>
        <w:t>稳定电压</w:t>
      </w:r>
    </w:p>
    <w:p w:rsidR="00C13CC7" w:rsidRPr="00C13CC7" w:rsidRDefault="00C13CC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例：（同上图）</w:t>
      </w:r>
    </w:p>
    <w:p w:rsidR="00E50357" w:rsidRDefault="00C13CC7" w:rsidP="008E095B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901190" cy="3214370"/>
            <wp:effectExtent l="0" t="8890" r="0" b="0"/>
            <wp:docPr id="1" name="图片 1" descr="C:\Users\HP\AppData\Local\Microsoft\Windows\INetCache\Content.Word\钳位作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钳位作用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1" t="20412" r="36522" b="1667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0119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C7" w:rsidRDefault="00C13CC7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C13CC7">
        <w:rPr>
          <w:rFonts w:asciiTheme="minorEastAsia" w:hAnsiTheme="minorEastAsia" w:hint="eastAsia"/>
          <w:sz w:val="24"/>
          <w:szCs w:val="24"/>
        </w:rPr>
        <w:t>其中DZ为双向稳压二极管，将u0电压稳定在UZ+UD。</w:t>
      </w:r>
    </w:p>
    <w:p w:rsidR="00C13CC7" w:rsidRDefault="00C13CC7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C13CC7" w:rsidRDefault="00C13CC7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C13CC7" w:rsidRDefault="00C13CC7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  <w:r w:rsidRPr="00C13CC7">
        <w:rPr>
          <w:rFonts w:asciiTheme="minorEastAsia" w:hAnsiTheme="minorEastAsia" w:hint="eastAsia"/>
          <w:b/>
          <w:sz w:val="24"/>
          <w:szCs w:val="24"/>
        </w:rPr>
        <w:t>肖</w:t>
      </w:r>
      <w:proofErr w:type="gramStart"/>
      <w:r w:rsidRPr="00C13CC7">
        <w:rPr>
          <w:rFonts w:asciiTheme="minorEastAsia" w:hAnsiTheme="minorEastAsia" w:hint="eastAsia"/>
          <w:b/>
          <w:sz w:val="24"/>
          <w:szCs w:val="24"/>
        </w:rPr>
        <w:t>特</w:t>
      </w:r>
      <w:proofErr w:type="gramEnd"/>
      <w:r w:rsidRPr="00C13CC7">
        <w:rPr>
          <w:rFonts w:asciiTheme="minorEastAsia" w:hAnsiTheme="minorEastAsia" w:hint="eastAsia"/>
          <w:b/>
          <w:sz w:val="24"/>
          <w:szCs w:val="24"/>
        </w:rPr>
        <w:t>基二极管：</w:t>
      </w:r>
    </w:p>
    <w:p w:rsidR="00C13CC7" w:rsidRDefault="00C13CC7" w:rsidP="00C13CC7">
      <w:pPr>
        <w:jc w:val="left"/>
        <w:rPr>
          <w:rFonts w:asciiTheme="minorEastAsia" w:hAnsiTheme="minorEastAsia" w:hint="eastAsia"/>
          <w:szCs w:val="21"/>
        </w:rPr>
      </w:pPr>
      <w:r w:rsidRPr="00E50357">
        <w:rPr>
          <w:rFonts w:asciiTheme="minorEastAsia" w:hAnsiTheme="minorEastAsia" w:hint="eastAsia"/>
          <w:szCs w:val="21"/>
        </w:rPr>
        <w:t>符号：</w:t>
      </w:r>
    </w:p>
    <w:p w:rsidR="00C13CC7" w:rsidRDefault="00406C8B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768928" cy="1191490"/>
            <wp:effectExtent l="0" t="0" r="0" b="0"/>
            <wp:docPr id="2" name="图片 2" descr="C:\Users\HP\AppData\Local\Microsoft\Windows\INetCache\Content.Word\二极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Microsoft\Windows\INetCache\Content.Word\二极管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0" r="51586" b="53510"/>
                    <a:stretch/>
                  </pic:blipFill>
                  <pic:spPr bwMode="auto">
                    <a:xfrm>
                      <a:off x="0" y="0"/>
                      <a:ext cx="768914" cy="11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C8B" w:rsidRPr="00406C8B" w:rsidRDefault="00406C8B" w:rsidP="008E095B">
      <w:pPr>
        <w:jc w:val="left"/>
        <w:rPr>
          <w:rFonts w:asciiTheme="minorEastAsia" w:hAnsiTheme="minorEastAsia" w:hint="eastAsia"/>
          <w:szCs w:val="21"/>
        </w:rPr>
      </w:pPr>
      <w:r w:rsidRPr="00406C8B">
        <w:rPr>
          <w:rFonts w:asciiTheme="minorEastAsia" w:hAnsiTheme="minorEastAsia" w:hint="eastAsia"/>
          <w:szCs w:val="21"/>
        </w:rPr>
        <w:t>特性曲线：</w:t>
      </w:r>
    </w:p>
    <w:p w:rsidR="00406C8B" w:rsidRDefault="00406C8B" w:rsidP="008E095B">
      <w:pPr>
        <w:jc w:val="left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pict>
          <v:shape id="_x0000_i1033" type="#_x0000_t75" style="width:146.2pt;height:96.55pt">
            <v:imagedata r:id="rId17" o:title="肖 特性曲线"/>
          </v:shape>
        </w:pict>
      </w:r>
    </w:p>
    <w:p w:rsidR="00406C8B" w:rsidRDefault="00406C8B" w:rsidP="008E095B">
      <w:pPr>
        <w:jc w:val="left"/>
        <w:rPr>
          <w:rFonts w:hint="eastAsia"/>
          <w:b/>
          <w:color w:val="000000"/>
          <w:szCs w:val="21"/>
          <w:shd w:val="clear" w:color="auto" w:fill="FFFFFF"/>
        </w:rPr>
      </w:pPr>
      <w:r w:rsidRPr="00406C8B">
        <w:rPr>
          <w:rFonts w:hint="eastAsia"/>
          <w:b/>
          <w:color w:val="000000"/>
          <w:szCs w:val="21"/>
          <w:shd w:val="clear" w:color="auto" w:fill="FFFFFF"/>
        </w:rPr>
        <w:lastRenderedPageBreak/>
        <w:t>二极管反向恢复时间：</w:t>
      </w:r>
    </w:p>
    <w:p w:rsidR="002169F5" w:rsidRPr="002169F5" w:rsidRDefault="002169F5" w:rsidP="002169F5">
      <w:pPr>
        <w:pStyle w:val="a7"/>
        <w:shd w:val="clear" w:color="auto" w:fill="FFFFFF"/>
        <w:spacing w:before="0" w:beforeAutospacing="0" w:after="0" w:afterAutospacing="0" w:line="360" w:lineRule="atLeast"/>
        <w:textAlignment w:val="bottom"/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</w:pPr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二极管和一般开关的不同在于,“开”与“关”由所加电压的极性决定, 而且“开”态有微小的压降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Vf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,“关”态有微小的电流I0。当电压由正向变为</w:t>
      </w:r>
      <w:proofErr w:type="gram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反向时</w:t>
      </w:r>
      <w:proofErr w:type="gram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, 电流并不立刻成为(-I0) , 而是在一段时间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ts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 xml:space="preserve"> 内, 反向电流始终很大, 二极管并不关断。</w:t>
      </w:r>
    </w:p>
    <w:p w:rsidR="002169F5" w:rsidRPr="002169F5" w:rsidRDefault="002169F5" w:rsidP="002169F5">
      <w:pPr>
        <w:pStyle w:val="a7"/>
        <w:shd w:val="clear" w:color="auto" w:fill="FFFFFF"/>
        <w:spacing w:before="0" w:beforeAutospacing="0" w:after="0" w:afterAutospacing="0" w:line="360" w:lineRule="atLeast"/>
        <w:textAlignment w:val="bottom"/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</w:pPr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经过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ts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后, 反向电流才逐渐变小, 再经过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tf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 xml:space="preserve"> 时间, 二极管的电流才成为(-I0) , 如图1 示。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ts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 xml:space="preserve"> 称为储存时间,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tf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 xml:space="preserve"> 称为下降时间。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tr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=</w:t>
      </w:r>
      <w:proofErr w:type="spellStart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>ts+tf</w:t>
      </w:r>
      <w:proofErr w:type="spellEnd"/>
      <w:r w:rsidRPr="002169F5">
        <w:rPr>
          <w:rFonts w:asciiTheme="minorEastAsia" w:eastAsiaTheme="minorEastAsia" w:hAnsiTheme="minorEastAsia" w:cstheme="minorBidi" w:hint="eastAsia"/>
          <w:kern w:val="2"/>
          <w:sz w:val="21"/>
          <w:szCs w:val="21"/>
        </w:rPr>
        <w:t xml:space="preserve"> 称为反向恢复时间, 以上过程称为反向恢复过程。</w:t>
      </w:r>
    </w:p>
    <w:p w:rsidR="00406C8B" w:rsidRPr="002169F5" w:rsidRDefault="002169F5" w:rsidP="008E095B">
      <w:pPr>
        <w:jc w:val="left"/>
        <w:rPr>
          <w:rFonts w:hint="eastAsia"/>
          <w:b/>
          <w:color w:val="000000"/>
          <w:szCs w:val="21"/>
          <w:shd w:val="clear" w:color="auto" w:fill="FFFFFF"/>
        </w:rPr>
      </w:pPr>
      <w:r>
        <w:rPr>
          <w:rFonts w:hint="eastAsia"/>
          <w:b/>
          <w:color w:val="000000"/>
          <w:szCs w:val="21"/>
          <w:shd w:val="clear" w:color="auto" w:fill="FFFFFF"/>
        </w:rPr>
        <w:pict>
          <v:shape id="_x0000_i1034" type="#_x0000_t75" style="width:388.35pt;height:220.35pt">
            <v:imagedata r:id="rId18" o:title="恢复时间"/>
          </v:shape>
        </w:pict>
      </w:r>
    </w:p>
    <w:p w:rsidR="00406C8B" w:rsidRPr="00406C8B" w:rsidRDefault="00406C8B" w:rsidP="008E095B">
      <w:pPr>
        <w:jc w:val="left"/>
        <w:rPr>
          <w:rFonts w:hint="eastAsia"/>
          <w:b/>
          <w:color w:val="000000"/>
          <w:szCs w:val="21"/>
          <w:shd w:val="clear" w:color="auto" w:fill="FFFFFF"/>
        </w:rPr>
      </w:pPr>
      <w:r w:rsidRPr="00406C8B">
        <w:rPr>
          <w:rFonts w:hint="eastAsia"/>
          <w:b/>
          <w:color w:val="000000"/>
          <w:szCs w:val="21"/>
          <w:shd w:val="clear" w:color="auto" w:fill="FFFFFF"/>
        </w:rPr>
        <w:t>肖</w:t>
      </w:r>
      <w:proofErr w:type="gramStart"/>
      <w:r w:rsidRPr="00406C8B">
        <w:rPr>
          <w:rFonts w:hint="eastAsia"/>
          <w:b/>
          <w:color w:val="000000"/>
          <w:szCs w:val="21"/>
          <w:shd w:val="clear" w:color="auto" w:fill="FFFFFF"/>
        </w:rPr>
        <w:t>特</w:t>
      </w:r>
      <w:proofErr w:type="gramEnd"/>
      <w:r w:rsidRPr="00406C8B">
        <w:rPr>
          <w:rFonts w:hint="eastAsia"/>
          <w:b/>
          <w:color w:val="000000"/>
          <w:szCs w:val="21"/>
          <w:shd w:val="clear" w:color="auto" w:fill="FFFFFF"/>
        </w:rPr>
        <w:t>基二极管与普通二极管：</w:t>
      </w:r>
    </w:p>
    <w:p w:rsidR="00406C8B" w:rsidRDefault="00406C8B" w:rsidP="008E095B">
      <w:pPr>
        <w:jc w:val="left"/>
        <w:rPr>
          <w:rFonts w:asciiTheme="minorEastAsia" w:hAnsiTheme="minorEastAsia" w:hint="eastAsia"/>
          <w:szCs w:val="21"/>
        </w:rPr>
      </w:pPr>
      <w:r w:rsidRPr="00406C8B">
        <w:rPr>
          <w:rFonts w:asciiTheme="minorEastAsia" w:hAnsiTheme="minorEastAsia" w:hint="eastAsia"/>
          <w:szCs w:val="21"/>
        </w:rPr>
        <w:t>两种</w:t>
      </w:r>
      <w:hyperlink r:id="rId19" w:tgtFrame="_blank" w:history="1">
        <w:r w:rsidRPr="00406C8B">
          <w:rPr>
            <w:rFonts w:asciiTheme="minorEastAsia" w:hAnsiTheme="minorEastAsia" w:hint="eastAsia"/>
          </w:rPr>
          <w:t>二极管</w:t>
        </w:r>
      </w:hyperlink>
      <w:r w:rsidRPr="00406C8B">
        <w:rPr>
          <w:rFonts w:asciiTheme="minorEastAsia" w:hAnsiTheme="minorEastAsia" w:hint="eastAsia"/>
          <w:szCs w:val="21"/>
        </w:rPr>
        <w:t>都是单向导电，可用于整流场合。区别是普通硅二极管的耐压可以做得较高，但是它的恢复速度低，只能用在低频的整流上，如果是高频的就会因为无法快速恢复而发生反向漏电，最后导致管子严重发热烧毁;肖</w:t>
      </w:r>
      <w:proofErr w:type="gramStart"/>
      <w:r w:rsidRPr="00406C8B">
        <w:rPr>
          <w:rFonts w:asciiTheme="minorEastAsia" w:hAnsiTheme="minorEastAsia" w:hint="eastAsia"/>
          <w:szCs w:val="21"/>
        </w:rPr>
        <w:t>特</w:t>
      </w:r>
      <w:proofErr w:type="gramEnd"/>
      <w:r w:rsidRPr="00406C8B">
        <w:rPr>
          <w:rFonts w:asciiTheme="minorEastAsia" w:hAnsiTheme="minorEastAsia" w:hint="eastAsia"/>
          <w:szCs w:val="21"/>
        </w:rPr>
        <w:t>基二极管的耐压能常较低，但是它的恢复速度快，可以用在高频场合，故</w:t>
      </w:r>
      <w:hyperlink r:id="rId20" w:tgtFrame="_blank" w:history="1">
        <w:r w:rsidRPr="00406C8B">
          <w:rPr>
            <w:rFonts w:asciiTheme="minorEastAsia" w:hAnsiTheme="minorEastAsia" w:hint="eastAsia"/>
          </w:rPr>
          <w:t>开关电源</w:t>
        </w:r>
      </w:hyperlink>
      <w:r w:rsidRPr="00406C8B">
        <w:rPr>
          <w:rFonts w:asciiTheme="minorEastAsia" w:hAnsiTheme="minorEastAsia" w:hint="eastAsia"/>
          <w:szCs w:val="21"/>
        </w:rPr>
        <w:t>采用此种二极管作为整流输出用</w:t>
      </w:r>
      <w:r>
        <w:rPr>
          <w:rFonts w:asciiTheme="minorEastAsia" w:hAnsiTheme="minorEastAsia" w:hint="eastAsia"/>
          <w:szCs w:val="21"/>
        </w:rPr>
        <w:t>。</w:t>
      </w:r>
    </w:p>
    <w:p w:rsidR="00406C8B" w:rsidRDefault="00406C8B" w:rsidP="008E095B">
      <w:pPr>
        <w:jc w:val="left"/>
        <w:rPr>
          <w:rFonts w:asciiTheme="minorEastAsia" w:hAnsiTheme="minorEastAsia" w:hint="eastAsia"/>
          <w:szCs w:val="21"/>
        </w:rPr>
      </w:pPr>
    </w:p>
    <w:p w:rsidR="002169F5" w:rsidRPr="00E50357" w:rsidRDefault="002169F5" w:rsidP="002169F5">
      <w:pPr>
        <w:jc w:val="left"/>
        <w:rPr>
          <w:rFonts w:asciiTheme="minorEastAsia" w:hAnsiTheme="minorEastAsia" w:hint="eastAsia"/>
          <w:sz w:val="24"/>
          <w:szCs w:val="24"/>
        </w:rPr>
      </w:pPr>
      <w:r w:rsidRPr="00E50357"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406C8B" w:rsidRP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171C0C">
        <w:rPr>
          <w:rFonts w:asciiTheme="minorEastAsia" w:hAnsiTheme="minorEastAsia" w:hint="eastAsia"/>
          <w:sz w:val="24"/>
          <w:szCs w:val="24"/>
        </w:rPr>
        <w:t>1、高频电源整流（快恢复特性）</w:t>
      </w:r>
    </w:p>
    <w:p w:rsid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 w:rsidRPr="00171C0C">
        <w:rPr>
          <w:rFonts w:asciiTheme="minorEastAsia" w:hAnsiTheme="minorEastAsia" w:hint="eastAsia"/>
          <w:sz w:val="24"/>
          <w:szCs w:val="24"/>
        </w:rPr>
        <w:t>例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171C0C" w:rsidRP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pict>
          <v:shape id="_x0000_i1035" type="#_x0000_t75" style="width:221.45pt;height:147.8pt">
            <v:imagedata r:id="rId21" o:title="肖 整流"/>
          </v:shape>
        </w:pict>
      </w:r>
    </w:p>
    <w:p w:rsidR="00406C8B" w:rsidRDefault="00406C8B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2、逻辑门电路</w:t>
      </w:r>
    </w:p>
    <w:p w:rsid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逻辑与门：</w:t>
      </w:r>
    </w:p>
    <w:p w:rsidR="00171C0C" w:rsidRP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pict>
          <v:shape id="_x0000_i1036" type="#_x0000_t75" style="width:186.55pt;height:146.75pt">
            <v:imagedata r:id="rId22" o:title="逻辑与门"/>
          </v:shape>
        </w:pict>
      </w:r>
    </w:p>
    <w:p w:rsidR="00406C8B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逻辑或门：</w:t>
      </w:r>
    </w:p>
    <w:p w:rsid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pict>
          <v:shape id="_x0000_i1037" type="#_x0000_t75" style="width:186.55pt;height:135.25pt">
            <v:imagedata r:id="rId23" o:title="逻辑或门"/>
          </v:shape>
        </w:pict>
      </w:r>
    </w:p>
    <w:p w:rsid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171C0C" w:rsidRDefault="00171C0C" w:rsidP="008E095B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171C0C" w:rsidRDefault="00171C0C" w:rsidP="00171C0C">
      <w:pPr>
        <w:jc w:val="left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发光</w:t>
      </w:r>
      <w:r w:rsidRPr="00C13CC7">
        <w:rPr>
          <w:rFonts w:asciiTheme="minorEastAsia" w:hAnsiTheme="minorEastAsia" w:hint="eastAsia"/>
          <w:b/>
          <w:sz w:val="24"/>
          <w:szCs w:val="24"/>
        </w:rPr>
        <w:t>二极管：</w:t>
      </w:r>
      <w:r>
        <w:rPr>
          <w:rFonts w:asciiTheme="minorEastAsia" w:hAnsiTheme="minorEastAsia" w:hint="eastAsia"/>
          <w:b/>
          <w:sz w:val="24"/>
          <w:szCs w:val="24"/>
        </w:rPr>
        <w:t>（LED）</w:t>
      </w:r>
    </w:p>
    <w:p w:rsidR="00171C0C" w:rsidRDefault="00171C0C" w:rsidP="00171C0C">
      <w:pPr>
        <w:jc w:val="left"/>
        <w:rPr>
          <w:rFonts w:asciiTheme="minorEastAsia" w:hAnsiTheme="minorEastAsia" w:hint="eastAsia"/>
          <w:szCs w:val="21"/>
        </w:rPr>
      </w:pPr>
      <w:r w:rsidRPr="00E50357">
        <w:rPr>
          <w:rFonts w:asciiTheme="minorEastAsia" w:hAnsiTheme="minorEastAsia" w:hint="eastAsia"/>
          <w:szCs w:val="21"/>
        </w:rPr>
        <w:t>符号：</w:t>
      </w:r>
    </w:p>
    <w:p w:rsidR="00171C0C" w:rsidRDefault="00786F79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37309" cy="1108363"/>
            <wp:effectExtent l="0" t="0" r="0" b="0"/>
            <wp:docPr id="4" name="图片 4" descr="C:\Users\HP\AppData\Local\Microsoft\Windows\INetCache\Content.Word\二极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AppData\Local\Microsoft\Windows\INetCache\Content.Word\二极管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2" t="51085" r="20462" b="5668"/>
                    <a:stretch/>
                  </pic:blipFill>
                  <pic:spPr bwMode="auto">
                    <a:xfrm>
                      <a:off x="0" y="0"/>
                      <a:ext cx="637298" cy="110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79" w:rsidRPr="00406C8B" w:rsidRDefault="00786F79" w:rsidP="00786F79">
      <w:pPr>
        <w:jc w:val="left"/>
        <w:rPr>
          <w:rFonts w:asciiTheme="minorEastAsia" w:hAnsiTheme="minorEastAsia" w:hint="eastAsia"/>
          <w:szCs w:val="21"/>
        </w:rPr>
      </w:pPr>
      <w:r w:rsidRPr="00406C8B">
        <w:rPr>
          <w:rFonts w:asciiTheme="minorEastAsia" w:hAnsiTheme="minorEastAsia" w:hint="eastAsia"/>
          <w:szCs w:val="21"/>
        </w:rPr>
        <w:t>特性曲线：</w:t>
      </w:r>
    </w:p>
    <w:p w:rsidR="00786F79" w:rsidRDefault="00786F79" w:rsidP="008E095B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pict>
          <v:shape id="_x0000_i1038" type="#_x0000_t75" style="width:111.25pt;height:136.9pt">
            <v:imagedata r:id="rId24" o:title="L 特性曲线"/>
          </v:shape>
        </w:pict>
      </w:r>
      <w:bookmarkStart w:id="0" w:name="_GoBack"/>
      <w:bookmarkEnd w:id="0"/>
    </w:p>
    <w:p w:rsidR="00786F79" w:rsidRPr="00171C0C" w:rsidRDefault="00786F79" w:rsidP="008E095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……</w:t>
      </w:r>
    </w:p>
    <w:sectPr w:rsidR="00786F79" w:rsidRPr="00171C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13ED" w:rsidRDefault="001913ED" w:rsidP="00B04E85">
      <w:r>
        <w:separator/>
      </w:r>
    </w:p>
  </w:endnote>
  <w:endnote w:type="continuationSeparator" w:id="0">
    <w:p w:rsidR="001913ED" w:rsidRDefault="001913ED" w:rsidP="00B04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13ED" w:rsidRDefault="001913ED" w:rsidP="00B04E85">
      <w:r>
        <w:separator/>
      </w:r>
    </w:p>
  </w:footnote>
  <w:footnote w:type="continuationSeparator" w:id="0">
    <w:p w:rsidR="001913ED" w:rsidRDefault="001913ED" w:rsidP="00B04E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AD3"/>
    <w:rsid w:val="001247D0"/>
    <w:rsid w:val="00171C0C"/>
    <w:rsid w:val="001913ED"/>
    <w:rsid w:val="002169F5"/>
    <w:rsid w:val="003F196D"/>
    <w:rsid w:val="00406C8B"/>
    <w:rsid w:val="006D42BC"/>
    <w:rsid w:val="00786F79"/>
    <w:rsid w:val="008E095B"/>
    <w:rsid w:val="00AC3AD3"/>
    <w:rsid w:val="00B04E85"/>
    <w:rsid w:val="00C13CC7"/>
    <w:rsid w:val="00E5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4E8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4E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4E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4E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4E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3C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3CC7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406C8B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2169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4E8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4E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4E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4E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4E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3C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3CC7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406C8B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2169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://www.elecfans.com/tags/%E5%BC%80%E5%85%B3%E7%94%B5%E6%BA%90/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://www.hqchip.com/app/96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202</Words>
  <Characters>1157</Characters>
  <Application>Microsoft Office Word</Application>
  <DocSecurity>0</DocSecurity>
  <Lines>9</Lines>
  <Paragraphs>2</Paragraphs>
  <ScaleCrop>false</ScaleCrop>
  <Company>HP</Company>
  <LinksUpToDate>false</LinksUpToDate>
  <CharactersWithSpaces>1357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2021-01-15T10:43:00Z</dcterms:created>
  <dcterms:modified xsi:type="dcterms:W3CDTF">2021-01-15T12:40:00Z</dcterms:modified>
</cp:coreProperties>
</file>