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6EAD" w:rsidRDefault="00213A3B" w:rsidP="00213A3B">
      <w:pPr>
        <w:jc w:val="center"/>
        <w:rPr>
          <w:rFonts w:hint="eastAsia"/>
          <w:sz w:val="44"/>
          <w:szCs w:val="44"/>
        </w:rPr>
      </w:pPr>
      <w:r w:rsidRPr="00213A3B">
        <w:rPr>
          <w:rFonts w:hint="eastAsia"/>
          <w:sz w:val="44"/>
          <w:szCs w:val="44"/>
        </w:rPr>
        <w:t>电容</w:t>
      </w:r>
    </w:p>
    <w:p w:rsidR="00213A3B" w:rsidRDefault="00213A3B" w:rsidP="00213A3B">
      <w:pPr>
        <w:jc w:val="center"/>
        <w:rPr>
          <w:rFonts w:hint="eastAsia"/>
          <w:sz w:val="24"/>
          <w:szCs w:val="24"/>
        </w:rPr>
      </w:pPr>
      <w:r>
        <w:rPr>
          <w:rFonts w:hint="eastAsia"/>
          <w:sz w:val="24"/>
          <w:szCs w:val="24"/>
        </w:rPr>
        <w:t>基础知识整理</w:t>
      </w:r>
    </w:p>
    <w:p w:rsidR="002F2F71" w:rsidRDefault="002F2F71" w:rsidP="00213A3B">
      <w:pPr>
        <w:jc w:val="center"/>
        <w:rPr>
          <w:rFonts w:hint="eastAsia"/>
          <w:sz w:val="24"/>
          <w:szCs w:val="24"/>
        </w:rPr>
      </w:pPr>
    </w:p>
    <w:p w:rsidR="002F2F71" w:rsidRDefault="002F2F71" w:rsidP="00213A3B">
      <w:pPr>
        <w:jc w:val="center"/>
        <w:rPr>
          <w:rFonts w:hint="eastAsia"/>
          <w:sz w:val="24"/>
          <w:szCs w:val="24"/>
        </w:rPr>
      </w:pPr>
    </w:p>
    <w:p w:rsidR="00213A3B" w:rsidRPr="009538B0" w:rsidRDefault="002F2F71" w:rsidP="00213A3B">
      <w:pPr>
        <w:jc w:val="left"/>
        <w:rPr>
          <w:rFonts w:hint="eastAsia"/>
          <w:b/>
          <w:sz w:val="28"/>
          <w:szCs w:val="28"/>
        </w:rPr>
      </w:pPr>
      <w:r w:rsidRPr="009538B0">
        <w:rPr>
          <w:rFonts w:hint="eastAsia"/>
          <w:b/>
          <w:sz w:val="28"/>
          <w:szCs w:val="28"/>
        </w:rPr>
        <w:t>电容的符号：</w:t>
      </w:r>
    </w:p>
    <w:p w:rsidR="002F2F71" w:rsidRDefault="002F2F71" w:rsidP="00213A3B">
      <w:pPr>
        <w:jc w:val="left"/>
        <w:rPr>
          <w:rFonts w:asciiTheme="minorEastAsia" w:hAnsiTheme="minorEastAsia" w:hint="eastAsia"/>
          <w:sz w:val="24"/>
          <w:szCs w:val="24"/>
        </w:rPr>
      </w:pPr>
      <w:r>
        <w:rPr>
          <w:rFonts w:asciiTheme="minorEastAsia" w:hAnsiTheme="minorEastAsia" w:hint="eastAsia"/>
          <w:noProof/>
          <w:sz w:val="24"/>
          <w:szCs w:val="24"/>
        </w:rPr>
        <w:drawing>
          <wp:inline distT="0" distB="0" distL="0" distR="0">
            <wp:extent cx="5274310" cy="19481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电容符号.png"/>
                    <pic:cNvPicPr/>
                  </pic:nvPicPr>
                  <pic:blipFill>
                    <a:blip r:embed="rId6">
                      <a:extLst>
                        <a:ext uri="{28A0092B-C50C-407E-A947-70E740481C1C}">
                          <a14:useLocalDpi xmlns:a14="http://schemas.microsoft.com/office/drawing/2010/main" val="0"/>
                        </a:ext>
                      </a:extLst>
                    </a:blip>
                    <a:stretch>
                      <a:fillRect/>
                    </a:stretch>
                  </pic:blipFill>
                  <pic:spPr>
                    <a:xfrm>
                      <a:off x="0" y="0"/>
                      <a:ext cx="5274310" cy="1948180"/>
                    </a:xfrm>
                    <a:prstGeom prst="rect">
                      <a:avLst/>
                    </a:prstGeom>
                  </pic:spPr>
                </pic:pic>
              </a:graphicData>
            </a:graphic>
          </wp:inline>
        </w:drawing>
      </w:r>
    </w:p>
    <w:p w:rsidR="002F2F71" w:rsidRDefault="002F2F71" w:rsidP="00213A3B">
      <w:pPr>
        <w:jc w:val="left"/>
        <w:rPr>
          <w:rFonts w:asciiTheme="minorEastAsia" w:hAnsiTheme="minorEastAsia" w:hint="eastAsia"/>
          <w:sz w:val="24"/>
          <w:szCs w:val="24"/>
        </w:rPr>
      </w:pPr>
    </w:p>
    <w:p w:rsidR="002F2F71" w:rsidRPr="00213A3B" w:rsidRDefault="002F2F71" w:rsidP="00213A3B">
      <w:pPr>
        <w:jc w:val="left"/>
        <w:rPr>
          <w:rFonts w:asciiTheme="minorEastAsia" w:hAnsiTheme="minorEastAsia" w:hint="eastAsia"/>
          <w:sz w:val="24"/>
          <w:szCs w:val="24"/>
        </w:rPr>
      </w:pPr>
    </w:p>
    <w:p w:rsidR="00213A3B" w:rsidRPr="009538B0" w:rsidRDefault="00213A3B" w:rsidP="00213A3B">
      <w:pPr>
        <w:jc w:val="left"/>
        <w:rPr>
          <w:rFonts w:hint="eastAsia"/>
          <w:b/>
          <w:sz w:val="28"/>
          <w:szCs w:val="28"/>
        </w:rPr>
      </w:pPr>
      <w:r w:rsidRPr="009538B0">
        <w:rPr>
          <w:rFonts w:hint="eastAsia"/>
          <w:b/>
          <w:sz w:val="28"/>
          <w:szCs w:val="28"/>
        </w:rPr>
        <w:t>对电容器的理解：</w:t>
      </w:r>
    </w:p>
    <w:p w:rsidR="00213A3B" w:rsidRDefault="00213A3B" w:rsidP="00213A3B">
      <w:pPr>
        <w:jc w:val="left"/>
        <w:rPr>
          <w:rFonts w:asciiTheme="minorEastAsia" w:hAnsiTheme="minorEastAsia" w:hint="eastAsia"/>
          <w:sz w:val="24"/>
          <w:szCs w:val="24"/>
        </w:rPr>
      </w:pPr>
      <w:r>
        <w:rPr>
          <w:rFonts w:asciiTheme="minorEastAsia" w:hAnsiTheme="minorEastAsia" w:hint="eastAsia"/>
          <w:sz w:val="24"/>
          <w:szCs w:val="24"/>
        </w:rPr>
        <w:t>（参考张飞硬件电子设计与研发）</w:t>
      </w:r>
    </w:p>
    <w:p w:rsidR="00213A3B" w:rsidRPr="00213A3B" w:rsidRDefault="00213A3B" w:rsidP="00213A3B">
      <w:pPr>
        <w:jc w:val="left"/>
        <w:rPr>
          <w:rFonts w:asciiTheme="minorEastAsia" w:hAnsiTheme="minorEastAsia" w:hint="eastAsia"/>
          <w:sz w:val="24"/>
          <w:szCs w:val="24"/>
        </w:rPr>
      </w:pPr>
      <w:r>
        <w:rPr>
          <w:rFonts w:asciiTheme="minorEastAsia" w:hAnsiTheme="minorEastAsia" w:hint="eastAsia"/>
          <w:sz w:val="24"/>
          <w:szCs w:val="24"/>
        </w:rPr>
        <w:t>理解为水缸，可以容纳电荷，（充电以储存电能），可以将不稳定的输入经过电容得到较稳定的输出（滤波作用）……</w:t>
      </w:r>
    </w:p>
    <w:p w:rsidR="00213A3B" w:rsidRPr="00213A3B" w:rsidRDefault="00213A3B" w:rsidP="00213A3B">
      <w:pPr>
        <w:jc w:val="left"/>
        <w:rPr>
          <w:rFonts w:asciiTheme="minorEastAsia" w:hAnsiTheme="minorEastAsia" w:hint="eastAsia"/>
          <w:sz w:val="24"/>
          <w:szCs w:val="24"/>
        </w:rPr>
      </w:pPr>
    </w:p>
    <w:p w:rsidR="00213A3B" w:rsidRDefault="00213A3B" w:rsidP="00213A3B">
      <w:pPr>
        <w:jc w:val="left"/>
        <w:rPr>
          <w:rFonts w:asciiTheme="minorEastAsia" w:hAnsiTheme="minorEastAsia" w:hint="eastAsia"/>
          <w:sz w:val="24"/>
          <w:szCs w:val="24"/>
        </w:rPr>
      </w:pPr>
    </w:p>
    <w:p w:rsidR="00213A3B" w:rsidRDefault="00213A3B" w:rsidP="00213A3B">
      <w:pPr>
        <w:jc w:val="left"/>
        <w:rPr>
          <w:rFonts w:asciiTheme="minorEastAsia" w:hAnsiTheme="minorEastAsia" w:hint="eastAsia"/>
          <w:sz w:val="24"/>
          <w:szCs w:val="24"/>
        </w:rPr>
      </w:pPr>
      <w:r w:rsidRPr="009538B0">
        <w:rPr>
          <w:rFonts w:hint="eastAsia"/>
          <w:b/>
          <w:sz w:val="28"/>
          <w:szCs w:val="28"/>
        </w:rPr>
        <w:t>电容的</w:t>
      </w:r>
      <w:proofErr w:type="gramStart"/>
      <w:r w:rsidRPr="009538B0">
        <w:rPr>
          <w:rFonts w:hint="eastAsia"/>
          <w:b/>
          <w:sz w:val="28"/>
          <w:szCs w:val="28"/>
        </w:rPr>
        <w:t>最</w:t>
      </w:r>
      <w:proofErr w:type="gramEnd"/>
      <w:r w:rsidRPr="009538B0">
        <w:rPr>
          <w:rFonts w:hint="eastAsia"/>
          <w:b/>
          <w:sz w:val="28"/>
          <w:szCs w:val="28"/>
        </w:rPr>
        <w:t>基础功能：</w:t>
      </w:r>
      <w:r>
        <w:rPr>
          <w:rFonts w:asciiTheme="minorEastAsia" w:hAnsiTheme="minorEastAsia" w:hint="eastAsia"/>
          <w:sz w:val="24"/>
          <w:szCs w:val="24"/>
        </w:rPr>
        <w:t>通交流，阻直流。</w:t>
      </w:r>
    </w:p>
    <w:p w:rsidR="00213A3B" w:rsidRDefault="00213A3B" w:rsidP="00213A3B">
      <w:pPr>
        <w:jc w:val="left"/>
        <w:rPr>
          <w:rFonts w:asciiTheme="minorEastAsia" w:hAnsiTheme="minorEastAsia" w:hint="eastAsia"/>
          <w:sz w:val="24"/>
          <w:szCs w:val="24"/>
        </w:rPr>
      </w:pPr>
    </w:p>
    <w:p w:rsidR="00213A3B" w:rsidRPr="00213A3B" w:rsidRDefault="00213A3B" w:rsidP="00213A3B">
      <w:pPr>
        <w:jc w:val="left"/>
        <w:rPr>
          <w:rFonts w:asciiTheme="minorEastAsia" w:hAnsiTheme="minorEastAsia" w:hint="eastAsia"/>
          <w:sz w:val="24"/>
          <w:szCs w:val="24"/>
        </w:rPr>
      </w:pPr>
    </w:p>
    <w:p w:rsidR="00213A3B" w:rsidRPr="009538B0" w:rsidRDefault="00213A3B" w:rsidP="00213A3B">
      <w:pPr>
        <w:jc w:val="left"/>
        <w:rPr>
          <w:rFonts w:hint="eastAsia"/>
          <w:b/>
          <w:sz w:val="28"/>
          <w:szCs w:val="28"/>
        </w:rPr>
      </w:pPr>
      <w:r w:rsidRPr="009538B0">
        <w:rPr>
          <w:rFonts w:hint="eastAsia"/>
          <w:b/>
          <w:sz w:val="28"/>
          <w:szCs w:val="28"/>
        </w:rPr>
        <w:t>电容的单位：</w:t>
      </w:r>
    </w:p>
    <w:p w:rsidR="00213A3B" w:rsidRPr="00213A3B" w:rsidRDefault="00213A3B" w:rsidP="00213A3B">
      <w:pPr>
        <w:jc w:val="left"/>
        <w:rPr>
          <w:rFonts w:asciiTheme="minorEastAsia" w:hAnsiTheme="minorEastAsia" w:hint="eastAsia"/>
          <w:sz w:val="24"/>
          <w:szCs w:val="24"/>
        </w:rPr>
      </w:pPr>
      <w:r w:rsidRPr="00213A3B">
        <w:rPr>
          <w:rFonts w:asciiTheme="minorEastAsia" w:hAnsiTheme="minorEastAsia"/>
          <w:sz w:val="24"/>
          <w:szCs w:val="24"/>
        </w:rPr>
        <w:t>常见单位有微法（</w:t>
      </w:r>
      <w:proofErr w:type="spellStart"/>
      <w:r w:rsidRPr="00213A3B">
        <w:rPr>
          <w:rFonts w:asciiTheme="minorEastAsia" w:hAnsiTheme="minorEastAsia"/>
          <w:sz w:val="24"/>
          <w:szCs w:val="24"/>
        </w:rPr>
        <w:t>μF</w:t>
      </w:r>
      <w:proofErr w:type="spellEnd"/>
      <w:r w:rsidRPr="00213A3B">
        <w:rPr>
          <w:rFonts w:asciiTheme="minorEastAsia" w:hAnsiTheme="minorEastAsia"/>
          <w:sz w:val="24"/>
          <w:szCs w:val="24"/>
        </w:rPr>
        <w:t>）、纳法（</w:t>
      </w:r>
      <w:proofErr w:type="spellStart"/>
      <w:r w:rsidRPr="00213A3B">
        <w:rPr>
          <w:rFonts w:asciiTheme="minorEastAsia" w:hAnsiTheme="minorEastAsia"/>
          <w:sz w:val="24"/>
          <w:szCs w:val="24"/>
        </w:rPr>
        <w:t>nF</w:t>
      </w:r>
      <w:proofErr w:type="spellEnd"/>
      <w:r w:rsidRPr="00213A3B">
        <w:rPr>
          <w:rFonts w:asciiTheme="minorEastAsia" w:hAnsiTheme="minorEastAsia"/>
          <w:sz w:val="24"/>
          <w:szCs w:val="24"/>
        </w:rPr>
        <w:t>）、皮 法（pF</w:t>
      </w:r>
      <w:r w:rsidRPr="00213A3B">
        <w:rPr>
          <w:rFonts w:asciiTheme="minorEastAsia" w:hAnsiTheme="minorEastAsia"/>
          <w:sz w:val="24"/>
          <w:szCs w:val="24"/>
        </w:rPr>
        <w:t>）</w:t>
      </w:r>
    </w:p>
    <w:p w:rsidR="00213A3B" w:rsidRDefault="00213A3B" w:rsidP="00213A3B">
      <w:pPr>
        <w:jc w:val="left"/>
        <w:rPr>
          <w:rFonts w:hint="eastAsia"/>
        </w:rPr>
      </w:pPr>
      <w:r w:rsidRPr="00213A3B">
        <w:rPr>
          <w:rFonts w:asciiTheme="minorEastAsia" w:hAnsiTheme="minorEastAsia"/>
          <w:sz w:val="24"/>
          <w:szCs w:val="24"/>
        </w:rPr>
        <w:t>电容单位的换算：1法</w:t>
      </w:r>
      <w:r>
        <w:t>拉</w:t>
      </w:r>
      <w:r>
        <w:t xml:space="preserve"> </w:t>
      </w:r>
      <w:r>
        <w:sym w:font="Symbol" w:char="F03D"/>
      </w:r>
      <w:r>
        <w:t>106</w:t>
      </w:r>
      <w:r>
        <w:t>微法</w:t>
      </w:r>
      <w:r>
        <w:t xml:space="preserve"> </w:t>
      </w:r>
      <w:r>
        <w:sym w:font="Symbol" w:char="F03D"/>
      </w:r>
      <w:r>
        <w:t>109</w:t>
      </w:r>
      <w:r>
        <w:t>纳法</w:t>
      </w:r>
      <w:r>
        <w:t xml:space="preserve"> </w:t>
      </w:r>
      <w:r>
        <w:sym w:font="Symbol" w:char="F03D"/>
      </w:r>
      <w:r>
        <w:t>1012</w:t>
      </w:r>
      <w:r>
        <w:t>皮法</w:t>
      </w:r>
    </w:p>
    <w:p w:rsidR="00213A3B" w:rsidRDefault="00213A3B" w:rsidP="00213A3B">
      <w:pPr>
        <w:jc w:val="left"/>
        <w:rPr>
          <w:rFonts w:hint="eastAsia"/>
        </w:rPr>
      </w:pPr>
    </w:p>
    <w:p w:rsidR="00213A3B" w:rsidRDefault="00213A3B" w:rsidP="00213A3B">
      <w:pPr>
        <w:jc w:val="left"/>
        <w:rPr>
          <w:rFonts w:hint="eastAsia"/>
        </w:rPr>
      </w:pPr>
    </w:p>
    <w:p w:rsidR="00213A3B" w:rsidRPr="009538B0" w:rsidRDefault="00213A3B" w:rsidP="00213A3B">
      <w:pPr>
        <w:jc w:val="left"/>
        <w:rPr>
          <w:rFonts w:hint="eastAsia"/>
          <w:b/>
          <w:sz w:val="28"/>
          <w:szCs w:val="28"/>
        </w:rPr>
      </w:pPr>
      <w:r w:rsidRPr="009538B0">
        <w:rPr>
          <w:rFonts w:hint="eastAsia"/>
          <w:b/>
          <w:sz w:val="28"/>
          <w:szCs w:val="28"/>
        </w:rPr>
        <w:t>电容容量：</w:t>
      </w:r>
      <w:r w:rsidRPr="009538B0">
        <w:rPr>
          <w:rFonts w:hint="eastAsia"/>
          <w:b/>
          <w:sz w:val="28"/>
          <w:szCs w:val="28"/>
        </w:rPr>
        <w:t>C</w:t>
      </w:r>
    </w:p>
    <w:p w:rsidR="00213A3B" w:rsidRDefault="00213A3B" w:rsidP="00213A3B">
      <w:pPr>
        <w:jc w:val="left"/>
        <w:rPr>
          <w:rFonts w:hint="eastAsia"/>
        </w:rPr>
      </w:pPr>
      <w:r>
        <w:rPr>
          <w:rFonts w:hint="eastAsia"/>
        </w:rPr>
        <w:t>计算公式：</w:t>
      </w:r>
      <w:r>
        <w:rPr>
          <w:rFonts w:hint="eastAsia"/>
        </w:rPr>
        <w:t>C=Q/U</w:t>
      </w:r>
      <w:r w:rsidR="00F9314B">
        <w:rPr>
          <w:rFonts w:hint="eastAsia"/>
        </w:rPr>
        <w:t xml:space="preserve">   </w:t>
      </w:r>
      <w:r w:rsidR="00F9314B">
        <w:rPr>
          <w:rFonts w:hint="eastAsia"/>
        </w:rPr>
        <w:t>（</w:t>
      </w:r>
      <w:r w:rsidR="00F9314B">
        <w:rPr>
          <w:rFonts w:hint="eastAsia"/>
        </w:rPr>
        <w:t>Q=C*U</w:t>
      </w:r>
      <w:r w:rsidR="00F9314B">
        <w:rPr>
          <w:rFonts w:hint="eastAsia"/>
        </w:rPr>
        <w:t>）</w:t>
      </w:r>
    </w:p>
    <w:p w:rsidR="00F9314B" w:rsidRDefault="00F9314B" w:rsidP="00213A3B">
      <w:pPr>
        <w:jc w:val="left"/>
        <w:rPr>
          <w:rFonts w:hint="eastAsia"/>
        </w:rPr>
      </w:pPr>
      <w:r>
        <w:rPr>
          <w:rFonts w:hint="eastAsia"/>
        </w:rPr>
        <w:t>容抗：电容对于充电过程中表现出的一种抵抗性</w:t>
      </w:r>
    </w:p>
    <w:p w:rsidR="00F9314B" w:rsidRDefault="00F9314B" w:rsidP="00213A3B">
      <w:pPr>
        <w:jc w:val="left"/>
        <w:rPr>
          <w:rFonts w:hint="eastAsia"/>
        </w:rPr>
      </w:pPr>
      <w:r>
        <w:rPr>
          <w:rFonts w:hint="eastAsia"/>
        </w:rPr>
        <w:t xml:space="preserve">       Z=1/</w:t>
      </w:r>
      <w:r>
        <w:rPr>
          <w:rFonts w:hint="eastAsia"/>
        </w:rPr>
        <w:t>（</w:t>
      </w:r>
      <w:r>
        <w:rPr>
          <w:rFonts w:hint="eastAsia"/>
        </w:rPr>
        <w:t>2</w:t>
      </w:r>
      <w:r>
        <w:rPr>
          <w:rFonts w:ascii="Arial" w:hAnsi="Arial" w:cs="Arial"/>
          <w:color w:val="333333"/>
          <w:szCs w:val="21"/>
          <w:shd w:val="clear" w:color="auto" w:fill="FFFFFF"/>
        </w:rPr>
        <w:t>π</w:t>
      </w:r>
      <w:proofErr w:type="spellStart"/>
      <w:r>
        <w:rPr>
          <w:rFonts w:ascii="Arial" w:hAnsi="Arial" w:cs="Arial" w:hint="eastAsia"/>
          <w:color w:val="333333"/>
          <w:szCs w:val="21"/>
          <w:shd w:val="clear" w:color="auto" w:fill="FFFFFF"/>
        </w:rPr>
        <w:t>fC</w:t>
      </w:r>
      <w:proofErr w:type="spellEnd"/>
      <w:r>
        <w:rPr>
          <w:rFonts w:hint="eastAsia"/>
        </w:rPr>
        <w:t>）</w:t>
      </w:r>
    </w:p>
    <w:p w:rsidR="00F9314B" w:rsidRDefault="00F9314B" w:rsidP="00213A3B">
      <w:pPr>
        <w:jc w:val="left"/>
        <w:rPr>
          <w:rFonts w:hint="eastAsia"/>
        </w:rPr>
      </w:pPr>
    </w:p>
    <w:p w:rsidR="00F9314B" w:rsidRDefault="00F9314B" w:rsidP="00213A3B">
      <w:pPr>
        <w:jc w:val="left"/>
        <w:rPr>
          <w:rFonts w:hint="eastAsia"/>
        </w:rPr>
      </w:pPr>
    </w:p>
    <w:p w:rsidR="00F9314B" w:rsidRPr="009538B0" w:rsidRDefault="00F9314B" w:rsidP="00213A3B">
      <w:pPr>
        <w:jc w:val="left"/>
        <w:rPr>
          <w:rFonts w:hint="eastAsia"/>
          <w:b/>
          <w:sz w:val="28"/>
          <w:szCs w:val="28"/>
        </w:rPr>
      </w:pPr>
      <w:r w:rsidRPr="009538B0">
        <w:rPr>
          <w:rFonts w:hint="eastAsia"/>
          <w:b/>
          <w:sz w:val="28"/>
          <w:szCs w:val="28"/>
        </w:rPr>
        <w:t>电容的充电与放电：</w:t>
      </w:r>
    </w:p>
    <w:p w:rsidR="00F9314B" w:rsidRDefault="00F9314B" w:rsidP="00213A3B">
      <w:pPr>
        <w:jc w:val="left"/>
        <w:rPr>
          <w:rFonts w:hint="eastAsia"/>
        </w:rPr>
      </w:pPr>
      <w:r>
        <w:rPr>
          <w:rFonts w:hint="eastAsia"/>
        </w:rPr>
        <w:lastRenderedPageBreak/>
        <w:t>计算公式：</w:t>
      </w:r>
    </w:p>
    <w:p w:rsidR="002F2F71" w:rsidRDefault="002F2F71" w:rsidP="002F2F71">
      <w:pPr>
        <w:jc w:val="left"/>
        <w:rPr>
          <w:rFonts w:hint="eastAsia"/>
        </w:rPr>
      </w:pPr>
      <w:r w:rsidRPr="002F2F71">
        <w:t>RC</w:t>
      </w:r>
      <w:r w:rsidRPr="002F2F71">
        <w:t>电路的时间常数：</w:t>
      </w:r>
      <w:r w:rsidRPr="002F2F71">
        <w:t>τ=RC</w:t>
      </w:r>
    </w:p>
    <w:p w:rsidR="002F2F71" w:rsidRDefault="002F2F71" w:rsidP="002F2F71">
      <w:pPr>
        <w:jc w:val="left"/>
        <w:rPr>
          <w:rFonts w:hint="eastAsia"/>
        </w:rPr>
      </w:pPr>
      <w:r>
        <w:rPr>
          <w:rFonts w:hint="eastAsia"/>
        </w:rPr>
        <w:t>设：</w:t>
      </w:r>
    </w:p>
    <w:p w:rsidR="002F2F71" w:rsidRDefault="002F2F71" w:rsidP="002F2F71">
      <w:pPr>
        <w:jc w:val="left"/>
        <w:rPr>
          <w:rFonts w:hint="eastAsia"/>
        </w:rPr>
      </w:pPr>
      <w:r>
        <w:rPr>
          <w:rFonts w:hint="eastAsia"/>
        </w:rPr>
        <w:t>Vo</w:t>
      </w:r>
      <w:r>
        <w:rPr>
          <w:rFonts w:hint="eastAsia"/>
        </w:rPr>
        <w:t>：电容上初始电压值</w:t>
      </w:r>
    </w:p>
    <w:p w:rsidR="002F2F71" w:rsidRDefault="002F2F71" w:rsidP="002F2F71">
      <w:pPr>
        <w:jc w:val="left"/>
        <w:rPr>
          <w:rFonts w:hint="eastAsia"/>
        </w:rPr>
      </w:pPr>
      <w:r>
        <w:rPr>
          <w:rFonts w:hint="eastAsia"/>
        </w:rPr>
        <w:t>Vu</w:t>
      </w:r>
      <w:r>
        <w:rPr>
          <w:rFonts w:hint="eastAsia"/>
        </w:rPr>
        <w:t>：电容充满终止电压值</w:t>
      </w:r>
    </w:p>
    <w:p w:rsidR="002F2F71" w:rsidRDefault="002F2F71" w:rsidP="002F2F71">
      <w:pPr>
        <w:jc w:val="left"/>
        <w:rPr>
          <w:rFonts w:hint="eastAsia"/>
        </w:rPr>
      </w:pPr>
      <w:proofErr w:type="spellStart"/>
      <w:r>
        <w:rPr>
          <w:rFonts w:hint="eastAsia"/>
        </w:rPr>
        <w:t>Vt</w:t>
      </w:r>
      <w:proofErr w:type="spellEnd"/>
      <w:r>
        <w:rPr>
          <w:rFonts w:hint="eastAsia"/>
        </w:rPr>
        <w:t>：任意时刻</w:t>
      </w:r>
      <w:r>
        <w:rPr>
          <w:rFonts w:hint="eastAsia"/>
        </w:rPr>
        <w:t>t</w:t>
      </w:r>
      <w:r>
        <w:rPr>
          <w:rFonts w:hint="eastAsia"/>
        </w:rPr>
        <w:t>，电容上电压值</w:t>
      </w:r>
    </w:p>
    <w:p w:rsidR="002F2F71" w:rsidRDefault="002F2F71" w:rsidP="002F2F71">
      <w:pPr>
        <w:jc w:val="left"/>
        <w:rPr>
          <w:rFonts w:hint="eastAsia"/>
        </w:rPr>
      </w:pPr>
      <w:r>
        <w:rPr>
          <w:rFonts w:hint="eastAsia"/>
        </w:rPr>
        <w:t>则：</w:t>
      </w:r>
    </w:p>
    <w:p w:rsidR="002F2F71" w:rsidRDefault="002F2F71" w:rsidP="002F2F71">
      <w:pPr>
        <w:jc w:val="left"/>
        <w:rPr>
          <w:rFonts w:hint="eastAsia"/>
        </w:rPr>
      </w:pPr>
      <w:proofErr w:type="spellStart"/>
      <w:r>
        <w:rPr>
          <w:rFonts w:hint="eastAsia"/>
        </w:rPr>
        <w:t>Vt</w:t>
      </w:r>
      <w:proofErr w:type="spellEnd"/>
      <w:r>
        <w:rPr>
          <w:rFonts w:hint="eastAsia"/>
        </w:rPr>
        <w:t>=Vo+</w:t>
      </w:r>
      <w:r>
        <w:rPr>
          <w:rFonts w:hint="eastAsia"/>
        </w:rPr>
        <w:t>（</w:t>
      </w:r>
      <w:r>
        <w:rPr>
          <w:rFonts w:hint="eastAsia"/>
        </w:rPr>
        <w:t>Vu-Vo</w:t>
      </w:r>
      <w:r>
        <w:rPr>
          <w:rFonts w:hint="eastAsia"/>
        </w:rPr>
        <w:t>）</w:t>
      </w:r>
      <w:r>
        <w:rPr>
          <w:rFonts w:hint="eastAsia"/>
        </w:rPr>
        <w:t>*</w:t>
      </w:r>
      <w:r w:rsidRPr="002F2F71">
        <w:t>[1-e(-t/τ)]</w:t>
      </w:r>
    </w:p>
    <w:p w:rsidR="002F2F71" w:rsidRDefault="002F2F71" w:rsidP="002F2F71">
      <w:pPr>
        <w:jc w:val="left"/>
        <w:rPr>
          <w:rFonts w:hint="eastAsia"/>
        </w:rPr>
      </w:pPr>
      <w:r>
        <w:rPr>
          <w:rFonts w:hint="eastAsia"/>
        </w:rPr>
        <w:t>充电时间：</w:t>
      </w:r>
      <w:r>
        <w:rPr>
          <w:rFonts w:hint="eastAsia"/>
        </w:rPr>
        <w:t>t=RC*</w:t>
      </w:r>
      <w:proofErr w:type="gramStart"/>
      <w:r>
        <w:rPr>
          <w:rFonts w:hint="eastAsia"/>
        </w:rPr>
        <w:t>ln[</w:t>
      </w:r>
      <w:proofErr w:type="gramEnd"/>
      <w:r>
        <w:rPr>
          <w:rFonts w:hint="eastAsia"/>
        </w:rPr>
        <w:t>U/(U-</w:t>
      </w:r>
      <w:proofErr w:type="spellStart"/>
      <w:r>
        <w:rPr>
          <w:rFonts w:hint="eastAsia"/>
        </w:rPr>
        <w:t>Vt</w:t>
      </w:r>
      <w:proofErr w:type="spellEnd"/>
      <w:r>
        <w:rPr>
          <w:rFonts w:hint="eastAsia"/>
        </w:rPr>
        <w:t>)</w:t>
      </w:r>
      <w:r>
        <w:t>)</w:t>
      </w:r>
    </w:p>
    <w:p w:rsidR="002F2F71" w:rsidRDefault="002F2F71" w:rsidP="002F2F71">
      <w:pPr>
        <w:jc w:val="left"/>
        <w:rPr>
          <w:rFonts w:hint="eastAsia"/>
        </w:rPr>
      </w:pPr>
    </w:p>
    <w:p w:rsidR="00E812DE" w:rsidRPr="002F2F71" w:rsidRDefault="00E812DE" w:rsidP="002F2F71">
      <w:pPr>
        <w:jc w:val="left"/>
      </w:pPr>
      <w:r>
        <w:rPr>
          <w:rFonts w:hint="eastAsia"/>
        </w:rPr>
        <w:t>当</w:t>
      </w:r>
      <w:r>
        <w:rPr>
          <w:rFonts w:hint="eastAsia"/>
        </w:rPr>
        <w:t>Vo=0</w:t>
      </w:r>
      <w:r>
        <w:rPr>
          <w:rFonts w:hint="eastAsia"/>
        </w:rPr>
        <w:t>，</w:t>
      </w:r>
      <w:r>
        <w:rPr>
          <w:rFonts w:hint="eastAsia"/>
        </w:rPr>
        <w:t>Vu=U</w:t>
      </w:r>
      <w:r>
        <w:rPr>
          <w:rFonts w:hint="eastAsia"/>
        </w:rPr>
        <w:t>时：</w:t>
      </w:r>
    </w:p>
    <w:p w:rsidR="002F2F71" w:rsidRDefault="002F2F71" w:rsidP="002F2F71">
      <w:pPr>
        <w:jc w:val="left"/>
        <w:rPr>
          <w:rFonts w:hint="eastAsia"/>
        </w:rPr>
      </w:pPr>
      <w:r w:rsidRPr="002F2F71">
        <w:t>充电时，</w:t>
      </w:r>
      <w:proofErr w:type="spellStart"/>
      <w:r w:rsidR="009117B9">
        <w:rPr>
          <w:rFonts w:hint="eastAsia"/>
        </w:rPr>
        <w:t>Vt</w:t>
      </w:r>
      <w:proofErr w:type="spellEnd"/>
      <w:r w:rsidRPr="002F2F71">
        <w:t xml:space="preserve">=U×[1-e(-t/τ)] </w:t>
      </w:r>
    </w:p>
    <w:p w:rsidR="002F2F71" w:rsidRPr="002F2F71" w:rsidRDefault="002F2F71" w:rsidP="002F2F71">
      <w:pPr>
        <w:ind w:firstLineChars="400" w:firstLine="840"/>
        <w:jc w:val="left"/>
      </w:pPr>
      <w:r w:rsidRPr="002F2F71">
        <w:t>U</w:t>
      </w:r>
      <w:r w:rsidRPr="002F2F71">
        <w:t>是电源电压</w:t>
      </w:r>
    </w:p>
    <w:p w:rsidR="002F2F71" w:rsidRDefault="002F2F71" w:rsidP="002F2F71">
      <w:pPr>
        <w:jc w:val="left"/>
        <w:rPr>
          <w:rFonts w:hint="eastAsia"/>
        </w:rPr>
      </w:pPr>
      <w:r w:rsidRPr="002F2F71">
        <w:t>放电时，</w:t>
      </w:r>
      <w:proofErr w:type="spellStart"/>
      <w:r w:rsidR="009117B9">
        <w:rPr>
          <w:rFonts w:hint="eastAsia"/>
        </w:rPr>
        <w:t>Vt</w:t>
      </w:r>
      <w:proofErr w:type="spellEnd"/>
      <w:r w:rsidRPr="002F2F71">
        <w:t>=</w:t>
      </w:r>
      <w:proofErr w:type="spellStart"/>
      <w:r w:rsidRPr="002F2F71">
        <w:t>Uo×e</w:t>
      </w:r>
      <w:proofErr w:type="spellEnd"/>
      <w:r w:rsidRPr="002F2F71">
        <w:t xml:space="preserve">(-t/τ) </w:t>
      </w:r>
    </w:p>
    <w:p w:rsidR="002F2F71" w:rsidRDefault="002F2F71" w:rsidP="002F2F71">
      <w:pPr>
        <w:ind w:firstLineChars="400" w:firstLine="840"/>
        <w:jc w:val="left"/>
        <w:rPr>
          <w:rFonts w:hint="eastAsia"/>
        </w:rPr>
      </w:pPr>
      <w:proofErr w:type="spellStart"/>
      <w:r w:rsidRPr="002F2F71">
        <w:t>Uo</w:t>
      </w:r>
      <w:proofErr w:type="spellEnd"/>
      <w:r w:rsidRPr="002F2F71">
        <w:t>是放电前电容上电压</w:t>
      </w:r>
    </w:p>
    <w:p w:rsidR="002F2F71" w:rsidRDefault="002F2F71" w:rsidP="00213A3B">
      <w:pPr>
        <w:jc w:val="left"/>
        <w:rPr>
          <w:rFonts w:hint="eastAsia"/>
          <w:sz w:val="24"/>
          <w:szCs w:val="24"/>
        </w:rPr>
      </w:pPr>
    </w:p>
    <w:p w:rsidR="002F2F71" w:rsidRDefault="002F2F71" w:rsidP="00213A3B">
      <w:pPr>
        <w:jc w:val="left"/>
        <w:rPr>
          <w:rFonts w:hint="eastAsia"/>
          <w:sz w:val="24"/>
          <w:szCs w:val="24"/>
        </w:rPr>
      </w:pPr>
    </w:p>
    <w:p w:rsidR="002F2F71" w:rsidRDefault="002F2F71" w:rsidP="00213A3B">
      <w:pPr>
        <w:jc w:val="left"/>
        <w:rPr>
          <w:rFonts w:hint="eastAsia"/>
          <w:sz w:val="24"/>
          <w:szCs w:val="24"/>
        </w:rPr>
      </w:pPr>
      <w:r>
        <w:rPr>
          <w:rFonts w:hint="eastAsia"/>
          <w:sz w:val="24"/>
          <w:szCs w:val="24"/>
        </w:rPr>
        <w:t>充放电过程：</w:t>
      </w:r>
    </w:p>
    <w:p w:rsidR="002F2F71" w:rsidRDefault="002F2F71" w:rsidP="00213A3B">
      <w:pPr>
        <w:jc w:val="left"/>
        <w:rPr>
          <w:rFonts w:hint="eastAsia"/>
          <w:sz w:val="24"/>
          <w:szCs w:val="24"/>
        </w:rPr>
      </w:pPr>
      <w:r>
        <w:rPr>
          <w:noProof/>
          <w:sz w:val="24"/>
          <w:szCs w:val="24"/>
        </w:rPr>
        <w:drawing>
          <wp:inline distT="0" distB="0" distL="0" distR="0">
            <wp:extent cx="5274310" cy="38093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电容充放电.png"/>
                    <pic:cNvPicPr/>
                  </pic:nvPicPr>
                  <pic:blipFill>
                    <a:blip r:embed="rId7">
                      <a:extLst>
                        <a:ext uri="{28A0092B-C50C-407E-A947-70E740481C1C}">
                          <a14:useLocalDpi xmlns:a14="http://schemas.microsoft.com/office/drawing/2010/main" val="0"/>
                        </a:ext>
                      </a:extLst>
                    </a:blip>
                    <a:stretch>
                      <a:fillRect/>
                    </a:stretch>
                  </pic:blipFill>
                  <pic:spPr>
                    <a:xfrm>
                      <a:off x="0" y="0"/>
                      <a:ext cx="5274310" cy="3809365"/>
                    </a:xfrm>
                    <a:prstGeom prst="rect">
                      <a:avLst/>
                    </a:prstGeom>
                  </pic:spPr>
                </pic:pic>
              </a:graphicData>
            </a:graphic>
          </wp:inline>
        </w:drawing>
      </w:r>
    </w:p>
    <w:p w:rsidR="002F2F71" w:rsidRDefault="002F2F71" w:rsidP="00213A3B">
      <w:pPr>
        <w:jc w:val="left"/>
        <w:rPr>
          <w:rFonts w:hint="eastAsia"/>
          <w:sz w:val="24"/>
          <w:szCs w:val="24"/>
        </w:rPr>
      </w:pPr>
    </w:p>
    <w:p w:rsidR="002F2F71" w:rsidRDefault="002F2F71" w:rsidP="00213A3B">
      <w:pPr>
        <w:jc w:val="left"/>
        <w:rPr>
          <w:rFonts w:hint="eastAsia"/>
          <w:sz w:val="24"/>
          <w:szCs w:val="24"/>
        </w:rPr>
      </w:pPr>
    </w:p>
    <w:p w:rsidR="009117B9" w:rsidRPr="009538B0" w:rsidRDefault="009117B9" w:rsidP="00213A3B">
      <w:pPr>
        <w:jc w:val="left"/>
        <w:rPr>
          <w:rFonts w:hint="eastAsia"/>
          <w:b/>
          <w:sz w:val="28"/>
          <w:szCs w:val="28"/>
        </w:rPr>
      </w:pPr>
      <w:r w:rsidRPr="009538B0">
        <w:rPr>
          <w:rFonts w:hint="eastAsia"/>
          <w:b/>
          <w:sz w:val="28"/>
          <w:szCs w:val="28"/>
        </w:rPr>
        <w:t>电容的作用：</w:t>
      </w:r>
    </w:p>
    <w:p w:rsidR="00AC2E6E" w:rsidRDefault="00AC2E6E" w:rsidP="00213A3B">
      <w:pPr>
        <w:jc w:val="left"/>
        <w:rPr>
          <w:rFonts w:hint="eastAsia"/>
          <w:sz w:val="24"/>
          <w:szCs w:val="24"/>
        </w:rPr>
      </w:pPr>
    </w:p>
    <w:p w:rsidR="009117B9" w:rsidRDefault="009117B9" w:rsidP="009117B9">
      <w:pPr>
        <w:pStyle w:val="a6"/>
        <w:numPr>
          <w:ilvl w:val="0"/>
          <w:numId w:val="1"/>
        </w:numPr>
        <w:ind w:firstLineChars="0"/>
        <w:jc w:val="left"/>
        <w:rPr>
          <w:rFonts w:hint="eastAsia"/>
          <w:sz w:val="24"/>
          <w:szCs w:val="24"/>
        </w:rPr>
      </w:pPr>
      <w:r w:rsidRPr="009117B9">
        <w:rPr>
          <w:rFonts w:hint="eastAsia"/>
          <w:sz w:val="24"/>
          <w:szCs w:val="24"/>
        </w:rPr>
        <w:t>旁路电容，去</w:t>
      </w:r>
      <w:proofErr w:type="gramStart"/>
      <w:r w:rsidRPr="009117B9">
        <w:rPr>
          <w:rFonts w:hint="eastAsia"/>
          <w:sz w:val="24"/>
          <w:szCs w:val="24"/>
        </w:rPr>
        <w:t>耦</w:t>
      </w:r>
      <w:proofErr w:type="gramEnd"/>
      <w:r w:rsidRPr="009117B9">
        <w:rPr>
          <w:rFonts w:hint="eastAsia"/>
          <w:sz w:val="24"/>
          <w:szCs w:val="24"/>
        </w:rPr>
        <w:t>电容</w:t>
      </w:r>
      <w:r>
        <w:rPr>
          <w:rFonts w:hint="eastAsia"/>
          <w:sz w:val="24"/>
          <w:szCs w:val="24"/>
        </w:rPr>
        <w:t>（我的理解是都差不多，所以并在一起讲了）</w:t>
      </w:r>
    </w:p>
    <w:p w:rsidR="009117B9" w:rsidRDefault="009117B9" w:rsidP="009117B9">
      <w:pPr>
        <w:pStyle w:val="a6"/>
        <w:ind w:left="360" w:firstLineChars="0" w:firstLine="0"/>
        <w:jc w:val="left"/>
        <w:rPr>
          <w:rFonts w:hint="eastAsia"/>
          <w:sz w:val="24"/>
          <w:szCs w:val="24"/>
        </w:rPr>
      </w:pPr>
    </w:p>
    <w:p w:rsidR="009117B9" w:rsidRDefault="009117B9" w:rsidP="009117B9">
      <w:pPr>
        <w:pStyle w:val="a6"/>
        <w:ind w:left="426" w:firstLineChars="0" w:firstLine="0"/>
        <w:jc w:val="left"/>
        <w:rPr>
          <w:rFonts w:hint="eastAsia"/>
          <w:sz w:val="24"/>
          <w:szCs w:val="24"/>
        </w:rPr>
      </w:pPr>
      <w:r w:rsidRPr="009117B9">
        <w:rPr>
          <w:rFonts w:hint="eastAsia"/>
          <w:sz w:val="24"/>
          <w:szCs w:val="24"/>
        </w:rPr>
        <w:t>旁路电容是</w:t>
      </w:r>
      <w:r>
        <w:rPr>
          <w:rFonts w:hint="eastAsia"/>
          <w:sz w:val="24"/>
          <w:szCs w:val="24"/>
        </w:rPr>
        <w:t>把输入信号中的高频噪声作为滤除对象，把前级携带的高频杂波滤除。</w:t>
      </w:r>
    </w:p>
    <w:p w:rsidR="009117B9" w:rsidRDefault="009117B9" w:rsidP="009117B9">
      <w:pPr>
        <w:pStyle w:val="a6"/>
        <w:ind w:left="426" w:firstLineChars="0" w:firstLine="0"/>
        <w:jc w:val="left"/>
        <w:rPr>
          <w:rFonts w:hint="eastAsia"/>
          <w:sz w:val="24"/>
          <w:szCs w:val="24"/>
        </w:rPr>
      </w:pPr>
      <w:r w:rsidRPr="009117B9">
        <w:rPr>
          <w:rFonts w:hint="eastAsia"/>
          <w:sz w:val="24"/>
          <w:szCs w:val="24"/>
        </w:rPr>
        <w:t>去</w:t>
      </w:r>
      <w:proofErr w:type="gramStart"/>
      <w:r w:rsidRPr="009117B9">
        <w:rPr>
          <w:rFonts w:hint="eastAsia"/>
          <w:sz w:val="24"/>
          <w:szCs w:val="24"/>
        </w:rPr>
        <w:t>耦</w:t>
      </w:r>
      <w:proofErr w:type="gramEnd"/>
      <w:r w:rsidRPr="009117B9">
        <w:rPr>
          <w:rFonts w:hint="eastAsia"/>
          <w:sz w:val="24"/>
          <w:szCs w:val="24"/>
        </w:rPr>
        <w:t>电容是把输出信号的干扰作为滤除对象。</w:t>
      </w:r>
    </w:p>
    <w:p w:rsidR="009117B9" w:rsidRDefault="009117B9" w:rsidP="009117B9">
      <w:pPr>
        <w:pStyle w:val="a6"/>
        <w:ind w:left="426" w:firstLineChars="0" w:firstLine="0"/>
        <w:jc w:val="left"/>
        <w:rPr>
          <w:rFonts w:hint="eastAsia"/>
          <w:sz w:val="24"/>
          <w:szCs w:val="24"/>
        </w:rPr>
      </w:pPr>
    </w:p>
    <w:p w:rsidR="009117B9" w:rsidRDefault="009117B9" w:rsidP="009117B9">
      <w:pPr>
        <w:ind w:left="426"/>
        <w:jc w:val="left"/>
        <w:rPr>
          <w:rFonts w:hint="eastAsia"/>
          <w:sz w:val="24"/>
          <w:szCs w:val="24"/>
        </w:rPr>
      </w:pPr>
      <w:r>
        <w:rPr>
          <w:rFonts w:hint="eastAsia"/>
          <w:sz w:val="24"/>
          <w:szCs w:val="24"/>
        </w:rPr>
        <w:t>作用：</w:t>
      </w:r>
      <w:r>
        <w:rPr>
          <w:rFonts w:hint="eastAsia"/>
          <w:sz w:val="24"/>
          <w:szCs w:val="24"/>
        </w:rPr>
        <w:t>消除交流噪声的干扰</w:t>
      </w:r>
      <w:r>
        <w:rPr>
          <w:rFonts w:hint="eastAsia"/>
          <w:sz w:val="24"/>
          <w:szCs w:val="24"/>
        </w:rPr>
        <w:t>（接地释放）</w:t>
      </w:r>
    </w:p>
    <w:p w:rsidR="009117B9" w:rsidRDefault="00AC2E6E" w:rsidP="009117B9">
      <w:pPr>
        <w:ind w:firstLineChars="200" w:firstLine="480"/>
        <w:jc w:val="left"/>
        <w:rPr>
          <w:rFonts w:hint="eastAsia"/>
          <w:sz w:val="24"/>
          <w:szCs w:val="24"/>
        </w:rPr>
      </w:pPr>
      <w:r>
        <w:rPr>
          <w:rFonts w:hint="eastAsia"/>
          <w:sz w:val="24"/>
          <w:szCs w:val="24"/>
        </w:rPr>
        <w:t>使用：</w:t>
      </w:r>
    </w:p>
    <w:p w:rsidR="009117B9" w:rsidRDefault="009117B9" w:rsidP="009117B9">
      <w:pPr>
        <w:ind w:firstLineChars="200" w:firstLine="480"/>
        <w:jc w:val="left"/>
        <w:rPr>
          <w:rFonts w:hint="eastAsia"/>
          <w:sz w:val="24"/>
          <w:szCs w:val="24"/>
        </w:rPr>
      </w:pPr>
      <w:r>
        <w:rPr>
          <w:noProof/>
          <w:sz w:val="24"/>
          <w:szCs w:val="24"/>
        </w:rPr>
        <w:drawing>
          <wp:inline distT="0" distB="0" distL="0" distR="0">
            <wp:extent cx="2344615" cy="167726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去耦电容和旁路电容.png"/>
                    <pic:cNvPicPr/>
                  </pic:nvPicPr>
                  <pic:blipFill>
                    <a:blip r:embed="rId8">
                      <a:extLst>
                        <a:ext uri="{28A0092B-C50C-407E-A947-70E740481C1C}">
                          <a14:useLocalDpi xmlns:a14="http://schemas.microsoft.com/office/drawing/2010/main" val="0"/>
                        </a:ext>
                      </a:extLst>
                    </a:blip>
                    <a:stretch>
                      <a:fillRect/>
                    </a:stretch>
                  </pic:blipFill>
                  <pic:spPr>
                    <a:xfrm>
                      <a:off x="0" y="0"/>
                      <a:ext cx="2345297" cy="1677755"/>
                    </a:xfrm>
                    <a:prstGeom prst="rect">
                      <a:avLst/>
                    </a:prstGeom>
                  </pic:spPr>
                </pic:pic>
              </a:graphicData>
            </a:graphic>
          </wp:inline>
        </w:drawing>
      </w:r>
    </w:p>
    <w:p w:rsidR="00AC2E6E" w:rsidRDefault="00AC2E6E" w:rsidP="00AC2E6E">
      <w:pPr>
        <w:ind w:firstLineChars="300" w:firstLine="540"/>
        <w:jc w:val="left"/>
        <w:rPr>
          <w:rFonts w:hint="eastAsia"/>
          <w:sz w:val="18"/>
          <w:szCs w:val="18"/>
        </w:rPr>
      </w:pPr>
      <w:proofErr w:type="gramStart"/>
      <w:r w:rsidRPr="00AC2E6E">
        <w:rPr>
          <w:rFonts w:hint="eastAsia"/>
          <w:sz w:val="18"/>
          <w:szCs w:val="18"/>
        </w:rPr>
        <w:t>模电书中</w:t>
      </w:r>
      <w:proofErr w:type="gramEnd"/>
      <w:r w:rsidRPr="00AC2E6E">
        <w:rPr>
          <w:rFonts w:hint="eastAsia"/>
          <w:sz w:val="18"/>
          <w:szCs w:val="18"/>
        </w:rPr>
        <w:t>的例子</w:t>
      </w:r>
      <w:r>
        <w:rPr>
          <w:rFonts w:hint="eastAsia"/>
          <w:sz w:val="18"/>
          <w:szCs w:val="18"/>
        </w:rPr>
        <w:t>：</w:t>
      </w:r>
    </w:p>
    <w:p w:rsidR="00AC2E6E" w:rsidRDefault="00AC2E6E" w:rsidP="00AC2E6E">
      <w:pPr>
        <w:ind w:firstLineChars="300" w:firstLine="540"/>
        <w:jc w:val="left"/>
        <w:rPr>
          <w:rFonts w:hint="eastAsia"/>
          <w:sz w:val="18"/>
          <w:szCs w:val="18"/>
        </w:rPr>
      </w:pPr>
      <w:r>
        <w:rPr>
          <w:noProof/>
          <w:sz w:val="18"/>
          <w:szCs w:val="18"/>
        </w:rPr>
        <w:drawing>
          <wp:inline distT="0" distB="0" distL="0" distR="0">
            <wp:extent cx="2737337" cy="2028092"/>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旁路电容器.jpg"/>
                    <pic:cNvPicPr/>
                  </pic:nvPicPr>
                  <pic:blipFill rotWithShape="1">
                    <a:blip r:embed="rId9" cstate="print">
                      <a:extLst>
                        <a:ext uri="{28A0092B-C50C-407E-A947-70E740481C1C}">
                          <a14:useLocalDpi xmlns:a14="http://schemas.microsoft.com/office/drawing/2010/main" val="0"/>
                        </a:ext>
                      </a:extLst>
                    </a:blip>
                    <a:srcRect l="20890" t="24889" r="27217" b="23851"/>
                    <a:stretch/>
                  </pic:blipFill>
                  <pic:spPr bwMode="auto">
                    <a:xfrm>
                      <a:off x="0" y="0"/>
                      <a:ext cx="2736999" cy="2027842"/>
                    </a:xfrm>
                    <a:prstGeom prst="rect">
                      <a:avLst/>
                    </a:prstGeom>
                    <a:ln>
                      <a:noFill/>
                    </a:ln>
                    <a:extLst>
                      <a:ext uri="{53640926-AAD7-44D8-BBD7-CCE9431645EC}">
                        <a14:shadowObscured xmlns:a14="http://schemas.microsoft.com/office/drawing/2010/main"/>
                      </a:ext>
                    </a:extLst>
                  </pic:spPr>
                </pic:pic>
              </a:graphicData>
            </a:graphic>
          </wp:inline>
        </w:drawing>
      </w:r>
    </w:p>
    <w:p w:rsidR="00AC2E6E" w:rsidRPr="00AC2E6E" w:rsidRDefault="00AC2E6E" w:rsidP="00AC2E6E">
      <w:pPr>
        <w:ind w:firstLineChars="300" w:firstLine="540"/>
        <w:jc w:val="left"/>
        <w:rPr>
          <w:sz w:val="18"/>
          <w:szCs w:val="18"/>
        </w:rPr>
      </w:pPr>
      <w:r>
        <w:rPr>
          <w:rFonts w:hint="eastAsia"/>
          <w:sz w:val="18"/>
          <w:szCs w:val="18"/>
        </w:rPr>
        <w:t>其中</w:t>
      </w:r>
      <w:r>
        <w:rPr>
          <w:rFonts w:hint="eastAsia"/>
          <w:sz w:val="18"/>
          <w:szCs w:val="18"/>
        </w:rPr>
        <w:t>CE</w:t>
      </w:r>
      <w:r>
        <w:rPr>
          <w:rFonts w:hint="eastAsia"/>
          <w:sz w:val="18"/>
          <w:szCs w:val="18"/>
        </w:rPr>
        <w:t>为旁路电容器，对于交流分量相当于短路，使交流分量</w:t>
      </w:r>
      <w:proofErr w:type="spellStart"/>
      <w:r>
        <w:rPr>
          <w:rFonts w:hint="eastAsia"/>
          <w:sz w:val="18"/>
          <w:szCs w:val="18"/>
        </w:rPr>
        <w:t>ic</w:t>
      </w:r>
      <w:proofErr w:type="spellEnd"/>
      <w:r>
        <w:rPr>
          <w:rFonts w:hint="eastAsia"/>
          <w:sz w:val="18"/>
          <w:szCs w:val="18"/>
        </w:rPr>
        <w:t>通过</w:t>
      </w:r>
      <w:r>
        <w:rPr>
          <w:rFonts w:hint="eastAsia"/>
          <w:sz w:val="18"/>
          <w:szCs w:val="18"/>
        </w:rPr>
        <w:t>CE</w:t>
      </w:r>
      <w:r>
        <w:rPr>
          <w:rFonts w:hint="eastAsia"/>
          <w:sz w:val="18"/>
          <w:szCs w:val="18"/>
        </w:rPr>
        <w:t>释放掉。</w:t>
      </w:r>
    </w:p>
    <w:p w:rsidR="009117B9" w:rsidRPr="009117B9" w:rsidRDefault="009117B9" w:rsidP="009117B9">
      <w:pPr>
        <w:ind w:left="360"/>
        <w:jc w:val="left"/>
        <w:rPr>
          <w:rFonts w:hint="eastAsia"/>
          <w:sz w:val="24"/>
          <w:szCs w:val="24"/>
        </w:rPr>
      </w:pPr>
    </w:p>
    <w:p w:rsidR="009117B9" w:rsidRDefault="00AC2E6E" w:rsidP="009117B9">
      <w:pPr>
        <w:pStyle w:val="a6"/>
        <w:numPr>
          <w:ilvl w:val="0"/>
          <w:numId w:val="1"/>
        </w:numPr>
        <w:ind w:firstLineChars="0"/>
        <w:jc w:val="left"/>
        <w:rPr>
          <w:rFonts w:hint="eastAsia"/>
          <w:sz w:val="24"/>
          <w:szCs w:val="24"/>
        </w:rPr>
      </w:pPr>
      <w:r>
        <w:rPr>
          <w:rFonts w:hint="eastAsia"/>
          <w:sz w:val="24"/>
          <w:szCs w:val="24"/>
        </w:rPr>
        <w:t>滤波电容</w:t>
      </w:r>
    </w:p>
    <w:p w:rsidR="00AC2E6E" w:rsidRDefault="00AC2E6E" w:rsidP="00AC2E6E">
      <w:pPr>
        <w:pStyle w:val="a6"/>
        <w:ind w:left="360" w:firstLineChars="0" w:firstLine="0"/>
        <w:jc w:val="left"/>
        <w:rPr>
          <w:rFonts w:hint="eastAsia"/>
          <w:sz w:val="24"/>
          <w:szCs w:val="24"/>
        </w:rPr>
      </w:pPr>
      <w:r>
        <w:rPr>
          <w:rFonts w:hint="eastAsia"/>
          <w:sz w:val="24"/>
          <w:szCs w:val="24"/>
        </w:rPr>
        <w:t>（利用电容的充放电作用使输出电压趋于平滑）</w:t>
      </w:r>
    </w:p>
    <w:p w:rsidR="0074269D" w:rsidRDefault="0074269D" w:rsidP="0074269D">
      <w:pPr>
        <w:pStyle w:val="a6"/>
        <w:ind w:left="360" w:firstLineChars="0" w:firstLine="0"/>
        <w:jc w:val="left"/>
        <w:rPr>
          <w:rFonts w:hint="eastAsia"/>
          <w:sz w:val="24"/>
          <w:szCs w:val="24"/>
        </w:rPr>
      </w:pPr>
      <w:r>
        <w:rPr>
          <w:rFonts w:hint="eastAsia"/>
          <w:sz w:val="24"/>
          <w:szCs w:val="24"/>
        </w:rPr>
        <w:t>例：</w:t>
      </w:r>
    </w:p>
    <w:p w:rsidR="00AC2E6E" w:rsidRPr="0074269D" w:rsidRDefault="0074269D" w:rsidP="0074269D">
      <w:pPr>
        <w:pStyle w:val="a6"/>
        <w:ind w:left="360" w:firstLineChars="0" w:firstLine="0"/>
        <w:jc w:val="left"/>
        <w:rPr>
          <w:rFonts w:hint="eastAsia"/>
          <w:sz w:val="24"/>
          <w:szCs w:val="24"/>
        </w:rPr>
      </w:pPr>
      <w:r>
        <w:rPr>
          <w:noProof/>
        </w:rPr>
      </w: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width:249.8pt;height:109.45pt;mso-left-percent:-10001;mso-top-percent:-10001;mso-position-horizontal:absolute;mso-position-horizontal-relative:char;mso-position-vertical:absolute;mso-position-vertical-relative:line;mso-left-percent:-10001;mso-top-percent:-10001">
            <v:imagedata r:id="rId10" o:title="整流桥" croptop="27593f" cropbottom="14872f" cropleft="14576f" cropright="11469f"/>
            <w10:wrap type="none"/>
            <w10:anchorlock/>
          </v:shape>
        </w:pict>
      </w:r>
    </w:p>
    <w:p w:rsidR="00AC2E6E" w:rsidRDefault="0074269D" w:rsidP="00AC2E6E">
      <w:pPr>
        <w:pStyle w:val="a6"/>
        <w:ind w:left="360" w:firstLineChars="0" w:firstLine="0"/>
        <w:jc w:val="left"/>
        <w:rPr>
          <w:rFonts w:hint="eastAsia"/>
          <w:sz w:val="24"/>
          <w:szCs w:val="24"/>
        </w:rPr>
      </w:pPr>
      <w:r>
        <w:rPr>
          <w:noProof/>
        </w:rPr>
      </w:r>
      <w:r>
        <w:rPr>
          <w:sz w:val="24"/>
          <w:szCs w:val="24"/>
        </w:rPr>
        <w:pict>
          <v:shape id="_x0000_s1027" type="#_x0000_t75" style="width:170.2pt;height:131.7pt;mso-left-percent:-10001;mso-top-percent:-10001;mso-position-horizontal:absolute;mso-position-horizontal-relative:char;mso-position-vertical:absolute;mso-position-vertical-relative:line;mso-left-percent:-10001;mso-top-percent:-10001">
            <v:imagedata r:id="rId11" o:title="滤波电容" croptop="20921f" cropbottom="16853f" cropleft="26385f" cropright="12244f"/>
            <w10:wrap type="none"/>
            <w10:anchorlock/>
          </v:shape>
        </w:pict>
      </w:r>
    </w:p>
    <w:p w:rsidR="0074269D" w:rsidRDefault="0074269D" w:rsidP="00AC2E6E">
      <w:pPr>
        <w:pStyle w:val="a6"/>
        <w:ind w:left="360" w:firstLineChars="0" w:firstLine="0"/>
        <w:jc w:val="left"/>
        <w:rPr>
          <w:rFonts w:hint="eastAsia"/>
          <w:sz w:val="24"/>
          <w:szCs w:val="24"/>
        </w:rPr>
      </w:pPr>
      <w:r>
        <w:rPr>
          <w:rFonts w:hint="eastAsia"/>
          <w:sz w:val="24"/>
          <w:szCs w:val="24"/>
        </w:rPr>
        <w:t>（</w:t>
      </w:r>
      <w:r>
        <w:rPr>
          <w:rFonts w:hint="eastAsia"/>
          <w:sz w:val="24"/>
          <w:szCs w:val="24"/>
        </w:rPr>
        <w:t>RLC</w:t>
      </w:r>
      <w:r>
        <w:rPr>
          <w:rFonts w:hint="eastAsia"/>
          <w:sz w:val="24"/>
          <w:szCs w:val="24"/>
        </w:rPr>
        <w:t>越大</w:t>
      </w:r>
      <w:r>
        <w:rPr>
          <w:rFonts w:hint="eastAsia"/>
          <w:sz w:val="24"/>
          <w:szCs w:val="24"/>
        </w:rPr>
        <w:t>-&gt;</w:t>
      </w:r>
      <w:proofErr w:type="spellStart"/>
      <w:r>
        <w:rPr>
          <w:rFonts w:hint="eastAsia"/>
          <w:sz w:val="24"/>
          <w:szCs w:val="24"/>
        </w:rPr>
        <w:t>Uo</w:t>
      </w:r>
      <w:proofErr w:type="spellEnd"/>
      <w:r>
        <w:rPr>
          <w:rFonts w:hint="eastAsia"/>
          <w:sz w:val="24"/>
          <w:szCs w:val="24"/>
        </w:rPr>
        <w:t>越高，负载电流平均值越大</w:t>
      </w:r>
      <w:r>
        <w:rPr>
          <w:rFonts w:hint="eastAsia"/>
          <w:sz w:val="24"/>
          <w:szCs w:val="24"/>
        </w:rPr>
        <w:t>-&gt;</w:t>
      </w:r>
      <w:r>
        <w:rPr>
          <w:rFonts w:hint="eastAsia"/>
          <w:sz w:val="24"/>
          <w:szCs w:val="24"/>
        </w:rPr>
        <w:t>整流二极管导电时间越短</w:t>
      </w:r>
      <w:r>
        <w:rPr>
          <w:rFonts w:hint="eastAsia"/>
          <w:sz w:val="24"/>
          <w:szCs w:val="24"/>
        </w:rPr>
        <w:t>-&gt;ID</w:t>
      </w:r>
      <w:r>
        <w:rPr>
          <w:rFonts w:hint="eastAsia"/>
          <w:sz w:val="24"/>
          <w:szCs w:val="24"/>
        </w:rPr>
        <w:t>峰值电流越大。</w:t>
      </w:r>
    </w:p>
    <w:p w:rsidR="0074269D" w:rsidRDefault="0074269D" w:rsidP="0074269D">
      <w:pPr>
        <w:pStyle w:val="a6"/>
        <w:ind w:left="360" w:firstLineChars="0" w:firstLine="0"/>
        <w:jc w:val="left"/>
        <w:rPr>
          <w:rFonts w:hint="eastAsia"/>
          <w:sz w:val="24"/>
          <w:szCs w:val="24"/>
        </w:rPr>
      </w:pPr>
      <w:r>
        <w:rPr>
          <w:rFonts w:hint="eastAsia"/>
          <w:sz w:val="24"/>
          <w:szCs w:val="24"/>
        </w:rPr>
        <w:t>电容在滤除纹波的过程中，电容越大，效果越好，输出电压越平滑。）</w:t>
      </w:r>
    </w:p>
    <w:p w:rsidR="0074269D" w:rsidRDefault="0074269D" w:rsidP="0074269D">
      <w:pPr>
        <w:pStyle w:val="a6"/>
        <w:ind w:left="360" w:firstLineChars="0" w:firstLine="0"/>
        <w:jc w:val="left"/>
        <w:rPr>
          <w:rFonts w:hint="eastAsia"/>
          <w:sz w:val="24"/>
          <w:szCs w:val="24"/>
        </w:rPr>
      </w:pPr>
    </w:p>
    <w:p w:rsidR="0074269D" w:rsidRDefault="0074269D" w:rsidP="0074269D">
      <w:pPr>
        <w:pStyle w:val="a6"/>
        <w:ind w:left="360" w:firstLineChars="0" w:firstLine="0"/>
        <w:jc w:val="left"/>
        <w:rPr>
          <w:rFonts w:hint="eastAsia"/>
          <w:sz w:val="24"/>
          <w:szCs w:val="24"/>
        </w:rPr>
      </w:pPr>
      <w:r>
        <w:rPr>
          <w:rFonts w:hint="eastAsia"/>
          <w:sz w:val="24"/>
          <w:szCs w:val="24"/>
        </w:rPr>
        <w:t>计算公式：</w:t>
      </w:r>
    </w:p>
    <w:p w:rsidR="0074269D" w:rsidRDefault="0074269D" w:rsidP="0074269D">
      <w:pPr>
        <w:pStyle w:val="a6"/>
        <w:ind w:left="360" w:firstLineChars="0" w:firstLine="0"/>
        <w:jc w:val="left"/>
        <w:rPr>
          <w:rFonts w:hint="eastAsia"/>
          <w:sz w:val="24"/>
          <w:szCs w:val="24"/>
        </w:rPr>
      </w:pPr>
      <w:proofErr w:type="spellStart"/>
      <w:r>
        <w:rPr>
          <w:rFonts w:hint="eastAsia"/>
          <w:sz w:val="24"/>
          <w:szCs w:val="24"/>
        </w:rPr>
        <w:t>Iout</w:t>
      </w:r>
      <w:proofErr w:type="spellEnd"/>
      <w:r>
        <w:rPr>
          <w:rFonts w:hint="eastAsia"/>
          <w:sz w:val="24"/>
          <w:szCs w:val="24"/>
        </w:rPr>
        <w:t>：放电电流</w:t>
      </w:r>
    </w:p>
    <w:p w:rsidR="0074269D" w:rsidRDefault="0074269D" w:rsidP="0074269D">
      <w:pPr>
        <w:pStyle w:val="a6"/>
        <w:ind w:left="360" w:firstLineChars="0" w:firstLine="0"/>
        <w:jc w:val="left"/>
        <w:rPr>
          <w:rFonts w:hint="eastAsia"/>
          <w:sz w:val="24"/>
          <w:szCs w:val="24"/>
        </w:rPr>
      </w:pPr>
      <w:r>
        <w:rPr>
          <w:rFonts w:asciiTheme="minorEastAsia" w:hAnsiTheme="minorEastAsia" w:hint="eastAsia"/>
          <w:sz w:val="24"/>
          <w:szCs w:val="24"/>
        </w:rPr>
        <w:t>△</w:t>
      </w:r>
      <w:r>
        <w:rPr>
          <w:rFonts w:hint="eastAsia"/>
          <w:sz w:val="24"/>
          <w:szCs w:val="24"/>
        </w:rPr>
        <w:t>V</w:t>
      </w:r>
      <w:r>
        <w:rPr>
          <w:rFonts w:hint="eastAsia"/>
          <w:sz w:val="24"/>
          <w:szCs w:val="24"/>
        </w:rPr>
        <w:t>：纹波</w:t>
      </w:r>
    </w:p>
    <w:p w:rsidR="0074269D" w:rsidRDefault="0074269D" w:rsidP="0074269D">
      <w:pPr>
        <w:pStyle w:val="a6"/>
        <w:ind w:left="360" w:firstLineChars="0" w:firstLine="0"/>
        <w:jc w:val="left"/>
        <w:rPr>
          <w:rFonts w:hint="eastAsia"/>
          <w:sz w:val="24"/>
          <w:szCs w:val="24"/>
        </w:rPr>
      </w:pPr>
      <w:r>
        <w:rPr>
          <w:rFonts w:hint="eastAsia"/>
          <w:sz w:val="24"/>
          <w:szCs w:val="24"/>
        </w:rPr>
        <w:t>f</w:t>
      </w:r>
      <w:r>
        <w:rPr>
          <w:rFonts w:hint="eastAsia"/>
          <w:sz w:val="24"/>
          <w:szCs w:val="24"/>
        </w:rPr>
        <w:t>：频率</w:t>
      </w:r>
    </w:p>
    <w:p w:rsidR="0074269D" w:rsidRDefault="0074269D" w:rsidP="0074269D">
      <w:pPr>
        <w:pStyle w:val="a6"/>
        <w:ind w:left="360" w:firstLineChars="0" w:firstLine="0"/>
        <w:jc w:val="left"/>
        <w:rPr>
          <w:rFonts w:hint="eastAsia"/>
          <w:sz w:val="24"/>
          <w:szCs w:val="24"/>
        </w:rPr>
      </w:pPr>
      <w:r>
        <w:rPr>
          <w:rFonts w:hint="eastAsia"/>
          <w:sz w:val="24"/>
          <w:szCs w:val="24"/>
        </w:rPr>
        <w:t>C=</w:t>
      </w:r>
      <w:proofErr w:type="spellStart"/>
      <w:r>
        <w:rPr>
          <w:rFonts w:hint="eastAsia"/>
          <w:sz w:val="24"/>
          <w:szCs w:val="24"/>
        </w:rPr>
        <w:t>Iout</w:t>
      </w:r>
      <w:proofErr w:type="spellEnd"/>
      <w:r>
        <w:rPr>
          <w:rFonts w:hint="eastAsia"/>
          <w:sz w:val="24"/>
          <w:szCs w:val="24"/>
        </w:rPr>
        <w:t>/(</w:t>
      </w:r>
      <w:r>
        <w:rPr>
          <w:rFonts w:asciiTheme="minorEastAsia" w:hAnsiTheme="minorEastAsia" w:hint="eastAsia"/>
          <w:sz w:val="24"/>
          <w:szCs w:val="24"/>
        </w:rPr>
        <w:t>△</w:t>
      </w:r>
      <w:r>
        <w:rPr>
          <w:rFonts w:hint="eastAsia"/>
          <w:sz w:val="24"/>
          <w:szCs w:val="24"/>
        </w:rPr>
        <w:t>V</w:t>
      </w:r>
      <w:r>
        <w:rPr>
          <w:rFonts w:hint="eastAsia"/>
          <w:sz w:val="24"/>
          <w:szCs w:val="24"/>
        </w:rPr>
        <w:t>*f)</w:t>
      </w:r>
    </w:p>
    <w:p w:rsidR="0074269D" w:rsidRDefault="0074269D" w:rsidP="0074269D">
      <w:pPr>
        <w:pStyle w:val="a6"/>
        <w:ind w:left="360" w:firstLineChars="0" w:firstLine="0"/>
        <w:jc w:val="left"/>
        <w:rPr>
          <w:rFonts w:hint="eastAsia"/>
          <w:sz w:val="24"/>
          <w:szCs w:val="24"/>
        </w:rPr>
      </w:pPr>
    </w:p>
    <w:p w:rsidR="0074269D" w:rsidRDefault="0074269D" w:rsidP="0074269D">
      <w:pPr>
        <w:pStyle w:val="a6"/>
        <w:ind w:left="360" w:firstLineChars="0" w:firstLine="0"/>
        <w:jc w:val="left"/>
        <w:rPr>
          <w:rFonts w:hint="eastAsia"/>
          <w:sz w:val="24"/>
          <w:szCs w:val="24"/>
        </w:rPr>
      </w:pPr>
    </w:p>
    <w:p w:rsidR="0074269D" w:rsidRDefault="0074269D" w:rsidP="0074269D">
      <w:pPr>
        <w:pStyle w:val="a6"/>
        <w:ind w:left="360" w:firstLineChars="0" w:firstLine="0"/>
        <w:jc w:val="left"/>
        <w:rPr>
          <w:rFonts w:hint="eastAsia"/>
          <w:sz w:val="24"/>
          <w:szCs w:val="24"/>
        </w:rPr>
      </w:pPr>
      <w:proofErr w:type="gramStart"/>
      <w:r>
        <w:rPr>
          <w:rFonts w:hint="eastAsia"/>
          <w:sz w:val="24"/>
          <w:szCs w:val="24"/>
        </w:rPr>
        <w:t>高通滤波电路</w:t>
      </w:r>
      <w:proofErr w:type="gramEnd"/>
      <w:r>
        <w:rPr>
          <w:rFonts w:hint="eastAsia"/>
          <w:sz w:val="24"/>
          <w:szCs w:val="24"/>
        </w:rPr>
        <w:t>：</w:t>
      </w:r>
    </w:p>
    <w:p w:rsidR="0074269D" w:rsidRDefault="0074269D" w:rsidP="0074269D">
      <w:pPr>
        <w:pStyle w:val="a6"/>
        <w:ind w:left="360" w:firstLineChars="0" w:firstLine="0"/>
        <w:jc w:val="left"/>
        <w:rPr>
          <w:rFonts w:hint="eastAsia"/>
          <w:sz w:val="24"/>
          <w:szCs w:val="24"/>
        </w:rPr>
      </w:pPr>
      <w:r>
        <w:rPr>
          <w:noProof/>
        </w:rPr>
      </w:r>
      <w:r>
        <w:rPr>
          <w:sz w:val="24"/>
          <w:szCs w:val="24"/>
        </w:rPr>
        <w:pict>
          <v:shape id="_x0000_s1028" type="#_x0000_t75" style="width:128.2pt;height:112.35pt;mso-left-percent:-10001;mso-top-percent:-10001;mso-position-horizontal:absolute;mso-position-horizontal-relative:char;mso-position-vertical:absolute;mso-position-vertical-relative:line;mso-left-percent:-10001;mso-top-percent:-10001">
            <v:imagedata r:id="rId12" o:title="高通" croptop="17137f" cropbottom="24716f" cropleft="28369f" cropright="16900f"/>
            <w10:wrap type="none"/>
            <w10:anchorlock/>
          </v:shape>
        </w:pict>
      </w:r>
    </w:p>
    <w:p w:rsidR="0074269D" w:rsidRPr="0074269D" w:rsidRDefault="0074269D" w:rsidP="0074269D">
      <w:pPr>
        <w:jc w:val="left"/>
        <w:rPr>
          <w:rFonts w:hint="eastAsia"/>
          <w:sz w:val="24"/>
          <w:szCs w:val="24"/>
        </w:rPr>
      </w:pPr>
    </w:p>
    <w:p w:rsidR="0074269D" w:rsidRPr="0074269D" w:rsidRDefault="0074269D" w:rsidP="0074269D">
      <w:pPr>
        <w:pStyle w:val="a6"/>
        <w:ind w:left="360" w:firstLineChars="0" w:firstLine="0"/>
        <w:jc w:val="left"/>
        <w:rPr>
          <w:rFonts w:hint="eastAsia"/>
          <w:sz w:val="24"/>
          <w:szCs w:val="24"/>
        </w:rPr>
      </w:pPr>
      <w:r>
        <w:rPr>
          <w:rFonts w:hint="eastAsia"/>
          <w:sz w:val="24"/>
          <w:szCs w:val="24"/>
        </w:rPr>
        <w:t>低通滤波电路：</w:t>
      </w:r>
    </w:p>
    <w:p w:rsidR="0074269D" w:rsidRDefault="00040547" w:rsidP="0074269D">
      <w:pPr>
        <w:pStyle w:val="a6"/>
        <w:ind w:left="360" w:firstLineChars="0" w:firstLine="0"/>
        <w:jc w:val="left"/>
        <w:rPr>
          <w:rFonts w:hint="eastAsia"/>
          <w:sz w:val="24"/>
          <w:szCs w:val="24"/>
        </w:rPr>
      </w:pPr>
      <w:r>
        <w:rPr>
          <w:noProof/>
        </w:rPr>
      </w:r>
      <w:r>
        <w:rPr>
          <w:sz w:val="24"/>
          <w:szCs w:val="24"/>
        </w:rPr>
        <w:pict>
          <v:shape id="_x0000_s1030" type="#_x0000_t75" style="width:168pt;height:129.65pt;mso-left-percent:-10001;mso-top-percent:-10001;mso-position-horizontal:absolute;mso-position-horizontal-relative:char;mso-position-vertical:absolute;mso-position-vertical-relative:line;mso-left-percent:-10001;mso-top-percent:-10001">
            <v:imagedata r:id="rId13" o:title="低通" croptop="22385f" cropbottom="22654f" cropleft="22365f" cropright="23265f"/>
            <w10:wrap type="none"/>
            <w10:anchorlock/>
          </v:shape>
        </w:pict>
      </w:r>
    </w:p>
    <w:p w:rsidR="00AC2E6E" w:rsidRDefault="00040547" w:rsidP="00AC2E6E">
      <w:pPr>
        <w:pStyle w:val="a6"/>
        <w:ind w:left="360" w:firstLineChars="0" w:firstLine="0"/>
        <w:jc w:val="left"/>
        <w:rPr>
          <w:rFonts w:hint="eastAsia"/>
          <w:sz w:val="24"/>
          <w:szCs w:val="24"/>
        </w:rPr>
      </w:pPr>
      <w:r>
        <w:rPr>
          <w:rFonts w:hint="eastAsia"/>
          <w:sz w:val="24"/>
          <w:szCs w:val="24"/>
        </w:rPr>
        <w:t>计算公式：</w:t>
      </w:r>
      <w:r>
        <w:rPr>
          <w:rFonts w:hint="eastAsia"/>
          <w:sz w:val="24"/>
          <w:szCs w:val="24"/>
        </w:rPr>
        <w:t>f=1</w:t>
      </w:r>
      <w:proofErr w:type="gramStart"/>
      <w:r>
        <w:rPr>
          <w:rFonts w:hint="eastAsia"/>
          <w:sz w:val="24"/>
          <w:szCs w:val="24"/>
        </w:rPr>
        <w:t>/(</w:t>
      </w:r>
      <w:proofErr w:type="gramEnd"/>
      <w:r>
        <w:rPr>
          <w:rFonts w:hint="eastAsia"/>
        </w:rPr>
        <w:t>2</w:t>
      </w:r>
      <w:r>
        <w:rPr>
          <w:rFonts w:ascii="Arial" w:hAnsi="Arial" w:cs="Arial"/>
          <w:color w:val="333333"/>
          <w:szCs w:val="21"/>
          <w:shd w:val="clear" w:color="auto" w:fill="FFFFFF"/>
        </w:rPr>
        <w:t>π</w:t>
      </w:r>
      <w:r>
        <w:rPr>
          <w:rFonts w:ascii="Arial" w:hAnsi="Arial" w:cs="Arial" w:hint="eastAsia"/>
          <w:color w:val="333333"/>
          <w:szCs w:val="21"/>
          <w:shd w:val="clear" w:color="auto" w:fill="FFFFFF"/>
        </w:rPr>
        <w:t>R</w:t>
      </w:r>
      <w:r>
        <w:rPr>
          <w:rFonts w:ascii="Arial" w:hAnsi="Arial" w:cs="Arial" w:hint="eastAsia"/>
          <w:color w:val="333333"/>
          <w:szCs w:val="21"/>
          <w:shd w:val="clear" w:color="auto" w:fill="FFFFFF"/>
        </w:rPr>
        <w:t>C</w:t>
      </w:r>
      <w:r>
        <w:rPr>
          <w:rFonts w:hint="eastAsia"/>
          <w:sz w:val="24"/>
          <w:szCs w:val="24"/>
        </w:rPr>
        <w:t>)</w:t>
      </w:r>
    </w:p>
    <w:p w:rsidR="00040547" w:rsidRDefault="00040547" w:rsidP="00AC2E6E">
      <w:pPr>
        <w:pStyle w:val="a6"/>
        <w:ind w:left="360" w:firstLineChars="0" w:firstLine="0"/>
        <w:jc w:val="left"/>
        <w:rPr>
          <w:rFonts w:hint="eastAsia"/>
          <w:sz w:val="24"/>
          <w:szCs w:val="24"/>
        </w:rPr>
      </w:pPr>
      <w:proofErr w:type="gramStart"/>
      <w:r>
        <w:rPr>
          <w:rFonts w:hint="eastAsia"/>
          <w:sz w:val="24"/>
          <w:szCs w:val="24"/>
        </w:rPr>
        <w:t>高通滤波电路</w:t>
      </w:r>
      <w:proofErr w:type="gramEnd"/>
      <w:r>
        <w:rPr>
          <w:rFonts w:hint="eastAsia"/>
          <w:sz w:val="24"/>
          <w:szCs w:val="24"/>
        </w:rPr>
        <w:t>对于低于</w:t>
      </w:r>
      <w:r>
        <w:rPr>
          <w:rFonts w:hint="eastAsia"/>
          <w:sz w:val="24"/>
          <w:szCs w:val="24"/>
        </w:rPr>
        <w:t>f</w:t>
      </w:r>
      <w:r>
        <w:rPr>
          <w:rFonts w:hint="eastAsia"/>
          <w:sz w:val="24"/>
          <w:szCs w:val="24"/>
        </w:rPr>
        <w:t>的信号起抑制作用</w:t>
      </w:r>
    </w:p>
    <w:p w:rsidR="00040547" w:rsidRDefault="00040547" w:rsidP="00AC2E6E">
      <w:pPr>
        <w:pStyle w:val="a6"/>
        <w:ind w:left="360" w:firstLineChars="0" w:firstLine="0"/>
        <w:jc w:val="left"/>
        <w:rPr>
          <w:rFonts w:hint="eastAsia"/>
          <w:sz w:val="24"/>
          <w:szCs w:val="24"/>
        </w:rPr>
      </w:pPr>
      <w:r>
        <w:rPr>
          <w:rFonts w:hint="eastAsia"/>
          <w:sz w:val="24"/>
          <w:szCs w:val="24"/>
        </w:rPr>
        <w:t>低通滤波电路对于高于</w:t>
      </w:r>
      <w:r>
        <w:rPr>
          <w:rFonts w:hint="eastAsia"/>
          <w:sz w:val="24"/>
          <w:szCs w:val="24"/>
        </w:rPr>
        <w:t>f</w:t>
      </w:r>
      <w:r>
        <w:rPr>
          <w:rFonts w:hint="eastAsia"/>
          <w:sz w:val="24"/>
          <w:szCs w:val="24"/>
        </w:rPr>
        <w:t>的信号起抑制作用</w:t>
      </w:r>
    </w:p>
    <w:p w:rsidR="00040547" w:rsidRDefault="00040547" w:rsidP="00AC2E6E">
      <w:pPr>
        <w:pStyle w:val="a6"/>
        <w:ind w:left="360" w:firstLineChars="0" w:firstLine="0"/>
        <w:jc w:val="left"/>
        <w:rPr>
          <w:rFonts w:hint="eastAsia"/>
          <w:sz w:val="24"/>
          <w:szCs w:val="24"/>
        </w:rPr>
      </w:pPr>
    </w:p>
    <w:p w:rsidR="00040547" w:rsidRDefault="00040547" w:rsidP="00AC2E6E">
      <w:pPr>
        <w:pStyle w:val="a6"/>
        <w:ind w:left="360" w:firstLineChars="0" w:firstLine="0"/>
        <w:jc w:val="left"/>
        <w:rPr>
          <w:rFonts w:hint="eastAsia"/>
          <w:sz w:val="24"/>
          <w:szCs w:val="24"/>
        </w:rPr>
      </w:pPr>
    </w:p>
    <w:p w:rsidR="00040547" w:rsidRDefault="00040547" w:rsidP="00040547">
      <w:pPr>
        <w:pStyle w:val="a6"/>
        <w:numPr>
          <w:ilvl w:val="0"/>
          <w:numId w:val="1"/>
        </w:numPr>
        <w:ind w:firstLineChars="0"/>
        <w:jc w:val="left"/>
        <w:rPr>
          <w:rFonts w:hint="eastAsia"/>
          <w:sz w:val="24"/>
          <w:szCs w:val="24"/>
        </w:rPr>
      </w:pPr>
      <w:r w:rsidRPr="00040547">
        <w:rPr>
          <w:rFonts w:hint="eastAsia"/>
          <w:sz w:val="24"/>
          <w:szCs w:val="24"/>
        </w:rPr>
        <w:t>耦合电容</w:t>
      </w:r>
    </w:p>
    <w:p w:rsidR="00040547" w:rsidRDefault="00040547" w:rsidP="00040547">
      <w:pPr>
        <w:ind w:left="360"/>
        <w:jc w:val="left"/>
        <w:rPr>
          <w:rFonts w:hint="eastAsia"/>
          <w:sz w:val="24"/>
          <w:szCs w:val="24"/>
        </w:rPr>
      </w:pPr>
      <w:r>
        <w:rPr>
          <w:rFonts w:hint="eastAsia"/>
          <w:sz w:val="24"/>
          <w:szCs w:val="24"/>
        </w:rPr>
        <w:t>（两电路之间的连接，允许交流信号通过并传输到下一级电路。）</w:t>
      </w:r>
    </w:p>
    <w:p w:rsidR="00040547" w:rsidRDefault="00040547" w:rsidP="00040547">
      <w:pPr>
        <w:ind w:left="360"/>
        <w:jc w:val="left"/>
        <w:rPr>
          <w:rFonts w:hint="eastAsia"/>
          <w:sz w:val="24"/>
          <w:szCs w:val="24"/>
        </w:rPr>
      </w:pPr>
      <w:r>
        <w:rPr>
          <w:rFonts w:hint="eastAsia"/>
          <w:sz w:val="24"/>
          <w:szCs w:val="24"/>
        </w:rPr>
        <w:t>例：</w:t>
      </w:r>
    </w:p>
    <w:p w:rsidR="00040547" w:rsidRDefault="00040547" w:rsidP="00040547">
      <w:pPr>
        <w:ind w:left="360"/>
        <w:jc w:val="left"/>
        <w:rPr>
          <w:rFonts w:hint="eastAsia"/>
          <w:sz w:val="24"/>
          <w:szCs w:val="24"/>
        </w:rPr>
      </w:pPr>
      <w:r>
        <w:rPr>
          <w:noProof/>
        </w:rPr>
      </w:r>
      <w:r>
        <w:rPr>
          <w:sz w:val="24"/>
          <w:szCs w:val="24"/>
        </w:rPr>
        <w:pict>
          <v:shape id="_x0000_s1031" type="#_x0000_t75" style="width:413.45pt;height:235.2pt;mso-left-percent:-10001;mso-top-percent:-10001;mso-position-horizontal:absolute;mso-position-horizontal-relative:char;mso-position-vertical:absolute;mso-position-vertical-relative:line;mso-left-percent:-10001;mso-top-percent:-10001">
            <v:imagedata r:id="rId14" o:title="耦合电容" croptop="14884f" cropbottom="13469f" cropleft="12797f" cropright="3750f"/>
            <w10:wrap type="none"/>
            <w10:anchorlock/>
          </v:shape>
        </w:pict>
      </w:r>
    </w:p>
    <w:p w:rsidR="00040547" w:rsidRDefault="00040547" w:rsidP="00040547">
      <w:pPr>
        <w:ind w:left="360"/>
        <w:jc w:val="left"/>
        <w:rPr>
          <w:rFonts w:hint="eastAsia"/>
          <w:sz w:val="24"/>
          <w:szCs w:val="24"/>
        </w:rPr>
      </w:pPr>
      <w:r>
        <w:rPr>
          <w:rFonts w:hint="eastAsia"/>
          <w:sz w:val="24"/>
          <w:szCs w:val="24"/>
        </w:rPr>
        <w:t>其中</w:t>
      </w:r>
      <w:r>
        <w:rPr>
          <w:rFonts w:hint="eastAsia"/>
          <w:sz w:val="24"/>
          <w:szCs w:val="24"/>
        </w:rPr>
        <w:t>C2</w:t>
      </w:r>
      <w:r>
        <w:rPr>
          <w:rFonts w:hint="eastAsia"/>
          <w:sz w:val="24"/>
          <w:szCs w:val="24"/>
        </w:rPr>
        <w:t>为耦合电容，</w:t>
      </w:r>
      <w:proofErr w:type="gramStart"/>
      <w:r>
        <w:rPr>
          <w:rFonts w:hint="eastAsia"/>
          <w:sz w:val="24"/>
          <w:szCs w:val="24"/>
        </w:rPr>
        <w:t>具有隔直的</w:t>
      </w:r>
      <w:proofErr w:type="gramEnd"/>
      <w:r>
        <w:rPr>
          <w:rFonts w:hint="eastAsia"/>
          <w:sz w:val="24"/>
          <w:szCs w:val="24"/>
        </w:rPr>
        <w:t>作用，可使前后级放大电路的直流工作状态互相不产生影响，使得多级放大电路中每一级的静态工作点可以</w:t>
      </w:r>
      <w:r w:rsidR="009538B0">
        <w:rPr>
          <w:rFonts w:hint="eastAsia"/>
          <w:sz w:val="24"/>
          <w:szCs w:val="24"/>
        </w:rPr>
        <w:t>单独设置和调试。</w:t>
      </w:r>
    </w:p>
    <w:p w:rsidR="00040547" w:rsidRPr="00040547" w:rsidRDefault="00040547" w:rsidP="00040547">
      <w:pPr>
        <w:ind w:left="360"/>
        <w:jc w:val="left"/>
        <w:rPr>
          <w:rFonts w:hint="eastAsia"/>
          <w:sz w:val="24"/>
          <w:szCs w:val="24"/>
        </w:rPr>
      </w:pPr>
    </w:p>
    <w:p w:rsidR="00040547" w:rsidRDefault="009538B0" w:rsidP="00040547">
      <w:pPr>
        <w:pStyle w:val="a6"/>
        <w:numPr>
          <w:ilvl w:val="0"/>
          <w:numId w:val="1"/>
        </w:numPr>
        <w:ind w:firstLineChars="0"/>
        <w:jc w:val="left"/>
        <w:rPr>
          <w:rFonts w:hint="eastAsia"/>
          <w:sz w:val="24"/>
          <w:szCs w:val="24"/>
        </w:rPr>
      </w:pPr>
      <w:r>
        <w:rPr>
          <w:rFonts w:hint="eastAsia"/>
          <w:sz w:val="24"/>
          <w:szCs w:val="24"/>
        </w:rPr>
        <w:t>计时作用的电容</w:t>
      </w:r>
    </w:p>
    <w:p w:rsidR="009538B0" w:rsidRDefault="009538B0" w:rsidP="009538B0">
      <w:pPr>
        <w:pStyle w:val="a6"/>
        <w:ind w:left="360" w:firstLineChars="0" w:firstLine="0"/>
        <w:jc w:val="left"/>
        <w:rPr>
          <w:rFonts w:hint="eastAsia"/>
          <w:sz w:val="24"/>
          <w:szCs w:val="24"/>
        </w:rPr>
      </w:pPr>
      <w:r>
        <w:rPr>
          <w:rFonts w:hint="eastAsia"/>
          <w:sz w:val="24"/>
          <w:szCs w:val="24"/>
        </w:rPr>
        <w:t>（确定电路的时间常数）</w:t>
      </w:r>
    </w:p>
    <w:p w:rsidR="009538B0" w:rsidRDefault="009538B0" w:rsidP="009538B0">
      <w:pPr>
        <w:pStyle w:val="a6"/>
        <w:ind w:left="360" w:firstLineChars="0" w:firstLine="0"/>
        <w:jc w:val="left"/>
        <w:rPr>
          <w:rFonts w:hint="eastAsia"/>
          <w:sz w:val="24"/>
          <w:szCs w:val="24"/>
        </w:rPr>
      </w:pPr>
      <w:r>
        <w:rPr>
          <w:rFonts w:hint="eastAsia"/>
          <w:sz w:val="24"/>
          <w:szCs w:val="24"/>
        </w:rPr>
        <w:t>例：</w:t>
      </w:r>
    </w:p>
    <w:p w:rsidR="009538B0" w:rsidRDefault="009538B0" w:rsidP="009538B0">
      <w:pPr>
        <w:pStyle w:val="a6"/>
        <w:ind w:left="360" w:firstLineChars="0" w:firstLine="0"/>
        <w:jc w:val="left"/>
        <w:rPr>
          <w:rFonts w:hint="eastAsia"/>
          <w:sz w:val="24"/>
          <w:szCs w:val="24"/>
        </w:rPr>
      </w:pPr>
      <w:r>
        <w:rPr>
          <w:rFonts w:hint="eastAsia"/>
          <w:sz w:val="24"/>
          <w:szCs w:val="24"/>
        </w:rPr>
        <w:lastRenderedPageBreak/>
        <w:pict>
          <v:shape id="_x0000_i1030" type="#_x0000_t75" style="width:327.8pt;height:289.65pt">
            <v:imagedata r:id="rId15" o:title="计时电容"/>
          </v:shape>
        </w:pict>
      </w:r>
    </w:p>
    <w:p w:rsidR="009538B0" w:rsidRDefault="009538B0" w:rsidP="009538B0">
      <w:pPr>
        <w:pStyle w:val="a6"/>
        <w:ind w:left="360" w:firstLineChars="0" w:firstLine="0"/>
        <w:jc w:val="left"/>
        <w:rPr>
          <w:rFonts w:hint="eastAsia"/>
          <w:sz w:val="24"/>
          <w:szCs w:val="24"/>
        </w:rPr>
      </w:pPr>
      <w:r>
        <w:rPr>
          <w:noProof/>
          <w:sz w:val="24"/>
          <w:szCs w:val="24"/>
        </w:rPr>
        <w:drawing>
          <wp:inline distT="0" distB="0" distL="0" distR="0" wp14:anchorId="5C57BDCB" wp14:editId="2D190EE1">
            <wp:extent cx="5274083" cy="3858491"/>
            <wp:effectExtent l="0" t="0" r="317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3f24344d0c48b543e0ea44ef74e36.jpg"/>
                    <pic:cNvPicPr/>
                  </pic:nvPicPr>
                  <pic:blipFill rotWithShape="1">
                    <a:blip r:embed="rId16">
                      <a:extLst>
                        <a:ext uri="{28A0092B-C50C-407E-A947-70E740481C1C}">
                          <a14:useLocalDpi xmlns:a14="http://schemas.microsoft.com/office/drawing/2010/main" val="0"/>
                        </a:ext>
                      </a:extLst>
                    </a:blip>
                    <a:srcRect t="28036"/>
                    <a:stretch/>
                  </pic:blipFill>
                  <pic:spPr bwMode="auto">
                    <a:xfrm>
                      <a:off x="0" y="0"/>
                      <a:ext cx="5274310" cy="3858657"/>
                    </a:xfrm>
                    <a:prstGeom prst="rect">
                      <a:avLst/>
                    </a:prstGeom>
                    <a:ln>
                      <a:noFill/>
                    </a:ln>
                    <a:extLst>
                      <a:ext uri="{53640926-AAD7-44D8-BBD7-CCE9431645EC}">
                        <a14:shadowObscured xmlns:a14="http://schemas.microsoft.com/office/drawing/2010/main"/>
                      </a:ext>
                    </a:extLst>
                  </pic:spPr>
                </pic:pic>
              </a:graphicData>
            </a:graphic>
          </wp:inline>
        </w:drawing>
      </w:r>
    </w:p>
    <w:p w:rsidR="009538B0" w:rsidRDefault="009538B0" w:rsidP="009538B0">
      <w:pPr>
        <w:pStyle w:val="a6"/>
        <w:ind w:left="360" w:firstLineChars="0" w:firstLine="0"/>
        <w:jc w:val="left"/>
        <w:rPr>
          <w:rFonts w:hint="eastAsia"/>
          <w:sz w:val="24"/>
          <w:szCs w:val="24"/>
        </w:rPr>
      </w:pPr>
      <w:r>
        <w:rPr>
          <w:rFonts w:hint="eastAsia"/>
          <w:sz w:val="24"/>
          <w:szCs w:val="24"/>
        </w:rPr>
        <w:t>通过对电容</w:t>
      </w:r>
      <w:r>
        <w:rPr>
          <w:rFonts w:hint="eastAsia"/>
          <w:sz w:val="24"/>
          <w:szCs w:val="24"/>
        </w:rPr>
        <w:t>C1</w:t>
      </w:r>
      <w:r>
        <w:rPr>
          <w:rFonts w:hint="eastAsia"/>
          <w:sz w:val="24"/>
          <w:szCs w:val="24"/>
        </w:rPr>
        <w:t>的充放电并利用其充放电时间进行计时，为时基芯片提供时间参考。</w:t>
      </w:r>
    </w:p>
    <w:p w:rsidR="009538B0" w:rsidRDefault="009538B0" w:rsidP="009538B0">
      <w:pPr>
        <w:pStyle w:val="a6"/>
        <w:ind w:left="360" w:firstLineChars="0" w:firstLine="0"/>
        <w:jc w:val="left"/>
        <w:rPr>
          <w:rFonts w:hint="eastAsia"/>
          <w:sz w:val="24"/>
          <w:szCs w:val="24"/>
        </w:rPr>
      </w:pPr>
    </w:p>
    <w:p w:rsidR="009538B0" w:rsidRDefault="009538B0" w:rsidP="009538B0">
      <w:pPr>
        <w:pStyle w:val="a6"/>
        <w:ind w:left="360" w:firstLineChars="0" w:firstLine="0"/>
        <w:jc w:val="left"/>
        <w:rPr>
          <w:rFonts w:hint="eastAsia"/>
          <w:sz w:val="18"/>
          <w:szCs w:val="18"/>
        </w:rPr>
      </w:pPr>
      <w:r>
        <w:rPr>
          <w:rFonts w:hint="eastAsia"/>
          <w:sz w:val="18"/>
          <w:szCs w:val="18"/>
        </w:rPr>
        <w:t>模电书上的例子：</w:t>
      </w:r>
    </w:p>
    <w:p w:rsidR="009538B0" w:rsidRDefault="009538B0" w:rsidP="009538B0">
      <w:pPr>
        <w:pStyle w:val="a6"/>
        <w:ind w:left="360" w:firstLineChars="0" w:firstLine="0"/>
        <w:jc w:val="left"/>
        <w:rPr>
          <w:rFonts w:hint="eastAsia"/>
          <w:sz w:val="18"/>
          <w:szCs w:val="18"/>
        </w:rPr>
      </w:pPr>
      <w:r>
        <w:rPr>
          <w:noProof/>
          <w:sz w:val="18"/>
          <w:szCs w:val="18"/>
        </w:rPr>
        <w:lastRenderedPageBreak/>
        <w:drawing>
          <wp:inline distT="0" distB="0" distL="0" distR="0">
            <wp:extent cx="2320889" cy="3825447"/>
            <wp:effectExtent l="0" t="9525" r="0" b="0"/>
            <wp:docPr id="7" name="图片 7" descr="C:\Users\HP\AppData\Local\Microsoft\Windows\INetCache\Content.Word\及时电容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AppData\Local\Microsoft\Windows\INetCache\Content.Word\及时电容2.jpg"/>
                    <pic:cNvPicPr>
                      <a:picLocks noChangeAspect="1" noChangeArrowheads="1"/>
                    </pic:cNvPicPr>
                  </pic:nvPicPr>
                  <pic:blipFill>
                    <a:blip r:embed="rId17" cstate="print">
                      <a:extLst>
                        <a:ext uri="{28A0092B-C50C-407E-A947-70E740481C1C}">
                          <a14:useLocalDpi xmlns:a14="http://schemas.microsoft.com/office/drawing/2010/main" val="0"/>
                        </a:ext>
                      </a:extLst>
                    </a:blip>
                    <a:srcRect l="17091" t="16959" r="28633" b="15974"/>
                    <a:stretch>
                      <a:fillRect/>
                    </a:stretch>
                  </pic:blipFill>
                  <pic:spPr bwMode="auto">
                    <a:xfrm rot="16200000">
                      <a:off x="0" y="0"/>
                      <a:ext cx="2323868" cy="3830357"/>
                    </a:xfrm>
                    <a:prstGeom prst="rect">
                      <a:avLst/>
                    </a:prstGeom>
                    <a:noFill/>
                    <a:ln>
                      <a:noFill/>
                    </a:ln>
                  </pic:spPr>
                </pic:pic>
              </a:graphicData>
            </a:graphic>
          </wp:inline>
        </w:drawing>
      </w:r>
    </w:p>
    <w:p w:rsidR="009538B0" w:rsidRPr="009538B0" w:rsidRDefault="009538B0" w:rsidP="009538B0">
      <w:pPr>
        <w:pStyle w:val="a6"/>
        <w:ind w:left="360" w:firstLineChars="0" w:firstLine="0"/>
        <w:jc w:val="left"/>
        <w:rPr>
          <w:rFonts w:hint="eastAsia"/>
          <w:sz w:val="24"/>
          <w:szCs w:val="24"/>
        </w:rPr>
      </w:pPr>
    </w:p>
    <w:p w:rsidR="009538B0" w:rsidRDefault="009538B0" w:rsidP="009538B0">
      <w:pPr>
        <w:pStyle w:val="a6"/>
        <w:ind w:left="360" w:firstLineChars="0" w:firstLine="0"/>
        <w:jc w:val="left"/>
        <w:rPr>
          <w:rFonts w:hint="eastAsia"/>
          <w:sz w:val="18"/>
          <w:szCs w:val="18"/>
        </w:rPr>
      </w:pPr>
    </w:p>
    <w:p w:rsidR="009538B0" w:rsidRPr="00375E8F" w:rsidRDefault="00375E8F" w:rsidP="00375E8F">
      <w:pPr>
        <w:jc w:val="left"/>
        <w:rPr>
          <w:rFonts w:hint="eastAsia"/>
          <w:b/>
          <w:sz w:val="28"/>
          <w:szCs w:val="28"/>
        </w:rPr>
      </w:pPr>
      <w:r w:rsidRPr="00375E8F">
        <w:rPr>
          <w:rFonts w:hint="eastAsia"/>
          <w:b/>
          <w:sz w:val="28"/>
          <w:szCs w:val="28"/>
        </w:rPr>
        <w:t>电容的选取：</w:t>
      </w:r>
    </w:p>
    <w:p w:rsidR="00375E8F" w:rsidRDefault="00375E8F" w:rsidP="009538B0">
      <w:pPr>
        <w:pStyle w:val="a6"/>
        <w:ind w:left="360" w:firstLineChars="0" w:firstLine="0"/>
        <w:jc w:val="left"/>
        <w:rPr>
          <w:rFonts w:hint="eastAsia"/>
          <w:sz w:val="24"/>
          <w:szCs w:val="24"/>
        </w:rPr>
      </w:pPr>
      <w:r>
        <w:rPr>
          <w:rFonts w:hint="eastAsia"/>
          <w:sz w:val="24"/>
          <w:szCs w:val="24"/>
        </w:rPr>
        <w:t>考虑容值（具体计算得到）</w:t>
      </w:r>
    </w:p>
    <w:p w:rsidR="00375E8F" w:rsidRDefault="00375E8F" w:rsidP="009538B0">
      <w:pPr>
        <w:pStyle w:val="a6"/>
        <w:ind w:left="360" w:firstLineChars="0" w:firstLine="0"/>
        <w:jc w:val="left"/>
        <w:rPr>
          <w:rFonts w:hint="eastAsia"/>
          <w:sz w:val="24"/>
          <w:szCs w:val="24"/>
        </w:rPr>
      </w:pPr>
      <w:r>
        <w:rPr>
          <w:rFonts w:hint="eastAsia"/>
          <w:sz w:val="24"/>
          <w:szCs w:val="24"/>
        </w:rPr>
        <w:t>考虑耐压值（大于等于输入电压的</w:t>
      </w:r>
      <w:r>
        <w:rPr>
          <w:rFonts w:hint="eastAsia"/>
          <w:sz w:val="24"/>
          <w:szCs w:val="24"/>
        </w:rPr>
        <w:t>1.5</w:t>
      </w:r>
      <w:r>
        <w:rPr>
          <w:rFonts w:hint="eastAsia"/>
          <w:sz w:val="24"/>
          <w:szCs w:val="24"/>
        </w:rPr>
        <w:t>倍）</w:t>
      </w:r>
    </w:p>
    <w:p w:rsidR="005D5506" w:rsidRDefault="005D5506" w:rsidP="009538B0">
      <w:pPr>
        <w:pStyle w:val="a6"/>
        <w:ind w:left="360" w:firstLineChars="0" w:firstLine="0"/>
        <w:jc w:val="left"/>
        <w:rPr>
          <w:rFonts w:hint="eastAsia"/>
          <w:sz w:val="24"/>
          <w:szCs w:val="24"/>
        </w:rPr>
      </w:pPr>
    </w:p>
    <w:p w:rsidR="005D5506" w:rsidRDefault="005D5506" w:rsidP="009538B0">
      <w:pPr>
        <w:pStyle w:val="a6"/>
        <w:ind w:left="360" w:firstLineChars="0" w:firstLine="0"/>
        <w:jc w:val="left"/>
        <w:rPr>
          <w:rFonts w:hint="eastAsia"/>
          <w:sz w:val="24"/>
          <w:szCs w:val="24"/>
        </w:rPr>
      </w:pPr>
    </w:p>
    <w:p w:rsidR="005D5506" w:rsidRDefault="005D5506" w:rsidP="005D5506">
      <w:pPr>
        <w:jc w:val="left"/>
        <w:rPr>
          <w:rFonts w:hint="eastAsia"/>
          <w:b/>
          <w:sz w:val="28"/>
          <w:szCs w:val="28"/>
        </w:rPr>
      </w:pPr>
      <w:r w:rsidRPr="005D5506">
        <w:rPr>
          <w:rFonts w:hint="eastAsia"/>
          <w:b/>
          <w:sz w:val="28"/>
          <w:szCs w:val="28"/>
        </w:rPr>
        <w:t>电容的种类：</w:t>
      </w:r>
      <w:r w:rsidR="00E33B07">
        <w:rPr>
          <w:rFonts w:hint="eastAsia"/>
          <w:b/>
          <w:sz w:val="28"/>
          <w:szCs w:val="28"/>
        </w:rPr>
        <w:t>（以下内容来自网络</w:t>
      </w:r>
      <w:bookmarkStart w:id="0" w:name="_GoBack"/>
      <w:bookmarkEnd w:id="0"/>
      <w:r w:rsidR="00E33B07">
        <w:rPr>
          <w:rFonts w:hint="eastAsia"/>
          <w:b/>
          <w:sz w:val="28"/>
          <w:szCs w:val="28"/>
        </w:rPr>
        <w:t>）</w:t>
      </w:r>
    </w:p>
    <w:p w:rsidR="005D5506" w:rsidRPr="005D5506" w:rsidRDefault="005D5506" w:rsidP="005D5506">
      <w:pPr>
        <w:pStyle w:val="a5"/>
        <w:shd w:val="clear" w:color="auto" w:fill="FFFFFF"/>
        <w:ind w:firstLine="480"/>
        <w:jc w:val="both"/>
        <w:rPr>
          <w:rFonts w:asciiTheme="minorEastAsia" w:eastAsiaTheme="minorEastAsia" w:hAnsiTheme="minorEastAsia"/>
        </w:rPr>
      </w:pPr>
      <w:r w:rsidRPr="005D5506">
        <w:rPr>
          <w:rStyle w:val="a7"/>
          <w:rFonts w:asciiTheme="minorEastAsia" w:eastAsiaTheme="minorEastAsia" w:hAnsiTheme="minorEastAsia" w:hint="eastAsia"/>
        </w:rPr>
        <w:t>一、瓷</w:t>
      </w:r>
      <w:proofErr w:type="gramStart"/>
      <w:r w:rsidRPr="005D5506">
        <w:rPr>
          <w:rStyle w:val="a7"/>
          <w:rFonts w:asciiTheme="minorEastAsia" w:eastAsiaTheme="minorEastAsia" w:hAnsiTheme="minorEastAsia" w:hint="eastAsia"/>
        </w:rPr>
        <w:t>介</w:t>
      </w:r>
      <w:proofErr w:type="gramEnd"/>
      <w:r w:rsidRPr="005D5506">
        <w:rPr>
          <w:rStyle w:val="a7"/>
          <w:rFonts w:asciiTheme="minorEastAsia" w:eastAsiaTheme="minorEastAsia" w:hAnsiTheme="minorEastAsia" w:hint="eastAsia"/>
        </w:rPr>
        <w:t>电容器（CC）</w:t>
      </w:r>
    </w:p>
    <w:p w:rsidR="005D5506" w:rsidRPr="005D5506" w:rsidRDefault="005D5506" w:rsidP="005D5506">
      <w:pPr>
        <w:pStyle w:val="a5"/>
        <w:shd w:val="clear" w:color="auto" w:fill="FFFFFF"/>
        <w:jc w:val="both"/>
        <w:rPr>
          <w:rFonts w:asciiTheme="minorEastAsia" w:eastAsiaTheme="minorEastAsia" w:hAnsiTheme="minorEastAsia" w:hint="eastAsia"/>
        </w:rPr>
      </w:pPr>
      <w:r w:rsidRPr="005D5506">
        <w:rPr>
          <w:rFonts w:asciiTheme="minorEastAsia" w:eastAsiaTheme="minorEastAsia" w:hAnsiTheme="minorEastAsia"/>
          <w:noProof/>
        </w:rPr>
        <w:drawing>
          <wp:inline distT="0" distB="0" distL="0" distR="0" wp14:anchorId="4B76F8C3" wp14:editId="2E321B9F">
            <wp:extent cx="6096000" cy="1738630"/>
            <wp:effectExtent l="0" t="0" r="0" b="0"/>
            <wp:docPr id="24" name="图片 24" descr="http://file.elecfans.com/web1/M00/B9/72/pIYBAF6C70aAPBeUAABAK0p1MSQ9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file.elecfans.com/web1/M00/B9/72/pIYBAF6C70aAPBeUAABAK0p1MSQ91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0" cy="1738630"/>
                    </a:xfrm>
                    <a:prstGeom prst="rect">
                      <a:avLst/>
                    </a:prstGeom>
                    <a:noFill/>
                    <a:ln>
                      <a:noFill/>
                    </a:ln>
                  </pic:spPr>
                </pic:pic>
              </a:graphicData>
            </a:graphic>
          </wp:inline>
        </w:drawing>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1.结构用陶瓷材料作介质，在陶瓷表面涂覆一层金属（银）薄膜，再经高温烧结后作为电极而成。瓷</w:t>
      </w:r>
      <w:proofErr w:type="gramStart"/>
      <w:r w:rsidRPr="005D5506">
        <w:rPr>
          <w:rFonts w:asciiTheme="minorEastAsia" w:eastAsiaTheme="minorEastAsia" w:hAnsiTheme="minorEastAsia" w:hint="eastAsia"/>
        </w:rPr>
        <w:t>介</w:t>
      </w:r>
      <w:proofErr w:type="gramEnd"/>
      <w:r w:rsidRPr="005D5506">
        <w:rPr>
          <w:rFonts w:asciiTheme="minorEastAsia" w:eastAsiaTheme="minorEastAsia" w:hAnsiTheme="minorEastAsia" w:hint="eastAsia"/>
        </w:rPr>
        <w:t>电容器又分 1 类电介质（NPO、CCG））；2 类电介质（X7R、2X1）和 3 类电介质（Y5V、2F4）瓷</w:t>
      </w:r>
      <w:proofErr w:type="gramStart"/>
      <w:r w:rsidRPr="005D5506">
        <w:rPr>
          <w:rFonts w:asciiTheme="minorEastAsia" w:eastAsiaTheme="minorEastAsia" w:hAnsiTheme="minorEastAsia" w:hint="eastAsia"/>
        </w:rPr>
        <w:t>介</w:t>
      </w:r>
      <w:proofErr w:type="gramEnd"/>
      <w:r w:rsidRPr="005D5506">
        <w:rPr>
          <w:rFonts w:asciiTheme="minorEastAsia" w:eastAsiaTheme="minorEastAsia" w:hAnsiTheme="minorEastAsia" w:hint="eastAsia"/>
        </w:rPr>
        <w:t>电容器。</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2.特点1 类瓷</w:t>
      </w:r>
      <w:proofErr w:type="gramStart"/>
      <w:r w:rsidRPr="005D5506">
        <w:rPr>
          <w:rFonts w:asciiTheme="minorEastAsia" w:eastAsiaTheme="minorEastAsia" w:hAnsiTheme="minorEastAsia" w:hint="eastAsia"/>
        </w:rPr>
        <w:t>介</w:t>
      </w:r>
      <w:proofErr w:type="gramEnd"/>
      <w:r w:rsidRPr="005D5506">
        <w:rPr>
          <w:rFonts w:asciiTheme="minorEastAsia" w:eastAsiaTheme="minorEastAsia" w:hAnsiTheme="minorEastAsia" w:hint="eastAsia"/>
        </w:rPr>
        <w:t>电容器具有温度系数小、稳定性高、损耗低、耐压高等优点。最大容量不超过1 000 pF，常用的有CC1、 CC2 、CC18A、CC11、CCG等系列。</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2、3 类瓷</w:t>
      </w:r>
      <w:proofErr w:type="gramStart"/>
      <w:r w:rsidRPr="005D5506">
        <w:rPr>
          <w:rFonts w:asciiTheme="minorEastAsia" w:eastAsiaTheme="minorEastAsia" w:hAnsiTheme="minorEastAsia" w:hint="eastAsia"/>
        </w:rPr>
        <w:t>介</w:t>
      </w:r>
      <w:proofErr w:type="gramEnd"/>
      <w:r w:rsidRPr="005D5506">
        <w:rPr>
          <w:rFonts w:asciiTheme="minorEastAsia" w:eastAsiaTheme="minorEastAsia" w:hAnsiTheme="minorEastAsia" w:hint="eastAsia"/>
        </w:rPr>
        <w:t>电容器其</w:t>
      </w:r>
      <w:proofErr w:type="gramStart"/>
      <w:r w:rsidRPr="005D5506">
        <w:rPr>
          <w:rFonts w:asciiTheme="minorEastAsia" w:eastAsiaTheme="minorEastAsia" w:hAnsiTheme="minorEastAsia" w:hint="eastAsia"/>
        </w:rPr>
        <w:t>特点是材</w:t>
      </w:r>
      <w:proofErr w:type="gramEnd"/>
      <w:r w:rsidRPr="005D5506">
        <w:rPr>
          <w:rFonts w:asciiTheme="minorEastAsia" w:eastAsiaTheme="minorEastAsia" w:hAnsiTheme="minorEastAsia" w:hint="eastAsia"/>
        </w:rPr>
        <w:t xml:space="preserve"> 料的</w:t>
      </w:r>
      <w:proofErr w:type="gramStart"/>
      <w:r w:rsidRPr="005D5506">
        <w:rPr>
          <w:rFonts w:asciiTheme="minorEastAsia" w:eastAsiaTheme="minorEastAsia" w:hAnsiTheme="minorEastAsia" w:hint="eastAsia"/>
        </w:rPr>
        <w:t>介</w:t>
      </w:r>
      <w:proofErr w:type="gramEnd"/>
      <w:r w:rsidRPr="005D5506">
        <w:rPr>
          <w:rFonts w:asciiTheme="minorEastAsia" w:eastAsiaTheme="minorEastAsia" w:hAnsiTheme="minorEastAsia" w:hint="eastAsia"/>
        </w:rPr>
        <w:t>电系数高，容量大（最大可达0.47 μF）、体积小 、 损耗和绝缘性能较 1 类的差。</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lastRenderedPageBreak/>
        <w:t>3.用途1类电容主要应用于高频电路中。2，3类广泛应用于中、低频电路中作隔直、耦合、旁路和滤波等电容器使用。常用的有CT1、CT2、CT3等三种系列。</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Style w:val="a7"/>
          <w:rFonts w:asciiTheme="minorEastAsia" w:eastAsiaTheme="minorEastAsia" w:hAnsiTheme="minorEastAsia" w:hint="eastAsia"/>
        </w:rPr>
        <w:t>二、涤纶电容器（CL）</w:t>
      </w:r>
    </w:p>
    <w:p w:rsidR="005D5506" w:rsidRPr="005D5506" w:rsidRDefault="005D5506" w:rsidP="005D5506">
      <w:pPr>
        <w:pStyle w:val="a5"/>
        <w:shd w:val="clear" w:color="auto" w:fill="FFFFFF"/>
        <w:jc w:val="both"/>
        <w:rPr>
          <w:rFonts w:asciiTheme="minorEastAsia" w:eastAsiaTheme="minorEastAsia" w:hAnsiTheme="minorEastAsia" w:hint="eastAsia"/>
        </w:rPr>
      </w:pPr>
      <w:r w:rsidRPr="005D5506">
        <w:rPr>
          <w:rFonts w:asciiTheme="minorEastAsia" w:eastAsiaTheme="minorEastAsia" w:hAnsiTheme="minorEastAsia"/>
          <w:noProof/>
        </w:rPr>
        <w:drawing>
          <wp:inline distT="0" distB="0" distL="0" distR="0" wp14:anchorId="535A6C57" wp14:editId="4EFB2DAE">
            <wp:extent cx="5715000" cy="2521585"/>
            <wp:effectExtent l="0" t="0" r="0" b="0"/>
            <wp:docPr id="23" name="图片 23" descr="http://file.elecfans.com/web1/M00/B9/72/pIYBAF6C70eActaSAABCXW0OcBQ8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file.elecfans.com/web1/M00/B9/72/pIYBAF6C70eActaSAABCXW0OcBQ88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2521585"/>
                    </a:xfrm>
                    <a:prstGeom prst="rect">
                      <a:avLst/>
                    </a:prstGeom>
                    <a:noFill/>
                    <a:ln>
                      <a:noFill/>
                    </a:ln>
                  </pic:spPr>
                </pic:pic>
              </a:graphicData>
            </a:graphic>
          </wp:inline>
        </w:drawing>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1.结构涤纶电容器，是用有极性聚脂薄膜为介质制成的具有正温度系数（即温度升高时，电容量变大）的无极性电容。</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2.优点耐高温、耐高压、耐潮湿、价格低。</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3.用途一般应用于中、低频电路中。常用的型号有CL11、CL21等系列。</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Style w:val="a7"/>
          <w:rFonts w:asciiTheme="minorEastAsia" w:eastAsiaTheme="minorEastAsia" w:hAnsiTheme="minorEastAsia" w:hint="eastAsia"/>
        </w:rPr>
        <w:t>三、聚苯乙烯电容器（CB）</w:t>
      </w:r>
    </w:p>
    <w:p w:rsidR="005D5506" w:rsidRPr="005D5506" w:rsidRDefault="005D5506" w:rsidP="005D5506">
      <w:pPr>
        <w:pStyle w:val="a5"/>
        <w:shd w:val="clear" w:color="auto" w:fill="FFFFFF"/>
        <w:jc w:val="both"/>
        <w:rPr>
          <w:rFonts w:asciiTheme="minorEastAsia" w:eastAsiaTheme="minorEastAsia" w:hAnsiTheme="minorEastAsia" w:hint="eastAsia"/>
        </w:rPr>
      </w:pPr>
      <w:r w:rsidRPr="005D5506">
        <w:rPr>
          <w:rFonts w:asciiTheme="minorEastAsia" w:eastAsiaTheme="minorEastAsia" w:hAnsiTheme="minorEastAsia"/>
          <w:noProof/>
        </w:rPr>
        <w:drawing>
          <wp:inline distT="0" distB="0" distL="0" distR="0" wp14:anchorId="15145184" wp14:editId="4787FE9C">
            <wp:extent cx="5562600" cy="2057400"/>
            <wp:effectExtent l="0" t="0" r="0" b="0"/>
            <wp:docPr id="22" name="图片 22" descr="http://file.elecfans.com/web1/M00/B9/72/pIYBAF6C70eADHblAAA9t9ItssA9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file.elecfans.com/web1/M00/B9/72/pIYBAF6C70eADHblAAA9t9ItssA95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2600" cy="2057400"/>
                    </a:xfrm>
                    <a:prstGeom prst="rect">
                      <a:avLst/>
                    </a:prstGeom>
                    <a:noFill/>
                    <a:ln>
                      <a:noFill/>
                    </a:ln>
                  </pic:spPr>
                </pic:pic>
              </a:graphicData>
            </a:graphic>
          </wp:inline>
        </w:drawing>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1.结构有箔式和金属化式两种类型。</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lastRenderedPageBreak/>
        <w:t>2.优点箔式绝缘电阻大，介质损耗小，容量稳定，精度高，但体积大，耐热性较差；金属化式防潮性和稳定性较箔式好，且击穿后能自愈，但绝缘电阻偏低，高频特性差。</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3.用途一般应用于中、高频电路中。常用的型号有CB10、CB11（非密封箔式）、CB14~16（精密型）、CB24、CB25（非密封型金属化）、CB80（高压型）、 CB40 （密封型金属化）等系列。</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4、聚丙烯电容器（CBB）</w:t>
      </w:r>
    </w:p>
    <w:p w:rsidR="005D5506" w:rsidRPr="005D5506" w:rsidRDefault="005D5506" w:rsidP="005D5506">
      <w:pPr>
        <w:pStyle w:val="a5"/>
        <w:shd w:val="clear" w:color="auto" w:fill="FFFFFF"/>
        <w:jc w:val="both"/>
        <w:rPr>
          <w:rFonts w:asciiTheme="minorEastAsia" w:eastAsiaTheme="minorEastAsia" w:hAnsiTheme="minorEastAsia" w:hint="eastAsia"/>
        </w:rPr>
      </w:pPr>
      <w:r w:rsidRPr="005D5506">
        <w:rPr>
          <w:rFonts w:asciiTheme="minorEastAsia" w:eastAsiaTheme="minorEastAsia" w:hAnsiTheme="minorEastAsia"/>
          <w:noProof/>
        </w:rPr>
        <w:drawing>
          <wp:inline distT="0" distB="0" distL="0" distR="0" wp14:anchorId="473F6F5A" wp14:editId="679FB0E0">
            <wp:extent cx="5715000" cy="2154555"/>
            <wp:effectExtent l="0" t="0" r="0" b="0"/>
            <wp:docPr id="21" name="图片 21" descr="http://file.elecfans.com/web1/M00/B9/72/pIYBAF6C70eAECqAAAAy5kas8B8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file.elecfans.com/web1/M00/B9/72/pIYBAF6C70eAECqAAAAy5kas8B863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2154555"/>
                    </a:xfrm>
                    <a:prstGeom prst="rect">
                      <a:avLst/>
                    </a:prstGeom>
                    <a:noFill/>
                    <a:ln>
                      <a:noFill/>
                    </a:ln>
                  </pic:spPr>
                </pic:pic>
              </a:graphicData>
            </a:graphic>
          </wp:inline>
        </w:drawing>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1.结构用无极性聚丙烯薄膜为介质制成的一种负温度系数无极性电容。有非密封式（常用有色树脂漆封装）和密封式（用金属或塑料外壳封装）两种类型。</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2.优点损耗小，性能稳定，绝缘性好，容量大。</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3.用途一般应用于中、低频电子电路或作为电动机的启动电容。常用的箔式聚丙烯电容：CBB10、CBB11、CBB60、 CBB61 等；金属化式聚丙烯电容：CBB20、CBB21、CBB401 等系列。五、独石电容器</w:t>
      </w:r>
    </w:p>
    <w:p w:rsidR="005D5506" w:rsidRPr="005D5506" w:rsidRDefault="005D5506" w:rsidP="005D5506">
      <w:pPr>
        <w:pStyle w:val="a5"/>
        <w:shd w:val="clear" w:color="auto" w:fill="FFFFFF"/>
        <w:jc w:val="both"/>
        <w:rPr>
          <w:rFonts w:asciiTheme="minorEastAsia" w:eastAsiaTheme="minorEastAsia" w:hAnsiTheme="minorEastAsia" w:hint="eastAsia"/>
        </w:rPr>
      </w:pPr>
      <w:r w:rsidRPr="005D5506">
        <w:rPr>
          <w:rFonts w:asciiTheme="minorEastAsia" w:eastAsiaTheme="minorEastAsia" w:hAnsiTheme="minorEastAsia"/>
          <w:noProof/>
        </w:rPr>
        <w:drawing>
          <wp:inline distT="0" distB="0" distL="0" distR="0" wp14:anchorId="745171C4" wp14:editId="738657B9">
            <wp:extent cx="4114800" cy="1544955"/>
            <wp:effectExtent l="0" t="0" r="0" b="0"/>
            <wp:docPr id="20" name="图片 20" descr="http://file.elecfans.com/web1/M00/B9/72/pIYBAF6C70eAMiz4AAAmZaTJuV47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file.elecfans.com/web1/M00/B9/72/pIYBAF6C70eAMiz4AAAmZaTJuV479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1544955"/>
                    </a:xfrm>
                    <a:prstGeom prst="rect">
                      <a:avLst/>
                    </a:prstGeom>
                    <a:noFill/>
                    <a:ln>
                      <a:noFill/>
                    </a:ln>
                  </pic:spPr>
                </pic:pic>
              </a:graphicData>
            </a:graphic>
          </wp:inline>
        </w:drawing>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1.结构</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独石电容器是用钛酸钡为主的陶瓷材料烧结制成的多层叠片状超小型电容器。</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lastRenderedPageBreak/>
        <w:t>2.优点</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它具有性能可靠、耐高温、耐潮湿、容量大（容量范围1 pF ~ 1 μF）、漏电流小等优点。</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3.缺点</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工作电压低（耐压低于100 V）。</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4.用途</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广泛应用于谐振、旁路、耦合、滤波等。 常用的有CT4 （低频） 、CT42（低频）；CC4（高频）、CC42（高频）等系列。</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Style w:val="a7"/>
          <w:rFonts w:asciiTheme="minorEastAsia" w:eastAsiaTheme="minorEastAsia" w:hAnsiTheme="minorEastAsia" w:hint="eastAsia"/>
        </w:rPr>
        <w:t>六、云母电容器（CY）</w:t>
      </w:r>
    </w:p>
    <w:p w:rsidR="005D5506" w:rsidRPr="005D5506" w:rsidRDefault="005D5506" w:rsidP="005D5506">
      <w:pPr>
        <w:pStyle w:val="a5"/>
        <w:shd w:val="clear" w:color="auto" w:fill="FFFFFF"/>
        <w:jc w:val="both"/>
        <w:rPr>
          <w:rFonts w:asciiTheme="minorEastAsia" w:eastAsiaTheme="minorEastAsia" w:hAnsiTheme="minorEastAsia" w:hint="eastAsia"/>
        </w:rPr>
      </w:pPr>
      <w:r w:rsidRPr="005D5506">
        <w:rPr>
          <w:rFonts w:asciiTheme="minorEastAsia" w:eastAsiaTheme="minorEastAsia" w:hAnsiTheme="minorEastAsia"/>
          <w:noProof/>
        </w:rPr>
        <w:drawing>
          <wp:inline distT="0" distB="0" distL="0" distR="0" wp14:anchorId="03E0473A" wp14:editId="4E1928A7">
            <wp:extent cx="6096000" cy="2133600"/>
            <wp:effectExtent l="0" t="0" r="0" b="0"/>
            <wp:docPr id="19" name="图片 19" descr="http://file.elecfans.com/web1/M00/B9/72/pIYBAF6C70eAPy_GAAA9t75xDpo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file.elecfans.com/web1/M00/B9/72/pIYBAF6C70eAPy_GAAA9t75xDpo028.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0" cy="2133600"/>
                    </a:xfrm>
                    <a:prstGeom prst="rect">
                      <a:avLst/>
                    </a:prstGeom>
                    <a:noFill/>
                    <a:ln>
                      <a:noFill/>
                    </a:ln>
                  </pic:spPr>
                </pic:pic>
              </a:graphicData>
            </a:graphic>
          </wp:inline>
        </w:drawing>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1.结构云母电容器是采用云母作为介质，在云母表面喷一层金属膜（银）作为电极，按需要的容量叠片后经浸渍压塑在胶木壳（或陶瓷、塑料外壳）内构成。</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2.优点稳定性好、分布电感小、精度高、损耗小、绝缘电阻大、温度特性及频率特性好、工作电压高（50 V~7 kV）等优点 。</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3.用途一般在高频电路中作信号耦合、旁路、调谐等使用。常用的有CY、CYZ、CYRX等系列。</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Style w:val="a7"/>
          <w:rFonts w:asciiTheme="minorEastAsia" w:eastAsiaTheme="minorEastAsia" w:hAnsiTheme="minorEastAsia" w:hint="eastAsia"/>
        </w:rPr>
        <w:t>七、纸介电容器（CZ）</w:t>
      </w:r>
    </w:p>
    <w:p w:rsidR="005D5506" w:rsidRPr="005D5506" w:rsidRDefault="005D5506" w:rsidP="005D5506">
      <w:pPr>
        <w:pStyle w:val="a5"/>
        <w:shd w:val="clear" w:color="auto" w:fill="FFFFFF"/>
        <w:jc w:val="both"/>
        <w:rPr>
          <w:rFonts w:asciiTheme="minorEastAsia" w:eastAsiaTheme="minorEastAsia" w:hAnsiTheme="minorEastAsia" w:hint="eastAsia"/>
        </w:rPr>
      </w:pPr>
      <w:r w:rsidRPr="005D5506">
        <w:rPr>
          <w:rFonts w:asciiTheme="minorEastAsia" w:eastAsiaTheme="minorEastAsia" w:hAnsiTheme="minorEastAsia"/>
          <w:noProof/>
        </w:rPr>
        <w:lastRenderedPageBreak/>
        <w:drawing>
          <wp:inline distT="0" distB="0" distL="0" distR="0" wp14:anchorId="36396B6E" wp14:editId="53DB2FDB">
            <wp:extent cx="5715000" cy="2016125"/>
            <wp:effectExtent l="0" t="0" r="0" b="3175"/>
            <wp:docPr id="18" name="图片 18" descr="http://file.elecfans.com/web1/M00/B9/72/pIYBAF6C70eAcI5XAAAwX5KiBFA0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file.elecfans.com/web1/M00/B9/72/pIYBAF6C70eAcI5XAAAwX5KiBFA098.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016125"/>
                    </a:xfrm>
                    <a:prstGeom prst="rect">
                      <a:avLst/>
                    </a:prstGeom>
                    <a:noFill/>
                    <a:ln>
                      <a:noFill/>
                    </a:ln>
                  </pic:spPr>
                </pic:pic>
              </a:graphicData>
            </a:graphic>
          </wp:inline>
        </w:drawing>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1.结构</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纸介电容器是用较薄的电容器专用纸作为介质，用铝箔或铅箔作为电极，经</w:t>
      </w:r>
      <w:proofErr w:type="gramStart"/>
      <w:r w:rsidRPr="005D5506">
        <w:rPr>
          <w:rFonts w:asciiTheme="minorEastAsia" w:eastAsiaTheme="minorEastAsia" w:hAnsiTheme="minorEastAsia" w:hint="eastAsia"/>
        </w:rPr>
        <w:t>卷饶</w:t>
      </w:r>
      <w:proofErr w:type="gramEnd"/>
      <w:r w:rsidRPr="005D5506">
        <w:rPr>
          <w:rFonts w:asciiTheme="minorEastAsia" w:eastAsiaTheme="minorEastAsia" w:hAnsiTheme="minorEastAsia" w:hint="eastAsia"/>
        </w:rPr>
        <w:t>成型、浸渍后封装而成。</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2.优点</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电容量大（100 pF~100 μF）工作电压范围宽，最高耐压值可达6.3 kV。</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3.用途</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体积大、容量精度低、损耗大、稳定性较差。常见有CZ11、CZ30、CZ31、CZ32、CZ40、CZ80等系列。</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Style w:val="a7"/>
          <w:rFonts w:asciiTheme="minorEastAsia" w:eastAsiaTheme="minorEastAsia" w:hAnsiTheme="minorEastAsia" w:hint="eastAsia"/>
        </w:rPr>
        <w:t>八、金属化纸介电容器（CJ）</w:t>
      </w:r>
    </w:p>
    <w:p w:rsidR="005D5506" w:rsidRPr="005D5506" w:rsidRDefault="005D5506" w:rsidP="005D5506">
      <w:pPr>
        <w:pStyle w:val="a5"/>
        <w:shd w:val="clear" w:color="auto" w:fill="FFFFFF"/>
        <w:jc w:val="both"/>
        <w:rPr>
          <w:rFonts w:asciiTheme="minorEastAsia" w:eastAsiaTheme="minorEastAsia" w:hAnsiTheme="minorEastAsia" w:hint="eastAsia"/>
        </w:rPr>
      </w:pPr>
      <w:r w:rsidRPr="005D5506">
        <w:rPr>
          <w:rFonts w:asciiTheme="minorEastAsia" w:eastAsiaTheme="minorEastAsia" w:hAnsiTheme="minorEastAsia"/>
          <w:noProof/>
        </w:rPr>
        <w:drawing>
          <wp:inline distT="0" distB="0" distL="0" distR="0" wp14:anchorId="1AC7B6AF" wp14:editId="7AB80E0B">
            <wp:extent cx="4759325" cy="2216785"/>
            <wp:effectExtent l="0" t="0" r="3175" b="0"/>
            <wp:docPr id="17" name="图片 17" descr="http://file.elecfans.com/web1/M00/B9/72/pIYBAF6C70iAEYmjAAAvF8-TZVY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file.elecfans.com/web1/M00/B9/72/pIYBAF6C70iAEYmjAAAvF8-TZVY84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9325" cy="2216785"/>
                    </a:xfrm>
                    <a:prstGeom prst="rect">
                      <a:avLst/>
                    </a:prstGeom>
                    <a:noFill/>
                    <a:ln>
                      <a:noFill/>
                    </a:ln>
                  </pic:spPr>
                </pic:pic>
              </a:graphicData>
            </a:graphic>
          </wp:inline>
        </w:drawing>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1.结构</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金属化纸介电容器采用真空蒸发技术，在涂有漆膜的纸上再蒸镀一层金属</w:t>
      </w:r>
      <w:proofErr w:type="gramStart"/>
      <w:r w:rsidRPr="005D5506">
        <w:rPr>
          <w:rFonts w:asciiTheme="minorEastAsia" w:eastAsiaTheme="minorEastAsia" w:hAnsiTheme="minorEastAsia" w:hint="eastAsia"/>
        </w:rPr>
        <w:t>膜作为</w:t>
      </w:r>
      <w:proofErr w:type="gramEnd"/>
      <w:r w:rsidRPr="005D5506">
        <w:rPr>
          <w:rFonts w:asciiTheme="minorEastAsia" w:eastAsiaTheme="minorEastAsia" w:hAnsiTheme="minorEastAsia" w:hint="eastAsia"/>
        </w:rPr>
        <w:t>电极而成。</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lastRenderedPageBreak/>
        <w:t>2.优点</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与普通纸介电容相比，体积小，容量大，击穿后能自愈能力强。</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Style w:val="a7"/>
          <w:rFonts w:asciiTheme="minorEastAsia" w:eastAsiaTheme="minorEastAsia" w:hAnsiTheme="minorEastAsia" w:hint="eastAsia"/>
        </w:rPr>
        <w:t>九、铝电解电容器（CD）结构</w:t>
      </w:r>
    </w:p>
    <w:p w:rsidR="005D5506" w:rsidRPr="005D5506" w:rsidRDefault="005D5506" w:rsidP="005D5506">
      <w:pPr>
        <w:pStyle w:val="a5"/>
        <w:shd w:val="clear" w:color="auto" w:fill="FFFFFF"/>
        <w:jc w:val="both"/>
        <w:rPr>
          <w:rFonts w:asciiTheme="minorEastAsia" w:eastAsiaTheme="minorEastAsia" w:hAnsiTheme="minorEastAsia" w:hint="eastAsia"/>
        </w:rPr>
      </w:pPr>
      <w:r w:rsidRPr="005D5506">
        <w:rPr>
          <w:rFonts w:asciiTheme="minorEastAsia" w:eastAsiaTheme="minorEastAsia" w:hAnsiTheme="minorEastAsia"/>
          <w:noProof/>
        </w:rPr>
        <w:drawing>
          <wp:inline distT="0" distB="0" distL="0" distR="0" wp14:anchorId="01FFBE3A" wp14:editId="4B315EB5">
            <wp:extent cx="5410200" cy="2334260"/>
            <wp:effectExtent l="0" t="0" r="0" b="8890"/>
            <wp:docPr id="16" name="图片 16" descr="http://file.elecfans.com/web1/M00/B9/72/pIYBAF6C70iABCgMAACPY6Pk6CM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file.elecfans.com/web1/M00/B9/72/pIYBAF6C70iABCgMAACPY6Pk6CM81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0200" cy="2334260"/>
                    </a:xfrm>
                    <a:prstGeom prst="rect">
                      <a:avLst/>
                    </a:prstGeom>
                    <a:noFill/>
                    <a:ln>
                      <a:noFill/>
                    </a:ln>
                  </pic:spPr>
                </pic:pic>
              </a:graphicData>
            </a:graphic>
          </wp:inline>
        </w:drawing>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有极性铝电解电容器是将附有氧化膜的铝箔（正极）和浸有电解液的衬垫纸，与阴极（负极）箔叠片一起卷绕而成。外型封装有管式、立式。并在铝壳外有蓝色或黑色塑料套。</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1.优点容量范围大，一般为1~10 000 μF，额定工作电压范围为6.3 V~450 V。</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2.缺点介质损耗、容量误差大（最大允许偏差+100%、–20%）耐高温性较差，存放时间</w:t>
      </w:r>
      <w:proofErr w:type="gramStart"/>
      <w:r w:rsidRPr="005D5506">
        <w:rPr>
          <w:rFonts w:asciiTheme="minorEastAsia" w:eastAsiaTheme="minorEastAsia" w:hAnsiTheme="minorEastAsia" w:hint="eastAsia"/>
        </w:rPr>
        <w:t>长容易</w:t>
      </w:r>
      <w:proofErr w:type="gramEnd"/>
      <w:r w:rsidRPr="005D5506">
        <w:rPr>
          <w:rFonts w:asciiTheme="minorEastAsia" w:eastAsiaTheme="minorEastAsia" w:hAnsiTheme="minorEastAsia" w:hint="eastAsia"/>
        </w:rPr>
        <w:t>失效。</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3.用途通常在直流电源电路或中、低频电路中起滤波、退</w:t>
      </w:r>
      <w:proofErr w:type="gramStart"/>
      <w:r w:rsidRPr="005D5506">
        <w:rPr>
          <w:rFonts w:asciiTheme="minorEastAsia" w:eastAsiaTheme="minorEastAsia" w:hAnsiTheme="minorEastAsia" w:hint="eastAsia"/>
        </w:rPr>
        <w:t>耦</w:t>
      </w:r>
      <w:proofErr w:type="gramEnd"/>
      <w:r w:rsidRPr="005D5506">
        <w:rPr>
          <w:rFonts w:asciiTheme="minorEastAsia" w:eastAsiaTheme="minorEastAsia" w:hAnsiTheme="minorEastAsia" w:hint="eastAsia"/>
        </w:rPr>
        <w:t>、信号耦合及时间常数设定、隔</w:t>
      </w:r>
      <w:proofErr w:type="gramStart"/>
      <w:r w:rsidRPr="005D5506">
        <w:rPr>
          <w:rFonts w:asciiTheme="minorEastAsia" w:eastAsiaTheme="minorEastAsia" w:hAnsiTheme="minorEastAsia" w:hint="eastAsia"/>
        </w:rPr>
        <w:t>直流等</w:t>
      </w:r>
      <w:proofErr w:type="gramEnd"/>
      <w:r w:rsidRPr="005D5506">
        <w:rPr>
          <w:rFonts w:asciiTheme="minorEastAsia" w:eastAsiaTheme="minorEastAsia" w:hAnsiTheme="minorEastAsia" w:hint="eastAsia"/>
        </w:rPr>
        <w:t>作用。注意：不能用 于交流电源电路。在直流电源中作滤波电容使用时极性不能接反。</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Style w:val="a7"/>
          <w:rFonts w:asciiTheme="minorEastAsia" w:eastAsiaTheme="minorEastAsia" w:hAnsiTheme="minorEastAsia" w:hint="eastAsia"/>
        </w:rPr>
        <w:t>十、钽电解电容器（CA）</w:t>
      </w:r>
    </w:p>
    <w:p w:rsidR="005D5506" w:rsidRPr="005D5506" w:rsidRDefault="005D5506" w:rsidP="005D5506">
      <w:pPr>
        <w:pStyle w:val="a5"/>
        <w:shd w:val="clear" w:color="auto" w:fill="FFFFFF"/>
        <w:jc w:val="both"/>
        <w:rPr>
          <w:rFonts w:asciiTheme="minorEastAsia" w:eastAsiaTheme="minorEastAsia" w:hAnsiTheme="minorEastAsia" w:hint="eastAsia"/>
        </w:rPr>
      </w:pPr>
      <w:r w:rsidRPr="005D5506">
        <w:rPr>
          <w:rFonts w:asciiTheme="minorEastAsia" w:eastAsiaTheme="minorEastAsia" w:hAnsiTheme="minorEastAsia"/>
          <w:noProof/>
        </w:rPr>
        <w:drawing>
          <wp:inline distT="0" distB="0" distL="0" distR="0" wp14:anchorId="400B22F8" wp14:editId="06494D14">
            <wp:extent cx="5715000" cy="1981200"/>
            <wp:effectExtent l="0" t="0" r="0" b="0"/>
            <wp:docPr id="15" name="图片 15" descr="http://file.elecfans.com/web1/M00/B9/72/pIYBAF6C70uAIuK-AAA6EUK9wYk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file.elecfans.com/web1/M00/B9/72/pIYBAF6C70uAIuK-AAA6EUK9wYk72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1981200"/>
                    </a:xfrm>
                    <a:prstGeom prst="rect">
                      <a:avLst/>
                    </a:prstGeom>
                    <a:noFill/>
                    <a:ln>
                      <a:noFill/>
                    </a:ln>
                  </pic:spPr>
                </pic:pic>
              </a:graphicData>
            </a:graphic>
          </wp:inline>
        </w:drawing>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lastRenderedPageBreak/>
        <w:t>1.结构有两种形式：1. 箔式</w:t>
      </w:r>
      <w:proofErr w:type="gramStart"/>
      <w:r w:rsidRPr="005D5506">
        <w:rPr>
          <w:rFonts w:asciiTheme="minorEastAsia" w:eastAsiaTheme="minorEastAsia" w:hAnsiTheme="minorEastAsia" w:hint="eastAsia"/>
        </w:rPr>
        <w:t>钽</w:t>
      </w:r>
      <w:proofErr w:type="gramEnd"/>
      <w:r w:rsidRPr="005D5506">
        <w:rPr>
          <w:rFonts w:asciiTheme="minorEastAsia" w:eastAsiaTheme="minorEastAsia" w:hAnsiTheme="minorEastAsia" w:hint="eastAsia"/>
        </w:rPr>
        <w:t>电解电容器 内部采用卷绕芯子，负极为液体电解质，介质为氧化钽。型号有 CA30、CA31、CA35、CAk35等系列。2. 钽粉烧结式 阳极（正极）用颗粒很细的钽粉压块后烧结而成。封装形式有多种。型号有CA40 、CA41、CA42、CA42H、CA49、CA70（无极性）等系列。</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2.优点介质损耗小、频率特性好、耐高温、漏电流小。</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3.缺点生产成本高、耐压低。</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4.用途广泛应用于通信、航天、军工及家用电器上各种中 、低频电路和时间常数设置电路中。</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Style w:val="a7"/>
          <w:rFonts w:asciiTheme="minorEastAsia" w:eastAsiaTheme="minorEastAsia" w:hAnsiTheme="minorEastAsia" w:hint="eastAsia"/>
        </w:rPr>
        <w:t>十一、云母微调电容器（CY）</w:t>
      </w:r>
    </w:p>
    <w:p w:rsidR="005D5506" w:rsidRPr="005D5506" w:rsidRDefault="005D5506" w:rsidP="005D5506">
      <w:pPr>
        <w:pStyle w:val="a5"/>
        <w:shd w:val="clear" w:color="auto" w:fill="FFFFFF"/>
        <w:jc w:val="both"/>
        <w:rPr>
          <w:rFonts w:asciiTheme="minorEastAsia" w:eastAsiaTheme="minorEastAsia" w:hAnsiTheme="minorEastAsia" w:hint="eastAsia"/>
        </w:rPr>
      </w:pPr>
      <w:r w:rsidRPr="005D5506">
        <w:rPr>
          <w:rFonts w:asciiTheme="minorEastAsia" w:eastAsiaTheme="minorEastAsia" w:hAnsiTheme="minorEastAsia"/>
          <w:noProof/>
        </w:rPr>
        <w:drawing>
          <wp:inline distT="0" distB="0" distL="0" distR="0" wp14:anchorId="451EA898" wp14:editId="4436AF21">
            <wp:extent cx="4759325" cy="2133600"/>
            <wp:effectExtent l="0" t="0" r="3175" b="0"/>
            <wp:docPr id="14" name="图片 14" descr="http://file.elecfans.com/web1/M00/B9/72/pIYBAF6C70yACHWWAABOBNPedxI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file.elecfans.com/web1/M00/B9/72/pIYBAF6C70yACHWWAABOBNPedxI35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9325" cy="2133600"/>
                    </a:xfrm>
                    <a:prstGeom prst="rect">
                      <a:avLst/>
                    </a:prstGeom>
                    <a:noFill/>
                    <a:ln>
                      <a:noFill/>
                    </a:ln>
                  </pic:spPr>
                </pic:pic>
              </a:graphicData>
            </a:graphic>
          </wp:inline>
        </w:drawing>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1.结构云母微调电容器由定片和动片构成，定片为固定金属片，其表面贴有一层云母薄片作为介质，动片为具有弹性的铜片或铝片，通过调节动片上的螺钉调节动片与定片之间的距离，来改变电容量。 云母微调电容器有单微调和双微调之分。</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2.优点电容量均可以反复调节。</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3.用途应用于晶体管收音机、电子仪器、电子设备中。</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Style w:val="a7"/>
          <w:rFonts w:asciiTheme="minorEastAsia" w:eastAsiaTheme="minorEastAsia" w:hAnsiTheme="minorEastAsia" w:hint="eastAsia"/>
        </w:rPr>
        <w:t>十二、瓷</w:t>
      </w:r>
      <w:proofErr w:type="gramStart"/>
      <w:r w:rsidRPr="005D5506">
        <w:rPr>
          <w:rStyle w:val="a7"/>
          <w:rFonts w:asciiTheme="minorEastAsia" w:eastAsiaTheme="minorEastAsia" w:hAnsiTheme="minorEastAsia" w:hint="eastAsia"/>
        </w:rPr>
        <w:t>介</w:t>
      </w:r>
      <w:proofErr w:type="gramEnd"/>
      <w:r w:rsidRPr="005D5506">
        <w:rPr>
          <w:rStyle w:val="a7"/>
          <w:rFonts w:asciiTheme="minorEastAsia" w:eastAsiaTheme="minorEastAsia" w:hAnsiTheme="minorEastAsia" w:hint="eastAsia"/>
        </w:rPr>
        <w:t>微调电容器（CC）</w:t>
      </w:r>
    </w:p>
    <w:p w:rsidR="005D5506" w:rsidRPr="005D5506" w:rsidRDefault="005D5506" w:rsidP="005D5506">
      <w:pPr>
        <w:pStyle w:val="a5"/>
        <w:shd w:val="clear" w:color="auto" w:fill="FFFFFF"/>
        <w:jc w:val="both"/>
        <w:rPr>
          <w:rFonts w:asciiTheme="minorEastAsia" w:eastAsiaTheme="minorEastAsia" w:hAnsiTheme="minorEastAsia" w:hint="eastAsia"/>
        </w:rPr>
      </w:pPr>
      <w:r w:rsidRPr="005D5506">
        <w:rPr>
          <w:rFonts w:asciiTheme="minorEastAsia" w:eastAsiaTheme="minorEastAsia" w:hAnsiTheme="minorEastAsia"/>
          <w:noProof/>
        </w:rPr>
        <w:lastRenderedPageBreak/>
        <w:drawing>
          <wp:inline distT="0" distB="0" distL="0" distR="0" wp14:anchorId="00E94BA6" wp14:editId="1107DDCC">
            <wp:extent cx="2320925" cy="1717675"/>
            <wp:effectExtent l="0" t="0" r="3175" b="0"/>
            <wp:docPr id="13" name="图片 13" descr="http://file.elecfans.com/web1/M00/B9/72/pIYBAF6C70yANNxoAAAY5WwLZKo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file.elecfans.com/web1/M00/B9/72/pIYBAF6C70yANNxoAAAY5WwLZKo14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20925" cy="1717675"/>
                    </a:xfrm>
                    <a:prstGeom prst="rect">
                      <a:avLst/>
                    </a:prstGeom>
                    <a:noFill/>
                    <a:ln>
                      <a:noFill/>
                    </a:ln>
                  </pic:spPr>
                </pic:pic>
              </a:graphicData>
            </a:graphic>
          </wp:inline>
        </w:drawing>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1.结构瓷</w:t>
      </w:r>
      <w:proofErr w:type="gramStart"/>
      <w:r w:rsidRPr="005D5506">
        <w:rPr>
          <w:rFonts w:asciiTheme="minorEastAsia" w:eastAsiaTheme="minorEastAsia" w:hAnsiTheme="minorEastAsia" w:hint="eastAsia"/>
        </w:rPr>
        <w:t>介</w:t>
      </w:r>
      <w:proofErr w:type="gramEnd"/>
      <w:r w:rsidRPr="005D5506">
        <w:rPr>
          <w:rFonts w:asciiTheme="minorEastAsia" w:eastAsiaTheme="minorEastAsia" w:hAnsiTheme="minorEastAsia" w:hint="eastAsia"/>
        </w:rPr>
        <w:t>微调电容器是用陶瓷作为介质。在动片（瓷片）与定片（瓷片）上均镀有半圆形的银层，通过旋转动</w:t>
      </w:r>
      <w:proofErr w:type="gramStart"/>
      <w:r w:rsidRPr="005D5506">
        <w:rPr>
          <w:rFonts w:asciiTheme="minorEastAsia" w:eastAsiaTheme="minorEastAsia" w:hAnsiTheme="minorEastAsia" w:hint="eastAsia"/>
        </w:rPr>
        <w:t>片改变两</w:t>
      </w:r>
      <w:proofErr w:type="gramEnd"/>
      <w:r w:rsidRPr="005D5506">
        <w:rPr>
          <w:rFonts w:asciiTheme="minorEastAsia" w:eastAsiaTheme="minorEastAsia" w:hAnsiTheme="minorEastAsia" w:hint="eastAsia"/>
        </w:rPr>
        <w:t>银片之间的相对位置，即可改变电容量的大小。</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2.优点体积小，可反复调节，使用方便。</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3.用途应用于晶体管收音机、电子仪器、电子设备中。</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Style w:val="a7"/>
          <w:rFonts w:asciiTheme="minorEastAsia" w:eastAsiaTheme="minorEastAsia" w:hAnsiTheme="minorEastAsia" w:hint="eastAsia"/>
        </w:rPr>
        <w:t>十三、薄膜微调电容器结构</w:t>
      </w:r>
    </w:p>
    <w:p w:rsidR="005D5506" w:rsidRPr="005D5506" w:rsidRDefault="005D5506" w:rsidP="005D5506">
      <w:pPr>
        <w:pStyle w:val="a5"/>
        <w:shd w:val="clear" w:color="auto" w:fill="FFFFFF"/>
        <w:jc w:val="both"/>
        <w:rPr>
          <w:rFonts w:asciiTheme="minorEastAsia" w:eastAsiaTheme="minorEastAsia" w:hAnsiTheme="minorEastAsia" w:hint="eastAsia"/>
        </w:rPr>
      </w:pPr>
      <w:r w:rsidRPr="005D5506">
        <w:rPr>
          <w:rFonts w:asciiTheme="minorEastAsia" w:eastAsiaTheme="minorEastAsia" w:hAnsiTheme="minorEastAsia"/>
          <w:noProof/>
        </w:rPr>
        <w:drawing>
          <wp:inline distT="0" distB="0" distL="0" distR="0" wp14:anchorId="75D4A151" wp14:editId="793D8D55">
            <wp:extent cx="4987925" cy="2112645"/>
            <wp:effectExtent l="0" t="0" r="3175" b="1905"/>
            <wp:docPr id="12" name="图片 12" descr="http://file.elecfans.com/web1/M00/B9/72/pIYBAF6C70yAQf-FAABKAjLkCdk9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file.elecfans.com/web1/M00/B9/72/pIYBAF6C70yAQf-FAABKAjLkCdk98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7925" cy="2112645"/>
                    </a:xfrm>
                    <a:prstGeom prst="rect">
                      <a:avLst/>
                    </a:prstGeom>
                    <a:noFill/>
                    <a:ln>
                      <a:noFill/>
                    </a:ln>
                  </pic:spPr>
                </pic:pic>
              </a:graphicData>
            </a:graphic>
          </wp:inline>
        </w:drawing>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薄膜微调电容器是用有机塑料薄膜作为介质，即在动片与定片（动、定片均为半圆形金属片）之间加上有机塑料薄膜，调节动片上的螺钉，使动片旋转，即可改变容量。 薄膜微调电容器一般分为双微调和四微调。有的密封双连或密封四连可变电容器上自带薄膜微调电容器，将微调电容器安装在外壳顶部，使用和调整就更方便了。1.优点体积小，重量轻，可反复调节，使用方便。</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2.用途应用于晶体管收音机、电子仪器、电子设备中。</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Style w:val="a7"/>
          <w:rFonts w:asciiTheme="minorEastAsia" w:eastAsiaTheme="minorEastAsia" w:hAnsiTheme="minorEastAsia" w:hint="eastAsia"/>
        </w:rPr>
        <w:t>十四、空气可变电容器（CB）</w:t>
      </w:r>
    </w:p>
    <w:p w:rsidR="005D5506" w:rsidRPr="005D5506" w:rsidRDefault="005D5506" w:rsidP="005D5506">
      <w:pPr>
        <w:pStyle w:val="a5"/>
        <w:shd w:val="clear" w:color="auto" w:fill="FFFFFF"/>
        <w:jc w:val="both"/>
        <w:rPr>
          <w:rFonts w:asciiTheme="minorEastAsia" w:eastAsiaTheme="minorEastAsia" w:hAnsiTheme="minorEastAsia" w:hint="eastAsia"/>
        </w:rPr>
      </w:pPr>
      <w:r w:rsidRPr="005D5506">
        <w:rPr>
          <w:rFonts w:asciiTheme="minorEastAsia" w:eastAsiaTheme="minorEastAsia" w:hAnsiTheme="minorEastAsia"/>
          <w:noProof/>
        </w:rPr>
        <w:lastRenderedPageBreak/>
        <w:drawing>
          <wp:inline distT="0" distB="0" distL="0" distR="0" wp14:anchorId="4963E380" wp14:editId="181B7574">
            <wp:extent cx="4918075" cy="2646045"/>
            <wp:effectExtent l="0" t="0" r="0" b="1905"/>
            <wp:docPr id="11" name="图片 11" descr="http://file.elecfans.com/web1/M00/B9/72/pIYBAF6C70yARWkcAABLAVuFrO8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file.elecfans.com/web1/M00/B9/72/pIYBAF6C70yARWkcAABLAVuFrO8359.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18075" cy="2646045"/>
                    </a:xfrm>
                    <a:prstGeom prst="rect">
                      <a:avLst/>
                    </a:prstGeom>
                    <a:noFill/>
                    <a:ln>
                      <a:noFill/>
                    </a:ln>
                  </pic:spPr>
                </pic:pic>
              </a:graphicData>
            </a:graphic>
          </wp:inline>
        </w:drawing>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1.结构电极由两组金属片组成。一组为定片，一组为动片，动片与定片之间以空气作为介质。当转动</w:t>
      </w:r>
      <w:proofErr w:type="gramStart"/>
      <w:r w:rsidRPr="005D5506">
        <w:rPr>
          <w:rFonts w:asciiTheme="minorEastAsia" w:eastAsiaTheme="minorEastAsia" w:hAnsiTheme="minorEastAsia" w:hint="eastAsia"/>
        </w:rPr>
        <w:t>动</w:t>
      </w:r>
      <w:proofErr w:type="gramEnd"/>
      <w:r w:rsidRPr="005D5506">
        <w:rPr>
          <w:rFonts w:asciiTheme="minorEastAsia" w:eastAsiaTheme="minorEastAsia" w:hAnsiTheme="minorEastAsia" w:hint="eastAsia"/>
        </w:rPr>
        <w:t>片使之全部旋进定片时，其电容量最大，反之，将动片全部旋出定片时，电容量最小。空气可变电容器</w:t>
      </w:r>
      <w:proofErr w:type="gramStart"/>
      <w:r w:rsidRPr="005D5506">
        <w:rPr>
          <w:rFonts w:asciiTheme="minorEastAsia" w:eastAsiaTheme="minorEastAsia" w:hAnsiTheme="minorEastAsia" w:hint="eastAsia"/>
        </w:rPr>
        <w:t>有单连和</w:t>
      </w:r>
      <w:proofErr w:type="gramEnd"/>
      <w:r w:rsidRPr="005D5506">
        <w:rPr>
          <w:rFonts w:asciiTheme="minorEastAsia" w:eastAsiaTheme="minorEastAsia" w:hAnsiTheme="minorEastAsia" w:hint="eastAsia"/>
        </w:rPr>
        <w:t>双连之分（见外型图）。</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2.优点调节方便、性能稳定、不易磨损。</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3.缺点体积大。</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4.用途应用于收音机、电子仪器、高频信号发生器、通信电子设备。</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Style w:val="a7"/>
          <w:rFonts w:asciiTheme="minorEastAsia" w:eastAsiaTheme="minorEastAsia" w:hAnsiTheme="minorEastAsia" w:hint="eastAsia"/>
        </w:rPr>
        <w:t>十五、薄膜可变电容器</w:t>
      </w:r>
    </w:p>
    <w:p w:rsidR="005D5506" w:rsidRPr="005D5506" w:rsidRDefault="005D5506" w:rsidP="005D5506">
      <w:pPr>
        <w:pStyle w:val="a5"/>
        <w:shd w:val="clear" w:color="auto" w:fill="FFFFFF"/>
        <w:jc w:val="both"/>
        <w:rPr>
          <w:rFonts w:asciiTheme="minorEastAsia" w:eastAsiaTheme="minorEastAsia" w:hAnsiTheme="minorEastAsia" w:hint="eastAsia"/>
        </w:rPr>
      </w:pPr>
      <w:r w:rsidRPr="005D5506">
        <w:rPr>
          <w:rFonts w:asciiTheme="minorEastAsia" w:eastAsiaTheme="minorEastAsia" w:hAnsiTheme="minorEastAsia"/>
          <w:noProof/>
        </w:rPr>
        <w:drawing>
          <wp:inline distT="0" distB="0" distL="0" distR="0" wp14:anchorId="70758F58" wp14:editId="6909299D">
            <wp:extent cx="4613275" cy="2154555"/>
            <wp:effectExtent l="0" t="0" r="0" b="0"/>
            <wp:docPr id="10" name="图片 10" descr="http://file.elecfans.com/web1/M00/B9/72/pIYBAF6C702AEqjFAAA1FSL_4CI4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file.elecfans.com/web1/M00/B9/72/pIYBAF6C702AEqjFAAA1FSL_4CI407.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3275" cy="2154555"/>
                    </a:xfrm>
                    <a:prstGeom prst="rect">
                      <a:avLst/>
                    </a:prstGeom>
                    <a:noFill/>
                    <a:ln>
                      <a:noFill/>
                    </a:ln>
                  </pic:spPr>
                </pic:pic>
              </a:graphicData>
            </a:graphic>
          </wp:inline>
        </w:drawing>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1.结构薄膜可变电容器是在其动片与定片之间加上塑料薄膜作为介质，外壳为透明或半透明塑料封装，因此也称</w:t>
      </w:r>
      <w:proofErr w:type="gramStart"/>
      <w:r w:rsidRPr="005D5506">
        <w:rPr>
          <w:rFonts w:asciiTheme="minorEastAsia" w:eastAsiaTheme="minorEastAsia" w:hAnsiTheme="minorEastAsia" w:hint="eastAsia"/>
        </w:rPr>
        <w:t>密封单连或</w:t>
      </w:r>
      <w:proofErr w:type="gramEnd"/>
      <w:r w:rsidRPr="005D5506">
        <w:rPr>
          <w:rFonts w:asciiTheme="minorEastAsia" w:eastAsiaTheme="minorEastAsia" w:hAnsiTheme="minorEastAsia" w:hint="eastAsia"/>
        </w:rPr>
        <w:t>密封双连和密封四连可变电容器。</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2.优点体积小、重量轻。</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3.缺点杂声大、易磨损。</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lastRenderedPageBreak/>
        <w:t>4.用途</w:t>
      </w:r>
      <w:proofErr w:type="gramStart"/>
      <w:r w:rsidRPr="005D5506">
        <w:rPr>
          <w:rFonts w:asciiTheme="minorEastAsia" w:eastAsiaTheme="minorEastAsia" w:hAnsiTheme="minorEastAsia" w:hint="eastAsia"/>
        </w:rPr>
        <w:t>单连主要</w:t>
      </w:r>
      <w:proofErr w:type="gramEnd"/>
      <w:r w:rsidRPr="005D5506">
        <w:rPr>
          <w:rFonts w:asciiTheme="minorEastAsia" w:eastAsiaTheme="minorEastAsia" w:hAnsiTheme="minorEastAsia" w:hint="eastAsia"/>
        </w:rPr>
        <w:t>用在简易收音机或电子仪器中；双连用在晶体管收音机和电子仪器、电子设备中；四连常用在AF/FM多波段收音机。</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Style w:val="a7"/>
          <w:rFonts w:asciiTheme="minorEastAsia" w:eastAsiaTheme="minorEastAsia" w:hAnsiTheme="minorEastAsia" w:hint="eastAsia"/>
        </w:rPr>
        <w:t>十六、聚丙乙烯电容（CBB）</w:t>
      </w:r>
    </w:p>
    <w:p w:rsidR="005D5506" w:rsidRPr="005D5506" w:rsidRDefault="005D5506" w:rsidP="005D5506">
      <w:pPr>
        <w:pStyle w:val="a5"/>
        <w:shd w:val="clear" w:color="auto" w:fill="FFFFFF"/>
        <w:jc w:val="both"/>
        <w:rPr>
          <w:rFonts w:asciiTheme="minorEastAsia" w:eastAsiaTheme="minorEastAsia" w:hAnsiTheme="minorEastAsia" w:hint="eastAsia"/>
        </w:rPr>
      </w:pPr>
      <w:r w:rsidRPr="005D5506">
        <w:rPr>
          <w:rFonts w:asciiTheme="minorEastAsia" w:eastAsiaTheme="minorEastAsia" w:hAnsiTheme="minorEastAsia"/>
          <w:noProof/>
        </w:rPr>
        <w:drawing>
          <wp:inline distT="0" distB="0" distL="0" distR="0" wp14:anchorId="1F8E559D" wp14:editId="327718E4">
            <wp:extent cx="5673725" cy="1856740"/>
            <wp:effectExtent l="0" t="0" r="3175" b="0"/>
            <wp:docPr id="9" name="图片 9" descr="http://file.elecfans.com/web1/M00/B9/72/pIYBAF6C702ANIBlAABVMxhYkjk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file.elecfans.com/web1/M00/B9/72/pIYBAF6C702ANIBlAABVMxhYkjk41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73725" cy="1856740"/>
                    </a:xfrm>
                    <a:prstGeom prst="rect">
                      <a:avLst/>
                    </a:prstGeom>
                    <a:noFill/>
                    <a:ln>
                      <a:noFill/>
                    </a:ln>
                  </pic:spPr>
                </pic:pic>
              </a:graphicData>
            </a:graphic>
          </wp:inline>
        </w:drawing>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1.结构CBB电容以金属化聚丙烯膜串联结构型式，能抗高电压、大电流冲击，具有损耗小，电性能优良，可靠性高和自愈性能。</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2.优点介电常数较高，体积小，容量大，稳定性比较好，能抗高电压、大电流冲击，具有损耗小，电性能优良，可靠性高和自愈性能。</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3.缺点温度系数大。用途代替大部分聚苯或云母电容，用于要求较高的电路</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Style w:val="a7"/>
          <w:rFonts w:asciiTheme="minorEastAsia" w:eastAsiaTheme="minorEastAsia" w:hAnsiTheme="minorEastAsia" w:hint="eastAsia"/>
        </w:rPr>
        <w:t>十七、安</w:t>
      </w:r>
      <w:proofErr w:type="gramStart"/>
      <w:r w:rsidRPr="005D5506">
        <w:rPr>
          <w:rStyle w:val="a7"/>
          <w:rFonts w:asciiTheme="minorEastAsia" w:eastAsiaTheme="minorEastAsia" w:hAnsiTheme="minorEastAsia" w:hint="eastAsia"/>
        </w:rPr>
        <w:t>规</w:t>
      </w:r>
      <w:proofErr w:type="gramEnd"/>
      <w:r w:rsidRPr="005D5506">
        <w:rPr>
          <w:rStyle w:val="a7"/>
          <w:rFonts w:asciiTheme="minorEastAsia" w:eastAsiaTheme="minorEastAsia" w:hAnsiTheme="minorEastAsia" w:hint="eastAsia"/>
        </w:rPr>
        <w:t>电容</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1.结构</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安</w:t>
      </w:r>
      <w:proofErr w:type="gramStart"/>
      <w:r w:rsidRPr="005D5506">
        <w:rPr>
          <w:rFonts w:asciiTheme="minorEastAsia" w:eastAsiaTheme="minorEastAsia" w:hAnsiTheme="minorEastAsia" w:hint="eastAsia"/>
        </w:rPr>
        <w:t>规</w:t>
      </w:r>
      <w:proofErr w:type="gramEnd"/>
      <w:r w:rsidRPr="005D5506">
        <w:rPr>
          <w:rFonts w:asciiTheme="minorEastAsia" w:eastAsiaTheme="minorEastAsia" w:hAnsiTheme="minorEastAsia" w:hint="eastAsia"/>
        </w:rPr>
        <w:t>电容的组成一般是由介质、电极、外壳、封装、引脚五个部分组成的。其介质一般是由聚丙烯膜组成；电极是由金属真空蒸发层组成； 外壳一般是以阻燃PBT塑壳（UL94V-0）为主； 封装一般是由阻燃环氧树脂（UL94V-0）组成；而引脚是以镀锡铜包钢线而组成。</w:t>
      </w:r>
    </w:p>
    <w:p w:rsidR="005D5506" w:rsidRPr="005D5506" w:rsidRDefault="005D5506" w:rsidP="005D5506">
      <w:pPr>
        <w:pStyle w:val="a5"/>
        <w:shd w:val="clear" w:color="auto" w:fill="FFFFFF"/>
        <w:ind w:firstLine="480"/>
        <w:jc w:val="both"/>
        <w:rPr>
          <w:rFonts w:asciiTheme="minorEastAsia" w:eastAsiaTheme="minorEastAsia" w:hAnsiTheme="minorEastAsia" w:hint="eastAsia"/>
        </w:rPr>
      </w:pPr>
      <w:r w:rsidRPr="005D5506">
        <w:rPr>
          <w:rFonts w:asciiTheme="minorEastAsia" w:eastAsiaTheme="minorEastAsia" w:hAnsiTheme="minorEastAsia" w:hint="eastAsia"/>
        </w:rPr>
        <w:t>2.优点失效后，不会导致电击，不危及人身安全。3.用途x电容是跨接在电力线两线（L-N）之间的电容，用于抑制共模干扰，一般选用金属薄膜电容。Y电容是分别跨接在电力线两线和地之间（L-E，N-E）的电容，一般是成对出现，</w:t>
      </w:r>
      <w:proofErr w:type="gramStart"/>
      <w:r w:rsidRPr="005D5506">
        <w:rPr>
          <w:rFonts w:asciiTheme="minorEastAsia" w:eastAsiaTheme="minorEastAsia" w:hAnsiTheme="minorEastAsia" w:hint="eastAsia"/>
        </w:rPr>
        <w:t>抑制差膜干扰</w:t>
      </w:r>
      <w:proofErr w:type="gramEnd"/>
      <w:r w:rsidRPr="005D5506">
        <w:rPr>
          <w:rFonts w:asciiTheme="minorEastAsia" w:eastAsiaTheme="minorEastAsia" w:hAnsiTheme="minorEastAsia" w:hint="eastAsia"/>
        </w:rPr>
        <w:t>，用于电源市电输入端即电容器失效后，不会导致电击，不危及人身安全。</w:t>
      </w:r>
    </w:p>
    <w:p w:rsidR="005D5506" w:rsidRPr="005D5506" w:rsidRDefault="005D5506" w:rsidP="005D5506">
      <w:pPr>
        <w:jc w:val="left"/>
        <w:rPr>
          <w:rFonts w:asciiTheme="minorEastAsia" w:hAnsiTheme="minorEastAsia" w:hint="eastAsia"/>
          <w:b/>
          <w:sz w:val="24"/>
          <w:szCs w:val="24"/>
        </w:rPr>
      </w:pPr>
    </w:p>
    <w:sectPr w:rsidR="005D5506" w:rsidRPr="005D550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547034A"/>
    <w:multiLevelType w:val="hybridMultilevel"/>
    <w:tmpl w:val="FCCCAE06"/>
    <w:lvl w:ilvl="0" w:tplc="26DEA0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19C4"/>
    <w:rsid w:val="00040547"/>
    <w:rsid w:val="001419C4"/>
    <w:rsid w:val="00213A3B"/>
    <w:rsid w:val="002F2F71"/>
    <w:rsid w:val="00375E8F"/>
    <w:rsid w:val="005D5506"/>
    <w:rsid w:val="0074269D"/>
    <w:rsid w:val="007B6EAD"/>
    <w:rsid w:val="009117B9"/>
    <w:rsid w:val="009538B0"/>
    <w:rsid w:val="00AC2E6E"/>
    <w:rsid w:val="00E33B07"/>
    <w:rsid w:val="00E812DE"/>
    <w:rsid w:val="00F931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9314B"/>
    <w:rPr>
      <w:color w:val="808080"/>
    </w:rPr>
  </w:style>
  <w:style w:type="paragraph" w:styleId="a4">
    <w:name w:val="Balloon Text"/>
    <w:basedOn w:val="a"/>
    <w:link w:val="Char"/>
    <w:uiPriority w:val="99"/>
    <w:semiHidden/>
    <w:unhideWhenUsed/>
    <w:rsid w:val="00F9314B"/>
    <w:rPr>
      <w:sz w:val="18"/>
      <w:szCs w:val="18"/>
    </w:rPr>
  </w:style>
  <w:style w:type="character" w:customStyle="1" w:styleId="Char">
    <w:name w:val="批注框文本 Char"/>
    <w:basedOn w:val="a0"/>
    <w:link w:val="a4"/>
    <w:uiPriority w:val="99"/>
    <w:semiHidden/>
    <w:rsid w:val="00F9314B"/>
    <w:rPr>
      <w:sz w:val="18"/>
      <w:szCs w:val="18"/>
    </w:rPr>
  </w:style>
  <w:style w:type="paragraph" w:styleId="a5">
    <w:name w:val="Normal (Web)"/>
    <w:basedOn w:val="a"/>
    <w:uiPriority w:val="99"/>
    <w:semiHidden/>
    <w:unhideWhenUsed/>
    <w:rsid w:val="002F2F71"/>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9117B9"/>
    <w:pPr>
      <w:ind w:firstLineChars="200" w:firstLine="420"/>
    </w:pPr>
  </w:style>
  <w:style w:type="character" w:styleId="a7">
    <w:name w:val="Strong"/>
    <w:basedOn w:val="a0"/>
    <w:uiPriority w:val="22"/>
    <w:qFormat/>
    <w:rsid w:val="005D5506"/>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9314B"/>
    <w:rPr>
      <w:color w:val="808080"/>
    </w:rPr>
  </w:style>
  <w:style w:type="paragraph" w:styleId="a4">
    <w:name w:val="Balloon Text"/>
    <w:basedOn w:val="a"/>
    <w:link w:val="Char"/>
    <w:uiPriority w:val="99"/>
    <w:semiHidden/>
    <w:unhideWhenUsed/>
    <w:rsid w:val="00F9314B"/>
    <w:rPr>
      <w:sz w:val="18"/>
      <w:szCs w:val="18"/>
    </w:rPr>
  </w:style>
  <w:style w:type="character" w:customStyle="1" w:styleId="Char">
    <w:name w:val="批注框文本 Char"/>
    <w:basedOn w:val="a0"/>
    <w:link w:val="a4"/>
    <w:uiPriority w:val="99"/>
    <w:semiHidden/>
    <w:rsid w:val="00F9314B"/>
    <w:rPr>
      <w:sz w:val="18"/>
      <w:szCs w:val="18"/>
    </w:rPr>
  </w:style>
  <w:style w:type="paragraph" w:styleId="a5">
    <w:name w:val="Normal (Web)"/>
    <w:basedOn w:val="a"/>
    <w:uiPriority w:val="99"/>
    <w:semiHidden/>
    <w:unhideWhenUsed/>
    <w:rsid w:val="002F2F71"/>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9117B9"/>
    <w:pPr>
      <w:ind w:firstLineChars="200" w:firstLine="420"/>
    </w:pPr>
  </w:style>
  <w:style w:type="character" w:styleId="a7">
    <w:name w:val="Strong"/>
    <w:basedOn w:val="a0"/>
    <w:uiPriority w:val="22"/>
    <w:qFormat/>
    <w:rsid w:val="005D550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94122">
      <w:bodyDiv w:val="1"/>
      <w:marLeft w:val="0"/>
      <w:marRight w:val="0"/>
      <w:marTop w:val="0"/>
      <w:marBottom w:val="0"/>
      <w:divBdr>
        <w:top w:val="none" w:sz="0" w:space="0" w:color="auto"/>
        <w:left w:val="none" w:sz="0" w:space="0" w:color="auto"/>
        <w:bottom w:val="none" w:sz="0" w:space="0" w:color="auto"/>
        <w:right w:val="none" w:sz="0" w:space="0" w:color="auto"/>
      </w:divBdr>
    </w:div>
    <w:div w:id="2036689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jpe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TotalTime>
  <Pages>16</Pages>
  <Words>700</Words>
  <Characters>3996</Characters>
  <Application>Microsoft Office Word</Application>
  <DocSecurity>0</DocSecurity>
  <Lines>33</Lines>
  <Paragraphs>9</Paragraphs>
  <ScaleCrop>false</ScaleCrop>
  <Company>HP</Company>
  <LinksUpToDate>false</LinksUpToDate>
  <CharactersWithSpaces>4687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5</cp:revision>
  <dcterms:created xsi:type="dcterms:W3CDTF">2021-01-15T08:50:00Z</dcterms:created>
  <dcterms:modified xsi:type="dcterms:W3CDTF">2021-01-15T10:19:00Z</dcterms:modified>
</cp:coreProperties>
</file>