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7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 xml:space="preserve"> </w:t>
      </w:r>
      <w:r>
        <w:rPr>
          <w:rFonts w:hint="default" w:asciiTheme="minorAscii" w:hAnsiTheme="minorAscii" w:eastAsiaTheme="minorEastAsia"/>
          <w:sz w:val="21"/>
        </w:rPr>
        <w:t>开启/关闭选课</w:t>
      </w: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7.1 简要描述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本用例描述了管理员如何在系统中开启或关闭学生选课功能。</w:t>
      </w: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7.2 事件流</w:t>
      </w: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7.2.1 基本流</w:t>
      </w: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7.2.1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.1</w:t>
      </w:r>
      <w:r>
        <w:rPr>
          <w:rFonts w:hint="default" w:asciiTheme="minorAscii" w:hAnsiTheme="minorAscii" w:eastAsiaTheme="minorEastAsia"/>
          <w:sz w:val="21"/>
        </w:rPr>
        <w:t xml:space="preserve"> 开启选课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1</w:t>
      </w:r>
      <w:r>
        <w:rPr>
          <w:rFonts w:hint="default" w:asciiTheme="minorAscii" w:hAnsiTheme="minorAscii" w:eastAsiaTheme="minorEastAsia"/>
          <w:sz w:val="21"/>
        </w:rPr>
        <w:t>. 管理员选择</w:t>
      </w:r>
      <w:r>
        <w:rPr>
          <w:rFonts w:hint="eastAsia" w:asciiTheme="minorAscii" w:hAnsiTheme="minorAscii"/>
          <w:sz w:val="21"/>
          <w:lang w:eastAsia="zh-CN"/>
        </w:rPr>
        <w:t>“</w:t>
      </w:r>
      <w:r>
        <w:rPr>
          <w:rFonts w:hint="default" w:asciiTheme="minorAscii" w:hAnsiTheme="minorAscii" w:eastAsiaTheme="minorEastAsia"/>
          <w:sz w:val="21"/>
        </w:rPr>
        <w:t>开启选课</w:t>
      </w:r>
      <w:r>
        <w:rPr>
          <w:rFonts w:hint="eastAsia" w:asciiTheme="minorAscii" w:hAnsiTheme="minorAscii"/>
          <w:sz w:val="21"/>
          <w:lang w:eastAsia="zh-CN"/>
        </w:rPr>
        <w:t>”</w:t>
      </w:r>
      <w:r>
        <w:rPr>
          <w:rFonts w:hint="default" w:asciiTheme="minorAscii" w:hAnsiTheme="minorAscii" w:eastAsiaTheme="minorEastAsia"/>
          <w:sz w:val="21"/>
        </w:rPr>
        <w:t>功能。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2</w:t>
      </w:r>
      <w:r>
        <w:rPr>
          <w:rFonts w:hint="default" w:asciiTheme="minorAscii" w:hAnsiTheme="minorAscii" w:eastAsiaTheme="minorEastAsia"/>
          <w:sz w:val="21"/>
        </w:rPr>
        <w:t>. 系统确认管理员是否要开启选课。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3</w:t>
      </w:r>
      <w:r>
        <w:rPr>
          <w:rFonts w:hint="default" w:asciiTheme="minorAscii" w:hAnsiTheme="minorAscii" w:eastAsiaTheme="minorEastAsia"/>
          <w:sz w:val="21"/>
        </w:rPr>
        <w:t>. 如果管理员确认开启选课，系统允许学生进行选课，用例结束。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4</w:t>
      </w:r>
      <w:r>
        <w:rPr>
          <w:rFonts w:hint="default" w:asciiTheme="minorAscii" w:hAnsiTheme="minorAscii" w:eastAsiaTheme="minorEastAsia"/>
          <w:sz w:val="21"/>
        </w:rPr>
        <w:t>. 如果管理员取消开启选课，系统保持当前状态，用例结束。</w:t>
      </w: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7.2.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1.</w:t>
      </w:r>
      <w:r>
        <w:rPr>
          <w:rFonts w:hint="default" w:asciiTheme="minorAscii" w:hAnsiTheme="minorAscii" w:eastAsiaTheme="minorEastAsia"/>
          <w:sz w:val="21"/>
        </w:rPr>
        <w:t>2 关闭选课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1</w:t>
      </w:r>
      <w:r>
        <w:rPr>
          <w:rFonts w:hint="default" w:asciiTheme="minorAscii" w:hAnsiTheme="minorAscii" w:eastAsiaTheme="minorEastAsia"/>
          <w:sz w:val="21"/>
        </w:rPr>
        <w:t>. 管理员选择</w:t>
      </w:r>
      <w:r>
        <w:rPr>
          <w:rFonts w:hint="eastAsia" w:asciiTheme="minorAscii" w:hAnsiTheme="minorAscii"/>
          <w:sz w:val="21"/>
          <w:lang w:eastAsia="zh-CN"/>
        </w:rPr>
        <w:t>“</w:t>
      </w:r>
      <w:r>
        <w:rPr>
          <w:rFonts w:hint="default" w:asciiTheme="minorAscii" w:hAnsiTheme="minorAscii" w:eastAsiaTheme="minorEastAsia"/>
          <w:sz w:val="21"/>
        </w:rPr>
        <w:t>关闭选课</w:t>
      </w:r>
      <w:r>
        <w:rPr>
          <w:rFonts w:hint="eastAsia" w:asciiTheme="minorAscii" w:hAnsiTheme="minorAscii"/>
          <w:sz w:val="21"/>
          <w:lang w:eastAsia="zh-CN"/>
        </w:rPr>
        <w:t>”</w:t>
      </w:r>
      <w:r>
        <w:rPr>
          <w:rFonts w:hint="default" w:asciiTheme="minorAscii" w:hAnsiTheme="minorAscii" w:eastAsiaTheme="minorEastAsia"/>
          <w:sz w:val="21"/>
        </w:rPr>
        <w:t>功能。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2</w:t>
      </w:r>
      <w:r>
        <w:rPr>
          <w:rFonts w:hint="default" w:asciiTheme="minorAscii" w:hAnsiTheme="minorAscii" w:eastAsiaTheme="minorEastAsia"/>
          <w:sz w:val="21"/>
        </w:rPr>
        <w:t>. 系统确认管理员是否要关闭选课。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3</w:t>
      </w:r>
      <w:r>
        <w:rPr>
          <w:rFonts w:hint="default" w:asciiTheme="minorAscii" w:hAnsiTheme="minorAscii" w:eastAsiaTheme="minorEastAsia"/>
          <w:sz w:val="21"/>
        </w:rPr>
        <w:t>. 如果管理员确认关闭选课，系统停止接受新的选课请求，用例结束。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4</w:t>
      </w:r>
      <w:r>
        <w:rPr>
          <w:rFonts w:hint="default" w:asciiTheme="minorAscii" w:hAnsiTheme="minorAscii" w:eastAsiaTheme="minorEastAsia"/>
          <w:sz w:val="21"/>
        </w:rPr>
        <w:t>. 如果管理员取消关闭选课，系统保持当前状态，用例结束。</w:t>
      </w: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7.2.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2</w:t>
      </w:r>
      <w:r>
        <w:rPr>
          <w:rFonts w:hint="default" w:asciiTheme="minorAscii" w:hAnsiTheme="minorAscii" w:eastAsiaTheme="minorEastAsia"/>
          <w:sz w:val="21"/>
        </w:rPr>
        <w:t xml:space="preserve"> 备选流</w:t>
      </w: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7.2.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2</w:t>
      </w:r>
      <w:r>
        <w:rPr>
          <w:rFonts w:hint="default" w:asciiTheme="minorAscii" w:hAnsiTheme="minorAscii" w:eastAsiaTheme="minorEastAsia"/>
          <w:sz w:val="21"/>
        </w:rPr>
        <w:t>.1 无效登录状态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如果在开启/关闭选课时管理员的登录状态失效，系统提示重新登录，并返回到登录界面，用例结束。</w:t>
      </w: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7.2.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2</w:t>
      </w:r>
      <w:r>
        <w:rPr>
          <w:rFonts w:hint="default" w:asciiTheme="minorAscii" w:hAnsiTheme="minorAscii" w:eastAsiaTheme="minorEastAsia"/>
          <w:sz w:val="21"/>
        </w:rPr>
        <w:t>.2 选课状态确认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在开启/关闭选课时，系统应提供适当的确认和提示，以确保管理员的操作准确。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7</w:t>
      </w:r>
      <w:r>
        <w:rPr>
          <w:rFonts w:hint="default" w:asciiTheme="minorAscii" w:hAnsiTheme="minorAscii" w:eastAsiaTheme="minorEastAsia"/>
          <w:sz w:val="21"/>
        </w:rPr>
        <w:t>.2.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2</w:t>
      </w:r>
      <w:r>
        <w:rPr>
          <w:rFonts w:hint="default" w:asciiTheme="minorAscii" w:hAnsiTheme="minorAscii" w:eastAsiaTheme="minorEastAsia"/>
          <w:sz w:val="21"/>
        </w:rPr>
        <w:t>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3</w:t>
      </w:r>
      <w:r>
        <w:rPr>
          <w:rFonts w:hint="default" w:asciiTheme="minorAscii" w:hAnsiTheme="minorAscii" w:eastAsiaTheme="minorEastAsia"/>
          <w:sz w:val="21"/>
        </w:rPr>
        <w:t xml:space="preserve"> 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超时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如果用户长时间（超过30分钟）不操作，系统提示操作超时，并</w:t>
      </w:r>
      <w:r>
        <w:rPr>
          <w:rFonts w:hint="default" w:asciiTheme="minorAscii" w:hAnsiTheme="minorAscii" w:eastAsiaTheme="minorEastAsia"/>
          <w:sz w:val="21"/>
        </w:rPr>
        <w:t>返回到登录界面，用例结束。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</w:p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7</w:t>
      </w:r>
      <w:r>
        <w:rPr>
          <w:rFonts w:hint="default" w:asciiTheme="minorAscii" w:hAnsiTheme="minorAscii" w:eastAsiaTheme="minorEastAsia"/>
          <w:sz w:val="21"/>
        </w:rPr>
        <w:t>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2</w:t>
      </w:r>
      <w:r>
        <w:rPr>
          <w:rFonts w:hint="default" w:asciiTheme="minorAscii" w:hAnsiTheme="minorAscii" w:eastAsiaTheme="minorEastAsia"/>
          <w:sz w:val="21"/>
        </w:rPr>
        <w:t>.2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.4</w:t>
      </w:r>
      <w:r>
        <w:rPr>
          <w:rFonts w:hint="default" w:asciiTheme="minorAscii" w:hAnsiTheme="minorAscii" w:eastAsiaTheme="minorEastAsia"/>
          <w:sz w:val="21"/>
        </w:rPr>
        <w:t xml:space="preserve"> 用户取消退出</w:t>
      </w:r>
    </w:p>
    <w:p>
      <w:pPr>
        <w:ind w:firstLine="420" w:firstLineChars="0"/>
        <w:rPr>
          <w:rFonts w:hint="eastAsia"/>
        </w:rPr>
      </w:pPr>
      <w:r>
        <w:rPr>
          <w:rFonts w:hint="default" w:asciiTheme="minorAscii" w:hAnsiTheme="minorAscii" w:eastAsiaTheme="minorEastAsia"/>
          <w:sz w:val="21"/>
        </w:rPr>
        <w:t>如果在退出系统时，</w:t>
      </w:r>
      <w:r>
        <w:rPr>
          <w:rFonts w:hint="default" w:asciiTheme="minorAscii" w:hAnsiTheme="minorAscii" w:eastAsiaTheme="minorEastAsia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选择取消退出操作，系统保持当前状态，用例结束。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yYzY3NzFiZTQ0MDZmMjU3YjVkNTYzYWJkMjMxZjAifQ=="/>
  </w:docVars>
  <w:rsids>
    <w:rsidRoot w:val="06742763"/>
    <w:rsid w:val="06742763"/>
    <w:rsid w:val="0F5D63CD"/>
    <w:rsid w:val="25570151"/>
    <w:rsid w:val="2A88644C"/>
    <w:rsid w:val="2E3C5509"/>
    <w:rsid w:val="43272CCE"/>
    <w:rsid w:val="46CE379B"/>
    <w:rsid w:val="50C35A7B"/>
    <w:rsid w:val="5CA72002"/>
    <w:rsid w:val="66014151"/>
    <w:rsid w:val="691B26A9"/>
    <w:rsid w:val="7A153CB6"/>
    <w:rsid w:val="7DB2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2023-11-03T14:36:00Z</dcterms:created>
  <dc:creator>唐乐轩</dc:creator>
  <cp:lastModifiedBy>唐乐轩</cp:lastModifiedBy>
  <dcterms:modified xsi:type="dcterms:W3CDTF">2023-11-15T01:24:45Z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BA2C2D670EB34508A5E5C902E2B38A64_11</vt:lpwstr>
  </property>
</Properties>
</file>