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rPr>
      </w:pPr>
      <w:r>
        <w:rPr>
          <w:rFonts w:hint="eastAsia"/>
        </w:rPr>
        <w:t>6</w:t>
      </w:r>
      <w:r>
        <w:rPr>
          <w:rFonts w:hint="eastAsia"/>
          <w:lang w:val="en-US" w:eastAsia="zh-CN"/>
        </w:rPr>
        <w:t xml:space="preserve"> </w:t>
      </w:r>
      <w:r>
        <w:rPr>
          <w:rFonts w:hint="eastAsia"/>
        </w:rPr>
        <w:t>创建/删除课程</w:t>
      </w:r>
    </w:p>
    <w:p>
      <w:pPr>
        <w:numPr>
          <w:ilvl w:val="0"/>
          <w:numId w:val="0"/>
        </w:numPr>
        <w:ind w:leftChars="0" w:firstLine="420" w:firstLineChars="0"/>
        <w:rPr>
          <w:rFonts w:hint="eastAsia"/>
        </w:rPr>
      </w:pPr>
    </w:p>
    <w:p>
      <w:pPr>
        <w:numPr>
          <w:ilvl w:val="0"/>
          <w:numId w:val="0"/>
        </w:numPr>
        <w:rPr>
          <w:rFonts w:hint="eastAsia"/>
        </w:rPr>
      </w:pPr>
      <w:r>
        <w:rPr>
          <w:rFonts w:hint="eastAsia"/>
        </w:rPr>
        <w:t>6.1 简要描述</w:t>
      </w:r>
    </w:p>
    <w:p>
      <w:pPr>
        <w:numPr>
          <w:ilvl w:val="0"/>
          <w:numId w:val="0"/>
        </w:numPr>
        <w:ind w:leftChars="0" w:firstLine="420" w:firstLineChars="0"/>
        <w:rPr>
          <w:rFonts w:hint="eastAsia"/>
        </w:rPr>
      </w:pPr>
      <w:r>
        <w:rPr>
          <w:rFonts w:hint="eastAsia"/>
        </w:rPr>
        <w:t>本用例描述了管理员如何在系统中创建新的课程并删除不再需要的课程。</w:t>
      </w:r>
    </w:p>
    <w:p>
      <w:pPr>
        <w:numPr>
          <w:ilvl w:val="0"/>
          <w:numId w:val="0"/>
        </w:numPr>
        <w:ind w:leftChars="0" w:firstLine="420" w:firstLineChars="0"/>
        <w:rPr>
          <w:rFonts w:hint="eastAsia"/>
        </w:rPr>
      </w:pPr>
    </w:p>
    <w:p>
      <w:pPr>
        <w:numPr>
          <w:ilvl w:val="0"/>
          <w:numId w:val="0"/>
        </w:numPr>
        <w:rPr>
          <w:rFonts w:hint="eastAsia"/>
        </w:rPr>
      </w:pPr>
      <w:r>
        <w:rPr>
          <w:rFonts w:hint="eastAsia"/>
        </w:rPr>
        <w:t>6.2 事件流</w:t>
      </w:r>
    </w:p>
    <w:p>
      <w:pPr>
        <w:numPr>
          <w:ilvl w:val="0"/>
          <w:numId w:val="0"/>
        </w:numPr>
        <w:rPr>
          <w:rFonts w:hint="eastAsia"/>
        </w:rPr>
      </w:pPr>
    </w:p>
    <w:p>
      <w:pPr>
        <w:numPr>
          <w:ilvl w:val="0"/>
          <w:numId w:val="0"/>
        </w:numPr>
        <w:rPr>
          <w:rFonts w:hint="default" w:eastAsiaTheme="minorEastAsia"/>
          <w:lang w:val="en-US" w:eastAsia="zh-CN"/>
        </w:rPr>
      </w:pPr>
      <w:r>
        <w:rPr>
          <w:rFonts w:hint="eastAsia"/>
          <w:lang w:val="en-US" w:eastAsia="zh-CN"/>
        </w:rPr>
        <w:t>6.2.1 基本流</w:t>
      </w:r>
    </w:p>
    <w:p>
      <w:pPr>
        <w:numPr>
          <w:ilvl w:val="0"/>
          <w:numId w:val="0"/>
        </w:numPr>
        <w:ind w:leftChars="0" w:firstLine="420" w:firstLineChars="0"/>
        <w:rPr>
          <w:rFonts w:hint="eastAsia"/>
        </w:rPr>
      </w:pPr>
    </w:p>
    <w:p>
      <w:pPr>
        <w:numPr>
          <w:ilvl w:val="0"/>
          <w:numId w:val="0"/>
        </w:numPr>
        <w:rPr>
          <w:rFonts w:hint="eastAsia"/>
        </w:rPr>
      </w:pPr>
      <w:r>
        <w:rPr>
          <w:rFonts w:hint="eastAsia"/>
        </w:rPr>
        <w:t>6.2.1</w:t>
      </w:r>
      <w:r>
        <w:rPr>
          <w:rFonts w:hint="eastAsia"/>
          <w:lang w:val="en-US" w:eastAsia="zh-CN"/>
        </w:rPr>
        <w:t>.1</w:t>
      </w:r>
      <w:r>
        <w:rPr>
          <w:rFonts w:hint="eastAsia"/>
        </w:rPr>
        <w:t xml:space="preserve"> 创建新课程</w:t>
      </w:r>
    </w:p>
    <w:p>
      <w:pPr>
        <w:numPr>
          <w:ilvl w:val="0"/>
          <w:numId w:val="0"/>
        </w:numPr>
        <w:ind w:leftChars="0" w:firstLine="420" w:firstLineChars="0"/>
        <w:rPr>
          <w:rFonts w:hint="eastAsia"/>
        </w:rPr>
      </w:pPr>
      <w:r>
        <w:rPr>
          <w:rFonts w:hint="eastAsia"/>
        </w:rPr>
        <w:t>1. 管理员登录课程管理系统。</w:t>
      </w:r>
    </w:p>
    <w:p>
      <w:pPr>
        <w:numPr>
          <w:ilvl w:val="0"/>
          <w:numId w:val="0"/>
        </w:numPr>
        <w:ind w:leftChars="0" w:firstLine="420" w:firstLineChars="0"/>
        <w:rPr>
          <w:rFonts w:hint="eastAsia"/>
        </w:rPr>
      </w:pPr>
      <w:r>
        <w:rPr>
          <w:rFonts w:hint="eastAsia"/>
        </w:rPr>
        <w:t>2. 系统显示管理员的主页面，包括创建课程功能。</w:t>
      </w:r>
    </w:p>
    <w:p>
      <w:pPr>
        <w:numPr>
          <w:ilvl w:val="0"/>
          <w:numId w:val="0"/>
        </w:numPr>
        <w:ind w:leftChars="0" w:firstLine="420" w:firstLineChars="0"/>
        <w:rPr>
          <w:rFonts w:hint="eastAsia"/>
        </w:rPr>
      </w:pPr>
      <w:r>
        <w:rPr>
          <w:rFonts w:hint="eastAsia"/>
        </w:rPr>
        <w:t>3. 管理员选择“创建新课程”功能。</w:t>
      </w:r>
    </w:p>
    <w:p>
      <w:pPr>
        <w:numPr>
          <w:ilvl w:val="0"/>
          <w:numId w:val="0"/>
        </w:numPr>
        <w:ind w:leftChars="0" w:firstLine="420" w:firstLineChars="0"/>
        <w:rPr>
          <w:rFonts w:hint="eastAsia"/>
        </w:rPr>
      </w:pPr>
      <w:r>
        <w:rPr>
          <w:rFonts w:hint="eastAsia"/>
        </w:rPr>
        <w:t>4. 系统显示课程创建表单，管理员填写课程相关信息。</w:t>
      </w:r>
    </w:p>
    <w:p>
      <w:pPr>
        <w:numPr>
          <w:ilvl w:val="0"/>
          <w:numId w:val="0"/>
        </w:numPr>
        <w:ind w:leftChars="0" w:firstLine="420" w:firstLineChars="0"/>
        <w:rPr>
          <w:rFonts w:hint="eastAsia"/>
        </w:rPr>
      </w:pPr>
      <w:r>
        <w:rPr>
          <w:rFonts w:hint="eastAsia"/>
        </w:rPr>
        <w:t>5. 管理员确认并提交创建新课程的请求。</w:t>
      </w:r>
    </w:p>
    <w:p>
      <w:pPr>
        <w:numPr>
          <w:ilvl w:val="0"/>
          <w:numId w:val="0"/>
        </w:numPr>
        <w:ind w:leftChars="0" w:firstLine="420" w:firstLineChars="0"/>
        <w:rPr>
          <w:rFonts w:hint="eastAsia"/>
        </w:rPr>
      </w:pPr>
      <w:r>
        <w:rPr>
          <w:rFonts w:hint="eastAsia"/>
        </w:rPr>
        <w:t>6. 系统验证并存储新课程信息，用例结束。</w:t>
      </w:r>
    </w:p>
    <w:p>
      <w:pPr>
        <w:numPr>
          <w:ilvl w:val="0"/>
          <w:numId w:val="0"/>
        </w:numPr>
        <w:ind w:leftChars="0" w:firstLine="420" w:firstLineChars="0"/>
        <w:rPr>
          <w:rFonts w:hint="eastAsia"/>
        </w:rPr>
      </w:pPr>
    </w:p>
    <w:p>
      <w:pPr>
        <w:numPr>
          <w:ilvl w:val="0"/>
          <w:numId w:val="0"/>
        </w:numPr>
        <w:rPr>
          <w:rFonts w:hint="eastAsia"/>
        </w:rPr>
      </w:pPr>
      <w:r>
        <w:rPr>
          <w:rFonts w:hint="eastAsia"/>
        </w:rPr>
        <w:t>6.2.</w:t>
      </w:r>
      <w:r>
        <w:rPr>
          <w:rFonts w:hint="eastAsia"/>
          <w:lang w:val="en-US" w:eastAsia="zh-CN"/>
        </w:rPr>
        <w:t>1.2</w:t>
      </w:r>
      <w:r>
        <w:rPr>
          <w:rFonts w:hint="eastAsia"/>
        </w:rPr>
        <w:t xml:space="preserve"> 删除课程</w:t>
      </w:r>
    </w:p>
    <w:p>
      <w:pPr>
        <w:numPr>
          <w:ilvl w:val="0"/>
          <w:numId w:val="0"/>
        </w:numPr>
        <w:ind w:leftChars="0" w:firstLine="420" w:firstLineChars="0"/>
        <w:rPr>
          <w:rFonts w:hint="eastAsia"/>
        </w:rPr>
      </w:pPr>
      <w:r>
        <w:rPr>
          <w:rFonts w:hint="eastAsia"/>
        </w:rPr>
        <w:t>1. 管理员登录课程管理系统。</w:t>
      </w:r>
    </w:p>
    <w:p>
      <w:pPr>
        <w:numPr>
          <w:ilvl w:val="0"/>
          <w:numId w:val="0"/>
        </w:numPr>
        <w:ind w:leftChars="0" w:firstLine="420" w:firstLineChars="0"/>
        <w:rPr>
          <w:rFonts w:hint="eastAsia"/>
        </w:rPr>
      </w:pPr>
      <w:r>
        <w:rPr>
          <w:rFonts w:hint="eastAsia"/>
        </w:rPr>
        <w:t>2. 系统显示管理员的主页面，包括删除课程功能。</w:t>
      </w:r>
    </w:p>
    <w:p>
      <w:pPr>
        <w:numPr>
          <w:ilvl w:val="0"/>
          <w:numId w:val="0"/>
        </w:numPr>
        <w:ind w:leftChars="0" w:firstLine="420" w:firstLineChars="0"/>
        <w:rPr>
          <w:rFonts w:hint="eastAsia"/>
        </w:rPr>
      </w:pPr>
      <w:r>
        <w:rPr>
          <w:rFonts w:hint="eastAsia"/>
        </w:rPr>
        <w:t>3. 管理员选择“删除课程”功能。</w:t>
      </w:r>
    </w:p>
    <w:p>
      <w:pPr>
        <w:numPr>
          <w:ilvl w:val="0"/>
          <w:numId w:val="0"/>
        </w:numPr>
        <w:ind w:leftChars="0" w:firstLine="420" w:firstLineChars="0"/>
        <w:rPr>
          <w:rFonts w:hint="eastAsia"/>
        </w:rPr>
      </w:pPr>
      <w:r>
        <w:rPr>
          <w:rFonts w:hint="eastAsia"/>
        </w:rPr>
        <w:t>4. 系统显示当前存在的课程列表。</w:t>
      </w:r>
    </w:p>
    <w:p>
      <w:pPr>
        <w:numPr>
          <w:ilvl w:val="0"/>
          <w:numId w:val="0"/>
        </w:numPr>
        <w:ind w:leftChars="0" w:firstLine="420" w:firstLineChars="0"/>
        <w:rPr>
          <w:rFonts w:hint="eastAsia"/>
        </w:rPr>
      </w:pPr>
      <w:r>
        <w:rPr>
          <w:rFonts w:hint="eastAsia"/>
        </w:rPr>
        <w:t>5. 管理员选择要删除的课程。</w:t>
      </w:r>
    </w:p>
    <w:p>
      <w:pPr>
        <w:numPr>
          <w:ilvl w:val="0"/>
          <w:numId w:val="0"/>
        </w:numPr>
        <w:ind w:leftChars="0" w:firstLine="420" w:firstLineChars="0"/>
        <w:rPr>
          <w:rFonts w:hint="eastAsia"/>
        </w:rPr>
      </w:pPr>
      <w:r>
        <w:rPr>
          <w:rFonts w:hint="eastAsia"/>
        </w:rPr>
        <w:t>6. 系统提示管理员确认是否要删除所选课程。</w:t>
      </w:r>
    </w:p>
    <w:p>
      <w:pPr>
        <w:numPr>
          <w:ilvl w:val="0"/>
          <w:numId w:val="0"/>
        </w:numPr>
        <w:ind w:leftChars="0" w:firstLine="420" w:firstLineChars="0"/>
        <w:rPr>
          <w:rFonts w:hint="eastAsia"/>
        </w:rPr>
      </w:pPr>
      <w:r>
        <w:rPr>
          <w:rFonts w:hint="eastAsia"/>
        </w:rPr>
        <w:t>7. 如果管理员确认删除，系统删除课程及相关信息，用例结束。</w:t>
      </w:r>
    </w:p>
    <w:p>
      <w:pPr>
        <w:numPr>
          <w:ilvl w:val="0"/>
          <w:numId w:val="0"/>
        </w:numPr>
        <w:ind w:leftChars="0" w:firstLine="420" w:firstLineChars="0"/>
        <w:rPr>
          <w:rFonts w:hint="eastAsia"/>
        </w:rPr>
      </w:pPr>
      <w:r>
        <w:rPr>
          <w:rFonts w:hint="eastAsia"/>
        </w:rPr>
        <w:t>8. 如果管理员取消删除，系统保持当前状态，用例结束。</w:t>
      </w:r>
    </w:p>
    <w:p>
      <w:pPr>
        <w:numPr>
          <w:ilvl w:val="0"/>
          <w:numId w:val="0"/>
        </w:numPr>
        <w:ind w:leftChars="0" w:firstLine="420" w:firstLineChars="0"/>
        <w:rPr>
          <w:rFonts w:hint="eastAsia"/>
        </w:rPr>
      </w:pPr>
    </w:p>
    <w:p>
      <w:pPr>
        <w:numPr>
          <w:ilvl w:val="0"/>
          <w:numId w:val="0"/>
        </w:numPr>
        <w:rPr>
          <w:rFonts w:hint="eastAsia"/>
        </w:rPr>
      </w:pPr>
      <w:r>
        <w:rPr>
          <w:rFonts w:hint="eastAsia"/>
        </w:rPr>
        <w:t>6.2.</w:t>
      </w:r>
      <w:r>
        <w:rPr>
          <w:rFonts w:hint="eastAsia"/>
          <w:lang w:val="en-US" w:eastAsia="zh-CN"/>
        </w:rPr>
        <w:t>2</w:t>
      </w:r>
      <w:r>
        <w:rPr>
          <w:rFonts w:hint="eastAsia"/>
        </w:rPr>
        <w:t xml:space="preserve"> 备选流</w:t>
      </w:r>
    </w:p>
    <w:p>
      <w:pPr>
        <w:numPr>
          <w:ilvl w:val="0"/>
          <w:numId w:val="0"/>
        </w:numPr>
        <w:ind w:leftChars="0" w:firstLine="420" w:firstLineChars="0"/>
        <w:rPr>
          <w:rFonts w:hint="eastAsia"/>
        </w:rPr>
      </w:pPr>
    </w:p>
    <w:p>
      <w:pPr>
        <w:numPr>
          <w:ilvl w:val="0"/>
          <w:numId w:val="0"/>
        </w:numPr>
        <w:rPr>
          <w:rFonts w:hint="eastAsia"/>
        </w:rPr>
      </w:pPr>
      <w:r>
        <w:rPr>
          <w:rFonts w:hint="eastAsia"/>
        </w:rPr>
        <w:t>6.2.</w:t>
      </w:r>
      <w:r>
        <w:rPr>
          <w:rFonts w:hint="eastAsia"/>
          <w:lang w:val="en-US" w:eastAsia="zh-CN"/>
        </w:rPr>
        <w:t>2</w:t>
      </w:r>
      <w:r>
        <w:rPr>
          <w:rFonts w:hint="eastAsia"/>
        </w:rPr>
        <w:t>.1 无效登录状态</w:t>
      </w:r>
    </w:p>
    <w:p>
      <w:pPr>
        <w:numPr>
          <w:ilvl w:val="0"/>
          <w:numId w:val="0"/>
        </w:numPr>
        <w:ind w:leftChars="0" w:firstLine="420" w:firstLineChars="0"/>
        <w:rPr>
          <w:rFonts w:hint="eastAsia"/>
        </w:rPr>
      </w:pPr>
      <w:r>
        <w:rPr>
          <w:rFonts w:hint="eastAsia"/>
        </w:rPr>
        <w:t>如果在创建/删除课程时管理员的登录状态失效，系统提示重新登录，并返回到登录界面，用例结束。</w:t>
      </w:r>
    </w:p>
    <w:p>
      <w:pPr>
        <w:numPr>
          <w:ilvl w:val="0"/>
          <w:numId w:val="0"/>
        </w:numPr>
        <w:ind w:leftChars="0" w:firstLine="420" w:firstLineChars="0"/>
        <w:rPr>
          <w:rFonts w:hint="eastAsia"/>
        </w:rPr>
      </w:pPr>
    </w:p>
    <w:p>
      <w:pPr>
        <w:numPr>
          <w:ilvl w:val="0"/>
          <w:numId w:val="0"/>
        </w:numPr>
        <w:rPr>
          <w:rFonts w:hint="eastAsia"/>
        </w:rPr>
      </w:pPr>
      <w:r>
        <w:rPr>
          <w:rFonts w:hint="eastAsia"/>
        </w:rPr>
        <w:t>6.2.</w:t>
      </w:r>
      <w:r>
        <w:rPr>
          <w:rFonts w:hint="eastAsia"/>
          <w:lang w:val="en-US" w:eastAsia="zh-CN"/>
        </w:rPr>
        <w:t>2</w:t>
      </w:r>
      <w:bookmarkStart w:id="0" w:name="_GoBack"/>
      <w:bookmarkEnd w:id="0"/>
      <w:r>
        <w:rPr>
          <w:rFonts w:hint="eastAsia"/>
        </w:rPr>
        <w:t>.2 课程删除确认</w:t>
      </w:r>
    </w:p>
    <w:p>
      <w:pPr>
        <w:numPr>
          <w:ilvl w:val="0"/>
          <w:numId w:val="0"/>
        </w:numPr>
        <w:ind w:leftChars="0" w:firstLine="420" w:firstLineChars="0"/>
      </w:pPr>
      <w:r>
        <w:rPr>
          <w:rFonts w:hint="eastAsia"/>
        </w:rPr>
        <w:t>如果管理员在删除课程时误操作，系统应该提供适当的确认和提示，以避免误删除。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yYzY3NzFiZTQ0MDZmMjU3YjVkNTYzYWJkMjMxZjAifQ=="/>
  </w:docVars>
  <w:rsids>
    <w:rsidRoot w:val="06742763"/>
    <w:rsid w:val="058A22A8"/>
    <w:rsid w:val="06742763"/>
    <w:rsid w:val="0F5D63CD"/>
    <w:rsid w:val="25570151"/>
    <w:rsid w:val="2A88644C"/>
    <w:rsid w:val="2D2D51D9"/>
    <w:rsid w:val="2E3C5509"/>
    <w:rsid w:val="423821FE"/>
    <w:rsid w:val="530333CD"/>
    <w:rsid w:val="5CA7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2023-11-03T14:36:00Z</dcterms:created>
  <dc:creator>唐乐轩</dc:creator>
  <cp:lastModifiedBy>唐乐轩</cp:lastModifiedBy>
  <dcterms:modified xsi:type="dcterms:W3CDTF">2023-11-12T09:04:24Z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BA2C2D670EB34508A5E5C902E2B38A64_11</vt:lpwstr>
  </property>
</Properties>
</file>