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90" w:rsidRDefault="00FA7746" w:rsidP="00FA7746">
      <w:pPr>
        <w:pStyle w:val="a3"/>
      </w:pPr>
      <w:r>
        <w:t>视觉检测通信协议</w:t>
      </w:r>
    </w:p>
    <w:p w:rsidR="00FA7746" w:rsidRDefault="00FA7746">
      <w:r>
        <w:t>说明</w:t>
      </w:r>
      <w:r>
        <w:rPr>
          <w:rFonts w:hint="eastAsia"/>
        </w:rPr>
        <w:t>:</w:t>
      </w:r>
    </w:p>
    <w:p w:rsidR="00FA7746" w:rsidRDefault="00FA7746" w:rsidP="00FA7746">
      <w:pPr>
        <w:pStyle w:val="a4"/>
        <w:numPr>
          <w:ilvl w:val="0"/>
          <w:numId w:val="1"/>
        </w:numPr>
        <w:ind w:firstLineChars="0"/>
      </w:pPr>
      <w:r>
        <w:t>视觉检测软件为服务器端</w:t>
      </w:r>
      <w:r>
        <w:rPr>
          <w:rFonts w:hint="eastAsia"/>
        </w:rPr>
        <w:t>，端口开启开放可由用户自定义。</w:t>
      </w:r>
    </w:p>
    <w:p w:rsidR="00FA7746" w:rsidRDefault="00FA7746" w:rsidP="00FA7746">
      <w:pPr>
        <w:pStyle w:val="a4"/>
        <w:numPr>
          <w:ilvl w:val="0"/>
          <w:numId w:val="1"/>
        </w:numPr>
        <w:ind w:firstLineChars="0"/>
      </w:pPr>
      <w:r>
        <w:t>机械手运动软件为客户端</w:t>
      </w:r>
      <w:r>
        <w:rPr>
          <w:rFonts w:hint="eastAsia"/>
        </w:rPr>
        <w:t>，</w:t>
      </w:r>
      <w:r>
        <w:t>端口开放可由用户定义</w:t>
      </w:r>
      <w:r>
        <w:rPr>
          <w:rFonts w:hint="eastAsia"/>
        </w:rPr>
        <w:t>。</w:t>
      </w:r>
    </w:p>
    <w:p w:rsidR="00FA7746" w:rsidRDefault="00FA7746" w:rsidP="00FA7746">
      <w:r>
        <w:rPr>
          <w:rFonts w:hint="eastAsia"/>
        </w:rPr>
        <w:t xml:space="preserve"> </w:t>
      </w:r>
      <w:r>
        <w:rPr>
          <w:rFonts w:hint="eastAsia"/>
        </w:rPr>
        <w:t>模板匹配说明</w:t>
      </w:r>
      <w:r>
        <w:rPr>
          <w:rFonts w:hint="eastAsia"/>
        </w:rPr>
        <w:t>:</w:t>
      </w:r>
    </w:p>
    <w:p w:rsidR="00FA7746" w:rsidRDefault="00FA7746" w:rsidP="00FA7746">
      <w:pPr>
        <w:pStyle w:val="a4"/>
        <w:numPr>
          <w:ilvl w:val="0"/>
          <w:numId w:val="3"/>
        </w:numPr>
        <w:ind w:firstLineChars="0"/>
      </w:pPr>
      <w:proofErr w:type="gramStart"/>
      <w:r>
        <w:t>服务端可由</w:t>
      </w:r>
      <w:proofErr w:type="gramEnd"/>
      <w:r>
        <w:t>自定义模板名</w:t>
      </w:r>
    </w:p>
    <w:p w:rsidR="00FA7746" w:rsidRDefault="00FA7746" w:rsidP="00FA7746">
      <w:pPr>
        <w:pStyle w:val="a4"/>
        <w:numPr>
          <w:ilvl w:val="0"/>
          <w:numId w:val="3"/>
        </w:numPr>
        <w:ind w:firstLineChars="0"/>
      </w:pPr>
      <w:r>
        <w:t>客户端发送格式为</w:t>
      </w:r>
      <w:r>
        <w:rPr>
          <w:rFonts w:hint="eastAsia"/>
        </w:rPr>
        <w:t xml:space="preserve">:  </w:t>
      </w:r>
      <w:r>
        <w:t>[Model</w:t>
      </w:r>
      <w:r>
        <w:rPr>
          <w:rFonts w:hint="eastAsia"/>
        </w:rPr>
        <w:t>:</w:t>
      </w:r>
      <w:r>
        <w:rPr>
          <w:rFonts w:hint="eastAsia"/>
        </w:rPr>
        <w:t>模板名</w:t>
      </w:r>
      <w:r>
        <w:rPr>
          <w:rFonts w:hint="eastAsia"/>
        </w:rPr>
        <w:t>]</w:t>
      </w:r>
      <w:r w:rsidR="005F7E61">
        <w:t xml:space="preserve"> </w:t>
      </w:r>
      <w:r w:rsidR="005F7E61">
        <w:t>例</w:t>
      </w:r>
      <w:r w:rsidR="005F7E61">
        <w:rPr>
          <w:rFonts w:hint="eastAsia"/>
        </w:rPr>
        <w:t>:[</w:t>
      </w:r>
      <w:r w:rsidR="005F7E61">
        <w:t>Model:Calibrate</w:t>
      </w:r>
      <w:r w:rsidR="005F7E61">
        <w:rPr>
          <w:rFonts w:hint="eastAsia"/>
        </w:rPr>
        <w:t>]</w:t>
      </w:r>
    </w:p>
    <w:p w:rsidR="00FA7746" w:rsidRDefault="00FA7746" w:rsidP="00FA7746">
      <w:pPr>
        <w:pStyle w:val="a4"/>
        <w:numPr>
          <w:ilvl w:val="0"/>
          <w:numId w:val="3"/>
        </w:numPr>
        <w:ind w:firstLineChars="0"/>
      </w:pPr>
      <w:r>
        <w:t>服务器端返回</w:t>
      </w:r>
      <w:r>
        <w:rPr>
          <w:rFonts w:hint="eastAsia"/>
        </w:rPr>
        <w:t>格式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[</w:t>
      </w:r>
      <w:r>
        <w:t>模板名</w:t>
      </w:r>
      <w:r>
        <w:rPr>
          <w:rFonts w:hint="eastAsia"/>
        </w:rPr>
        <w:t>:</w:t>
      </w:r>
      <w:r>
        <w:rPr>
          <w:rFonts w:hint="eastAsia"/>
        </w:rPr>
        <w:t>结果</w:t>
      </w:r>
      <w:r>
        <w:rPr>
          <w:rFonts w:hint="eastAsia"/>
        </w:rPr>
        <w:t>:X</w:t>
      </w:r>
      <w:r>
        <w:rPr>
          <w:rFonts w:hint="eastAsia"/>
        </w:rPr>
        <w:t>坐标，</w:t>
      </w:r>
      <w:r>
        <w:rPr>
          <w:rFonts w:hint="eastAsia"/>
        </w:rPr>
        <w:t>Y</w:t>
      </w:r>
      <w:r>
        <w:t>坐标</w:t>
      </w:r>
      <w:r>
        <w:rPr>
          <w:rFonts w:hint="eastAsia"/>
        </w:rPr>
        <w:t>，</w:t>
      </w:r>
      <w:r>
        <w:t>角度</w:t>
      </w:r>
      <w:r>
        <w:rPr>
          <w:rFonts w:hint="eastAsia"/>
        </w:rPr>
        <w:t>]</w:t>
      </w:r>
      <w:r>
        <w:t xml:space="preserve">  </w:t>
      </w:r>
      <w:r>
        <w:t>结果</w:t>
      </w:r>
      <w:r>
        <w:rPr>
          <w:rFonts w:hint="eastAsia"/>
        </w:rPr>
        <w:t>:</w:t>
      </w:r>
      <w:r>
        <w:t>OK</w:t>
      </w:r>
      <w:r>
        <w:t>或者</w:t>
      </w:r>
      <w:r>
        <w:rPr>
          <w:rFonts w:hint="eastAsia"/>
        </w:rPr>
        <w:t xml:space="preserve"> </w:t>
      </w:r>
      <w:r w:rsidR="005F7E61">
        <w:t xml:space="preserve">NG </w:t>
      </w:r>
    </w:p>
    <w:p w:rsidR="005F7E61" w:rsidRDefault="005F7E61" w:rsidP="005F7E61">
      <w:pPr>
        <w:pStyle w:val="a4"/>
        <w:ind w:left="780" w:firstLineChars="0" w:firstLine="0"/>
      </w:pPr>
      <w:r>
        <w:t>例</w:t>
      </w:r>
      <w:r>
        <w:t xml:space="preserve">: </w:t>
      </w:r>
      <w:r>
        <w:rPr>
          <w:rFonts w:hint="eastAsia"/>
        </w:rPr>
        <w:t>[</w:t>
      </w:r>
      <w:r>
        <w:t>Calibrate</w:t>
      </w:r>
      <w:proofErr w:type="gramStart"/>
      <w:r>
        <w:t>:OK:100.0,300.0</w:t>
      </w:r>
      <w:proofErr w:type="gramEnd"/>
      <w:r>
        <w:t>,-9.8</w:t>
      </w:r>
      <w:r>
        <w:rPr>
          <w:rFonts w:hint="eastAsia"/>
        </w:rPr>
        <w:t>]</w:t>
      </w:r>
    </w:p>
    <w:p w:rsidR="00FA7746" w:rsidRDefault="00FA7746" w:rsidP="00FA7746">
      <w:r>
        <w:rPr>
          <w:rFonts w:hint="eastAsia"/>
        </w:rPr>
        <w:t xml:space="preserve"> </w:t>
      </w:r>
      <w:r>
        <w:rPr>
          <w:rFonts w:hint="eastAsia"/>
        </w:rPr>
        <w:t>尺寸检测说明</w:t>
      </w:r>
      <w:r>
        <w:rPr>
          <w:rFonts w:hint="eastAsia"/>
        </w:rPr>
        <w:t>:</w:t>
      </w:r>
    </w:p>
    <w:p w:rsidR="00FA7746" w:rsidRDefault="005F7E61" w:rsidP="005F7E6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客户端发送格式为</w:t>
      </w:r>
      <w:r>
        <w:rPr>
          <w:rFonts w:hint="eastAsia"/>
        </w:rPr>
        <w:t>: [</w:t>
      </w:r>
      <w:r w:rsidR="00575EA2">
        <w:t>产品</w:t>
      </w:r>
      <w:r w:rsidR="00575EA2">
        <w:rPr>
          <w:rFonts w:hint="eastAsia"/>
        </w:rPr>
        <w:t>:</w:t>
      </w:r>
      <w:r>
        <w:rPr>
          <w:rFonts w:hint="eastAsia"/>
        </w:rPr>
        <w:t>第几次拍照</w:t>
      </w:r>
      <w:r>
        <w:rPr>
          <w:rFonts w:hint="eastAsia"/>
        </w:rPr>
        <w:t>:</w:t>
      </w:r>
      <w:r>
        <w:rPr>
          <w:rFonts w:hint="eastAsia"/>
        </w:rPr>
        <w:t>行</w:t>
      </w:r>
      <w:r>
        <w:rPr>
          <w:rFonts w:hint="eastAsia"/>
        </w:rPr>
        <w:t>,</w:t>
      </w:r>
      <w:r>
        <w:rPr>
          <w:rFonts w:hint="eastAsia"/>
        </w:rPr>
        <w:t>列</w:t>
      </w:r>
      <w:r>
        <w:rPr>
          <w:rFonts w:hint="eastAsia"/>
        </w:rPr>
        <w:t>]</w:t>
      </w:r>
      <w:r>
        <w:t xml:space="preserve"> </w:t>
      </w:r>
      <w:r>
        <w:t>例</w:t>
      </w:r>
      <w:r>
        <w:t>:[</w:t>
      </w:r>
      <w:r w:rsidR="00575EA2">
        <w:t>BG96:</w:t>
      </w:r>
      <w:r>
        <w:t xml:space="preserve">1-4:2,3] </w:t>
      </w:r>
      <w:r>
        <w:t>表示</w:t>
      </w:r>
      <w:r w:rsidR="00575EA2">
        <w:rPr>
          <w:rFonts w:hint="eastAsia"/>
        </w:rPr>
        <w:t>产品</w:t>
      </w:r>
      <w:r w:rsidR="00575EA2">
        <w:t>BG96</w:t>
      </w:r>
      <w:bookmarkStart w:id="0" w:name="_GoBack"/>
      <w:bookmarkEnd w:id="0"/>
      <w:r>
        <w:rPr>
          <w:rFonts w:hint="eastAsia"/>
        </w:rPr>
        <w:t>一共有</w:t>
      </w:r>
      <w:r>
        <w:rPr>
          <w:rFonts w:hint="eastAsia"/>
        </w:rPr>
        <w:t>4</w:t>
      </w:r>
      <w:r>
        <w:rPr>
          <w:rFonts w:hint="eastAsia"/>
        </w:rPr>
        <w:t>次拍照，本次为第</w:t>
      </w:r>
      <w:r>
        <w:rPr>
          <w:rFonts w:hint="eastAsia"/>
        </w:rPr>
        <w:t>1</w:t>
      </w:r>
      <w:r>
        <w:rPr>
          <w:rFonts w:hint="eastAsia"/>
        </w:rPr>
        <w:t>次拍照，有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rPr>
          <w:rFonts w:hint="eastAsia"/>
        </w:rPr>
        <w:t>3</w:t>
      </w:r>
      <w:r>
        <w:rPr>
          <w:rFonts w:hint="eastAsia"/>
        </w:rPr>
        <w:t>列。</w:t>
      </w:r>
    </w:p>
    <w:p w:rsidR="005F7E61" w:rsidRDefault="005F7E61" w:rsidP="005F7E61">
      <w:pPr>
        <w:pStyle w:val="a4"/>
        <w:numPr>
          <w:ilvl w:val="0"/>
          <w:numId w:val="4"/>
        </w:numPr>
        <w:ind w:firstLineChars="0"/>
      </w:pPr>
      <w:r>
        <w:t>服务器端有方式可选择其中一种</w:t>
      </w:r>
      <w:r>
        <w:rPr>
          <w:rFonts w:hint="eastAsia"/>
        </w:rPr>
        <w:t>.</w:t>
      </w:r>
    </w:p>
    <w:p w:rsidR="005F7E61" w:rsidRDefault="005F7E61" w:rsidP="005F7E61">
      <w:pPr>
        <w:pStyle w:val="a4"/>
        <w:numPr>
          <w:ilvl w:val="0"/>
          <w:numId w:val="5"/>
        </w:numPr>
        <w:ind w:firstLineChars="0"/>
      </w:pPr>
      <w:r>
        <w:t>拍完照片后立即给出拍照完成信号</w:t>
      </w:r>
      <w:r>
        <w:rPr>
          <w:rFonts w:hint="eastAsia"/>
        </w:rPr>
        <w:t>[</w:t>
      </w:r>
      <w:proofErr w:type="spellStart"/>
      <w:r>
        <w:t>CaptureOK</w:t>
      </w:r>
      <w:proofErr w:type="spellEnd"/>
      <w:r>
        <w:rPr>
          <w:rFonts w:hint="eastAsia"/>
        </w:rPr>
        <w:t>]</w:t>
      </w:r>
    </w:p>
    <w:p w:rsidR="005F7E61" w:rsidRDefault="005F7E61" w:rsidP="005F7E61">
      <w:pPr>
        <w:ind w:left="1140"/>
      </w:pPr>
      <w:r>
        <w:t>等最后一个拍完后给出</w:t>
      </w:r>
      <w:r>
        <w:rPr>
          <w:rFonts w:hint="eastAsia"/>
        </w:rPr>
        <w:t>所有的检测结果</w:t>
      </w:r>
      <w:r w:rsidR="002B1DCA">
        <w:rPr>
          <w:rFonts w:hint="eastAsia"/>
        </w:rPr>
        <w:t>，例</w:t>
      </w:r>
      <w:r w:rsidR="002B1DCA">
        <w:rPr>
          <w:rFonts w:hint="eastAsia"/>
        </w:rPr>
        <w:t>:</w:t>
      </w:r>
      <w:r>
        <w:rPr>
          <w:rFonts w:hint="eastAsia"/>
        </w:rPr>
        <w:t>[</w:t>
      </w:r>
      <w:r>
        <w:t>1:1</w:t>
      </w:r>
      <w:proofErr w:type="gramStart"/>
      <w:r>
        <w:t>,1,0,1</w:t>
      </w:r>
      <w:proofErr w:type="gramEnd"/>
      <w:r>
        <w:t>,\r\n2:1,1,2,1,\r\n</w:t>
      </w:r>
      <w:r>
        <w:rPr>
          <w:rFonts w:hint="eastAsia"/>
        </w:rPr>
        <w:t>]</w:t>
      </w:r>
    </w:p>
    <w:p w:rsidR="002B1DCA" w:rsidRDefault="002B1DCA" w:rsidP="005F7E61">
      <w:pPr>
        <w:ind w:left="1140"/>
      </w:pPr>
      <w:r>
        <w:t>其中</w:t>
      </w:r>
      <w:r>
        <w:rPr>
          <w:rFonts w:hint="eastAsia"/>
        </w:rPr>
        <w:t>\r\n</w:t>
      </w:r>
      <w:r>
        <w:rPr>
          <w:rFonts w:hint="eastAsia"/>
        </w:rPr>
        <w:t>为每次拍照结果的结束符，</w:t>
      </w:r>
      <w:r>
        <w:rPr>
          <w:rFonts w:hint="eastAsia"/>
        </w:rPr>
        <w:t xml:space="preserve">: </w:t>
      </w:r>
      <w:r>
        <w:rPr>
          <w:rFonts w:hint="eastAsia"/>
        </w:rPr>
        <w:t>前面的数字为第几次拍照</w:t>
      </w:r>
    </w:p>
    <w:p w:rsidR="002B1DCA" w:rsidRDefault="002B1DCA" w:rsidP="002B1DC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拍照检测完成后给出结果</w:t>
      </w:r>
      <w:r>
        <w:rPr>
          <w:rFonts w:hint="eastAsia"/>
        </w:rPr>
        <w:t>:[</w:t>
      </w:r>
      <w:r w:rsidRPr="002B1DCA">
        <w:t xml:space="preserve"> </w:t>
      </w:r>
      <w:r>
        <w:t>1:1,1,0,1,\r\n</w:t>
      </w:r>
      <w:r>
        <w:rPr>
          <w:rFonts w:hint="eastAsia"/>
        </w:rPr>
        <w:t>]</w:t>
      </w:r>
    </w:p>
    <w:p w:rsidR="002B1DCA" w:rsidRDefault="002B1DCA" w:rsidP="002B1DCA">
      <w:pPr>
        <w:pStyle w:val="a4"/>
        <w:ind w:left="1140" w:firstLineChars="0" w:firstLine="0"/>
      </w:pPr>
      <w:r>
        <w:t>其中</w:t>
      </w:r>
      <w:r>
        <w:rPr>
          <w:rFonts w:hint="eastAsia"/>
        </w:rPr>
        <w:t>\r\n</w:t>
      </w:r>
      <w:r>
        <w:rPr>
          <w:rFonts w:hint="eastAsia"/>
        </w:rPr>
        <w:t>为每次拍照结果的结束符，</w:t>
      </w:r>
      <w:r>
        <w:rPr>
          <w:rFonts w:hint="eastAsia"/>
        </w:rPr>
        <w:t xml:space="preserve">: </w:t>
      </w:r>
      <w:r>
        <w:rPr>
          <w:rFonts w:hint="eastAsia"/>
        </w:rPr>
        <w:t>前面的数字为第几次拍照</w:t>
      </w:r>
    </w:p>
    <w:p w:rsidR="002B1DCA" w:rsidRDefault="002B1DCA" w:rsidP="002B1DCA">
      <w:r>
        <w:tab/>
      </w:r>
    </w:p>
    <w:p w:rsidR="002B1DCA" w:rsidRDefault="002B1DCA" w:rsidP="002B1DCA">
      <w:r>
        <w:tab/>
      </w:r>
      <w:r>
        <w:t>检测结果说明</w:t>
      </w:r>
      <w:r>
        <w:rPr>
          <w:rFonts w:hint="eastAsia"/>
        </w:rPr>
        <w:t>:</w:t>
      </w:r>
    </w:p>
    <w:p w:rsidR="002B1DCA" w:rsidRDefault="002B1DCA" w:rsidP="002B1DCA">
      <w:r>
        <w:tab/>
      </w:r>
      <w:r>
        <w:tab/>
        <w:t>0:</w:t>
      </w:r>
      <w:r>
        <w:t>表示</w:t>
      </w:r>
      <w:r>
        <w:t>NG</w:t>
      </w:r>
    </w:p>
    <w:p w:rsidR="002B1DCA" w:rsidRDefault="002B1DCA" w:rsidP="002B1DCA">
      <w:r>
        <w:tab/>
      </w:r>
      <w:r>
        <w:tab/>
        <w:t>1</w:t>
      </w:r>
      <w:r>
        <w:rPr>
          <w:rFonts w:hint="eastAsia"/>
        </w:rPr>
        <w:t>:</w:t>
      </w:r>
      <w:r>
        <w:t>表示</w:t>
      </w:r>
      <w:r>
        <w:t>PASS</w:t>
      </w:r>
    </w:p>
    <w:p w:rsidR="002B1DCA" w:rsidRDefault="002B1DCA" w:rsidP="002B1DCA">
      <w:r>
        <w:tab/>
      </w:r>
      <w:r>
        <w:tab/>
        <w:t>2:</w:t>
      </w:r>
      <w:r>
        <w:t>表示</w:t>
      </w:r>
      <w:r>
        <w:t>X</w:t>
      </w:r>
      <w:r>
        <w:t>板</w:t>
      </w:r>
    </w:p>
    <w:p w:rsidR="002B1DCA" w:rsidRDefault="002B1DCA" w:rsidP="002B1DCA">
      <w:r>
        <w:tab/>
      </w:r>
      <w:r>
        <w:tab/>
        <w:t>3:</w:t>
      </w:r>
      <w:r>
        <w:t>表示没有找到条码</w:t>
      </w:r>
    </w:p>
    <w:p w:rsidR="002B1DCA" w:rsidRDefault="00450FA1" w:rsidP="00450FA1">
      <w:r>
        <w:rPr>
          <w:rFonts w:hint="eastAsia"/>
        </w:rPr>
        <w:t>产品切换说明</w:t>
      </w:r>
      <w:r>
        <w:rPr>
          <w:rFonts w:hint="eastAsia"/>
        </w:rPr>
        <w:t>:</w:t>
      </w:r>
    </w:p>
    <w:p w:rsidR="00450FA1" w:rsidRDefault="00450FA1" w:rsidP="00450FA1">
      <w:pPr>
        <w:pStyle w:val="a4"/>
        <w:numPr>
          <w:ilvl w:val="0"/>
          <w:numId w:val="6"/>
        </w:numPr>
        <w:ind w:firstLineChars="0"/>
      </w:pPr>
      <w:r>
        <w:t>客户端发送</w:t>
      </w:r>
      <w:r>
        <w:rPr>
          <w:rFonts w:hint="eastAsia"/>
        </w:rPr>
        <w:t>:</w:t>
      </w:r>
      <w:r>
        <w:t>[Product:</w:t>
      </w:r>
      <w:r>
        <w:t>产品名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例</w:t>
      </w:r>
      <w:r>
        <w:rPr>
          <w:rFonts w:hint="eastAsia"/>
        </w:rPr>
        <w:t>:</w:t>
      </w:r>
      <w:r>
        <w:t>[Product:BG95]</w:t>
      </w:r>
    </w:p>
    <w:p w:rsidR="00450FA1" w:rsidRPr="002B1DCA" w:rsidRDefault="00450FA1" w:rsidP="00450FA1">
      <w:pPr>
        <w:pStyle w:val="a4"/>
        <w:numPr>
          <w:ilvl w:val="0"/>
          <w:numId w:val="6"/>
        </w:numPr>
        <w:ind w:firstLineChars="0"/>
      </w:pPr>
      <w:r>
        <w:t>服务器返回</w:t>
      </w:r>
      <w:r>
        <w:rPr>
          <w:rFonts w:hint="eastAsia"/>
        </w:rPr>
        <w:t>:[</w:t>
      </w:r>
      <w:r>
        <w:t>Product:</w:t>
      </w:r>
      <w:r>
        <w:t>结果</w:t>
      </w:r>
      <w:r>
        <w:rPr>
          <w:rFonts w:hint="eastAsia"/>
        </w:rPr>
        <w:t>]</w:t>
      </w:r>
      <w:r>
        <w:t xml:space="preserve"> </w:t>
      </w:r>
      <w:r>
        <w:t>例</w:t>
      </w:r>
      <w:r>
        <w:rPr>
          <w:rFonts w:hint="eastAsia"/>
        </w:rPr>
        <w:t>:</w:t>
      </w:r>
      <w:r>
        <w:t>[</w:t>
      </w:r>
      <w:proofErr w:type="spellStart"/>
      <w:r>
        <w:t>Product:NG</w:t>
      </w:r>
      <w:proofErr w:type="spellEnd"/>
      <w:r>
        <w:t xml:space="preserve">] </w:t>
      </w:r>
      <w:r>
        <w:t>切换成功为</w:t>
      </w:r>
      <w:r>
        <w:t xml:space="preserve">OK </w:t>
      </w:r>
      <w:r>
        <w:t>失败为</w:t>
      </w:r>
      <w:r>
        <w:t>NG</w:t>
      </w:r>
    </w:p>
    <w:sectPr w:rsidR="00450FA1" w:rsidRPr="002B1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205E0"/>
    <w:multiLevelType w:val="hybridMultilevel"/>
    <w:tmpl w:val="74B0FCA6"/>
    <w:lvl w:ilvl="0" w:tplc="3C062C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5B309B0"/>
    <w:multiLevelType w:val="hybridMultilevel"/>
    <w:tmpl w:val="455684F6"/>
    <w:lvl w:ilvl="0" w:tplc="F5E845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D083619"/>
    <w:multiLevelType w:val="hybridMultilevel"/>
    <w:tmpl w:val="223CA0BE"/>
    <w:lvl w:ilvl="0" w:tplc="ABA8BA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4172322"/>
    <w:multiLevelType w:val="hybridMultilevel"/>
    <w:tmpl w:val="6A3CF17E"/>
    <w:lvl w:ilvl="0" w:tplc="5A34ED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34E6500"/>
    <w:multiLevelType w:val="hybridMultilevel"/>
    <w:tmpl w:val="E0549284"/>
    <w:lvl w:ilvl="0" w:tplc="8F9831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3427988"/>
    <w:multiLevelType w:val="hybridMultilevel"/>
    <w:tmpl w:val="0CB4A4F2"/>
    <w:lvl w:ilvl="0" w:tplc="894A673E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239"/>
    <w:rsid w:val="002B1DCA"/>
    <w:rsid w:val="003A1239"/>
    <w:rsid w:val="00450FA1"/>
    <w:rsid w:val="00575EA2"/>
    <w:rsid w:val="005F7E61"/>
    <w:rsid w:val="00754C70"/>
    <w:rsid w:val="00D75E90"/>
    <w:rsid w:val="00FA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8623F-CD72-4208-9286-1561204D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A77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A774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A77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WeiQiZhang1</dc:creator>
  <cp:keywords/>
  <dc:description/>
  <cp:lastModifiedBy>WeiQiZhang1</cp:lastModifiedBy>
  <cp:revision>4</cp:revision>
  <dcterms:created xsi:type="dcterms:W3CDTF">2019-07-08T00:12:00Z</dcterms:created>
  <dcterms:modified xsi:type="dcterms:W3CDTF">2019-07-17T08:01:00Z</dcterms:modified>
</cp:coreProperties>
</file>