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137" w:rsidRDefault="000E5137" w:rsidP="000E5137">
      <w:r>
        <w:rPr>
          <w:rFonts w:hint="eastAsia"/>
        </w:rPr>
        <w:t>本次比赛最终使用了</w:t>
      </w:r>
      <w:r>
        <w:t>5个模型结果做average</w:t>
      </w:r>
      <w:r>
        <w:t>，分别</w:t>
      </w:r>
      <w:r>
        <w:rPr>
          <w:rFonts w:hint="eastAsia"/>
        </w:rPr>
        <w:t>做如下说明</w:t>
      </w:r>
      <w:r>
        <w:t>：</w:t>
      </w:r>
    </w:p>
    <w:p w:rsidR="000E5137" w:rsidRDefault="000E5137" w:rsidP="000E5137">
      <w:pPr>
        <w:rPr>
          <w:rFonts w:hint="eastAsia"/>
        </w:rPr>
      </w:pPr>
      <w:r>
        <w:t>1、其中两个文件gbdt_xiaoyu_16000.ipynb、6gbdt_modify.py结果都为</w:t>
      </w:r>
      <w:proofErr w:type="spellStart"/>
      <w:r>
        <w:t>gbdt</w:t>
      </w:r>
      <w:proofErr w:type="spellEnd"/>
      <w:r w:rsidR="00E146BC">
        <w:rPr>
          <w:rFonts w:hint="eastAsia"/>
        </w:rPr>
        <w:t>模型预测结果</w:t>
      </w:r>
      <w:r>
        <w:t>，但是所作特征处理不同，最后的average结果能有很大提升。（注：</w:t>
      </w:r>
      <w:proofErr w:type="gramStart"/>
      <w:r>
        <w:t>只预测</w:t>
      </w:r>
      <w:proofErr w:type="spellStart"/>
      <w:proofErr w:type="gramEnd"/>
      <w:r>
        <w:t>pay_price</w:t>
      </w:r>
      <w:proofErr w:type="spellEnd"/>
      <w:r>
        <w:t>大于0的用户</w:t>
      </w:r>
      <w:r>
        <w:rPr>
          <w:rFonts w:hint="eastAsia"/>
        </w:rPr>
        <w:t>，并且训练集也只包括</w:t>
      </w:r>
      <w:proofErr w:type="spellStart"/>
      <w:r>
        <w:rPr>
          <w:rFonts w:hint="eastAsia"/>
        </w:rPr>
        <w:t>pay_price</w:t>
      </w:r>
      <w:proofErr w:type="spellEnd"/>
      <w:r>
        <w:rPr>
          <w:rFonts w:hint="eastAsia"/>
        </w:rPr>
        <w:t>大于0的用户</w:t>
      </w:r>
      <w:r>
        <w:t>）</w:t>
      </w:r>
      <w:r>
        <w:rPr>
          <w:rFonts w:hint="eastAsia"/>
        </w:rPr>
        <w:t>，两个文件分别对应线上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>为56.47和57.00。</w:t>
      </w:r>
    </w:p>
    <w:p w:rsidR="00E146BC" w:rsidRDefault="000E5137" w:rsidP="000E5137">
      <w:r>
        <w:t>2、其中</w:t>
      </w:r>
      <w:proofErr w:type="spellStart"/>
      <w:r>
        <w:t>knn_lasso.ipynb</w:t>
      </w:r>
      <w:proofErr w:type="spellEnd"/>
      <w:r>
        <w:t>文件先对部分</w:t>
      </w:r>
      <w:proofErr w:type="spellStart"/>
      <w:r>
        <w:t>pay_price</w:t>
      </w:r>
      <w:proofErr w:type="spellEnd"/>
      <w:r>
        <w:t>为特定值的用户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模型</w:t>
      </w:r>
      <w:r>
        <w:t>计算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pay_price</w:t>
      </w:r>
      <w:proofErr w:type="spellEnd"/>
      <w:r>
        <w:rPr>
          <w:rFonts w:hint="eastAsia"/>
        </w:rPr>
        <w:t>的</w:t>
      </w:r>
      <w:r>
        <w:t>预测值，</w:t>
      </w:r>
      <w:r w:rsidR="00E146BC">
        <w:rPr>
          <w:rFonts w:hint="eastAsia"/>
        </w:rPr>
        <w:t>如下所示的部分</w:t>
      </w:r>
      <w:proofErr w:type="spellStart"/>
      <w:r w:rsidR="00E146BC">
        <w:rPr>
          <w:rFonts w:hint="eastAsia"/>
        </w:rPr>
        <w:t>pay_price</w:t>
      </w:r>
      <w:proofErr w:type="spellEnd"/>
      <w:r w:rsidR="00E146BC">
        <w:rPr>
          <w:rFonts w:hint="eastAsia"/>
        </w:rPr>
        <w:t>值：</w:t>
      </w:r>
    </w:p>
    <w:p w:rsidR="000E5137" w:rsidRDefault="00E146BC" w:rsidP="000E5137">
      <w:proofErr w:type="spellStart"/>
      <w:r w:rsidRPr="00E146BC">
        <w:t>flist</w:t>
      </w:r>
      <w:proofErr w:type="spellEnd"/>
      <w:r w:rsidRPr="00E146BC">
        <w:t xml:space="preserve"> = [5.98, 6.97, 10.98, 16.96, 11.97, 9.99, 26.95, 21.95, 3.96, 11.96]</w:t>
      </w:r>
      <w:r>
        <w:rPr>
          <w:rFonts w:hint="eastAsia"/>
        </w:rPr>
        <w:t>，</w:t>
      </w:r>
      <w:r w:rsidR="000E5137">
        <w:t>剩余的用户</w:t>
      </w:r>
      <w:r w:rsidR="000E5137">
        <w:t>利用线性模型lasso</w:t>
      </w:r>
      <w:r w:rsidR="000E5137">
        <w:rPr>
          <w:rFonts w:hint="eastAsia"/>
        </w:rPr>
        <w:t>计算。</w:t>
      </w:r>
      <w:r w:rsidR="000E5137">
        <w:t>（注：</w:t>
      </w:r>
      <w:proofErr w:type="gramStart"/>
      <w:r w:rsidR="000E5137">
        <w:t>只预测</w:t>
      </w:r>
      <w:proofErr w:type="spellStart"/>
      <w:proofErr w:type="gramEnd"/>
      <w:r w:rsidR="000E5137">
        <w:t>pay_price</w:t>
      </w:r>
      <w:proofErr w:type="spellEnd"/>
      <w:r w:rsidR="000E5137">
        <w:t>大于0的用户</w:t>
      </w:r>
      <w:r w:rsidR="000E5137">
        <w:rPr>
          <w:rFonts w:hint="eastAsia"/>
        </w:rPr>
        <w:t>，并且训练集也只包括</w:t>
      </w:r>
      <w:proofErr w:type="spellStart"/>
      <w:r w:rsidR="000E5137">
        <w:rPr>
          <w:rFonts w:hint="eastAsia"/>
        </w:rPr>
        <w:t>pay_price</w:t>
      </w:r>
      <w:proofErr w:type="spellEnd"/>
      <w:r w:rsidR="000E5137">
        <w:rPr>
          <w:rFonts w:hint="eastAsia"/>
        </w:rPr>
        <w:t>大于0的用户</w:t>
      </w:r>
      <w:r w:rsidR="000E5137">
        <w:t>）</w:t>
      </w:r>
      <w:r w:rsidR="000E5137">
        <w:rPr>
          <w:rFonts w:hint="eastAsia"/>
        </w:rPr>
        <w:t>，线上对应</w:t>
      </w:r>
      <w:proofErr w:type="spellStart"/>
      <w:r w:rsidR="000E5137">
        <w:rPr>
          <w:rFonts w:hint="eastAsia"/>
        </w:rPr>
        <w:t>rmse</w:t>
      </w:r>
      <w:proofErr w:type="spellEnd"/>
      <w:r w:rsidR="000E5137">
        <w:rPr>
          <w:rFonts w:hint="eastAsia"/>
        </w:rPr>
        <w:t>为57.82</w:t>
      </w:r>
    </w:p>
    <w:p w:rsidR="000E5137" w:rsidRDefault="000E5137" w:rsidP="000E5137">
      <w:r>
        <w:rPr>
          <w:rFonts w:hint="eastAsia"/>
        </w:rPr>
        <w:t>3、其中</w:t>
      </w:r>
      <w:proofErr w:type="spellStart"/>
      <w:r>
        <w:rPr>
          <w:rFonts w:hint="eastAsia"/>
        </w:rPr>
        <w:t>nn</w:t>
      </w:r>
      <w:r>
        <w:t>.ipynb</w:t>
      </w:r>
      <w:proofErr w:type="spellEnd"/>
      <w:r>
        <w:rPr>
          <w:rFonts w:hint="eastAsia"/>
        </w:rPr>
        <w:t>使用神经网络模型来进行预测，此时训练集不光包括</w:t>
      </w:r>
      <w:proofErr w:type="spellStart"/>
      <w:r>
        <w:rPr>
          <w:rFonts w:hint="eastAsia"/>
        </w:rPr>
        <w:t>pay_price</w:t>
      </w:r>
      <w:proofErr w:type="spellEnd"/>
      <w:r>
        <w:rPr>
          <w:rFonts w:hint="eastAsia"/>
        </w:rPr>
        <w:t>大于0的用户，对</w:t>
      </w:r>
      <w:proofErr w:type="spellStart"/>
      <w:r>
        <w:rPr>
          <w:rFonts w:hint="eastAsia"/>
        </w:rPr>
        <w:t>pay_price</w:t>
      </w:r>
      <w:proofErr w:type="spellEnd"/>
      <w:r>
        <w:rPr>
          <w:rFonts w:hint="eastAsia"/>
        </w:rPr>
        <w:t>等于0的用户先进行筛选，因为训练集存在噪声点，筛选完训练样本增多4000多个，然后进行神经网络10折交</w:t>
      </w:r>
      <w:bookmarkStart w:id="0" w:name="_GoBack"/>
      <w:bookmarkEnd w:id="0"/>
      <w:r>
        <w:rPr>
          <w:rFonts w:hint="eastAsia"/>
        </w:rPr>
        <w:t>叉验证训练并用训练好的模型预测。（注：由于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sgd</w:t>
      </w:r>
      <w:proofErr w:type="spellEnd"/>
      <w:r>
        <w:rPr>
          <w:rFonts w:hint="eastAsia"/>
        </w:rPr>
        <w:t>梯度下降，每次预测结果都是不同的）。线上对应成绩为56.47.</w:t>
      </w:r>
    </w:p>
    <w:p w:rsidR="000E5137" w:rsidRDefault="000E5137" w:rsidP="000E5137">
      <w:pPr>
        <w:rPr>
          <w:rFonts w:hint="eastAsia"/>
        </w:rPr>
      </w:pPr>
      <w:r>
        <w:rPr>
          <w:rFonts w:hint="eastAsia"/>
        </w:rPr>
        <w:t>4、其中</w:t>
      </w:r>
      <w:proofErr w:type="spellStart"/>
      <w:r>
        <w:rPr>
          <w:rFonts w:hint="eastAsia"/>
        </w:rPr>
        <w:t>lightgbm</w:t>
      </w:r>
      <w:r>
        <w:t>.ipynb</w:t>
      </w:r>
      <w:proofErr w:type="spellEnd"/>
      <w:r>
        <w:rPr>
          <w:rFonts w:hint="eastAsia"/>
        </w:rPr>
        <w:t>文件使用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来对结果进行预测，这个模型是1个月前的结果，目前参数不能调到最优，跑出来的结果不好，</w:t>
      </w:r>
      <w:r w:rsidR="00171E8F">
        <w:rPr>
          <w:rFonts w:hint="eastAsia"/>
        </w:rPr>
        <w:t>暂使用之前最好的结果文件进行融合，代码也附带在压缩文件中。（注：</w:t>
      </w:r>
      <w:proofErr w:type="gramStart"/>
      <w:r w:rsidR="00171E8F">
        <w:rPr>
          <w:rFonts w:hint="eastAsia"/>
        </w:rPr>
        <w:t>只预测</w:t>
      </w:r>
      <w:proofErr w:type="spellStart"/>
      <w:proofErr w:type="gramEnd"/>
      <w:r w:rsidR="00171E8F">
        <w:rPr>
          <w:rFonts w:hint="eastAsia"/>
        </w:rPr>
        <w:t>pay_price</w:t>
      </w:r>
      <w:proofErr w:type="spellEnd"/>
      <w:r w:rsidR="00171E8F">
        <w:rPr>
          <w:rFonts w:hint="eastAsia"/>
        </w:rPr>
        <w:t>大于0的用户），此模型运行时间很长，线上</w:t>
      </w:r>
      <w:proofErr w:type="spellStart"/>
      <w:r w:rsidR="00171E8F">
        <w:rPr>
          <w:rFonts w:hint="eastAsia"/>
        </w:rPr>
        <w:t>rmse</w:t>
      </w:r>
      <w:proofErr w:type="spellEnd"/>
      <w:r w:rsidR="00171E8F">
        <w:t xml:space="preserve"> </w:t>
      </w:r>
      <w:r w:rsidR="00171E8F">
        <w:rPr>
          <w:rFonts w:hint="eastAsia"/>
        </w:rPr>
        <w:t>57.65。</w:t>
      </w:r>
    </w:p>
    <w:p w:rsidR="000E5137" w:rsidRDefault="000E5137" w:rsidP="000E5137"/>
    <w:p w:rsidR="003B1EFA" w:rsidRDefault="000E5137" w:rsidP="000E5137">
      <w:pPr>
        <w:rPr>
          <w:rFonts w:hint="eastAsia"/>
        </w:rPr>
      </w:pPr>
      <w:r>
        <w:rPr>
          <w:rFonts w:hint="eastAsia"/>
        </w:rPr>
        <w:t>这个比赛是为了预测高氪玩家，统计训练集发现</w:t>
      </w:r>
      <w:proofErr w:type="spellStart"/>
      <w:r>
        <w:t>pay_price</w:t>
      </w:r>
      <w:proofErr w:type="spellEnd"/>
      <w:r>
        <w:t>为0的用户在后</w:t>
      </w:r>
      <w:r w:rsidR="00171E8F">
        <w:t>45</w:t>
      </w:r>
      <w:r>
        <w:t>天付款的</w:t>
      </w:r>
      <w:proofErr w:type="gramStart"/>
      <w:r>
        <w:t>钱数占</w:t>
      </w:r>
      <w:proofErr w:type="gramEnd"/>
      <w:r>
        <w:t>比非常小，所以5个模型</w:t>
      </w:r>
      <w:r w:rsidR="00171E8F">
        <w:rPr>
          <w:rFonts w:hint="eastAsia"/>
        </w:rPr>
        <w:t>预测的都是</w:t>
      </w:r>
      <w:proofErr w:type="spellStart"/>
      <w:r w:rsidR="00171E8F">
        <w:rPr>
          <w:rFonts w:hint="eastAsia"/>
        </w:rPr>
        <w:t>pay_price</w:t>
      </w:r>
      <w:proofErr w:type="spellEnd"/>
      <w:r w:rsidR="00171E8F">
        <w:rPr>
          <w:rFonts w:hint="eastAsia"/>
        </w:rPr>
        <w:t>不为0的用户，</w:t>
      </w:r>
      <w:r w:rsidR="00E146BC">
        <w:rPr>
          <w:rFonts w:hint="eastAsia"/>
        </w:rPr>
        <w:t>也是因为没有考虑</w:t>
      </w:r>
      <w:proofErr w:type="spellStart"/>
      <w:r w:rsidR="00E146BC">
        <w:rPr>
          <w:rFonts w:hint="eastAsia"/>
        </w:rPr>
        <w:t>pay_price</w:t>
      </w:r>
      <w:proofErr w:type="spellEnd"/>
      <w:r w:rsidR="00E146BC">
        <w:rPr>
          <w:rFonts w:hint="eastAsia"/>
        </w:rPr>
        <w:t>为0的用户</w:t>
      </w:r>
      <w:r w:rsidR="00171E8F">
        <w:rPr>
          <w:rFonts w:hint="eastAsia"/>
        </w:rPr>
        <w:t>，造成B</w:t>
      </w:r>
      <w:proofErr w:type="gramStart"/>
      <w:r w:rsidR="00171E8F">
        <w:rPr>
          <w:rFonts w:hint="eastAsia"/>
        </w:rPr>
        <w:t>榜变化</w:t>
      </w:r>
      <w:proofErr w:type="gramEnd"/>
      <w:r w:rsidR="00171E8F">
        <w:rPr>
          <w:rFonts w:hint="eastAsia"/>
        </w:rPr>
        <w:t>很大，同时，为了保证训练集和测试集分布大致相同，会对测试集中</w:t>
      </w:r>
      <w:proofErr w:type="spellStart"/>
      <w:r w:rsidR="00171E8F">
        <w:rPr>
          <w:rFonts w:hint="eastAsia"/>
        </w:rPr>
        <w:t>pay_price</w:t>
      </w:r>
      <w:proofErr w:type="spellEnd"/>
      <w:r w:rsidR="00171E8F">
        <w:rPr>
          <w:rFonts w:hint="eastAsia"/>
        </w:rPr>
        <w:t>不为0的用户的</w:t>
      </w:r>
      <w:proofErr w:type="spellStart"/>
      <w:r w:rsidR="00171E8F">
        <w:rPr>
          <w:rFonts w:hint="eastAsia"/>
        </w:rPr>
        <w:t>prediction</w:t>
      </w:r>
      <w:r w:rsidR="00171E8F">
        <w:t>_</w:t>
      </w:r>
      <w:r w:rsidR="00171E8F">
        <w:rPr>
          <w:rFonts w:hint="eastAsia"/>
        </w:rPr>
        <w:t>pay_price</w:t>
      </w:r>
      <w:proofErr w:type="spellEnd"/>
      <w:r w:rsidR="00E146BC">
        <w:rPr>
          <w:rFonts w:hint="eastAsia"/>
        </w:rPr>
        <w:t>的均值适当放缩，保证其和训练集的均值大致相同，这个trick非常管用。</w:t>
      </w:r>
    </w:p>
    <w:sectPr w:rsidR="003B1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8C"/>
    <w:rsid w:val="000E5137"/>
    <w:rsid w:val="00171E8F"/>
    <w:rsid w:val="003B1EFA"/>
    <w:rsid w:val="00C8228C"/>
    <w:rsid w:val="00E1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CF10"/>
  <w15:chartTrackingRefBased/>
  <w15:docId w15:val="{FEAEDFE1-93B4-43EF-A7C9-18775095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2018-09-01T04:40:00Z</dcterms:created>
  <dcterms:modified xsi:type="dcterms:W3CDTF">2018-09-01T05:06:00Z</dcterms:modified>
</cp:coreProperties>
</file>