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24"/>
        </w:rPr>
      </w:pPr>
      <w:r>
        <w:rPr>
          <w:sz w:val="24"/>
        </w:rPr>
      </w:r>
    </w:p>
    <w:p>
      <w:pPr>
        <w:pStyle w:val="1"/>
        <w:rPr/>
      </w:pPr>
      <w:r>
        <w:rPr/>
        <w:t>1.</w:t>
      </w:r>
      <w:r>
        <w:rPr/>
        <w:t>内参标定</w:t>
      </w:r>
    </w:p>
    <w:p>
      <w:pPr>
        <w:pStyle w:val="3"/>
        <w:rPr>
          <w:sz w:val="26"/>
          <w:szCs w:val="26"/>
        </w:rPr>
      </w:pPr>
      <w:r>
        <w:drawing>
          <wp:anchor behindDoc="0" distT="0" distB="15875" distL="0" distR="12065" simplePos="0" locked="0" layoutInCell="1" allowOverlap="1" relativeHeight="17">
            <wp:simplePos x="0" y="0"/>
            <wp:positionH relativeFrom="column">
              <wp:posOffset>1139190</wp:posOffset>
            </wp:positionH>
            <wp:positionV relativeFrom="paragraph">
              <wp:posOffset>107315</wp:posOffset>
            </wp:positionV>
            <wp:extent cx="1797685" cy="803275"/>
            <wp:effectExtent l="0" t="0" r="0" b="0"/>
            <wp:wrapTopAndBottom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68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1</w:t>
      </w:r>
      <w:r>
        <w:rPr>
          <w:sz w:val="20"/>
          <w:szCs w:val="20"/>
        </w:rPr>
        <w:t>.1</w:t>
      </w:r>
      <w:r>
        <w:rPr>
          <w:sz w:val="20"/>
          <w:szCs w:val="20"/>
        </w:rPr>
        <w:t>、将标定内参所使用的图片以如下格式存储在标定程序根目录下</w:t>
      </w:r>
      <w:r>
        <w:rPr>
          <w:sz w:val="20"/>
          <w:szCs w:val="20"/>
        </w:rPr>
        <w:t>/image</w:t>
      </w:r>
      <w:r>
        <w:rPr>
          <w:sz w:val="20"/>
          <w:szCs w:val="20"/>
        </w:rPr>
        <w:t>文件夹中；</w:t>
      </w:r>
    </w:p>
    <w:p>
      <w:pPr>
        <w:pStyle w:val="Normal"/>
        <w:rPr/>
      </w:pPr>
      <w:r>
        <w:rPr>
          <w:szCs w:val="24"/>
        </w:rPr>
        <w:t>ftp</w:t>
      </w:r>
      <w:r>
        <w:rPr>
          <w:szCs w:val="24"/>
        </w:rPr>
        <w:t>上图片地址：</w:t>
      </w:r>
      <w:hyperlink r:id="rId3">
        <w:r>
          <w:rPr>
            <w:rStyle w:val="Internet"/>
            <w:szCs w:val="24"/>
            <w:lang w:val="en-US"/>
          </w:rPr>
          <w:t>ftp://192.168.11.46/SMB/Sample/MG_S32V_</w:t>
        </w:r>
        <w:r>
          <w:rPr>
            <w:rStyle w:val="Internet"/>
            <w:szCs w:val="24"/>
            <w:lang w:val="en-US"/>
          </w:rPr>
          <w:t>试验车</w:t>
        </w:r>
        <w:r>
          <w:rPr>
            <w:rStyle w:val="Internet"/>
            <w:szCs w:val="24"/>
            <w:lang w:val="en-US"/>
          </w:rPr>
          <w:t>/</w:t>
        </w:r>
      </w:hyperlink>
    </w:p>
    <w:p>
      <w:pPr>
        <w:pStyle w:val="Normal"/>
        <w:rPr>
          <w:szCs w:val="24"/>
        </w:rPr>
      </w:pPr>
      <w:r>
        <w:rPr>
          <w:szCs w:val="24"/>
        </w:rPr>
        <w:t>USB</w:t>
      </w:r>
      <w:r>
        <w:rPr>
          <w:szCs w:val="24"/>
        </w:rPr>
        <w:t>相机拍摄图片：</w:t>
      </w:r>
    </w:p>
    <w:p>
      <w:pPr>
        <w:pStyle w:val="Normal"/>
        <w:rPr>
          <w:szCs w:val="24"/>
        </w:rPr>
      </w:pPr>
      <w:r>
        <w:rPr>
          <w:szCs w:val="24"/>
        </w:rPr>
        <w:t>运行当前路径下工具文件夹中的</w:t>
      </w:r>
      <w:r>
        <w:rPr>
          <w:szCs w:val="24"/>
        </w:rPr>
        <w:t>cam_c.py</w:t>
      </w:r>
      <w:r>
        <w:rPr>
          <w:szCs w:val="24"/>
        </w:rPr>
        <w:t>。按</w:t>
      </w:r>
      <w:r>
        <w:rPr>
          <w:szCs w:val="24"/>
        </w:rPr>
        <w:t>c</w:t>
      </w:r>
      <w:r>
        <w:rPr>
          <w:szCs w:val="24"/>
        </w:rPr>
        <w:t>键会拍摄一张图片，并保存在当前文件夹中。命名为</w:t>
      </w:r>
      <w:r>
        <w:rPr>
          <w:szCs w:val="24"/>
        </w:rPr>
        <w:t>1.png</w:t>
      </w:r>
      <w:r>
        <w:rPr>
          <w:szCs w:val="24"/>
        </w:rPr>
        <w:t>，</w:t>
      </w:r>
      <w:r>
        <w:rPr>
          <w:szCs w:val="24"/>
        </w:rPr>
        <w:t>2.png...</w:t>
      </w:r>
      <w:r>
        <w:rPr>
          <w:szCs w:val="24"/>
        </w:rPr>
        <w:t>形式依次排列。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/>
      </w:pPr>
      <w:r>
        <w:rPr/>
        <w:t>S32V</w:t>
      </w:r>
      <w:r>
        <w:rPr/>
        <w:t>板子拍摄图片，在</w:t>
      </w:r>
      <w:r>
        <w:rPr/>
        <w:t>windows</w:t>
      </w:r>
      <w:r>
        <w:rPr/>
        <w:t>下使用抓图工具。</w:t>
      </w:r>
    </w:p>
    <w:p>
      <w:pPr>
        <w:pStyle w:val="Normal"/>
        <w:rPr>
          <w:b/>
          <w:b/>
          <w:bCs/>
          <w:sz w:val="24"/>
        </w:rPr>
      </w:pPr>
      <w:r>
        <w:rPr/>
        <w:t>接好硬件后，</w:t>
      </w:r>
      <w:r>
        <w:rPr/>
        <w:t>windows</w:t>
      </w:r>
      <w:r>
        <w:rPr/>
        <w:t>下运行</w:t>
      </w:r>
      <w:r>
        <w:rPr/>
        <w:t>tools</w:t>
      </w:r>
      <w:r>
        <w:rPr/>
        <w:t xml:space="preserve">目录下 </w:t>
      </w:r>
      <w:r>
        <w:rPr/>
        <w:t xml:space="preserve">s32v_grab_images_bmp_yuv.exe </w:t>
      </w:r>
      <w:bookmarkStart w:id="0" w:name="_GoBack"/>
      <w:bookmarkEnd w:id="0"/>
      <w:r>
        <w:rPr/>
        <w:t>文件，会拍摄前后左右四张图片。</w:t>
      </w:r>
    </w:p>
    <w:p>
      <w:pPr>
        <w:pStyle w:val="3"/>
        <w:rPr>
          <w:sz w:val="20"/>
        </w:rPr>
      </w:pPr>
      <w:r>
        <w:rPr>
          <w:sz w:val="20"/>
          <w:szCs w:val="20"/>
        </w:rPr>
        <w:t xml:space="preserve">1.2 </w:t>
      </w:r>
      <w:r>
        <w:rPr>
          <w:sz w:val="20"/>
          <w:szCs w:val="20"/>
        </w:rPr>
        <w:t>打开</w:t>
      </w:r>
      <w:r>
        <w:rPr>
          <w:sz w:val="20"/>
          <w:szCs w:val="20"/>
        </w:rPr>
        <w:t>vid5.xml,</w:t>
      </w:r>
      <w:r>
        <w:rPr>
          <w:sz w:val="20"/>
          <w:szCs w:val="20"/>
        </w:rPr>
        <w:t>填写需要标记的图片路径，如下图所示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582930</wp:posOffset>
            </wp:positionH>
            <wp:positionV relativeFrom="paragraph">
              <wp:posOffset>108585</wp:posOffset>
            </wp:positionV>
            <wp:extent cx="2304415" cy="194119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jc w:val="left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jc w:val="left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jc w:val="left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Normal"/>
        <w:jc w:val="left"/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1.3 </w:t>
      </w:r>
      <w:r>
        <w:rPr>
          <w:b/>
          <w:bCs/>
          <w:sz w:val="20"/>
          <w:szCs w:val="20"/>
        </w:rPr>
        <w:t>打开</w:t>
      </w:r>
      <w:bookmarkStart w:id="1" w:name="__DdeLink__8281_994326814"/>
      <w:r>
        <w:rPr>
          <w:b/>
          <w:bCs/>
          <w:sz w:val="20"/>
          <w:szCs w:val="20"/>
        </w:rPr>
        <w:t>in_VID5.xml</w:t>
      </w:r>
      <w:bookmarkEnd w:id="1"/>
      <w:r>
        <w:rPr>
          <w:b/>
          <w:bCs/>
          <w:sz w:val="20"/>
          <w:szCs w:val="20"/>
        </w:rPr>
        <w:t>，配置棋盘格尺寸以及棋盘格每格间距（</w:t>
      </w:r>
      <w:r>
        <w:rPr>
          <w:b/>
          <w:bCs/>
          <w:sz w:val="20"/>
          <w:szCs w:val="20"/>
        </w:rPr>
        <w:t>mm</w:t>
      </w:r>
      <w:r>
        <w:rPr>
          <w:b/>
          <w:bCs/>
          <w:sz w:val="20"/>
          <w:szCs w:val="20"/>
        </w:rPr>
        <w:t>）</w:t>
      </w:r>
      <w:r>
        <w:rPr>
          <w:b/>
          <w:bCs/>
          <w:sz w:val="20"/>
          <w:szCs w:val="20"/>
        </w:rPr>
        <w:t>,</w:t>
      </w:r>
      <w:r>
        <w:rPr>
          <w:b/>
          <w:bCs/>
          <w:sz w:val="20"/>
          <w:szCs w:val="20"/>
        </w:rPr>
        <w:t>如下图所示；</w:t>
      </w:r>
    </w:p>
    <w:p>
      <w:pPr>
        <w:pStyle w:val="Normal"/>
        <w:jc w:val="left"/>
        <w:rPr>
          <w:b/>
          <w:b/>
          <w:bCs/>
          <w:sz w:val="24"/>
        </w:rPr>
      </w:pPr>
      <w:r>
        <w:rPr>
          <w:b/>
          <w:bCs/>
          <w:sz w:val="2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193675</wp:posOffset>
            </wp:positionV>
            <wp:extent cx="3265170" cy="1375410"/>
            <wp:effectExtent l="0" t="0" r="0" b="0"/>
            <wp:wrapSquare wrapText="largest"/>
            <wp:docPr id="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  <w:t>default</w:t>
      </w:r>
    </w:p>
    <w:p>
      <w:pPr>
        <w:pStyle w:val="2"/>
        <w:rPr>
          <w:sz w:val="20"/>
          <w:szCs w:val="20"/>
        </w:rPr>
      </w:pPr>
      <w:r>
        <w:rPr>
          <w:sz w:val="20"/>
          <w:szCs w:val="20"/>
        </w:rPr>
        <w:t xml:space="preserve">1.4   </w:t>
      </w:r>
      <w:r>
        <w:rPr>
          <w:sz w:val="20"/>
          <w:szCs w:val="20"/>
        </w:rPr>
        <w:t>配置完毕后，终端运行可执行文件</w:t>
      </w:r>
      <w:r>
        <w:rPr>
          <w:sz w:val="20"/>
          <w:szCs w:val="20"/>
        </w:rPr>
        <w:t>camera_calib</w:t>
      </w:r>
      <w:r>
        <w:rPr>
          <w:sz w:val="20"/>
          <w:szCs w:val="20"/>
        </w:rPr>
        <w:t>，等待结果。</w:t>
      </w:r>
    </w:p>
    <w:p>
      <w:pPr>
        <w:pStyle w:val="2"/>
        <w:rPr/>
      </w:pPr>
      <w:r>
        <w:rPr>
          <w:sz w:val="20"/>
          <w:szCs w:val="20"/>
        </w:rPr>
        <w:t xml:space="preserve">$ ./camera_calib  </w:t>
      </w:r>
      <w:r>
        <w:rPr>
          <w:b/>
          <w:bCs/>
          <w:sz w:val="20"/>
          <w:szCs w:val="20"/>
        </w:rPr>
        <w:t>in_VID5.xml</w:t>
      </w:r>
    </w:p>
    <w:p>
      <w:pPr>
        <w:pStyle w:val="2"/>
        <w:rPr/>
      </w:pPr>
      <w:r>
        <w:rPr>
          <w:b/>
          <w:bCs/>
          <w:sz w:val="20"/>
          <w:szCs w:val="20"/>
        </w:rPr>
        <w:t>运行过程中会依次出现角点检测图片。</w:t>
      </w:r>
    </w:p>
    <w:p>
      <w:pPr>
        <w:pStyle w:val="2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254000</wp:posOffset>
            </wp:positionH>
            <wp:positionV relativeFrom="paragraph">
              <wp:posOffset>-269875</wp:posOffset>
            </wp:positionV>
            <wp:extent cx="3526155" cy="2644140"/>
            <wp:effectExtent l="0" t="0" r="0" b="0"/>
            <wp:wrapTopAndBottom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b/>
          <w:bCs/>
          <w:sz w:val="20"/>
          <w:szCs w:val="20"/>
        </w:rPr>
        <w:t xml:space="preserve">1.5 </w:t>
      </w:r>
      <w:r>
        <w:rPr>
          <w:b/>
          <w:bCs/>
          <w:sz w:val="20"/>
          <w:szCs w:val="20"/>
        </w:rPr>
        <w:t>程序执行完毕之后，会显示图片路径名称对应的标定张数在程序处理中的对应。</w:t>
      </w:r>
    </w:p>
    <w:p>
      <w:pPr>
        <w:pStyle w:val="2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behindDoc="0" distT="0" distB="10160" distL="0" distR="8890" simplePos="0" locked="0" layoutInCell="1" allowOverlap="1" relativeHeight="13">
            <wp:simplePos x="0" y="0"/>
            <wp:positionH relativeFrom="column">
              <wp:posOffset>-5080</wp:posOffset>
            </wp:positionH>
            <wp:positionV relativeFrom="paragraph">
              <wp:posOffset>80010</wp:posOffset>
            </wp:positionV>
            <wp:extent cx="4086860" cy="120904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b/>
          <w:bCs/>
          <w:sz w:val="20"/>
          <w:szCs w:val="20"/>
        </w:rPr>
        <w:t xml:space="preserve">1.6 </w:t>
      </w:r>
      <w:r>
        <w:rPr>
          <w:b/>
          <w:bCs/>
          <w:sz w:val="20"/>
          <w:szCs w:val="20"/>
        </w:rPr>
        <w:t>还会输出每一张图片是否检测到角点。</w:t>
      </w:r>
    </w:p>
    <w:p>
      <w:pPr>
        <w:pStyle w:val="2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behindDoc="0" distT="0" distB="9525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-7740015</wp:posOffset>
            </wp:positionV>
            <wp:extent cx="3790950" cy="157162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b/>
          <w:bCs/>
          <w:sz w:val="20"/>
          <w:szCs w:val="20"/>
        </w:rPr>
        <w:t xml:space="preserve">1.7 </w:t>
      </w:r>
      <w:r>
        <w:rPr>
          <w:b/>
          <w:bCs/>
          <w:sz w:val="20"/>
          <w:szCs w:val="20"/>
        </w:rPr>
        <w:t>最终结果也会输出。</w:t>
      </w:r>
    </w:p>
    <w:p>
      <w:pPr>
        <w:pStyle w:val="2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drawing>
          <wp:anchor behindDoc="0" distT="0" distB="17780" distL="0" distR="127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65630" cy="915670"/>
            <wp:effectExtent l="0" t="0" r="0" b="0"/>
            <wp:wrapSquare wrapText="largest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b/>
          <w:b/>
          <w:bCs/>
          <w:sz w:val="20"/>
          <w:szCs w:val="20"/>
        </w:rPr>
      </w:pPr>
      <w:r>
        <w:rPr>
          <w:b/>
          <w:bCs/>
          <w:sz w:val="20"/>
          <w:szCs w:val="20"/>
        </w:rPr>
      </w:r>
    </w:p>
    <w:p>
      <w:pPr>
        <w:pStyle w:val="2"/>
        <w:rPr/>
      </w:pPr>
      <w:r>
        <w:rPr>
          <w:sz w:val="20"/>
          <w:szCs w:val="20"/>
        </w:rPr>
        <w:t xml:space="preserve">1.8  </w:t>
      </w:r>
      <w:r>
        <w:rPr>
          <w:sz w:val="20"/>
          <w:szCs w:val="20"/>
        </w:rPr>
        <w:t>角点检测结果图片存放在分类文件夹中，检测到角点，每检测到角点，检测到角点的角点图。没有检测到角点的图，可以在</w:t>
      </w:r>
      <w:r>
        <w:rPr>
          <w:sz w:val="20"/>
          <w:szCs w:val="20"/>
        </w:rPr>
        <w:t>XML</w:t>
      </w:r>
      <w:r>
        <w:rPr>
          <w:sz w:val="20"/>
          <w:szCs w:val="20"/>
        </w:rPr>
        <w:t>文件中进行删除，不选取。如下图所示：</w:t>
      </w:r>
    </w:p>
    <w:p>
      <w:pPr>
        <w:pStyle w:val="2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6350" distL="0" distR="6985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50515" cy="2717800"/>
            <wp:effectExtent l="0" t="0" r="0" b="0"/>
            <wp:wrapSquare wrapText="largest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2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2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jc w:val="left"/>
        <w:rPr/>
      </w:pPr>
      <w:r>
        <w:rPr>
          <w:sz w:val="20"/>
          <w:szCs w:val="20"/>
        </w:rPr>
        <w:t xml:space="preserve">1.9. </w:t>
      </w:r>
      <w:r>
        <w:rPr>
          <w:sz w:val="20"/>
          <w:szCs w:val="20"/>
        </w:rPr>
        <w:t>内参参数存放于</w:t>
      </w:r>
      <w:r>
        <w:rPr>
          <w:sz w:val="20"/>
          <w:szCs w:val="20"/>
        </w:rPr>
        <w:t>out_camera_data.xml,</w:t>
      </w:r>
      <w:r>
        <w:rPr>
          <w:sz w:val="20"/>
          <w:szCs w:val="20"/>
        </w:rPr>
        <w:t>如下图所示，其中包含</w:t>
      </w:r>
      <w:r>
        <w:rPr>
          <w:sz w:val="20"/>
          <w:szCs w:val="20"/>
        </w:rPr>
        <w:t xml:space="preserve">camera_matrix, distortion coefficients </w:t>
      </w:r>
      <w:r>
        <w:rPr>
          <w:sz w:val="20"/>
          <w:szCs w:val="20"/>
        </w:rPr>
        <w:t xml:space="preserve">以及 </w:t>
      </w:r>
      <w:r>
        <w:rPr>
          <w:sz w:val="20"/>
          <w:szCs w:val="20"/>
        </w:rPr>
        <w:t>avg_reprojection error.</w:t>
      </w:r>
    </w:p>
    <w:p>
      <w:pPr>
        <w:pStyle w:val="2"/>
        <w:jc w:val="left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600710</wp:posOffset>
            </wp:positionH>
            <wp:positionV relativeFrom="paragraph">
              <wp:posOffset>-53340</wp:posOffset>
            </wp:positionV>
            <wp:extent cx="4072890" cy="155448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0" w:after="260"/>
        <w:rPr/>
      </w:pPr>
      <w:r>
        <w:rPr/>
      </w:r>
    </w:p>
    <w:p>
      <w:pPr>
        <w:pStyle w:val="2"/>
        <w:spacing w:before="260" w:after="260"/>
        <w:rPr/>
      </w:pPr>
      <w:r>
        <w:rPr/>
      </w:r>
    </w:p>
    <w:p>
      <w:pPr>
        <w:pStyle w:val="2"/>
        <w:spacing w:before="260" w:after="260"/>
        <w:rPr/>
      </w:pPr>
      <w:r>
        <w:rPr/>
      </w:r>
    </w:p>
    <w:p>
      <w:pPr>
        <w:pStyle w:val="2"/>
        <w:spacing w:before="260" w:after="260"/>
        <w:rPr/>
      </w:pPr>
      <w:r>
        <w:rPr/>
      </w:r>
    </w:p>
    <w:p>
      <w:pPr>
        <w:pStyle w:val="2"/>
        <w:spacing w:before="260" w:after="260"/>
        <w:rPr/>
      </w:pPr>
      <w:r>
        <w:rPr/>
        <w:t xml:space="preserve">2  </w:t>
      </w:r>
      <w:r>
        <w:rPr/>
        <w:t>外参标定</w:t>
      </w:r>
    </w:p>
    <w:p>
      <w:pPr>
        <w:pStyle w:val="2"/>
        <w:spacing w:before="260" w:after="260"/>
        <w:rPr>
          <w:sz w:val="20"/>
          <w:szCs w:val="20"/>
        </w:rPr>
      </w:pPr>
      <w:r>
        <w:drawing>
          <wp:anchor behindDoc="0" distT="0" distB="11430" distL="0" distR="9525" simplePos="0" locked="0" layoutInCell="1" allowOverlap="1" relativeHeight="8">
            <wp:simplePos x="0" y="0"/>
            <wp:positionH relativeFrom="column">
              <wp:posOffset>757555</wp:posOffset>
            </wp:positionH>
            <wp:positionV relativeFrom="paragraph">
              <wp:posOffset>136525</wp:posOffset>
            </wp:positionV>
            <wp:extent cx="2219325" cy="1664970"/>
            <wp:effectExtent l="0" t="0" r="0" b="0"/>
            <wp:wrapTopAndBottom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2</w:t>
      </w:r>
      <w:r>
        <w:rPr>
          <w:sz w:val="20"/>
          <w:szCs w:val="20"/>
        </w:rPr>
        <w:t xml:space="preserve">.1 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工具选点：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利用</w:t>
      </w:r>
      <w:r>
        <w:rPr>
          <w:sz w:val="20"/>
          <w:szCs w:val="20"/>
        </w:rPr>
        <w:t>get_image_pixel_coordinate.py</w:t>
      </w:r>
      <w:r>
        <w:rPr>
          <w:sz w:val="20"/>
          <w:szCs w:val="20"/>
        </w:rPr>
        <w:t>程序对打开图片进行选点。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</w:rPr>
        <w:t>、将</w:t>
      </w:r>
      <w:r>
        <w:rPr>
          <w:sz w:val="20"/>
          <w:szCs w:val="20"/>
        </w:rPr>
        <w:t>[</w:t>
      </w:r>
      <w:r>
        <w:rPr>
          <w:sz w:val="20"/>
          <w:szCs w:val="20"/>
        </w:rPr>
        <w:t>标定文档及工具</w:t>
      </w:r>
      <w:r>
        <w:rPr>
          <w:sz w:val="20"/>
          <w:szCs w:val="20"/>
        </w:rPr>
        <w:t>]</w:t>
      </w:r>
      <w:r>
        <w:rPr>
          <w:sz w:val="20"/>
          <w:szCs w:val="20"/>
        </w:rPr>
        <w:t>中的</w:t>
      </w:r>
      <w:r>
        <w:rPr>
          <w:sz w:val="20"/>
          <w:szCs w:val="20"/>
        </w:rPr>
        <w:t>get_image_pixel_coordinate.py</w:t>
      </w:r>
      <w:r>
        <w:rPr>
          <w:sz w:val="20"/>
          <w:szCs w:val="20"/>
        </w:rPr>
        <w:t>拷贝至图片所在文件夹。</w:t>
      </w:r>
    </w:p>
    <w:p>
      <w:pPr>
        <w:pStyle w:val="Normal"/>
        <w:rPr/>
      </w:pPr>
      <w:r>
        <w:rPr>
          <w:sz w:val="20"/>
          <w:szCs w:val="20"/>
        </w:rPr>
        <w:t>2</w:t>
      </w:r>
      <w:r>
        <w:rPr>
          <w:sz w:val="20"/>
          <w:szCs w:val="20"/>
        </w:rPr>
        <w:t>、修改所读图片。前后左右的选取图片在</w:t>
      </w:r>
      <w:r>
        <w:rPr>
          <w:sz w:val="20"/>
          <w:szCs w:val="20"/>
        </w:rPr>
        <w:t>get_image_pixel_coordinate.py</w:t>
      </w:r>
      <w:r>
        <w:rPr>
          <w:sz w:val="20"/>
          <w:szCs w:val="20"/>
        </w:rPr>
        <w:t>中更改。</w:t>
      </w:r>
    </w:p>
    <w:p>
      <w:pPr>
        <w:pStyle w:val="Normal"/>
        <w:rPr/>
      </w:pPr>
      <w:r>
        <w:rPr/>
        <w:drawing>
          <wp:inline distT="0" distB="0" distL="0" distR="0">
            <wp:extent cx="2685415" cy="304800"/>
            <wp:effectExtent l="0" t="0" r="0" b="0"/>
            <wp:docPr id="11" name="图片 17" descr="duqutup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7" descr="duqutupia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/>
        <w:t>3</w:t>
      </w:r>
      <w:r>
        <w:rPr/>
        <w:t>、终端运行</w:t>
      </w:r>
      <w:r>
        <w:rPr/>
        <w:t xml:space="preserve">python </w:t>
      </w:r>
      <w:r>
        <w:rPr>
          <w:sz w:val="20"/>
          <w:szCs w:val="20"/>
        </w:rPr>
        <w:t>get_image_pixel_coordinate.py</w:t>
      </w:r>
    </w:p>
    <w:p>
      <w:pPr>
        <w:pStyle w:val="Normal"/>
        <w:rPr>
          <w:sz w:val="20"/>
          <w:szCs w:val="20"/>
        </w:rPr>
      </w:pPr>
      <w:r>
        <w:rPr/>
        <w:drawing>
          <wp:inline distT="0" distB="0" distL="0" distR="0">
            <wp:extent cx="3065780" cy="1724660"/>
            <wp:effectExtent l="0" t="0" r="0" b="0"/>
            <wp:docPr id="12" name="图片 18" descr="xuan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xuandian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十字线对准角点，然后点击鼠标左键，此点就存入进当前文件夹的</w:t>
      </w:r>
      <w:r>
        <w:rPr>
          <w:sz w:val="20"/>
          <w:szCs w:val="20"/>
        </w:rPr>
        <w:t>x.txt</w:t>
      </w:r>
      <w:r>
        <w:rPr>
          <w:sz w:val="20"/>
          <w:szCs w:val="20"/>
        </w:rPr>
        <w:t>，</w:t>
      </w:r>
      <w:r>
        <w:rPr>
          <w:sz w:val="20"/>
          <w:szCs w:val="20"/>
        </w:rPr>
        <w:t>y.txt</w:t>
      </w:r>
      <w:r>
        <w:rPr>
          <w:sz w:val="20"/>
          <w:szCs w:val="20"/>
        </w:rPr>
        <w:t>文档中。此两个文档就是此张图片的像素坐标。</w:t>
      </w:r>
    </w:p>
    <w:p>
      <w:pPr>
        <w:pStyle w:val="Normal"/>
        <w:numPr>
          <w:ilvl w:val="0"/>
          <w:numId w:val="1"/>
        </w:numPr>
        <w:rPr>
          <w:sz w:val="26"/>
          <w:szCs w:val="2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324485</wp:posOffset>
            </wp:positionH>
            <wp:positionV relativeFrom="paragraph">
              <wp:posOffset>819150</wp:posOffset>
            </wp:positionV>
            <wp:extent cx="3382010" cy="930910"/>
            <wp:effectExtent l="0" t="0" r="0" b="0"/>
            <wp:wrapTopAndBottom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世</w:t>
      </w:r>
      <w:r>
        <w:rPr>
          <w:sz w:val="20"/>
          <w:szCs w:val="20"/>
        </w:rPr>
        <w:t>界坐标由标定布确定，写入世界坐标文件中，需要跟像素坐标对应。当前顺序为，从左上到右下排列。</w:t>
      </w:r>
    </w:p>
    <w:p>
      <w:pPr>
        <w:pStyle w:val="2"/>
        <w:spacing w:before="260" w:after="26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before="260" w:after="26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before="260" w:after="260"/>
        <w:rPr/>
      </w:pPr>
      <w:r>
        <w:rPr>
          <w:sz w:val="26"/>
          <w:szCs w:val="26"/>
        </w:rPr>
        <w:t xml:space="preserve">2.2  /camera_instrinstic </w:t>
      </w:r>
      <w:r>
        <w:rPr>
          <w:sz w:val="26"/>
          <w:szCs w:val="26"/>
        </w:rPr>
        <w:t>目录下，存放相机矩阵</w:t>
      </w:r>
      <w:r>
        <w:rPr>
          <w:sz w:val="26"/>
          <w:szCs w:val="26"/>
        </w:rPr>
        <w:t>camera_matrix.txt</w:t>
      </w:r>
      <w:r>
        <w:rPr>
          <w:sz w:val="26"/>
          <w:szCs w:val="26"/>
        </w:rPr>
        <w:t>与畸变系数</w:t>
      </w:r>
      <w:r>
        <w:rPr>
          <w:sz w:val="26"/>
          <w:szCs w:val="26"/>
        </w:rPr>
        <w:t>distortiion_coefficients.txt</w:t>
      </w:r>
    </w:p>
    <w:p>
      <w:pPr>
        <w:pStyle w:val="2"/>
        <w:spacing w:before="260" w:after="260"/>
        <w:rPr>
          <w:sz w:val="26"/>
          <w:szCs w:val="26"/>
        </w:rPr>
      </w:pPr>
      <w:r>
        <w:rPr>
          <w:sz w:val="26"/>
          <w:szCs w:val="26"/>
        </w:rPr>
        <w:t>程序中在此处进行输入更改对应的物理点坐标文件，像素点坐标文件，以及相机内参和畸变文件：</w:t>
      </w:r>
    </w:p>
    <w:p>
      <w:pPr>
        <w:pStyle w:val="2"/>
        <w:spacing w:before="260" w:after="260"/>
        <w:rPr>
          <w:sz w:val="26"/>
          <w:szCs w:val="26"/>
        </w:rPr>
      </w:pPr>
      <w:r>
        <w:rPr>
          <w:sz w:val="26"/>
          <w:szCs w:val="26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65405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 xml:space="preserve">2.3 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运行可执行文件</w:t>
      </w: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>extrinsic_calib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，等待</w:t>
      </w: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>print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结果；如下图所示：</w:t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结果中会显示物理点与像素点的对应：</w:t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drawing>
          <wp:anchor behindDoc="0" distT="0" distB="11430" distL="0" distR="3175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59125" cy="2712720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2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同时会输出</w:t>
      </w: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>K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和</w:t>
      </w: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>D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的优化前与优化后的对比：</w:t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drawing>
          <wp:anchor behindDoc="0" distT="0" distB="1651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3200" cy="1126490"/>
            <wp:effectExtent l="0" t="0" r="0" b="0"/>
            <wp:wrapSquare wrapText="largest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还会输出验证标定结果的</w:t>
      </w: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t>result</w:t>
      </w:r>
      <w:r>
        <w:rPr>
          <w:rFonts w:ascii="Calibri Light" w:hAnsi="Calibri Light" w:cs="宋体" w:asciiTheme="majorHAnsi" w:cstheme="majorBidi" w:hAnsiTheme="majorHAnsi"/>
          <w:b/>
          <w:bCs/>
          <w:color w:val="00000A"/>
          <w:sz w:val="26"/>
          <w:szCs w:val="26"/>
          <w:lang w:val="en-US" w:eastAsia="zh-CN" w:bidi="ar-SA"/>
        </w:rPr>
        <w:t>和重投影误差：</w:t>
      </w:r>
    </w:p>
    <w:p>
      <w:pPr>
        <w:pStyle w:val="2"/>
        <w:spacing w:before="260" w:after="260"/>
        <w:rPr>
          <w:rFonts w:ascii="Calibri Light" w:hAnsi="Calibri Light" w:eastAsia="" w:cs="宋体" w:asciiTheme="majorHAnsi" w:cstheme="majorBidi" w:eastAsiaTheme="majorEastAsia" w:hAnsiTheme="majorHAnsi"/>
          <w:b/>
          <w:b/>
          <w:bCs/>
          <w:color w:val="00000A"/>
          <w:sz w:val="26"/>
          <w:szCs w:val="26"/>
          <w:lang w:val="en-US" w:eastAsia="zh-CN" w:bidi="ar-SA"/>
        </w:rPr>
      </w:pPr>
      <w:r>
        <w:rPr>
          <w:rFonts w:eastAsia="" w:cs="宋体" w:cstheme="majorBidi" w:eastAsiaTheme="majorEastAsia"/>
          <w:b/>
          <w:bCs/>
          <w:color w:val="00000A"/>
          <w:sz w:val="26"/>
          <w:szCs w:val="26"/>
          <w:lang w:val="en-US" w:eastAsia="zh-CN" w:bidi="ar-SA"/>
        </w:rPr>
        <w:drawing>
          <wp:anchor behindDoc="0" distT="0" distB="6350" distL="0" distR="1270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06650" cy="58420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260" w:after="26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2"/>
        <w:spacing w:before="260" w:after="260"/>
        <w:rPr>
          <w:sz w:val="20"/>
          <w:szCs w:val="20"/>
        </w:rPr>
      </w:pPr>
      <w:r>
        <w:drawing>
          <wp:anchor behindDoc="0" distT="0" distB="15240" distL="0" distR="16510" simplePos="0" locked="0" layoutInCell="1" allowOverlap="1" relativeHeight="2">
            <wp:simplePos x="0" y="0"/>
            <wp:positionH relativeFrom="column">
              <wp:posOffset>797560</wp:posOffset>
            </wp:positionH>
            <wp:positionV relativeFrom="paragraph">
              <wp:posOffset>685165</wp:posOffset>
            </wp:positionV>
            <wp:extent cx="2040890" cy="1756410"/>
            <wp:effectExtent l="0" t="0" r="0" b="0"/>
            <wp:wrapTopAndBottom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最</w:t>
      </w:r>
      <w:r>
        <w:rPr>
          <w:sz w:val="20"/>
          <w:szCs w:val="20"/>
        </w:rPr>
        <w:t>后，在</w:t>
      </w:r>
      <w:r>
        <w:rPr>
          <w:sz w:val="20"/>
          <w:szCs w:val="20"/>
        </w:rPr>
        <w:t>out</w:t>
      </w:r>
      <w:r>
        <w:rPr>
          <w:sz w:val="20"/>
          <w:szCs w:val="20"/>
        </w:rPr>
        <w:t>文件夹中会保存本次标定的所有输出结果：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内外参标定相关代码更改：</w:t>
      </w:r>
    </w:p>
    <w:p>
      <w:pPr>
        <w:pStyle w:val="Normal"/>
        <w:numPr>
          <w:ilvl w:val="0"/>
          <w:numId w:val="2"/>
        </w:numPr>
        <w:rPr/>
      </w:pPr>
      <w:r>
        <w:rPr/>
        <w:t>外参标定时，固定内参参数，不进行优化：</w:t>
      </w:r>
    </w:p>
    <w:p>
      <w:pPr>
        <w:pStyle w:val="Normal"/>
        <w:numPr>
          <w:ilvl w:val="0"/>
          <w:numId w:val="0"/>
        </w:numPr>
        <w:rPr/>
      </w:pPr>
      <w:r>
        <w:rPr/>
        <w:t>将根目录下</w:t>
      </w:r>
      <w:r>
        <w:rPr/>
        <w:t>fisheye.cpp</w:t>
      </w:r>
      <w:r>
        <w:rPr/>
        <w:t>中</w:t>
      </w:r>
      <w:r>
        <w:rPr/>
        <w:t>831-859</w:t>
      </w:r>
      <w:r>
        <w:rPr/>
        <w:t>行的</w:t>
      </w:r>
      <w:r>
        <w:rPr/>
        <w:t>optimization</w:t>
      </w:r>
      <w:r>
        <w:rPr/>
        <w:t>模块注释掉。</w:t>
      </w:r>
    </w:p>
    <w:p>
      <w:pPr>
        <w:pStyle w:val="Normal"/>
        <w:numPr>
          <w:ilvl w:val="0"/>
          <w:numId w:val="0"/>
        </w:numPr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4"/>
      <w:numFmt w:val="decimal"/>
      <w:suff w:val="nothing"/>
      <w:lvlText w:val="%1、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suff w:val="nothing"/>
      <w:lvlText w:val="%1、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20"/>
  <w:embedSystemFonts/>
  <w:defaultTabStop w:val="420"/>
  <w:compat>
    <w:compatSetting w:name="compatibilityMode" w:uri="http://schemas.microsoft.com/office/word" w:val="12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semiHidden="0" w:qFormat="1"/>
    <w:lsdException w:name="heading 3" w:uiPriority="0" w:semiHidden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1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 w:qFormat="1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99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 w:qFormat="1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paragraph" w:styleId="1">
    <w:name w:val="Heading 1"/>
    <w:basedOn w:val="Normal"/>
    <w:uiPriority w:val="0"/>
    <w:qFormat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2">
    <w:name w:val="Heading 2"/>
    <w:basedOn w:val="Normal"/>
    <w:uiPriority w:val="0"/>
    <w:unhideWhenUsed/>
    <w:qFormat/>
    <w:pPr>
      <w:keepNext/>
      <w:keepLines/>
      <w:spacing w:lineRule="auto" w:line="415" w:before="260" w:after="260"/>
      <w:outlineLvl w:val="1"/>
    </w:pPr>
    <w:rPr>
      <w:rFonts w:ascii="Calibri Light" w:hAnsi="Calibri Light" w:eastAsia="" w:cs="宋体" w:asciiTheme="majorHAnsi" w:cstheme="majorBidi" w:eastAsiaTheme="majorEastAsia" w:hAnsiTheme="majorHAnsi"/>
      <w:b/>
      <w:bCs/>
      <w:sz w:val="32"/>
      <w:szCs w:val="32"/>
    </w:rPr>
  </w:style>
  <w:style w:type="paragraph" w:styleId="3">
    <w:name w:val="Heading 3"/>
    <w:basedOn w:val="Normal"/>
    <w:uiPriority w:val="0"/>
    <w:unhideWhenUsed/>
    <w:qFormat/>
    <w:pPr>
      <w:keepNext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批注框文本 Char"/>
    <w:basedOn w:val="DefaultParagraphFont"/>
    <w:link w:val="8"/>
    <w:uiPriority w:val="0"/>
    <w:qFormat/>
    <w:rPr>
      <w:sz w:val="18"/>
      <w:szCs w:val="18"/>
    </w:rPr>
  </w:style>
  <w:style w:type="character" w:styleId="Char1" w:customStyle="1">
    <w:name w:val="页眉 Char"/>
    <w:basedOn w:val="DefaultParagraphFont"/>
    <w:link w:val="9"/>
    <w:uiPriority w:val="0"/>
    <w:qFormat/>
    <w:rPr>
      <w:sz w:val="18"/>
      <w:szCs w:val="18"/>
    </w:rPr>
  </w:style>
  <w:style w:type="character" w:styleId="Char2" w:customStyle="1">
    <w:name w:val="页脚 Char"/>
    <w:basedOn w:val="DefaultParagraphFont"/>
    <w:link w:val="6"/>
    <w:uiPriority w:val="0"/>
    <w:qFormat/>
    <w:rPr>
      <w:sz w:val="18"/>
      <w:szCs w:val="18"/>
    </w:rPr>
  </w:style>
  <w:style w:type="character" w:styleId="2Char" w:customStyle="1">
    <w:name w:val="标题 2 Char"/>
    <w:basedOn w:val="DefaultParagraphFont"/>
    <w:uiPriority w:val="0"/>
    <w:qFormat/>
    <w:rPr>
      <w:rFonts w:ascii="Calibri Light" w:hAnsi="Calibri Light" w:eastAsia="" w:cs="宋体" w:asciiTheme="majorHAnsi" w:cstheme="majorBidi" w:eastAsiaTheme="majorEastAsia" w:hAnsiTheme="majorHAnsi"/>
      <w:b/>
      <w:bCs/>
      <w:sz w:val="32"/>
      <w:szCs w:val="32"/>
    </w:rPr>
  </w:style>
  <w:style w:type="character" w:styleId="Char3" w:customStyle="1">
    <w:name w:val="文档结构图 Char"/>
    <w:basedOn w:val="DefaultParagraphFont"/>
    <w:uiPriority w:val="0"/>
    <w:qFormat/>
    <w:rPr>
      <w:rFonts w:ascii="宋体" w:hAnsi="宋体" w:eastAsia="宋体"/>
      <w:sz w:val="18"/>
      <w:szCs w:val="18"/>
    </w:rPr>
  </w:style>
  <w:style w:type="character" w:styleId="3Char" w:customStyle="1">
    <w:name w:val="标题 3 Char"/>
    <w:basedOn w:val="DefaultParagraphFont"/>
    <w:uiPriority w:val="0"/>
    <w:qFormat/>
    <w:rPr>
      <w:b/>
      <w:bCs/>
      <w:sz w:val="32"/>
      <w:szCs w:val="32"/>
    </w:rPr>
  </w:style>
  <w:style w:type="character" w:styleId="1Char" w:customStyle="1">
    <w:name w:val="标题 1 Char"/>
    <w:basedOn w:val="DefaultParagraphFont"/>
    <w:uiPriority w:val="0"/>
    <w:qFormat/>
    <w:rPr>
      <w:b/>
      <w:bCs/>
      <w:sz w:val="44"/>
      <w:szCs w:val="44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1" w:customStyle="1">
    <w:name w:val="标题"/>
    <w:basedOn w:val="Normal"/>
    <w:next w:val="Style12"/>
    <w:uiPriority w:val="0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Style12">
    <w:name w:val="Body Text"/>
    <w:basedOn w:val="Normal"/>
    <w:uiPriority w:val="0"/>
    <w:pPr>
      <w:spacing w:lineRule="auto" w:line="288" w:before="0" w:after="140"/>
    </w:pPr>
    <w:rPr/>
  </w:style>
  <w:style w:type="paragraph" w:styleId="Style13">
    <w:name w:val="List"/>
    <w:basedOn w:val="Style12"/>
    <w:uiPriority w:val="0"/>
    <w:pPr/>
    <w:rPr>
      <w:rFonts w:cs="Free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5" w:customStyle="1">
    <w:name w:val="索引"/>
    <w:basedOn w:val="Normal"/>
    <w:uiPriority w:val="0"/>
    <w:qFormat/>
    <w:pPr>
      <w:suppressLineNumbers/>
    </w:pPr>
    <w:rPr>
      <w:rFonts w:cs="FreeSans"/>
    </w:rPr>
  </w:style>
  <w:style w:type="paragraph" w:styleId="Caption">
    <w:name w:val="caption"/>
    <w:basedOn w:val="Normal"/>
    <w:uiPriority w:val="0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DocumentMap">
    <w:name w:val="Document Map"/>
    <w:basedOn w:val="Normal"/>
    <w:link w:val="16"/>
    <w:uiPriority w:val="0"/>
    <w:qFormat/>
    <w:pPr/>
    <w:rPr>
      <w:rFonts w:ascii="宋体" w:hAnsi="宋体" w:eastAsia="宋体"/>
      <w:sz w:val="18"/>
      <w:szCs w:val="18"/>
    </w:rPr>
  </w:style>
  <w:style w:type="paragraph" w:styleId="BalloonText">
    <w:name w:val="Balloon Text"/>
    <w:basedOn w:val="Normal"/>
    <w:link w:val="14"/>
    <w:uiPriority w:val="0"/>
    <w:qFormat/>
    <w:pPr/>
    <w:rPr>
      <w:sz w:val="18"/>
      <w:szCs w:val="18"/>
    </w:rPr>
  </w:style>
  <w:style w:type="paragraph" w:styleId="Style16">
    <w:name w:val="Footer"/>
    <w:basedOn w:val="Normal"/>
    <w:link w:val="15"/>
    <w:uiPriority w:val="0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7">
    <w:name w:val="Header"/>
    <w:basedOn w:val="Normal"/>
    <w:uiPriority w:val="0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11" w:customStyle="1">
    <w:name w:val="标题1"/>
    <w:basedOn w:val="Normal"/>
    <w:uiPriority w:val="0"/>
    <w:qFormat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table" w:default="1" w:styleId="13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ftp://192.168.11.46/SMB/Sample/MG_S32V_%CA%D4%D1&#40181;/images_2018_09_18/Extrinsic_Param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Application>LibreOffice/5.1.6.2$Linux_X86_64 LibreOffice_project/10m0$Build-2</Application>
  <Pages>12</Pages>
  <Words>818</Words>
  <Characters>1326</Characters>
  <CharactersWithSpaces>1355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2014-10-30T20:08:00Z</dcterms:created>
  <dc:creator>tangliying</dc:creator>
  <dc:description/>
  <dc:language>zh-CN</dc:language>
  <cp:lastModifiedBy/>
  <dcterms:modified xsi:type="dcterms:W3CDTF">2018-10-18T10:20:20Z</dcterms:modified>
  <cp:revision>129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2052-10.1.0.6634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