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8678D8" w14:textId="77777777" w:rsidR="007F0E3F" w:rsidRDefault="006768A5">
      <w:r>
        <w:rPr>
          <w:rFonts w:hint="eastAsia"/>
        </w:rPr>
        <w:t>T</w:t>
      </w:r>
      <w:r>
        <w:t xml:space="preserve">he predictive task remains to be predicting the rating </w:t>
      </w:r>
      <w:r w:rsidR="007B377B">
        <w:t xml:space="preserve">of movie based on available </w:t>
      </w:r>
      <w:proofErr w:type="spellStart"/>
      <w:r w:rsidR="007B377B">
        <w:t>uerID</w:t>
      </w:r>
      <w:proofErr w:type="spellEnd"/>
      <w:r w:rsidR="007B377B">
        <w:t xml:space="preserve">, </w:t>
      </w:r>
      <w:proofErr w:type="spellStart"/>
      <w:r w:rsidR="007B377B">
        <w:t>movieID</w:t>
      </w:r>
      <w:proofErr w:type="spellEnd"/>
      <w:r w:rsidR="007B377B">
        <w:t xml:space="preserve"> and rating data. Here based on the </w:t>
      </w:r>
      <w:r w:rsidR="009A6526">
        <w:t xml:space="preserve">linear model, we choose to use the latent factor model with the hope to acquire more accurate prediction.  </w:t>
      </w:r>
      <w:r w:rsidR="00C14203">
        <w:rPr>
          <w:rFonts w:hint="eastAsia"/>
        </w:rPr>
        <w:t>This</w:t>
      </w:r>
      <w:r w:rsidR="00C14203">
        <w:t xml:space="preserve"> model was cover by the lecture and </w:t>
      </w:r>
      <w:r w:rsidR="00DB2FEC">
        <w:t xml:space="preserve">in addition to the linear model, this model takes into account the user’s preference and the item’s property. So there are two vectors describing user and item respectively, and we hope the inner product of these two vectors predict the compatibility of </w:t>
      </w:r>
      <w:r w:rsidR="002A20D7">
        <w:t>the user and item, and thus could perform better than the model which only contain the bias terms.</w:t>
      </w:r>
    </w:p>
    <w:p w14:paraId="78D6B914" w14:textId="77777777" w:rsidR="007F0E3F" w:rsidRDefault="007F0E3F"/>
    <w:p w14:paraId="60872076" w14:textId="77777777" w:rsidR="007F0E3F" w:rsidRDefault="007F0E3F">
      <w:r>
        <w:t>The model can be written as</w:t>
      </w:r>
    </w:p>
    <w:p w14:paraId="3AF533CC" w14:textId="77777777" w:rsidR="000B7A07" w:rsidRDefault="00777DC4">
      <w:r w:rsidRPr="00777DC4">
        <w:drawing>
          <wp:inline distT="0" distB="0" distL="0" distR="0" wp14:anchorId="0DD0A6F1" wp14:editId="18A127A6">
            <wp:extent cx="2566035" cy="28593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646379" cy="294890"/>
                    </a:xfrm>
                    <a:prstGeom prst="rect">
                      <a:avLst/>
                    </a:prstGeom>
                  </pic:spPr>
                </pic:pic>
              </a:graphicData>
            </a:graphic>
          </wp:inline>
        </w:drawing>
      </w:r>
      <w:r w:rsidR="002A20D7">
        <w:t xml:space="preserve"> </w:t>
      </w:r>
    </w:p>
    <w:p w14:paraId="6BD0E648" w14:textId="77777777" w:rsidR="00777DC4" w:rsidRDefault="00777DC4">
      <w:r>
        <w:t xml:space="preserve">and our goal is to minimize the following expression in order to minimize the MSE and to regular the parameters. </w:t>
      </w:r>
    </w:p>
    <w:p w14:paraId="481F5BCE" w14:textId="77777777" w:rsidR="00777DC4" w:rsidRDefault="00777DC4">
      <w:r w:rsidRPr="00777DC4">
        <w:drawing>
          <wp:inline distT="0" distB="0" distL="0" distR="0" wp14:anchorId="797AC0B5" wp14:editId="753FD4FF">
            <wp:extent cx="5943600" cy="2800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80035"/>
                    </a:xfrm>
                    <a:prstGeom prst="rect">
                      <a:avLst/>
                    </a:prstGeom>
                  </pic:spPr>
                </pic:pic>
              </a:graphicData>
            </a:graphic>
          </wp:inline>
        </w:drawing>
      </w:r>
    </w:p>
    <w:p w14:paraId="7611CD37" w14:textId="77777777" w:rsidR="00F67C61" w:rsidRDefault="00F67C61"/>
    <w:p w14:paraId="23FABFF4" w14:textId="77777777" w:rsidR="00F67C61" w:rsidRDefault="00F67C61">
      <w:r>
        <w:t xml:space="preserve">The problem with this task is that </w:t>
      </w:r>
      <w:r w:rsidR="00A740BB">
        <w:t xml:space="preserve">it is not a convex problem and </w:t>
      </w:r>
      <w:r>
        <w:t xml:space="preserve">there is no guarantee that we can get global optimal if we try to solve it with gradient descent. The way to handle it is to solve the linear part first and try to get a good solution for alpha, </w:t>
      </w:r>
      <w:proofErr w:type="spellStart"/>
      <w:r>
        <w:t>beta_u</w:t>
      </w:r>
      <w:proofErr w:type="spellEnd"/>
      <w:r>
        <w:t xml:space="preserve">, and </w:t>
      </w:r>
      <w:proofErr w:type="spellStart"/>
      <w:r>
        <w:t>beta_i</w:t>
      </w:r>
      <w:proofErr w:type="spellEnd"/>
      <w:r>
        <w:t xml:space="preserve">, and then randomly initialize </w:t>
      </w:r>
      <w:proofErr w:type="spellStart"/>
      <w:proofErr w:type="gramStart"/>
      <w:r>
        <w:t>gamma._</w:t>
      </w:r>
      <w:proofErr w:type="gramEnd"/>
      <w:r>
        <w:t>u</w:t>
      </w:r>
      <w:proofErr w:type="spellEnd"/>
      <w:r>
        <w:t xml:space="preserve"> and </w:t>
      </w:r>
      <w:proofErr w:type="spellStart"/>
      <w:r>
        <w:t>gamma_i</w:t>
      </w:r>
      <w:proofErr w:type="spellEnd"/>
      <w:r w:rsidR="00682DC0">
        <w:t>, rather than randomly initialize all parameters.</w:t>
      </w:r>
    </w:p>
    <w:p w14:paraId="65A2A89D" w14:textId="77777777" w:rsidR="00682DC0" w:rsidRDefault="002769A6">
      <w:r>
        <w:t xml:space="preserve">Then we can user gradient descent and at least we can obtain </w:t>
      </w:r>
      <w:proofErr w:type="gramStart"/>
      <w:r>
        <w:t>an</w:t>
      </w:r>
      <w:proofErr w:type="gramEnd"/>
      <w:r>
        <w:t xml:space="preserve"> suboptimal but still </w:t>
      </w:r>
      <w:r w:rsidR="00B1039E">
        <w:t xml:space="preserve">good </w:t>
      </w:r>
      <w:r w:rsidR="000C6E05">
        <w:t>model to work reasonably well.</w:t>
      </w:r>
    </w:p>
    <w:p w14:paraId="2C2B78FC" w14:textId="77777777" w:rsidR="00B923DB" w:rsidRDefault="00B923DB"/>
    <w:p w14:paraId="1ACD2F3F" w14:textId="77777777" w:rsidR="00B1039E" w:rsidRDefault="00B923DB">
      <w:r>
        <w:t xml:space="preserve">Similar to what we did when </w:t>
      </w:r>
      <w:r w:rsidR="00B1039E">
        <w:t xml:space="preserve">predict the rating with the linear model, </w:t>
      </w:r>
      <w:r w:rsidR="002C16F3">
        <w:t xml:space="preserve">we split the data into training set, validation set, and test set. After the training process, </w:t>
      </w:r>
      <w:r w:rsidR="00B1039E">
        <w:t xml:space="preserve">we still need to adjust the value of </w:t>
      </w:r>
      <w:proofErr w:type="spellStart"/>
      <w:r w:rsidR="00B1039E">
        <w:t>lamda</w:t>
      </w:r>
      <w:proofErr w:type="spellEnd"/>
      <w:r w:rsidR="00B1039E">
        <w:t xml:space="preserve"> in the validation process to choose a </w:t>
      </w:r>
      <w:proofErr w:type="spellStart"/>
      <w:r w:rsidR="00B1039E">
        <w:t>lamda</w:t>
      </w:r>
      <w:proofErr w:type="spellEnd"/>
      <w:r w:rsidR="00B1039E">
        <w:t xml:space="preserve"> for the testing process.</w:t>
      </w:r>
      <w:r w:rsidR="003C4E14">
        <w:t xml:space="preserve"> Continuing our experiment </w:t>
      </w:r>
      <w:r w:rsidR="002C16F3">
        <w:t xml:space="preserve">with linear model, and use the </w:t>
      </w:r>
      <w:r w:rsidR="003C4E14">
        <w:t xml:space="preserve">alpha, </w:t>
      </w:r>
      <w:proofErr w:type="spellStart"/>
      <w:r w:rsidR="003C4E14">
        <w:t>beta_i</w:t>
      </w:r>
      <w:proofErr w:type="spellEnd"/>
      <w:r w:rsidR="003C4E14">
        <w:t xml:space="preserve"> and </w:t>
      </w:r>
      <w:proofErr w:type="spellStart"/>
      <w:r w:rsidR="003C4E14">
        <w:t>beta_u</w:t>
      </w:r>
      <w:proofErr w:type="spellEnd"/>
      <w:r w:rsidR="002C16F3">
        <w:t xml:space="preserve"> from the last experiment and start the gradient descent with </w:t>
      </w:r>
      <w:proofErr w:type="spellStart"/>
      <w:r w:rsidR="002C16F3">
        <w:t>gamma_u</w:t>
      </w:r>
      <w:proofErr w:type="spellEnd"/>
      <w:r w:rsidR="002C16F3">
        <w:t xml:space="preserve"> and </w:t>
      </w:r>
      <w:proofErr w:type="spellStart"/>
      <w:r w:rsidR="002C16F3">
        <w:t>gamma_i</w:t>
      </w:r>
      <w:proofErr w:type="spellEnd"/>
      <w:r w:rsidR="002C16F3">
        <w:t xml:space="preserve"> initialized to 0.  </w:t>
      </w:r>
      <w:r w:rsidR="00B94391">
        <w:t xml:space="preserve">After the training process, we applied the model to the validation set with </w:t>
      </w:r>
      <w:proofErr w:type="spellStart"/>
      <w:r w:rsidR="00B94391">
        <w:t>lamda</w:t>
      </w:r>
      <w:proofErr w:type="spellEnd"/>
      <w:r w:rsidR="00B94391">
        <w:t xml:space="preserve"> ranging from 1 to 10. </w:t>
      </w:r>
      <w:r w:rsidR="002C16F3">
        <w:t>T</w:t>
      </w:r>
      <w:r w:rsidR="003C4E14">
        <w:t>h</w:t>
      </w:r>
      <w:r w:rsidR="004A1E46">
        <w:t xml:space="preserve">e value of </w:t>
      </w:r>
      <w:proofErr w:type="spellStart"/>
      <w:r w:rsidR="004A1E46">
        <w:t>lamda</w:t>
      </w:r>
      <w:proofErr w:type="spellEnd"/>
      <w:r w:rsidR="004A1E46">
        <w:t xml:space="preserve"> and the MSE are </w:t>
      </w:r>
      <w:r w:rsidR="003C4E14">
        <w:t>shown in the graph below.</w:t>
      </w:r>
    </w:p>
    <w:p w14:paraId="4C9A333E" w14:textId="77777777" w:rsidR="000E3E89" w:rsidRDefault="000E3E89"/>
    <w:p w14:paraId="52ACA392" w14:textId="77777777" w:rsidR="003C4E14" w:rsidRDefault="000E3E89">
      <w:r>
        <w:rPr>
          <w:noProof/>
        </w:rPr>
        <w:drawing>
          <wp:inline distT="0" distB="0" distL="0" distR="0" wp14:anchorId="2CDB269C" wp14:editId="6E64FEC5">
            <wp:extent cx="4509135" cy="2517140"/>
            <wp:effectExtent l="0" t="0" r="12065" b="2286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440BEDE8" w14:textId="77777777" w:rsidR="000E3E89" w:rsidRDefault="000E3E89"/>
    <w:p w14:paraId="18B2BD44" w14:textId="77777777" w:rsidR="003C4E14" w:rsidRDefault="004B51E3">
      <w:r>
        <w:t>We can observe from the result of the validation pro</w:t>
      </w:r>
      <w:r w:rsidR="000E3E89">
        <w:t xml:space="preserve">cess that the best </w:t>
      </w:r>
      <w:proofErr w:type="spellStart"/>
      <w:r w:rsidR="000E3E89">
        <w:t>lamda</w:t>
      </w:r>
      <w:proofErr w:type="spellEnd"/>
      <w:r w:rsidR="000E3E89">
        <w:t xml:space="preserve"> to use</w:t>
      </w:r>
      <w:r w:rsidR="00A51C35">
        <w:t xml:space="preserve"> </w:t>
      </w:r>
      <w:r>
        <w:t xml:space="preserve">for the testing process is </w:t>
      </w:r>
      <w:r w:rsidR="000E3E89">
        <w:t xml:space="preserve">2 </w:t>
      </w:r>
      <w:r>
        <w:t xml:space="preserve">as its corresponding MSE </w:t>
      </w:r>
      <w:r w:rsidR="00A51C35">
        <w:t>is the lowest.</w:t>
      </w:r>
    </w:p>
    <w:p w14:paraId="1C13A755" w14:textId="77777777" w:rsidR="00123935" w:rsidRDefault="00123935"/>
    <w:p w14:paraId="39072240" w14:textId="77777777" w:rsidR="00123935" w:rsidRDefault="00123935">
      <w:r>
        <w:t xml:space="preserve">After calculating the MSE with derived alpha, </w:t>
      </w:r>
      <w:proofErr w:type="spellStart"/>
      <w:r>
        <w:t>beta_u</w:t>
      </w:r>
      <w:proofErr w:type="spellEnd"/>
      <w:r>
        <w:t xml:space="preserve">, </w:t>
      </w:r>
      <w:proofErr w:type="spellStart"/>
      <w:r>
        <w:t>beta_i</w:t>
      </w:r>
      <w:proofErr w:type="spellEnd"/>
      <w:r>
        <w:t xml:space="preserve">, </w:t>
      </w:r>
      <w:proofErr w:type="spellStart"/>
      <w:r>
        <w:t>gamma_u</w:t>
      </w:r>
      <w:proofErr w:type="spellEnd"/>
      <w:r>
        <w:t xml:space="preserve">, </w:t>
      </w:r>
      <w:proofErr w:type="spellStart"/>
      <w:r>
        <w:t>gamma_i</w:t>
      </w:r>
      <w:proofErr w:type="spellEnd"/>
      <w:r>
        <w:t xml:space="preserve"> with the </w:t>
      </w:r>
      <w:proofErr w:type="gramStart"/>
      <w:r>
        <w:t>f(</w:t>
      </w:r>
      <w:proofErr w:type="gramEnd"/>
      <w:r>
        <w:t xml:space="preserve">u, </w:t>
      </w:r>
      <w:proofErr w:type="spellStart"/>
      <w:r>
        <w:t>i</w:t>
      </w:r>
      <w:proofErr w:type="spellEnd"/>
      <w:r>
        <w:t xml:space="preserve">) model mentioned above, we </w:t>
      </w:r>
      <w:r w:rsidR="00367769">
        <w:t xml:space="preserve">got the MSE on testing set </w:t>
      </w:r>
      <w:r w:rsidR="00837177">
        <w:t xml:space="preserve">as </w:t>
      </w:r>
      <w:r w:rsidR="00837177" w:rsidRPr="00837177">
        <w:t>0.8134897889764553</w:t>
      </w:r>
    </w:p>
    <w:p w14:paraId="61B9B7D5" w14:textId="77777777" w:rsidR="002A6ECB" w:rsidRDefault="002A6ECB"/>
    <w:p w14:paraId="2CCE4444" w14:textId="77777777" w:rsidR="002A6ECB" w:rsidRDefault="002A6ECB">
      <w:pPr>
        <w:rPr>
          <w:b/>
        </w:rPr>
      </w:pPr>
      <w:r w:rsidRPr="002A6ECB">
        <w:rPr>
          <w:b/>
        </w:rPr>
        <w:t>Result</w:t>
      </w:r>
    </w:p>
    <w:p w14:paraId="001DAF09" w14:textId="77777777" w:rsidR="00367769" w:rsidRPr="00367769" w:rsidRDefault="00367769">
      <w:r>
        <w:t xml:space="preserve">The result we got from this experiment shows that the latent factor model didn’t outperform the linear model, but their predictions are very close to each other. We think the </w:t>
      </w:r>
      <w:r w:rsidR="00703863">
        <w:t xml:space="preserve">problem </w:t>
      </w:r>
      <w:r>
        <w:t xml:space="preserve">should be in </w:t>
      </w:r>
      <w:r w:rsidR="00703863">
        <w:t>the gradient descent process. Maybe we got out of one local optimal and then fell</w:t>
      </w:r>
      <w:r w:rsidR="000D76D6">
        <w:t xml:space="preserve"> into another local optimal. Or maybe our gradient descent implementation is not correct as we are not relaying on any third party </w:t>
      </w:r>
      <w:r w:rsidR="00A138B0">
        <w:t>library in this task.</w:t>
      </w:r>
      <w:r w:rsidR="000D76D6">
        <w:t xml:space="preserve"> </w:t>
      </w:r>
      <w:r w:rsidR="004D011C">
        <w:t>The prediction based on this model didn’t deviate from the linear model too much but takes more effort to implement,</w:t>
      </w:r>
      <w:bookmarkStart w:id="0" w:name="_GoBack"/>
      <w:bookmarkEnd w:id="0"/>
      <w:r w:rsidR="004D011C">
        <w:t xml:space="preserve"> This motivates us to explore other method to predict rating based on similarity of users and items.</w:t>
      </w:r>
    </w:p>
    <w:sectPr w:rsidR="00367769" w:rsidRPr="00367769" w:rsidSect="00325B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8A5"/>
    <w:rsid w:val="000C6E05"/>
    <w:rsid w:val="000D76D6"/>
    <w:rsid w:val="000E3E89"/>
    <w:rsid w:val="00123935"/>
    <w:rsid w:val="001B6C3B"/>
    <w:rsid w:val="002769A6"/>
    <w:rsid w:val="002A20D7"/>
    <w:rsid w:val="002A6ECB"/>
    <w:rsid w:val="002C16F3"/>
    <w:rsid w:val="00325B51"/>
    <w:rsid w:val="00367769"/>
    <w:rsid w:val="003C4E14"/>
    <w:rsid w:val="004A1E46"/>
    <w:rsid w:val="004A3307"/>
    <w:rsid w:val="004B51E3"/>
    <w:rsid w:val="004D011C"/>
    <w:rsid w:val="006768A5"/>
    <w:rsid w:val="00682DC0"/>
    <w:rsid w:val="00703863"/>
    <w:rsid w:val="00777DC4"/>
    <w:rsid w:val="0079119B"/>
    <w:rsid w:val="007B377B"/>
    <w:rsid w:val="007F0E3F"/>
    <w:rsid w:val="00837177"/>
    <w:rsid w:val="009A6526"/>
    <w:rsid w:val="009D4F85"/>
    <w:rsid w:val="00A138B0"/>
    <w:rsid w:val="00A51C35"/>
    <w:rsid w:val="00A740BB"/>
    <w:rsid w:val="00AA4EE0"/>
    <w:rsid w:val="00B1039E"/>
    <w:rsid w:val="00B923DB"/>
    <w:rsid w:val="00B94391"/>
    <w:rsid w:val="00C14203"/>
    <w:rsid w:val="00DB2FEC"/>
    <w:rsid w:val="00DC4DD8"/>
    <w:rsid w:val="00EB44F3"/>
    <w:rsid w:val="00EF6A93"/>
    <w:rsid w:val="00F439B9"/>
    <w:rsid w:val="00F67C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686949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2698594">
      <w:bodyDiv w:val="1"/>
      <w:marLeft w:val="0"/>
      <w:marRight w:val="0"/>
      <w:marTop w:val="0"/>
      <w:marBottom w:val="0"/>
      <w:divBdr>
        <w:top w:val="none" w:sz="0" w:space="0" w:color="auto"/>
        <w:left w:val="none" w:sz="0" w:space="0" w:color="auto"/>
        <w:bottom w:val="none" w:sz="0" w:space="0" w:color="auto"/>
        <w:right w:val="none" w:sz="0" w:space="0" w:color="auto"/>
      </w:divBdr>
    </w:div>
    <w:div w:id="1203860173">
      <w:bodyDiv w:val="1"/>
      <w:marLeft w:val="0"/>
      <w:marRight w:val="0"/>
      <w:marTop w:val="0"/>
      <w:marBottom w:val="0"/>
      <w:divBdr>
        <w:top w:val="none" w:sz="0" w:space="0" w:color="auto"/>
        <w:left w:val="none" w:sz="0" w:space="0" w:color="auto"/>
        <w:bottom w:val="none" w:sz="0" w:space="0" w:color="auto"/>
        <w:right w:val="none" w:sz="0" w:space="0" w:color="auto"/>
      </w:divBdr>
    </w:div>
    <w:div w:id="212357117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chart" Target="charts/chart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Chart%20in%20Microsoft%20Office%20Word"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Lamda vs MSE for the Latent</a:t>
            </a:r>
            <a:r>
              <a:rPr lang="en-US" altLang="zh-CN" baseline="0"/>
              <a:t> Factor Model</a:t>
            </a:r>
            <a:endParaRPr lang="en-US"/>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cat>
            <c:numRef>
              <c:f>'[Chart in Microsoft Office Word]Sheet1'!$A$2:$A$11</c:f>
              <c:numCache>
                <c:formatCode>General</c:formatCode>
                <c:ptCount val="10"/>
                <c:pt idx="0">
                  <c:v>1.0</c:v>
                </c:pt>
                <c:pt idx="1">
                  <c:v>2.0</c:v>
                </c:pt>
                <c:pt idx="2">
                  <c:v>3.0</c:v>
                </c:pt>
                <c:pt idx="3">
                  <c:v>4.0</c:v>
                </c:pt>
                <c:pt idx="4">
                  <c:v>5.0</c:v>
                </c:pt>
                <c:pt idx="5">
                  <c:v>6.0</c:v>
                </c:pt>
                <c:pt idx="6">
                  <c:v>7.0</c:v>
                </c:pt>
                <c:pt idx="7">
                  <c:v>8.0</c:v>
                </c:pt>
                <c:pt idx="8">
                  <c:v>9.0</c:v>
                </c:pt>
                <c:pt idx="9">
                  <c:v>10.0</c:v>
                </c:pt>
              </c:numCache>
            </c:numRef>
          </c:cat>
          <c:val>
            <c:numRef>
              <c:f>'[Chart in Microsoft Office Word]Sheet1'!$B$2:$B$11</c:f>
              <c:numCache>
                <c:formatCode>0.000000000000000</c:formatCode>
                <c:ptCount val="10"/>
                <c:pt idx="0">
                  <c:v>0.798622924680898</c:v>
                </c:pt>
                <c:pt idx="1">
                  <c:v>0.798609818452077</c:v>
                </c:pt>
                <c:pt idx="2">
                  <c:v>0.798617327389592</c:v>
                </c:pt>
                <c:pt idx="3">
                  <c:v>0.798618370872852</c:v>
                </c:pt>
                <c:pt idx="4">
                  <c:v>0.798618480583318</c:v>
                </c:pt>
                <c:pt idx="5">
                  <c:v>0.79861849109649</c:v>
                </c:pt>
                <c:pt idx="6">
                  <c:v>0.798618492060504</c:v>
                </c:pt>
                <c:pt idx="7">
                  <c:v>0.798618492146756</c:v>
                </c:pt>
                <c:pt idx="8">
                  <c:v>0.798618492154364</c:v>
                </c:pt>
                <c:pt idx="9">
                  <c:v>0.798618492155026</c:v>
                </c:pt>
              </c:numCache>
            </c:numRef>
          </c:val>
          <c:smooth val="0"/>
        </c:ser>
        <c:dLbls>
          <c:showLegendKey val="0"/>
          <c:showVal val="0"/>
          <c:showCatName val="0"/>
          <c:showSerName val="0"/>
          <c:showPercent val="0"/>
          <c:showBubbleSize val="0"/>
        </c:dLbls>
        <c:hiLowLines>
          <c:spPr>
            <a:ln w="9525" cap="flat" cmpd="sng" algn="ctr">
              <a:solidFill>
                <a:schemeClr val="tx1">
                  <a:lumMod val="75000"/>
                  <a:lumOff val="25000"/>
                </a:schemeClr>
              </a:solidFill>
              <a:round/>
            </a:ln>
            <a:effectLst/>
          </c:spPr>
        </c:hiLowLines>
        <c:smooth val="0"/>
        <c:axId val="754164064"/>
        <c:axId val="754167456"/>
      </c:lineChart>
      <c:catAx>
        <c:axId val="7541640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Lamda</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4167456"/>
        <c:crosses val="autoZero"/>
        <c:auto val="1"/>
        <c:lblAlgn val="ctr"/>
        <c:lblOffset val="100"/>
        <c:noMultiLvlLbl val="0"/>
      </c:catAx>
      <c:valAx>
        <c:axId val="7541674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MSE</a:t>
                </a:r>
              </a:p>
            </c:rich>
          </c:tx>
          <c:layout>
            <c:manualLayout>
              <c:xMode val="edge"/>
              <c:yMode val="edge"/>
              <c:x val="0.0361111111111111"/>
              <c:y val="0.396283316698089"/>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416406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2</Pages>
  <Words>431</Words>
  <Characters>2462</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2888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Zhanghan Liu</dc:creator>
  <cp:keywords/>
  <dc:description/>
  <cp:lastModifiedBy>Zhanghan Liu</cp:lastModifiedBy>
  <cp:revision>1</cp:revision>
  <dcterms:created xsi:type="dcterms:W3CDTF">2018-12-02T23:25:00Z</dcterms:created>
  <dcterms:modified xsi:type="dcterms:W3CDTF">2018-12-03T07:09:00Z</dcterms:modified>
</cp:coreProperties>
</file>