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05C29E" w14:textId="69F4B9F1" w:rsidR="00DE2AA1" w:rsidRDefault="00D8621D" w:rsidP="004572B6">
      <w:pPr>
        <w:spacing w:line="360" w:lineRule="auto"/>
        <w:jc w:val="center"/>
        <w:rPr>
          <w:rFonts w:ascii="黑体" w:eastAsia="黑体" w:hAnsi="黑体"/>
          <w:b/>
          <w:bCs/>
          <w:sz w:val="32"/>
          <w:szCs w:val="32"/>
        </w:rPr>
      </w:pPr>
      <w:r w:rsidRPr="002214D3">
        <w:rPr>
          <w:rFonts w:ascii="黑体" w:eastAsia="黑体" w:hAnsi="黑体" w:hint="eastAsia"/>
          <w:b/>
          <w:bCs/>
          <w:sz w:val="32"/>
          <w:szCs w:val="32"/>
        </w:rPr>
        <w:t>基于人工智能的先进药物设计方法</w:t>
      </w:r>
    </w:p>
    <w:p w14:paraId="6C8E2FE9" w14:textId="0417F0DD" w:rsidR="00402091" w:rsidRPr="00402091" w:rsidRDefault="00402091" w:rsidP="004572B6">
      <w:pPr>
        <w:spacing w:line="360" w:lineRule="auto"/>
        <w:jc w:val="center"/>
        <w:rPr>
          <w:rFonts w:ascii="黑体" w:eastAsia="黑体" w:hAnsi="黑体"/>
          <w:b/>
          <w:bCs/>
          <w:sz w:val="28"/>
          <w:szCs w:val="28"/>
        </w:rPr>
      </w:pPr>
      <w:r w:rsidRPr="00402091">
        <w:rPr>
          <w:rFonts w:ascii="黑体" w:eastAsia="黑体" w:hAnsi="黑体" w:hint="eastAsia"/>
          <w:b/>
          <w:bCs/>
          <w:sz w:val="28"/>
          <w:szCs w:val="28"/>
        </w:rPr>
        <w:t>3180105286</w:t>
      </w:r>
      <w:r w:rsidRPr="00402091">
        <w:rPr>
          <w:rFonts w:ascii="黑体" w:eastAsia="黑体" w:hAnsi="黑体"/>
          <w:b/>
          <w:bCs/>
          <w:sz w:val="28"/>
          <w:szCs w:val="28"/>
        </w:rPr>
        <w:t xml:space="preserve">  </w:t>
      </w:r>
      <w:r w:rsidRPr="00402091">
        <w:rPr>
          <w:rFonts w:ascii="黑体" w:eastAsia="黑体" w:hAnsi="黑体" w:hint="eastAsia"/>
          <w:b/>
          <w:bCs/>
          <w:sz w:val="28"/>
          <w:szCs w:val="28"/>
        </w:rPr>
        <w:t>张昊天</w:t>
      </w:r>
    </w:p>
    <w:p w14:paraId="4191C69D" w14:textId="020B653C" w:rsidR="002214D3" w:rsidRPr="0006462D" w:rsidRDefault="002214D3" w:rsidP="004572B6">
      <w:pPr>
        <w:spacing w:line="360" w:lineRule="auto"/>
        <w:jc w:val="center"/>
        <w:rPr>
          <w:rFonts w:ascii="黑体" w:eastAsia="黑体" w:hAnsi="黑体"/>
          <w:b/>
          <w:bCs/>
          <w:sz w:val="28"/>
          <w:szCs w:val="28"/>
        </w:rPr>
      </w:pPr>
      <w:r w:rsidRPr="0006462D">
        <w:rPr>
          <w:rFonts w:ascii="黑体" w:eastAsia="黑体" w:hAnsi="黑体" w:hint="eastAsia"/>
          <w:b/>
          <w:bCs/>
          <w:sz w:val="28"/>
          <w:szCs w:val="28"/>
        </w:rPr>
        <w:t>摘要</w:t>
      </w:r>
    </w:p>
    <w:p w14:paraId="0A3769EB" w14:textId="113080FF" w:rsidR="002214D3" w:rsidRDefault="002214D3" w:rsidP="004572B6">
      <w:pPr>
        <w:spacing w:line="360" w:lineRule="auto"/>
        <w:ind w:firstLine="420"/>
        <w:rPr>
          <w:rFonts w:ascii="宋体" w:eastAsia="宋体" w:hAnsi="宋体"/>
          <w:sz w:val="24"/>
          <w:szCs w:val="24"/>
        </w:rPr>
      </w:pPr>
      <w:r w:rsidRPr="0006462D">
        <w:rPr>
          <w:rFonts w:ascii="宋体" w:eastAsia="宋体" w:hAnsi="宋体" w:hint="eastAsia"/>
          <w:sz w:val="24"/>
          <w:szCs w:val="24"/>
        </w:rPr>
        <w:t>本篇综述主要总结了</w:t>
      </w:r>
      <w:r w:rsidR="0006462D" w:rsidRPr="0006462D">
        <w:rPr>
          <w:rFonts w:ascii="宋体" w:eastAsia="宋体" w:hAnsi="宋体" w:hint="eastAsia"/>
          <w:sz w:val="24"/>
          <w:szCs w:val="24"/>
        </w:rPr>
        <w:t>概率模型在A</w:t>
      </w:r>
      <w:r w:rsidR="0006462D" w:rsidRPr="0006462D">
        <w:rPr>
          <w:rFonts w:ascii="宋体" w:eastAsia="宋体" w:hAnsi="宋体"/>
          <w:sz w:val="24"/>
          <w:szCs w:val="24"/>
        </w:rPr>
        <w:t>IDD</w:t>
      </w:r>
      <w:r w:rsidR="0006462D" w:rsidRPr="0006462D">
        <w:rPr>
          <w:rFonts w:ascii="宋体" w:eastAsia="宋体" w:hAnsi="宋体" w:hint="eastAsia"/>
          <w:sz w:val="24"/>
          <w:szCs w:val="24"/>
        </w:rPr>
        <w:t>（人工智能辅助药物设计）中的最新进展，主要包括两个领域——化学逆合成分析和分子构象空间探索问题。其中化学逆合成分析重点介绍基于序列的模型和基于图的模型两种方法；分子构象空间探索则主要集中在基于几何方法的搜索策略和基于能量方法的搜索策略。最后对这两个领域提出当下存在的问题和未来本科最后一年可以做的一些工作的展望。</w:t>
      </w:r>
    </w:p>
    <w:p w14:paraId="0CD173B5" w14:textId="77777777" w:rsidR="0006462D" w:rsidRPr="0006462D" w:rsidRDefault="0006462D" w:rsidP="004572B6">
      <w:pPr>
        <w:spacing w:line="360" w:lineRule="auto"/>
        <w:ind w:firstLine="420"/>
        <w:rPr>
          <w:rFonts w:ascii="宋体" w:eastAsia="宋体" w:hAnsi="宋体"/>
          <w:sz w:val="24"/>
          <w:szCs w:val="24"/>
        </w:rPr>
      </w:pPr>
    </w:p>
    <w:p w14:paraId="7B0AF849" w14:textId="34FFF1E1" w:rsidR="0006462D" w:rsidRPr="004572B6" w:rsidRDefault="0006462D" w:rsidP="004572B6">
      <w:pPr>
        <w:spacing w:line="360" w:lineRule="auto"/>
        <w:ind w:firstLine="420"/>
        <w:rPr>
          <w:rFonts w:ascii="宋体" w:eastAsia="宋体" w:hAnsi="宋体"/>
          <w:b/>
          <w:bCs/>
          <w:sz w:val="24"/>
          <w:szCs w:val="24"/>
        </w:rPr>
      </w:pPr>
      <w:r w:rsidRPr="004572B6">
        <w:rPr>
          <w:rFonts w:ascii="黑体" w:eastAsia="黑体" w:hAnsi="黑体" w:hint="eastAsia"/>
          <w:b/>
          <w:bCs/>
          <w:sz w:val="24"/>
          <w:szCs w:val="24"/>
        </w:rPr>
        <w:t>关键词：</w:t>
      </w:r>
      <w:r w:rsidRPr="004572B6">
        <w:rPr>
          <w:rFonts w:ascii="宋体" w:eastAsia="宋体" w:hAnsi="宋体" w:hint="eastAsia"/>
          <w:b/>
          <w:bCs/>
          <w:sz w:val="24"/>
          <w:szCs w:val="24"/>
        </w:rPr>
        <w:t>生成模型，概率图模型，化学反应逆合成预测，分子构象生成，增强采样算法</w:t>
      </w:r>
    </w:p>
    <w:p w14:paraId="44CEDEC9" w14:textId="77777777" w:rsidR="0006462D" w:rsidRPr="0006462D" w:rsidRDefault="0006462D" w:rsidP="004572B6">
      <w:pPr>
        <w:spacing w:line="360" w:lineRule="auto"/>
        <w:ind w:firstLine="420"/>
        <w:rPr>
          <w:rFonts w:ascii="黑体" w:eastAsia="黑体" w:hAnsi="黑体"/>
          <w:sz w:val="24"/>
          <w:szCs w:val="24"/>
        </w:rPr>
      </w:pPr>
    </w:p>
    <w:p w14:paraId="607D05A9" w14:textId="521948B2" w:rsidR="00D8621D" w:rsidRPr="004572B6" w:rsidRDefault="00D8621D" w:rsidP="004572B6">
      <w:pPr>
        <w:spacing w:line="360" w:lineRule="auto"/>
        <w:rPr>
          <w:rFonts w:ascii="仿宋" w:eastAsia="仿宋" w:hAnsi="仿宋"/>
          <w:b/>
          <w:bCs/>
          <w:sz w:val="28"/>
          <w:szCs w:val="28"/>
        </w:rPr>
      </w:pPr>
      <w:r w:rsidRPr="004572B6">
        <w:rPr>
          <w:rFonts w:ascii="仿宋" w:eastAsia="仿宋" w:hAnsi="仿宋" w:hint="eastAsia"/>
          <w:b/>
          <w:bCs/>
          <w:sz w:val="28"/>
          <w:szCs w:val="28"/>
        </w:rPr>
        <w:t>一.</w:t>
      </w:r>
      <w:r w:rsidRPr="004572B6">
        <w:rPr>
          <w:rFonts w:ascii="仿宋" w:eastAsia="仿宋" w:hAnsi="仿宋"/>
          <w:b/>
          <w:bCs/>
          <w:sz w:val="28"/>
          <w:szCs w:val="28"/>
        </w:rPr>
        <w:t xml:space="preserve"> </w:t>
      </w:r>
      <w:r w:rsidRPr="004572B6">
        <w:rPr>
          <w:rFonts w:ascii="仿宋" w:eastAsia="仿宋" w:hAnsi="仿宋" w:hint="eastAsia"/>
          <w:b/>
          <w:bCs/>
          <w:sz w:val="28"/>
          <w:szCs w:val="28"/>
        </w:rPr>
        <w:t>化学反应</w:t>
      </w:r>
      <w:r w:rsidR="001F70CD" w:rsidRPr="004572B6">
        <w:rPr>
          <w:rFonts w:ascii="仿宋" w:eastAsia="仿宋" w:hAnsi="仿宋" w:hint="eastAsia"/>
          <w:b/>
          <w:bCs/>
          <w:sz w:val="28"/>
          <w:szCs w:val="28"/>
        </w:rPr>
        <w:t>逆合成</w:t>
      </w:r>
    </w:p>
    <w:p w14:paraId="6F430CAD" w14:textId="6B077BF7" w:rsidR="00BB0162" w:rsidRPr="004572B6" w:rsidRDefault="00BB0162" w:rsidP="004572B6">
      <w:pPr>
        <w:spacing w:line="360" w:lineRule="auto"/>
        <w:rPr>
          <w:rFonts w:ascii="仿宋" w:eastAsia="仿宋" w:hAnsi="仿宋"/>
          <w:b/>
          <w:bCs/>
          <w:sz w:val="24"/>
          <w:szCs w:val="24"/>
        </w:rPr>
      </w:pPr>
      <w:r w:rsidRPr="004572B6">
        <w:rPr>
          <w:rFonts w:ascii="仿宋" w:eastAsia="仿宋" w:hAnsi="仿宋" w:hint="eastAsia"/>
          <w:b/>
          <w:bCs/>
          <w:sz w:val="24"/>
          <w:szCs w:val="24"/>
        </w:rPr>
        <w:t>1.1背景介绍</w:t>
      </w:r>
    </w:p>
    <w:p w14:paraId="7B5667A9" w14:textId="113C9FF5" w:rsidR="00532E46" w:rsidRPr="00E7213D" w:rsidRDefault="00532E46" w:rsidP="004572B6">
      <w:pPr>
        <w:spacing w:line="360" w:lineRule="auto"/>
        <w:rPr>
          <w:rFonts w:ascii="仿宋" w:eastAsia="仿宋" w:hAnsi="仿宋"/>
          <w:sz w:val="24"/>
          <w:szCs w:val="24"/>
        </w:rPr>
      </w:pPr>
      <w:r w:rsidRPr="001F70CD">
        <w:rPr>
          <w:rFonts w:ascii="宋体" w:eastAsia="宋体" w:hAnsi="宋体"/>
          <w:sz w:val="24"/>
          <w:szCs w:val="24"/>
        </w:rPr>
        <w:tab/>
      </w:r>
      <w:r w:rsidRPr="00E7213D">
        <w:rPr>
          <w:rFonts w:ascii="仿宋" w:eastAsia="仿宋" w:hAnsi="仿宋" w:hint="eastAsia"/>
          <w:sz w:val="24"/>
          <w:szCs w:val="24"/>
        </w:rPr>
        <w:t>化学的核心其实就是化学合成——如何利用人们已有的，易获得的原材料合成具有较为复杂结构和功能的化合物，所以化学学科也被称为分子工程。归功于量子力学的发展，理论化学也取得了长足的进步，人们发现分子反应背后的本质实际上是电子的转移——这些电子不是一个个分立的孤立电荷，而是以场的形态分布于分子之间。化学键的转移就是电子的转移。从此化学反应理论有了进一步更深刻的进展。但是对于实际应用来讲，预测简单的化学反应对于学过化学理论的学生而言并不是什么难事，但是一旦反应物变得复杂，反应潜在活性中心具有多个的时候，化学反应预测就变得困难且容易出错；更不必提化学反应逆合成这样需要更高技巧的任务。从药物研发的角度而言，药物化学的本质就是寻找合适的化学反应来合成产物——如何使得反应合成更廉价，高效，安全，环保。这其中还包括对于复杂天然产物的合成策略</w:t>
      </w:r>
      <w:r w:rsidR="002F1AE4" w:rsidRPr="00E7213D">
        <w:rPr>
          <w:rFonts w:ascii="仿宋" w:eastAsia="仿宋" w:hAnsi="仿宋" w:hint="eastAsia"/>
          <w:sz w:val="24"/>
          <w:szCs w:val="24"/>
        </w:rPr>
        <w:t>，手性合成策略等挑战。</w:t>
      </w:r>
    </w:p>
    <w:p w14:paraId="5DD1399E" w14:textId="316169CB" w:rsidR="002F1AE4" w:rsidRPr="00E7213D" w:rsidRDefault="002F1AE4" w:rsidP="004572B6">
      <w:pPr>
        <w:spacing w:line="360" w:lineRule="auto"/>
        <w:rPr>
          <w:rFonts w:ascii="仿宋" w:eastAsia="仿宋" w:hAnsi="仿宋"/>
          <w:sz w:val="24"/>
          <w:szCs w:val="24"/>
        </w:rPr>
      </w:pPr>
      <w:r w:rsidRPr="00E7213D">
        <w:rPr>
          <w:rFonts w:ascii="仿宋" w:eastAsia="仿宋" w:hAnsi="仿宋"/>
          <w:sz w:val="24"/>
          <w:szCs w:val="24"/>
        </w:rPr>
        <w:tab/>
      </w:r>
      <w:r w:rsidRPr="00E7213D">
        <w:rPr>
          <w:rFonts w:ascii="仿宋" w:eastAsia="仿宋" w:hAnsi="仿宋" w:hint="eastAsia"/>
          <w:sz w:val="24"/>
          <w:szCs w:val="24"/>
        </w:rPr>
        <w:t>随着A</w:t>
      </w:r>
      <w:r w:rsidRPr="00E7213D">
        <w:rPr>
          <w:rFonts w:ascii="仿宋" w:eastAsia="仿宋" w:hAnsi="仿宋"/>
          <w:sz w:val="24"/>
          <w:szCs w:val="24"/>
        </w:rPr>
        <w:t>lphaGo</w:t>
      </w:r>
      <w:r w:rsidRPr="00E7213D">
        <w:rPr>
          <w:rFonts w:ascii="仿宋" w:eastAsia="仿宋" w:hAnsi="仿宋" w:hint="eastAsia"/>
          <w:sz w:val="24"/>
          <w:szCs w:val="24"/>
        </w:rPr>
        <w:t>在围棋之中的胜出，人们自然联想到下围棋和化学反应之间的相似性——基于一定规则的推演。用人工智能的方法预测化学反应的先驱是韩国蔚山国立科学技术研究所（</w:t>
      </w:r>
      <w:r w:rsidRPr="00E7213D">
        <w:rPr>
          <w:rFonts w:ascii="仿宋" w:eastAsia="仿宋" w:hAnsi="仿宋"/>
          <w:sz w:val="24"/>
          <w:szCs w:val="24"/>
        </w:rPr>
        <w:t>UNIST）的Bartosz Grzybowski</w:t>
      </w:r>
      <w:r w:rsidRPr="00E7213D">
        <w:rPr>
          <w:rFonts w:ascii="仿宋" w:eastAsia="仿宋" w:hAnsi="仿宋" w:hint="eastAsia"/>
          <w:sz w:val="24"/>
          <w:szCs w:val="24"/>
        </w:rPr>
        <w:t>，他开发的</w:t>
      </w:r>
      <w:r w:rsidRPr="00E7213D">
        <w:rPr>
          <w:rFonts w:ascii="仿宋" w:eastAsia="仿宋" w:hAnsi="仿宋" w:hint="eastAsia"/>
          <w:sz w:val="24"/>
          <w:szCs w:val="24"/>
        </w:rPr>
        <w:lastRenderedPageBreak/>
        <w:t>C</w:t>
      </w:r>
      <w:r w:rsidRPr="00E7213D">
        <w:rPr>
          <w:rFonts w:ascii="仿宋" w:eastAsia="仿宋" w:hAnsi="仿宋"/>
          <w:sz w:val="24"/>
          <w:szCs w:val="24"/>
        </w:rPr>
        <w:t>hematica</w:t>
      </w:r>
      <w:r w:rsidR="00E7213D" w:rsidRPr="00E7213D">
        <w:rPr>
          <w:rFonts w:ascii="仿宋" w:eastAsia="仿宋" w:hAnsi="仿宋"/>
          <w:sz w:val="24"/>
          <w:szCs w:val="24"/>
        </w:rPr>
        <w:fldChar w:fldCharType="begin"/>
      </w:r>
      <w:r w:rsidR="00E7213D" w:rsidRPr="00E7213D">
        <w:rPr>
          <w:rFonts w:ascii="仿宋" w:eastAsia="仿宋" w:hAnsi="仿宋"/>
          <w:sz w:val="24"/>
          <w:szCs w:val="24"/>
        </w:rPr>
        <w:instrText xml:space="preserve"> REF _Ref81329530 \r \h  \* MERGEFORMAT </w:instrText>
      </w:r>
      <w:r w:rsidR="00E7213D" w:rsidRPr="00E7213D">
        <w:rPr>
          <w:rFonts w:ascii="仿宋" w:eastAsia="仿宋" w:hAnsi="仿宋"/>
          <w:sz w:val="24"/>
          <w:szCs w:val="24"/>
        </w:rPr>
      </w:r>
      <w:r w:rsidR="00E7213D" w:rsidRPr="00E7213D">
        <w:rPr>
          <w:rFonts w:ascii="仿宋" w:eastAsia="仿宋" w:hAnsi="仿宋"/>
          <w:sz w:val="24"/>
          <w:szCs w:val="24"/>
        </w:rPr>
        <w:fldChar w:fldCharType="separate"/>
      </w:r>
      <w:r w:rsidR="00E7213D" w:rsidRPr="00E7213D">
        <w:rPr>
          <w:rFonts w:ascii="仿宋" w:eastAsia="仿宋" w:hAnsi="仿宋"/>
          <w:sz w:val="24"/>
          <w:szCs w:val="24"/>
        </w:rPr>
        <w:t>[1]</w:t>
      </w:r>
      <w:r w:rsidR="00E7213D" w:rsidRPr="00E7213D">
        <w:rPr>
          <w:rFonts w:ascii="仿宋" w:eastAsia="仿宋" w:hAnsi="仿宋"/>
          <w:sz w:val="24"/>
          <w:szCs w:val="24"/>
        </w:rPr>
        <w:fldChar w:fldCharType="end"/>
      </w:r>
      <w:r w:rsidRPr="00E7213D">
        <w:rPr>
          <w:rFonts w:ascii="仿宋" w:eastAsia="仿宋" w:hAnsi="仿宋" w:hint="eastAsia"/>
          <w:sz w:val="24"/>
          <w:szCs w:val="24"/>
        </w:rPr>
        <w:t>在2017年被德国制药公司巨头默克收购，</w:t>
      </w:r>
      <w:bookmarkStart w:id="0" w:name="OLE_LINK2"/>
      <w:r w:rsidRPr="00E7213D">
        <w:rPr>
          <w:rFonts w:ascii="仿宋" w:eastAsia="仿宋" w:hAnsi="仿宋"/>
          <w:sz w:val="24"/>
          <w:szCs w:val="24"/>
        </w:rPr>
        <w:t>2020年初疫情期间，Bartoszybowski团队展示了如何利用Chematica，规避专利</w:t>
      </w:r>
      <w:bookmarkEnd w:id="0"/>
      <w:r w:rsidRPr="00E7213D">
        <w:rPr>
          <w:rFonts w:ascii="仿宋" w:eastAsia="仿宋" w:hAnsi="仿宋"/>
          <w:sz w:val="24"/>
          <w:szCs w:val="24"/>
        </w:rPr>
        <w:t>，通过廉价的化学成分合法地合成羟氯喹(HCQ)，相关成果</w:t>
      </w:r>
      <w:r w:rsidR="00BB0162" w:rsidRPr="00E7213D">
        <w:rPr>
          <w:rFonts w:ascii="仿宋" w:eastAsia="仿宋" w:hAnsi="仿宋" w:hint="eastAsia"/>
          <w:sz w:val="24"/>
          <w:szCs w:val="24"/>
        </w:rPr>
        <w:t>当年进入</w:t>
      </w:r>
      <w:r w:rsidRPr="00E7213D">
        <w:rPr>
          <w:rFonts w:ascii="仿宋" w:eastAsia="仿宋" w:hAnsi="仿宋"/>
          <w:sz w:val="24"/>
          <w:szCs w:val="24"/>
        </w:rPr>
        <w:t>专利审查阶段</w:t>
      </w:r>
      <w:r w:rsidR="00E7213D" w:rsidRPr="00E7213D">
        <w:rPr>
          <w:rFonts w:ascii="仿宋" w:eastAsia="仿宋" w:hAnsi="仿宋"/>
          <w:sz w:val="24"/>
          <w:szCs w:val="24"/>
        </w:rPr>
        <w:fldChar w:fldCharType="begin"/>
      </w:r>
      <w:r w:rsidR="00E7213D" w:rsidRPr="00E7213D">
        <w:rPr>
          <w:rFonts w:ascii="仿宋" w:eastAsia="仿宋" w:hAnsi="仿宋"/>
          <w:sz w:val="24"/>
          <w:szCs w:val="24"/>
        </w:rPr>
        <w:instrText xml:space="preserve"> REF _Ref81329537 \r \h  \* MERGEFORMAT </w:instrText>
      </w:r>
      <w:r w:rsidR="00E7213D" w:rsidRPr="00E7213D">
        <w:rPr>
          <w:rFonts w:ascii="仿宋" w:eastAsia="仿宋" w:hAnsi="仿宋"/>
          <w:sz w:val="24"/>
          <w:szCs w:val="24"/>
        </w:rPr>
      </w:r>
      <w:r w:rsidR="00E7213D" w:rsidRPr="00E7213D">
        <w:rPr>
          <w:rFonts w:ascii="仿宋" w:eastAsia="仿宋" w:hAnsi="仿宋"/>
          <w:sz w:val="24"/>
          <w:szCs w:val="24"/>
        </w:rPr>
        <w:fldChar w:fldCharType="separate"/>
      </w:r>
      <w:r w:rsidR="00E7213D" w:rsidRPr="00E7213D">
        <w:rPr>
          <w:rFonts w:ascii="仿宋" w:eastAsia="仿宋" w:hAnsi="仿宋"/>
          <w:sz w:val="24"/>
          <w:szCs w:val="24"/>
        </w:rPr>
        <w:t>[2]</w:t>
      </w:r>
      <w:r w:rsidR="00E7213D" w:rsidRPr="00E7213D">
        <w:rPr>
          <w:rFonts w:ascii="仿宋" w:eastAsia="仿宋" w:hAnsi="仿宋"/>
          <w:sz w:val="24"/>
          <w:szCs w:val="24"/>
        </w:rPr>
        <w:fldChar w:fldCharType="end"/>
      </w:r>
      <w:r w:rsidRPr="00E7213D">
        <w:rPr>
          <w:rFonts w:ascii="仿宋" w:eastAsia="仿宋" w:hAnsi="仿宋"/>
          <w:sz w:val="24"/>
          <w:szCs w:val="24"/>
        </w:rPr>
        <w:t>。</w:t>
      </w:r>
    </w:p>
    <w:p w14:paraId="67C8492A" w14:textId="79AAB168" w:rsidR="00BB0162" w:rsidRPr="004572B6" w:rsidRDefault="00BB0162" w:rsidP="004572B6">
      <w:pPr>
        <w:spacing w:line="360" w:lineRule="auto"/>
        <w:rPr>
          <w:rFonts w:ascii="仿宋" w:eastAsia="仿宋" w:hAnsi="仿宋"/>
          <w:b/>
          <w:bCs/>
          <w:sz w:val="24"/>
          <w:szCs w:val="24"/>
        </w:rPr>
      </w:pPr>
      <w:r w:rsidRPr="004572B6">
        <w:rPr>
          <w:rFonts w:ascii="仿宋" w:eastAsia="仿宋" w:hAnsi="仿宋" w:hint="eastAsia"/>
          <w:b/>
          <w:bCs/>
          <w:sz w:val="24"/>
          <w:szCs w:val="24"/>
        </w:rPr>
        <w:t>1.2</w:t>
      </w:r>
      <w:r w:rsidRPr="004572B6">
        <w:rPr>
          <w:rFonts w:ascii="仿宋" w:eastAsia="仿宋" w:hAnsi="仿宋"/>
          <w:b/>
          <w:bCs/>
          <w:sz w:val="24"/>
          <w:szCs w:val="24"/>
        </w:rPr>
        <w:t xml:space="preserve"> </w:t>
      </w:r>
      <w:r w:rsidRPr="004572B6">
        <w:rPr>
          <w:rFonts w:ascii="仿宋" w:eastAsia="仿宋" w:hAnsi="仿宋" w:hint="eastAsia"/>
          <w:b/>
          <w:bCs/>
          <w:sz w:val="24"/>
          <w:szCs w:val="24"/>
        </w:rPr>
        <w:t>现有方法简介</w:t>
      </w:r>
    </w:p>
    <w:p w14:paraId="2464DA85" w14:textId="44C001F0" w:rsidR="00BB0162" w:rsidRPr="00E7213D" w:rsidRDefault="00BB0162" w:rsidP="004572B6">
      <w:pPr>
        <w:spacing w:line="360" w:lineRule="auto"/>
        <w:rPr>
          <w:rFonts w:ascii="仿宋" w:eastAsia="仿宋" w:hAnsi="仿宋"/>
          <w:sz w:val="24"/>
          <w:szCs w:val="24"/>
        </w:rPr>
      </w:pPr>
      <w:r w:rsidRPr="00E7213D">
        <w:rPr>
          <w:rFonts w:ascii="仿宋" w:eastAsia="仿宋" w:hAnsi="仿宋"/>
          <w:sz w:val="24"/>
          <w:szCs w:val="24"/>
        </w:rPr>
        <w:tab/>
      </w:r>
      <w:r w:rsidR="00C24E93" w:rsidRPr="00E7213D">
        <w:rPr>
          <w:rFonts w:ascii="仿宋" w:eastAsia="仿宋" w:hAnsi="仿宋" w:hint="eastAsia"/>
          <w:sz w:val="24"/>
          <w:szCs w:val="24"/>
        </w:rPr>
        <w:t>当今的方法主要分为无模板（t</w:t>
      </w:r>
      <w:r w:rsidR="00C24E93" w:rsidRPr="00E7213D">
        <w:rPr>
          <w:rFonts w:ascii="仿宋" w:eastAsia="仿宋" w:hAnsi="仿宋"/>
          <w:sz w:val="24"/>
          <w:szCs w:val="24"/>
        </w:rPr>
        <w:t>emplate-free</w:t>
      </w:r>
      <w:r w:rsidR="00C24E93" w:rsidRPr="00E7213D">
        <w:rPr>
          <w:rFonts w:ascii="仿宋" w:eastAsia="仿宋" w:hAnsi="仿宋" w:hint="eastAsia"/>
          <w:sz w:val="24"/>
          <w:szCs w:val="24"/>
        </w:rPr>
        <w:t>）和基于模板（t</w:t>
      </w:r>
      <w:r w:rsidR="00C24E93" w:rsidRPr="00E7213D">
        <w:rPr>
          <w:rFonts w:ascii="仿宋" w:eastAsia="仿宋" w:hAnsi="仿宋"/>
          <w:sz w:val="24"/>
          <w:szCs w:val="24"/>
        </w:rPr>
        <w:t>emplate-based</w:t>
      </w:r>
      <w:r w:rsidR="00C24E93" w:rsidRPr="00E7213D">
        <w:rPr>
          <w:rFonts w:ascii="仿宋" w:eastAsia="仿宋" w:hAnsi="仿宋" w:hint="eastAsia"/>
          <w:sz w:val="24"/>
          <w:szCs w:val="24"/>
        </w:rPr>
        <w:t>）的方法</w:t>
      </w:r>
    </w:p>
    <w:p w14:paraId="1AD7E981" w14:textId="166097EC" w:rsidR="00C24E93" w:rsidRPr="004572B6" w:rsidRDefault="00C24E93" w:rsidP="004572B6">
      <w:pPr>
        <w:spacing w:line="360" w:lineRule="auto"/>
        <w:rPr>
          <w:rFonts w:ascii="仿宋" w:eastAsia="仿宋" w:hAnsi="仿宋"/>
          <w:b/>
          <w:bCs/>
          <w:sz w:val="24"/>
          <w:szCs w:val="24"/>
        </w:rPr>
      </w:pPr>
      <w:r w:rsidRPr="004572B6">
        <w:rPr>
          <w:rFonts w:ascii="仿宋" w:eastAsia="仿宋" w:hAnsi="仿宋" w:hint="eastAsia"/>
          <w:b/>
          <w:bCs/>
          <w:sz w:val="24"/>
          <w:szCs w:val="24"/>
        </w:rPr>
        <w:t>1.2.1基于模板方法</w:t>
      </w:r>
    </w:p>
    <w:p w14:paraId="44270315" w14:textId="57A2008E" w:rsidR="00625172" w:rsidRPr="00E7213D" w:rsidRDefault="00C24E93" w:rsidP="004572B6">
      <w:pPr>
        <w:spacing w:line="360" w:lineRule="auto"/>
        <w:ind w:firstLine="420"/>
        <w:rPr>
          <w:rFonts w:ascii="仿宋" w:eastAsia="仿宋" w:hAnsi="仿宋"/>
          <w:sz w:val="24"/>
          <w:szCs w:val="24"/>
        </w:rPr>
      </w:pPr>
      <w:r w:rsidRPr="00E7213D">
        <w:rPr>
          <w:rFonts w:ascii="仿宋" w:eastAsia="仿宋" w:hAnsi="仿宋" w:hint="eastAsia"/>
          <w:sz w:val="24"/>
          <w:szCs w:val="24"/>
        </w:rPr>
        <w:t>基于模板</w:t>
      </w:r>
      <w:r w:rsidR="00764AC5" w:rsidRPr="00E7213D">
        <w:rPr>
          <w:rFonts w:ascii="仿宋" w:eastAsia="仿宋" w:hAnsi="仿宋"/>
          <w:sz w:val="24"/>
          <w:szCs w:val="24"/>
        </w:rPr>
        <w:fldChar w:fldCharType="begin"/>
      </w:r>
      <w:r w:rsidR="00764AC5" w:rsidRPr="00E7213D">
        <w:rPr>
          <w:rFonts w:ascii="仿宋" w:eastAsia="仿宋" w:hAnsi="仿宋"/>
          <w:sz w:val="24"/>
          <w:szCs w:val="24"/>
        </w:rPr>
        <w:instrText xml:space="preserve"> </w:instrText>
      </w:r>
      <w:r w:rsidR="00764AC5" w:rsidRPr="00E7213D">
        <w:rPr>
          <w:rFonts w:ascii="仿宋" w:eastAsia="仿宋" w:hAnsi="仿宋" w:hint="eastAsia"/>
          <w:sz w:val="24"/>
          <w:szCs w:val="24"/>
        </w:rPr>
        <w:instrText>REF _Ref81313960 \r \h</w:instrText>
      </w:r>
      <w:r w:rsidR="00764AC5" w:rsidRPr="00E7213D">
        <w:rPr>
          <w:rFonts w:ascii="仿宋" w:eastAsia="仿宋" w:hAnsi="仿宋"/>
          <w:sz w:val="24"/>
          <w:szCs w:val="24"/>
        </w:rPr>
        <w:instrText xml:space="preserve"> </w:instrText>
      </w:r>
      <w:r w:rsidR="00E7213D" w:rsidRPr="00E7213D">
        <w:rPr>
          <w:rFonts w:ascii="仿宋" w:eastAsia="仿宋" w:hAnsi="仿宋"/>
          <w:sz w:val="24"/>
          <w:szCs w:val="24"/>
        </w:rPr>
        <w:instrText xml:space="preserve"> \* MERGEFORMAT </w:instrText>
      </w:r>
      <w:r w:rsidR="00764AC5" w:rsidRPr="00E7213D">
        <w:rPr>
          <w:rFonts w:ascii="仿宋" w:eastAsia="仿宋" w:hAnsi="仿宋"/>
          <w:sz w:val="24"/>
          <w:szCs w:val="24"/>
        </w:rPr>
      </w:r>
      <w:r w:rsidR="00764AC5" w:rsidRPr="00E7213D">
        <w:rPr>
          <w:rFonts w:ascii="仿宋" w:eastAsia="仿宋" w:hAnsi="仿宋"/>
          <w:sz w:val="24"/>
          <w:szCs w:val="24"/>
        </w:rPr>
        <w:fldChar w:fldCharType="separate"/>
      </w:r>
      <w:r w:rsidR="00764AC5" w:rsidRPr="00E7213D">
        <w:rPr>
          <w:rFonts w:ascii="仿宋" w:eastAsia="仿宋" w:hAnsi="仿宋"/>
          <w:sz w:val="24"/>
          <w:szCs w:val="24"/>
        </w:rPr>
        <w:t>[3]</w:t>
      </w:r>
      <w:r w:rsidR="00764AC5" w:rsidRPr="00E7213D">
        <w:rPr>
          <w:rFonts w:ascii="仿宋" w:eastAsia="仿宋" w:hAnsi="仿宋"/>
          <w:sz w:val="24"/>
          <w:szCs w:val="24"/>
        </w:rPr>
        <w:fldChar w:fldCharType="end"/>
      </w:r>
      <w:r w:rsidR="00082246" w:rsidRPr="00E7213D">
        <w:rPr>
          <w:rFonts w:ascii="仿宋" w:eastAsia="仿宋" w:hAnsi="仿宋"/>
          <w:sz w:val="24"/>
          <w:szCs w:val="24"/>
        </w:rPr>
        <w:fldChar w:fldCharType="begin"/>
      </w:r>
      <w:r w:rsidR="00082246" w:rsidRPr="00E7213D">
        <w:rPr>
          <w:rFonts w:ascii="仿宋" w:eastAsia="仿宋" w:hAnsi="仿宋"/>
          <w:sz w:val="24"/>
          <w:szCs w:val="24"/>
        </w:rPr>
        <w:instrText xml:space="preserve"> REF _Ref81313972 \r \h </w:instrText>
      </w:r>
      <w:r w:rsidR="00E7213D" w:rsidRPr="00E7213D">
        <w:rPr>
          <w:rFonts w:ascii="仿宋" w:eastAsia="仿宋" w:hAnsi="仿宋"/>
          <w:sz w:val="24"/>
          <w:szCs w:val="24"/>
        </w:rPr>
        <w:instrText xml:space="preserve"> \* MERGEFORMAT </w:instrText>
      </w:r>
      <w:r w:rsidR="00082246" w:rsidRPr="00E7213D">
        <w:rPr>
          <w:rFonts w:ascii="仿宋" w:eastAsia="仿宋" w:hAnsi="仿宋"/>
          <w:sz w:val="24"/>
          <w:szCs w:val="24"/>
        </w:rPr>
      </w:r>
      <w:r w:rsidR="00082246" w:rsidRPr="00E7213D">
        <w:rPr>
          <w:rFonts w:ascii="仿宋" w:eastAsia="仿宋" w:hAnsi="仿宋"/>
          <w:sz w:val="24"/>
          <w:szCs w:val="24"/>
        </w:rPr>
        <w:fldChar w:fldCharType="separate"/>
      </w:r>
      <w:r w:rsidR="00082246" w:rsidRPr="00E7213D">
        <w:rPr>
          <w:rFonts w:ascii="仿宋" w:eastAsia="仿宋" w:hAnsi="仿宋"/>
          <w:sz w:val="24"/>
          <w:szCs w:val="24"/>
        </w:rPr>
        <w:t>[4]</w:t>
      </w:r>
      <w:r w:rsidR="00082246" w:rsidRPr="00E7213D">
        <w:rPr>
          <w:rFonts w:ascii="仿宋" w:eastAsia="仿宋" w:hAnsi="仿宋"/>
          <w:sz w:val="24"/>
          <w:szCs w:val="24"/>
        </w:rPr>
        <w:fldChar w:fldCharType="end"/>
      </w:r>
      <w:r w:rsidR="00082246" w:rsidRPr="00E7213D">
        <w:rPr>
          <w:rFonts w:ascii="仿宋" w:eastAsia="仿宋" w:hAnsi="仿宋"/>
          <w:sz w:val="24"/>
          <w:szCs w:val="24"/>
        </w:rPr>
        <w:fldChar w:fldCharType="begin"/>
      </w:r>
      <w:r w:rsidR="00082246" w:rsidRPr="00E7213D">
        <w:rPr>
          <w:rFonts w:ascii="仿宋" w:eastAsia="仿宋" w:hAnsi="仿宋"/>
          <w:sz w:val="24"/>
          <w:szCs w:val="24"/>
        </w:rPr>
        <w:instrText xml:space="preserve"> REF _Ref81313982 \r \h </w:instrText>
      </w:r>
      <w:r w:rsidR="00E7213D" w:rsidRPr="00E7213D">
        <w:rPr>
          <w:rFonts w:ascii="仿宋" w:eastAsia="仿宋" w:hAnsi="仿宋"/>
          <w:sz w:val="24"/>
          <w:szCs w:val="24"/>
        </w:rPr>
        <w:instrText xml:space="preserve"> \* MERGEFORMAT </w:instrText>
      </w:r>
      <w:r w:rsidR="00082246" w:rsidRPr="00E7213D">
        <w:rPr>
          <w:rFonts w:ascii="仿宋" w:eastAsia="仿宋" w:hAnsi="仿宋"/>
          <w:sz w:val="24"/>
          <w:szCs w:val="24"/>
        </w:rPr>
      </w:r>
      <w:r w:rsidR="00082246" w:rsidRPr="00E7213D">
        <w:rPr>
          <w:rFonts w:ascii="仿宋" w:eastAsia="仿宋" w:hAnsi="仿宋"/>
          <w:sz w:val="24"/>
          <w:szCs w:val="24"/>
        </w:rPr>
        <w:fldChar w:fldCharType="separate"/>
      </w:r>
      <w:r w:rsidR="00082246" w:rsidRPr="00E7213D">
        <w:rPr>
          <w:rFonts w:ascii="仿宋" w:eastAsia="仿宋" w:hAnsi="仿宋"/>
          <w:sz w:val="24"/>
          <w:szCs w:val="24"/>
        </w:rPr>
        <w:t>[5]</w:t>
      </w:r>
      <w:r w:rsidR="00082246" w:rsidRPr="00E7213D">
        <w:rPr>
          <w:rFonts w:ascii="仿宋" w:eastAsia="仿宋" w:hAnsi="仿宋"/>
          <w:sz w:val="24"/>
          <w:szCs w:val="24"/>
        </w:rPr>
        <w:fldChar w:fldCharType="end"/>
      </w:r>
      <w:r w:rsidRPr="00E7213D">
        <w:rPr>
          <w:rFonts w:ascii="仿宋" w:eastAsia="仿宋" w:hAnsi="仿宋" w:hint="eastAsia"/>
          <w:sz w:val="24"/>
          <w:szCs w:val="24"/>
        </w:rPr>
        <w:t>的方法考虑了一个分子之内的不同的反应中心，并且枚举了可能的转化。这种方法存在的问题：1.模板是否有效，早期的方法产生模板通过使用化学直觉，这种人工的方法在数据量一直扩增的情况下（化学空间不断扩大）当然是不适合的。</w:t>
      </w:r>
    </w:p>
    <w:p w14:paraId="2FF36DBE" w14:textId="721667B0" w:rsidR="00C24E93" w:rsidRPr="00E7213D" w:rsidRDefault="00C24E93" w:rsidP="004572B6">
      <w:pPr>
        <w:spacing w:line="360" w:lineRule="auto"/>
        <w:ind w:firstLine="420"/>
        <w:rPr>
          <w:rFonts w:ascii="仿宋" w:eastAsia="仿宋" w:hAnsi="仿宋"/>
          <w:sz w:val="24"/>
          <w:szCs w:val="24"/>
        </w:rPr>
      </w:pPr>
      <w:r w:rsidRPr="00E7213D">
        <w:rPr>
          <w:rFonts w:ascii="仿宋" w:eastAsia="仿宋" w:hAnsi="仿宋" w:hint="eastAsia"/>
          <w:sz w:val="24"/>
          <w:szCs w:val="24"/>
        </w:rPr>
        <w:t>最</w:t>
      </w:r>
      <w:r w:rsidR="00625172" w:rsidRPr="00E7213D">
        <w:rPr>
          <w:rFonts w:ascii="仿宋" w:eastAsia="仿宋" w:hAnsi="仿宋" w:hint="eastAsia"/>
          <w:sz w:val="24"/>
          <w:szCs w:val="24"/>
        </w:rPr>
        <w:t>新</w:t>
      </w:r>
      <w:r w:rsidRPr="00E7213D">
        <w:rPr>
          <w:rFonts w:ascii="仿宋" w:eastAsia="仿宋" w:hAnsi="仿宋" w:hint="eastAsia"/>
          <w:sz w:val="24"/>
          <w:szCs w:val="24"/>
        </w:rPr>
        <w:t>的机器学习方法则是使用了模板库</w:t>
      </w:r>
      <w:r w:rsidR="00E7213D" w:rsidRPr="00E7213D">
        <w:rPr>
          <w:rFonts w:ascii="仿宋" w:eastAsia="仿宋" w:hAnsi="仿宋"/>
          <w:sz w:val="24"/>
          <w:szCs w:val="24"/>
        </w:rPr>
        <w:fldChar w:fldCharType="begin"/>
      </w:r>
      <w:r w:rsidR="00E7213D" w:rsidRPr="00E7213D">
        <w:rPr>
          <w:rFonts w:ascii="仿宋" w:eastAsia="仿宋" w:hAnsi="仿宋"/>
          <w:sz w:val="24"/>
          <w:szCs w:val="24"/>
        </w:rPr>
        <w:instrText xml:space="preserve"> </w:instrText>
      </w:r>
      <w:r w:rsidR="00E7213D" w:rsidRPr="00E7213D">
        <w:rPr>
          <w:rFonts w:ascii="仿宋" w:eastAsia="仿宋" w:hAnsi="仿宋" w:hint="eastAsia"/>
          <w:sz w:val="24"/>
          <w:szCs w:val="24"/>
        </w:rPr>
        <w:instrText>REF _Ref81313972 \r \h</w:instrText>
      </w:r>
      <w:r w:rsidR="00E7213D" w:rsidRPr="00E7213D">
        <w:rPr>
          <w:rFonts w:ascii="仿宋" w:eastAsia="仿宋" w:hAnsi="仿宋"/>
          <w:sz w:val="24"/>
          <w:szCs w:val="24"/>
        </w:rPr>
        <w:instrText xml:space="preserve">  \* MERGEFORMAT </w:instrText>
      </w:r>
      <w:r w:rsidR="00E7213D" w:rsidRPr="00E7213D">
        <w:rPr>
          <w:rFonts w:ascii="仿宋" w:eastAsia="仿宋" w:hAnsi="仿宋"/>
          <w:sz w:val="24"/>
          <w:szCs w:val="24"/>
        </w:rPr>
      </w:r>
      <w:r w:rsidR="00E7213D" w:rsidRPr="00E7213D">
        <w:rPr>
          <w:rFonts w:ascii="仿宋" w:eastAsia="仿宋" w:hAnsi="仿宋"/>
          <w:sz w:val="24"/>
          <w:szCs w:val="24"/>
        </w:rPr>
        <w:fldChar w:fldCharType="separate"/>
      </w:r>
      <w:r w:rsidR="00E7213D" w:rsidRPr="00E7213D">
        <w:rPr>
          <w:rFonts w:ascii="仿宋" w:eastAsia="仿宋" w:hAnsi="仿宋"/>
          <w:sz w:val="24"/>
          <w:szCs w:val="24"/>
        </w:rPr>
        <w:t>[4]</w:t>
      </w:r>
      <w:r w:rsidR="00E7213D" w:rsidRPr="00E7213D">
        <w:rPr>
          <w:rFonts w:ascii="仿宋" w:eastAsia="仿宋" w:hAnsi="仿宋"/>
          <w:sz w:val="24"/>
          <w:szCs w:val="24"/>
        </w:rPr>
        <w:fldChar w:fldCharType="end"/>
      </w:r>
      <w:r w:rsidR="00E7213D" w:rsidRPr="00E7213D">
        <w:rPr>
          <w:rFonts w:ascii="仿宋" w:eastAsia="仿宋" w:hAnsi="仿宋"/>
          <w:sz w:val="24"/>
          <w:szCs w:val="24"/>
        </w:rPr>
        <w:fldChar w:fldCharType="begin"/>
      </w:r>
      <w:r w:rsidR="00E7213D" w:rsidRPr="00E7213D">
        <w:rPr>
          <w:rFonts w:ascii="仿宋" w:eastAsia="仿宋" w:hAnsi="仿宋"/>
          <w:sz w:val="24"/>
          <w:szCs w:val="24"/>
        </w:rPr>
        <w:instrText xml:space="preserve"> REF _Ref81313982 \r \h  \* MERGEFORMAT </w:instrText>
      </w:r>
      <w:r w:rsidR="00E7213D" w:rsidRPr="00E7213D">
        <w:rPr>
          <w:rFonts w:ascii="仿宋" w:eastAsia="仿宋" w:hAnsi="仿宋"/>
          <w:sz w:val="24"/>
          <w:szCs w:val="24"/>
        </w:rPr>
      </w:r>
      <w:r w:rsidR="00E7213D" w:rsidRPr="00E7213D">
        <w:rPr>
          <w:rFonts w:ascii="仿宋" w:eastAsia="仿宋" w:hAnsi="仿宋"/>
          <w:sz w:val="24"/>
          <w:szCs w:val="24"/>
        </w:rPr>
        <w:fldChar w:fldCharType="separate"/>
      </w:r>
      <w:r w:rsidR="00E7213D" w:rsidRPr="00E7213D">
        <w:rPr>
          <w:rFonts w:ascii="仿宋" w:eastAsia="仿宋" w:hAnsi="仿宋"/>
          <w:sz w:val="24"/>
          <w:szCs w:val="24"/>
        </w:rPr>
        <w:t>[5]</w:t>
      </w:r>
      <w:r w:rsidR="00E7213D" w:rsidRPr="00E7213D">
        <w:rPr>
          <w:rFonts w:ascii="仿宋" w:eastAsia="仿宋" w:hAnsi="仿宋"/>
          <w:sz w:val="24"/>
          <w:szCs w:val="24"/>
        </w:rPr>
        <w:fldChar w:fldCharType="end"/>
      </w:r>
      <w:r w:rsidRPr="00E7213D">
        <w:rPr>
          <w:rFonts w:ascii="仿宋" w:eastAsia="仿宋" w:hAnsi="仿宋" w:hint="eastAsia"/>
          <w:sz w:val="24"/>
          <w:szCs w:val="24"/>
        </w:rPr>
        <w:t>，这些模板库和早期的规则产生方法不一样，</w:t>
      </w:r>
      <w:r w:rsidR="00625172" w:rsidRPr="00E7213D">
        <w:rPr>
          <w:rFonts w:ascii="仿宋" w:eastAsia="仿宋" w:hAnsi="仿宋" w:hint="eastAsia"/>
          <w:sz w:val="24"/>
          <w:szCs w:val="24"/>
        </w:rPr>
        <w:t>这种方法在</w:t>
      </w:r>
      <w:r w:rsidRPr="00E7213D">
        <w:rPr>
          <w:rFonts w:ascii="仿宋" w:eastAsia="仿宋" w:hAnsi="仿宋" w:hint="eastAsia"/>
          <w:sz w:val="24"/>
          <w:szCs w:val="24"/>
        </w:rPr>
        <w:t>于从数据当中进行</w:t>
      </w:r>
      <w:r w:rsidR="00625172" w:rsidRPr="00E7213D">
        <w:rPr>
          <w:rFonts w:ascii="仿宋" w:eastAsia="仿宋" w:hAnsi="仿宋" w:hint="eastAsia"/>
          <w:sz w:val="24"/>
          <w:szCs w:val="24"/>
        </w:rPr>
        <w:t>规则的</w:t>
      </w:r>
      <w:r w:rsidRPr="00E7213D">
        <w:rPr>
          <w:rFonts w:ascii="仿宋" w:eastAsia="仿宋" w:hAnsi="仿宋" w:hint="eastAsia"/>
          <w:sz w:val="24"/>
          <w:szCs w:val="24"/>
        </w:rPr>
        <w:t>自我发掘，但是这样的方法同样存在问题</w:t>
      </w:r>
      <w:r w:rsidR="00625172" w:rsidRPr="00E7213D">
        <w:rPr>
          <w:rFonts w:ascii="仿宋" w:eastAsia="仿宋" w:hAnsi="仿宋" w:hint="eastAsia"/>
          <w:sz w:val="24"/>
          <w:szCs w:val="24"/>
        </w:rPr>
        <w:t>。</w:t>
      </w:r>
      <w:r w:rsidRPr="00E7213D">
        <w:rPr>
          <w:rFonts w:ascii="仿宋" w:eastAsia="仿宋" w:hAnsi="仿宋" w:hint="eastAsia"/>
          <w:sz w:val="24"/>
          <w:szCs w:val="24"/>
        </w:rPr>
        <w:t>算法依赖于启发式的方法去定义不同的反应类型，并且还依赖于已经存在的</w:t>
      </w:r>
      <w:r w:rsidR="00625172" w:rsidRPr="00E7213D">
        <w:rPr>
          <w:rFonts w:ascii="仿宋" w:eastAsia="仿宋" w:hAnsi="仿宋" w:hint="eastAsia"/>
          <w:sz w:val="24"/>
          <w:szCs w:val="24"/>
        </w:rPr>
        <w:t>原子映射</w:t>
      </w:r>
      <w:r w:rsidRPr="00E7213D">
        <w:rPr>
          <w:rFonts w:ascii="仿宋" w:eastAsia="仿宋" w:hAnsi="仿宋"/>
          <w:sz w:val="24"/>
          <w:szCs w:val="24"/>
        </w:rPr>
        <w:t xml:space="preserve"> </w:t>
      </w:r>
      <w:r w:rsidRPr="00E7213D">
        <w:rPr>
          <w:rFonts w:ascii="仿宋" w:eastAsia="仿宋" w:hAnsi="仿宋" w:hint="eastAsia"/>
          <w:sz w:val="24"/>
          <w:szCs w:val="24"/>
        </w:rPr>
        <w:t>方法</w:t>
      </w:r>
      <w:r w:rsidRPr="00E7213D">
        <w:rPr>
          <w:rFonts w:ascii="仿宋" w:eastAsia="仿宋" w:hAnsi="仿宋"/>
          <w:sz w:val="24"/>
          <w:szCs w:val="24"/>
        </w:rPr>
        <w:t>—</w:t>
      </w:r>
      <w:r w:rsidRPr="00E7213D">
        <w:rPr>
          <w:rFonts w:ascii="仿宋" w:eastAsia="仿宋" w:hAnsi="仿宋" w:hint="eastAsia"/>
          <w:sz w:val="24"/>
          <w:szCs w:val="24"/>
        </w:rPr>
        <w:t>一种将反应物的</w:t>
      </w:r>
      <w:r w:rsidR="00625172" w:rsidRPr="00E7213D">
        <w:rPr>
          <w:rFonts w:ascii="仿宋" w:eastAsia="仿宋" w:hAnsi="仿宋" w:hint="eastAsia"/>
          <w:sz w:val="24"/>
          <w:szCs w:val="24"/>
        </w:rPr>
        <w:t>原子</w:t>
      </w:r>
      <w:r w:rsidRPr="00E7213D">
        <w:rPr>
          <w:rFonts w:ascii="仿宋" w:eastAsia="仿宋" w:hAnsi="仿宋" w:hint="eastAsia"/>
          <w:sz w:val="24"/>
          <w:szCs w:val="24"/>
        </w:rPr>
        <w:t>映射到生成</w:t>
      </w:r>
      <w:r w:rsidR="00625172" w:rsidRPr="00E7213D">
        <w:rPr>
          <w:rFonts w:ascii="仿宋" w:eastAsia="仿宋" w:hAnsi="仿宋" w:hint="eastAsia"/>
          <w:sz w:val="24"/>
          <w:szCs w:val="24"/>
        </w:rPr>
        <w:t>化合物</w:t>
      </w:r>
      <w:r w:rsidRPr="00E7213D">
        <w:rPr>
          <w:rFonts w:ascii="仿宋" w:eastAsia="仿宋" w:hAnsi="仿宋" w:hint="eastAsia"/>
          <w:sz w:val="24"/>
          <w:szCs w:val="24"/>
        </w:rPr>
        <w:t>当中，但是这个过程的可逆性仍</w:t>
      </w:r>
      <w:r w:rsidR="00625172" w:rsidRPr="00E7213D">
        <w:rPr>
          <w:rFonts w:ascii="仿宋" w:eastAsia="仿宋" w:hAnsi="仿宋" w:hint="eastAsia"/>
          <w:sz w:val="24"/>
          <w:szCs w:val="24"/>
        </w:rPr>
        <w:t>然具有争议</w:t>
      </w:r>
      <w:r w:rsidRPr="00E7213D">
        <w:rPr>
          <w:rFonts w:ascii="仿宋" w:eastAsia="仿宋" w:hAnsi="仿宋" w:hint="eastAsia"/>
          <w:sz w:val="24"/>
          <w:szCs w:val="24"/>
        </w:rPr>
        <w:t>。</w:t>
      </w:r>
      <w:r w:rsidR="00625172" w:rsidRPr="00E7213D">
        <w:rPr>
          <w:rFonts w:ascii="仿宋" w:eastAsia="仿宋" w:hAnsi="仿宋" w:hint="eastAsia"/>
          <w:sz w:val="24"/>
          <w:szCs w:val="24"/>
        </w:rPr>
        <w:t>更荒谬的是</w:t>
      </w:r>
      <w:r w:rsidRPr="00E7213D">
        <w:rPr>
          <w:rFonts w:ascii="仿宋" w:eastAsia="仿宋" w:hAnsi="仿宋" w:hint="eastAsia"/>
          <w:sz w:val="24"/>
          <w:szCs w:val="24"/>
        </w:rPr>
        <w:t>这种</w:t>
      </w:r>
      <w:r w:rsidR="00625172" w:rsidRPr="00E7213D">
        <w:rPr>
          <w:rFonts w:ascii="仿宋" w:eastAsia="仿宋" w:hAnsi="仿宋" w:hint="eastAsia"/>
          <w:sz w:val="24"/>
          <w:szCs w:val="24"/>
        </w:rPr>
        <w:t>原子映射</w:t>
      </w:r>
      <w:r w:rsidRPr="00E7213D">
        <w:rPr>
          <w:rFonts w:ascii="仿宋" w:eastAsia="仿宋" w:hAnsi="仿宋" w:hint="eastAsia"/>
          <w:sz w:val="24"/>
          <w:szCs w:val="24"/>
        </w:rPr>
        <w:t>的方法也是基于模板的，而模板又是基于</w:t>
      </w:r>
      <w:r w:rsidR="00625172" w:rsidRPr="00E7213D">
        <w:rPr>
          <w:rFonts w:ascii="仿宋" w:eastAsia="仿宋" w:hAnsi="仿宋" w:hint="eastAsia"/>
          <w:sz w:val="24"/>
          <w:szCs w:val="24"/>
        </w:rPr>
        <w:t>原子映射</w:t>
      </w:r>
      <w:r w:rsidRPr="00E7213D">
        <w:rPr>
          <w:rFonts w:ascii="仿宋" w:eastAsia="仿宋" w:hAnsi="仿宋" w:hint="eastAsia"/>
          <w:sz w:val="24"/>
          <w:szCs w:val="24"/>
        </w:rPr>
        <w:t>。所有说这种自动提取方法并不是真正的自动</w:t>
      </w:r>
      <w:r w:rsidR="00EB5A03" w:rsidRPr="00E7213D">
        <w:rPr>
          <w:rFonts w:ascii="仿宋" w:eastAsia="仿宋" w:hAnsi="仿宋" w:hint="eastAsia"/>
          <w:sz w:val="24"/>
          <w:szCs w:val="24"/>
        </w:rPr>
        <w:t>和客观的方法</w:t>
      </w:r>
      <w:r w:rsidRPr="00E7213D">
        <w:rPr>
          <w:rFonts w:ascii="仿宋" w:eastAsia="仿宋" w:hAnsi="仿宋" w:hint="eastAsia"/>
          <w:sz w:val="24"/>
          <w:szCs w:val="24"/>
        </w:rPr>
        <w:t>。</w:t>
      </w:r>
    </w:p>
    <w:p w14:paraId="149DE09F" w14:textId="2CF6DB49" w:rsidR="00BB0162" w:rsidRPr="004572B6" w:rsidRDefault="00EB5A03" w:rsidP="004572B6">
      <w:pPr>
        <w:spacing w:line="360" w:lineRule="auto"/>
        <w:rPr>
          <w:rFonts w:ascii="仿宋" w:eastAsia="仿宋" w:hAnsi="仿宋"/>
          <w:b/>
          <w:bCs/>
          <w:sz w:val="24"/>
          <w:szCs w:val="24"/>
        </w:rPr>
      </w:pPr>
      <w:r w:rsidRPr="004572B6">
        <w:rPr>
          <w:rFonts w:ascii="仿宋" w:eastAsia="仿宋" w:hAnsi="仿宋" w:hint="eastAsia"/>
          <w:b/>
          <w:bCs/>
          <w:sz w:val="24"/>
          <w:szCs w:val="24"/>
        </w:rPr>
        <w:t>1.2.2无模板的方法</w:t>
      </w:r>
    </w:p>
    <w:p w14:paraId="15473CAA" w14:textId="6094AE5E" w:rsidR="00EB5A03" w:rsidRPr="00E7213D" w:rsidRDefault="00EB5A03" w:rsidP="004572B6">
      <w:pPr>
        <w:spacing w:line="360" w:lineRule="auto"/>
        <w:rPr>
          <w:rFonts w:ascii="仿宋" w:eastAsia="仿宋" w:hAnsi="仿宋"/>
          <w:sz w:val="24"/>
          <w:szCs w:val="24"/>
        </w:rPr>
      </w:pPr>
      <w:r w:rsidRPr="00E7213D">
        <w:rPr>
          <w:rFonts w:ascii="仿宋" w:eastAsia="仿宋" w:hAnsi="仿宋"/>
          <w:sz w:val="24"/>
          <w:szCs w:val="24"/>
        </w:rPr>
        <w:tab/>
      </w:r>
      <w:r w:rsidRPr="00E7213D">
        <w:rPr>
          <w:rFonts w:ascii="仿宋" w:eastAsia="仿宋" w:hAnsi="仿宋" w:hint="eastAsia"/>
          <w:sz w:val="24"/>
          <w:szCs w:val="24"/>
        </w:rPr>
        <w:t>现如今无模板的方法主要分为两大门派——基于图的和基于序列的方法。就目前而言，基于序列的方法已经取得了重大的突破——这归因于I</w:t>
      </w:r>
      <w:r w:rsidRPr="00E7213D">
        <w:rPr>
          <w:rFonts w:ascii="仿宋" w:eastAsia="仿宋" w:hAnsi="仿宋"/>
          <w:sz w:val="24"/>
          <w:szCs w:val="24"/>
        </w:rPr>
        <w:t>BM</w:t>
      </w:r>
      <w:r w:rsidRPr="00E7213D">
        <w:rPr>
          <w:rFonts w:ascii="仿宋" w:eastAsia="仿宋" w:hAnsi="仿宋" w:hint="eastAsia"/>
          <w:sz w:val="24"/>
          <w:szCs w:val="24"/>
        </w:rPr>
        <w:t>公司的Molecular-T</w:t>
      </w:r>
      <w:r w:rsidRPr="00E7213D">
        <w:rPr>
          <w:rFonts w:ascii="仿宋" w:eastAsia="仿宋" w:hAnsi="仿宋"/>
          <w:sz w:val="24"/>
          <w:szCs w:val="24"/>
        </w:rPr>
        <w:t>ransformer</w:t>
      </w:r>
      <w:r w:rsidR="00E7213D" w:rsidRPr="00E7213D">
        <w:rPr>
          <w:rFonts w:ascii="仿宋" w:eastAsia="仿宋" w:hAnsi="仿宋"/>
          <w:sz w:val="24"/>
          <w:szCs w:val="24"/>
        </w:rPr>
        <w:fldChar w:fldCharType="begin"/>
      </w:r>
      <w:r w:rsidR="00E7213D" w:rsidRPr="00E7213D">
        <w:rPr>
          <w:rFonts w:ascii="仿宋" w:eastAsia="仿宋" w:hAnsi="仿宋"/>
          <w:sz w:val="24"/>
          <w:szCs w:val="24"/>
        </w:rPr>
        <w:instrText xml:space="preserve"> REF _Ref81329568 \r \h  \* MERGEFORMAT </w:instrText>
      </w:r>
      <w:r w:rsidR="00E7213D" w:rsidRPr="00E7213D">
        <w:rPr>
          <w:rFonts w:ascii="仿宋" w:eastAsia="仿宋" w:hAnsi="仿宋"/>
          <w:sz w:val="24"/>
          <w:szCs w:val="24"/>
        </w:rPr>
      </w:r>
      <w:r w:rsidR="00E7213D" w:rsidRPr="00E7213D">
        <w:rPr>
          <w:rFonts w:ascii="仿宋" w:eastAsia="仿宋" w:hAnsi="仿宋"/>
          <w:sz w:val="24"/>
          <w:szCs w:val="24"/>
        </w:rPr>
        <w:fldChar w:fldCharType="separate"/>
      </w:r>
      <w:r w:rsidR="00E7213D" w:rsidRPr="00E7213D">
        <w:rPr>
          <w:rFonts w:ascii="仿宋" w:eastAsia="仿宋" w:hAnsi="仿宋"/>
          <w:sz w:val="24"/>
          <w:szCs w:val="24"/>
        </w:rPr>
        <w:t>[6]</w:t>
      </w:r>
      <w:r w:rsidR="00E7213D" w:rsidRPr="00E7213D">
        <w:rPr>
          <w:rFonts w:ascii="仿宋" w:eastAsia="仿宋" w:hAnsi="仿宋"/>
          <w:sz w:val="24"/>
          <w:szCs w:val="24"/>
        </w:rPr>
        <w:fldChar w:fldCharType="end"/>
      </w:r>
      <w:r w:rsidRPr="00E7213D">
        <w:rPr>
          <w:rFonts w:ascii="仿宋" w:eastAsia="仿宋" w:hAnsi="仿宋" w:hint="eastAsia"/>
          <w:sz w:val="24"/>
          <w:szCs w:val="24"/>
        </w:rPr>
        <w:t>方法，其已经作为I</w:t>
      </w:r>
      <w:r w:rsidRPr="00E7213D">
        <w:rPr>
          <w:rFonts w:ascii="仿宋" w:eastAsia="仿宋" w:hAnsi="仿宋"/>
          <w:sz w:val="24"/>
          <w:szCs w:val="24"/>
        </w:rPr>
        <w:t>BM</w:t>
      </w:r>
      <w:r w:rsidRPr="00E7213D">
        <w:rPr>
          <w:rFonts w:ascii="仿宋" w:eastAsia="仿宋" w:hAnsi="仿宋" w:hint="eastAsia"/>
          <w:sz w:val="24"/>
          <w:szCs w:val="24"/>
        </w:rPr>
        <w:t>的在线网站上线使用。</w:t>
      </w:r>
    </w:p>
    <w:p w14:paraId="56A22977" w14:textId="7769F0F8" w:rsidR="00EB5A03" w:rsidRPr="00E7213D" w:rsidRDefault="00EB5A03" w:rsidP="004572B6">
      <w:pPr>
        <w:spacing w:line="360" w:lineRule="auto"/>
        <w:rPr>
          <w:rFonts w:ascii="仿宋" w:eastAsia="仿宋" w:hAnsi="仿宋"/>
          <w:sz w:val="24"/>
          <w:szCs w:val="24"/>
        </w:rPr>
      </w:pPr>
      <w:r w:rsidRPr="00E7213D">
        <w:rPr>
          <w:rFonts w:ascii="仿宋" w:eastAsia="仿宋" w:hAnsi="仿宋"/>
          <w:sz w:val="24"/>
          <w:szCs w:val="24"/>
        </w:rPr>
        <w:tab/>
      </w:r>
      <w:r w:rsidRPr="00E7213D">
        <w:rPr>
          <w:rFonts w:ascii="仿宋" w:eastAsia="仿宋" w:hAnsi="仿宋" w:hint="eastAsia"/>
          <w:sz w:val="24"/>
          <w:szCs w:val="24"/>
        </w:rPr>
        <w:t>基于图的方法的思想源于分子可以自然地表示为一个图。</w:t>
      </w:r>
    </w:p>
    <w:p w14:paraId="364E48B0" w14:textId="3D76A755" w:rsidR="00EB5A03" w:rsidRPr="00E7213D" w:rsidRDefault="00EB5A03" w:rsidP="004572B6">
      <w:pPr>
        <w:spacing w:line="360" w:lineRule="auto"/>
        <w:rPr>
          <w:rFonts w:ascii="仿宋" w:eastAsia="仿宋" w:hAnsi="仿宋"/>
          <w:sz w:val="24"/>
          <w:szCs w:val="24"/>
        </w:rPr>
      </w:pPr>
      <w:r w:rsidRPr="00E7213D">
        <w:rPr>
          <w:rFonts w:ascii="仿宋" w:eastAsia="仿宋" w:hAnsi="仿宋"/>
          <w:sz w:val="24"/>
          <w:szCs w:val="24"/>
        </w:rPr>
        <w:tab/>
      </w:r>
      <w:r w:rsidRPr="00E7213D">
        <w:rPr>
          <w:rFonts w:ascii="仿宋" w:eastAsia="仿宋" w:hAnsi="仿宋" w:hint="eastAsia"/>
          <w:sz w:val="24"/>
          <w:szCs w:val="24"/>
        </w:rPr>
        <w:t>基于序列的思想源于分子可以表达为S</w:t>
      </w:r>
      <w:r w:rsidRPr="00E7213D">
        <w:rPr>
          <w:rFonts w:ascii="仿宋" w:eastAsia="仿宋" w:hAnsi="仿宋"/>
          <w:sz w:val="24"/>
          <w:szCs w:val="24"/>
        </w:rPr>
        <w:t>MILES</w:t>
      </w:r>
      <w:r w:rsidRPr="00E7213D">
        <w:rPr>
          <w:rFonts w:ascii="仿宋" w:eastAsia="仿宋" w:hAnsi="仿宋" w:hint="eastAsia"/>
          <w:sz w:val="24"/>
          <w:szCs w:val="24"/>
        </w:rPr>
        <w:t>字符串，但是这样的方法缺少对于化学知识的考虑</w:t>
      </w:r>
      <w:r w:rsidR="00082246" w:rsidRPr="00E7213D">
        <w:rPr>
          <w:rFonts w:ascii="仿宋" w:eastAsia="仿宋" w:hAnsi="仿宋" w:hint="eastAsia"/>
          <w:sz w:val="24"/>
          <w:szCs w:val="24"/>
        </w:rPr>
        <w:t>。</w:t>
      </w:r>
      <w:r w:rsidR="00082246" w:rsidRPr="00E7213D">
        <w:rPr>
          <w:rFonts w:ascii="仿宋" w:eastAsia="仿宋" w:hAnsi="仿宋"/>
          <w:sz w:val="24"/>
          <w:szCs w:val="24"/>
        </w:rPr>
        <w:t xml:space="preserve"> </w:t>
      </w:r>
    </w:p>
    <w:p w14:paraId="11DF0845" w14:textId="0A48EA69" w:rsidR="00082246" w:rsidRPr="004572B6" w:rsidRDefault="00FB4609" w:rsidP="004572B6">
      <w:pPr>
        <w:spacing w:line="360" w:lineRule="auto"/>
        <w:rPr>
          <w:rFonts w:ascii="仿宋" w:eastAsia="仿宋" w:hAnsi="仿宋"/>
          <w:b/>
          <w:bCs/>
          <w:sz w:val="24"/>
          <w:szCs w:val="24"/>
        </w:rPr>
      </w:pPr>
      <w:r w:rsidRPr="004572B6">
        <w:rPr>
          <w:rFonts w:ascii="仿宋" w:eastAsia="仿宋" w:hAnsi="仿宋" w:hint="eastAsia"/>
          <w:b/>
          <w:bCs/>
          <w:sz w:val="24"/>
          <w:szCs w:val="24"/>
        </w:rPr>
        <w:t>1.2.3物理</w:t>
      </w:r>
      <w:r w:rsidR="000C0AF9" w:rsidRPr="004572B6">
        <w:rPr>
          <w:rFonts w:ascii="仿宋" w:eastAsia="仿宋" w:hAnsi="仿宋" w:hint="eastAsia"/>
          <w:b/>
          <w:bCs/>
          <w:sz w:val="24"/>
          <w:szCs w:val="24"/>
        </w:rPr>
        <w:t>角度</w:t>
      </w:r>
      <w:r w:rsidR="000C0AF9" w:rsidRPr="004572B6">
        <w:rPr>
          <w:rFonts w:ascii="仿宋" w:eastAsia="仿宋" w:hAnsi="仿宋"/>
          <w:b/>
          <w:bCs/>
          <w:sz w:val="24"/>
          <w:szCs w:val="24"/>
        </w:rPr>
        <w:t>—</w:t>
      </w:r>
      <w:r w:rsidR="000C0AF9" w:rsidRPr="004572B6">
        <w:rPr>
          <w:rFonts w:ascii="仿宋" w:eastAsia="仿宋" w:hAnsi="仿宋" w:hint="eastAsia"/>
          <w:b/>
          <w:bCs/>
          <w:sz w:val="24"/>
          <w:szCs w:val="24"/>
        </w:rPr>
        <w:t>机理预测</w:t>
      </w:r>
      <w:r w:rsidR="00082246" w:rsidRPr="004572B6">
        <w:rPr>
          <w:rFonts w:ascii="仿宋" w:eastAsia="仿宋" w:hAnsi="仿宋" w:hint="eastAsia"/>
          <w:b/>
          <w:bCs/>
          <w:sz w:val="24"/>
          <w:szCs w:val="24"/>
        </w:rPr>
        <w:t>[</w:t>
      </w:r>
      <w:r w:rsidR="00082246" w:rsidRPr="004572B6">
        <w:rPr>
          <w:rFonts w:ascii="仿宋" w:eastAsia="仿宋" w:hAnsi="仿宋"/>
          <w:b/>
          <w:bCs/>
          <w:sz w:val="24"/>
          <w:szCs w:val="24"/>
        </w:rPr>
        <w:t>7</w:t>
      </w:r>
      <w:r w:rsidR="00082246" w:rsidRPr="004572B6">
        <w:rPr>
          <w:rFonts w:ascii="仿宋" w:eastAsia="仿宋" w:hAnsi="仿宋" w:hint="eastAsia"/>
          <w:b/>
          <w:bCs/>
          <w:sz w:val="24"/>
          <w:szCs w:val="24"/>
        </w:rPr>
        <w:t>]</w:t>
      </w:r>
    </w:p>
    <w:p w14:paraId="421206FD" w14:textId="3C111923" w:rsidR="00FB4609" w:rsidRPr="00E7213D" w:rsidRDefault="00FB4609" w:rsidP="004572B6">
      <w:pPr>
        <w:spacing w:line="360" w:lineRule="auto"/>
        <w:rPr>
          <w:rFonts w:ascii="仿宋" w:eastAsia="仿宋" w:hAnsi="仿宋"/>
          <w:sz w:val="24"/>
          <w:szCs w:val="24"/>
        </w:rPr>
      </w:pPr>
      <w:r w:rsidRPr="00E7213D">
        <w:rPr>
          <w:rFonts w:ascii="仿宋" w:eastAsia="仿宋" w:hAnsi="仿宋"/>
          <w:sz w:val="24"/>
          <w:szCs w:val="24"/>
        </w:rPr>
        <w:tab/>
      </w:r>
      <w:r w:rsidRPr="00E7213D">
        <w:rPr>
          <w:rFonts w:ascii="仿宋" w:eastAsia="仿宋" w:hAnsi="仿宋" w:hint="eastAsia"/>
          <w:sz w:val="24"/>
          <w:szCs w:val="24"/>
        </w:rPr>
        <w:t>理论上来讲，所有的化学反应可以被描述为一步一步的分子内电子的重新分配，这也就是所谓的化学键的断裂和形成。反应机理可以被抽象为不同的层次。在最低的层次，量子化学可以通过求解薛定谔方程获得体系的电子结构，但这对</w:t>
      </w:r>
      <w:r w:rsidRPr="00E7213D">
        <w:rPr>
          <w:rFonts w:ascii="仿宋" w:eastAsia="仿宋" w:hAnsi="仿宋" w:hint="eastAsia"/>
          <w:sz w:val="24"/>
          <w:szCs w:val="24"/>
        </w:rPr>
        <w:lastRenderedPageBreak/>
        <w:t>于大部分化学家感兴趣的体系而言是不可行的，因为计算消耗太大（随着体系的增大复杂度呈幂指数增长）；另一方面，我们也可以理解化学反应为对于反应物的重新改写，这从微观的电子结构抽象为了单步的，全局的变换。基于以上两者考虑，化学家发明了一套独特的符号系统来表示反应机理，箭头的指向表示电子转移过程。</w:t>
      </w:r>
    </w:p>
    <w:p w14:paraId="76FE39D7" w14:textId="7E0792F6" w:rsidR="00FB4609" w:rsidRPr="00E7213D" w:rsidRDefault="000C0AF9" w:rsidP="004572B6">
      <w:pPr>
        <w:spacing w:line="360" w:lineRule="auto"/>
        <w:rPr>
          <w:rFonts w:ascii="仿宋" w:eastAsia="仿宋" w:hAnsi="仿宋"/>
          <w:sz w:val="24"/>
          <w:szCs w:val="24"/>
        </w:rPr>
      </w:pPr>
      <w:r w:rsidRPr="00E7213D">
        <w:rPr>
          <w:rFonts w:ascii="仿宋" w:eastAsia="仿宋" w:hAnsi="仿宋"/>
          <w:sz w:val="24"/>
          <w:szCs w:val="24"/>
        </w:rPr>
        <w:tab/>
      </w:r>
      <w:r w:rsidRPr="00E7213D">
        <w:rPr>
          <w:rFonts w:ascii="仿宋" w:eastAsia="仿宋" w:hAnsi="仿宋" w:hint="eastAsia"/>
          <w:sz w:val="24"/>
          <w:szCs w:val="24"/>
        </w:rPr>
        <w:t>该文章考虑的是线性电子流的反应，（还有一类比如以周环反应为代表的环状拓扑反应</w:t>
      </w:r>
      <w:r w:rsidR="00C4219D" w:rsidRPr="00E7213D">
        <w:rPr>
          <w:rFonts w:ascii="仿宋" w:eastAsia="仿宋" w:hAnsi="仿宋" w:hint="eastAsia"/>
          <w:sz w:val="24"/>
          <w:szCs w:val="24"/>
        </w:rPr>
        <w:t>），采用的模型为生成模型。具体的流程为</w:t>
      </w:r>
    </w:p>
    <w:p w14:paraId="03299CA0" w14:textId="77777777" w:rsidR="00082246" w:rsidRPr="00E7213D" w:rsidRDefault="00C4219D" w:rsidP="004572B6">
      <w:pPr>
        <w:keepNext/>
        <w:widowControl/>
        <w:spacing w:line="360" w:lineRule="auto"/>
        <w:jc w:val="left"/>
        <w:rPr>
          <w:rFonts w:ascii="仿宋" w:eastAsia="仿宋" w:hAnsi="仿宋"/>
          <w:sz w:val="24"/>
          <w:szCs w:val="24"/>
        </w:rPr>
      </w:pPr>
      <w:r w:rsidRPr="00E7213D">
        <w:rPr>
          <w:rFonts w:ascii="仿宋" w:eastAsia="仿宋" w:hAnsi="仿宋" w:cs="宋体"/>
          <w:noProof/>
          <w:kern w:val="0"/>
          <w:sz w:val="24"/>
          <w:szCs w:val="24"/>
        </w:rPr>
        <w:drawing>
          <wp:inline distT="0" distB="0" distL="0" distR="0" wp14:anchorId="5BC4B66B" wp14:editId="4D5EB28D">
            <wp:extent cx="5274310" cy="191770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917700"/>
                    </a:xfrm>
                    <a:prstGeom prst="rect">
                      <a:avLst/>
                    </a:prstGeom>
                    <a:noFill/>
                    <a:ln>
                      <a:noFill/>
                    </a:ln>
                  </pic:spPr>
                </pic:pic>
              </a:graphicData>
            </a:graphic>
          </wp:inline>
        </w:drawing>
      </w:r>
    </w:p>
    <w:p w14:paraId="28C70B86" w14:textId="293B4806" w:rsidR="00082246" w:rsidRPr="00E7213D" w:rsidRDefault="00082246" w:rsidP="00402091">
      <w:pPr>
        <w:pStyle w:val="ab"/>
        <w:spacing w:line="360" w:lineRule="auto"/>
        <w:jc w:val="center"/>
        <w:rPr>
          <w:rFonts w:ascii="仿宋" w:eastAsia="仿宋" w:hAnsi="仿宋" w:cs="宋体"/>
          <w:kern w:val="0"/>
          <w:sz w:val="24"/>
          <w:szCs w:val="24"/>
        </w:rPr>
      </w:pPr>
      <w:r w:rsidRPr="00E7213D">
        <w:rPr>
          <w:rFonts w:ascii="仿宋" w:eastAsia="仿宋" w:hAnsi="仿宋"/>
          <w:sz w:val="24"/>
          <w:szCs w:val="24"/>
        </w:rPr>
        <w:t xml:space="preserve">图 </w:t>
      </w:r>
      <w:r w:rsidRPr="00E7213D">
        <w:rPr>
          <w:rFonts w:ascii="仿宋" w:eastAsia="仿宋" w:hAnsi="仿宋"/>
          <w:sz w:val="24"/>
          <w:szCs w:val="24"/>
        </w:rPr>
        <w:fldChar w:fldCharType="begin"/>
      </w:r>
      <w:r w:rsidRPr="00E7213D">
        <w:rPr>
          <w:rFonts w:ascii="仿宋" w:eastAsia="仿宋" w:hAnsi="仿宋"/>
          <w:sz w:val="24"/>
          <w:szCs w:val="24"/>
        </w:rPr>
        <w:instrText xml:space="preserve"> SEQ 图 \* ARABIC </w:instrText>
      </w:r>
      <w:r w:rsidRPr="00E7213D">
        <w:rPr>
          <w:rFonts w:ascii="仿宋" w:eastAsia="仿宋" w:hAnsi="仿宋"/>
          <w:sz w:val="24"/>
          <w:szCs w:val="24"/>
        </w:rPr>
        <w:fldChar w:fldCharType="separate"/>
      </w:r>
      <w:r w:rsidR="004572B6">
        <w:rPr>
          <w:rFonts w:ascii="仿宋" w:eastAsia="仿宋" w:hAnsi="仿宋"/>
          <w:noProof/>
          <w:sz w:val="24"/>
          <w:szCs w:val="24"/>
        </w:rPr>
        <w:t>1</w:t>
      </w:r>
      <w:r w:rsidRPr="00E7213D">
        <w:rPr>
          <w:rFonts w:ascii="仿宋" w:eastAsia="仿宋" w:hAnsi="仿宋"/>
          <w:sz w:val="24"/>
          <w:szCs w:val="24"/>
        </w:rPr>
        <w:fldChar w:fldCharType="end"/>
      </w:r>
      <w:r w:rsidRPr="00E7213D">
        <w:rPr>
          <w:rFonts w:ascii="仿宋" w:eastAsia="仿宋" w:hAnsi="仿宋" w:hint="eastAsia"/>
          <w:sz w:val="24"/>
          <w:szCs w:val="24"/>
        </w:rPr>
        <w:t>：</w:t>
      </w:r>
      <w:r w:rsidRPr="00E7213D">
        <w:rPr>
          <w:rFonts w:ascii="仿宋" w:eastAsia="仿宋" w:hAnsi="仿宋"/>
          <w:sz w:val="24"/>
          <w:szCs w:val="24"/>
        </w:rPr>
        <w:t>ELECTRON PATH</w:t>
      </w:r>
      <w:r w:rsidRPr="00E7213D">
        <w:rPr>
          <w:rFonts w:ascii="仿宋" w:eastAsia="仿宋" w:hAnsi="仿宋" w:hint="eastAsia"/>
          <w:sz w:val="24"/>
          <w:szCs w:val="24"/>
        </w:rPr>
        <w:t>方法</w:t>
      </w:r>
    </w:p>
    <w:p w14:paraId="4C31161C" w14:textId="2FCDCA32" w:rsidR="00AD5DB5" w:rsidRPr="004572B6" w:rsidRDefault="00AD5DB5" w:rsidP="004572B6">
      <w:pPr>
        <w:spacing w:line="360" w:lineRule="auto"/>
        <w:rPr>
          <w:rFonts w:ascii="仿宋" w:eastAsia="仿宋" w:hAnsi="仿宋"/>
          <w:b/>
          <w:bCs/>
          <w:sz w:val="24"/>
          <w:szCs w:val="24"/>
        </w:rPr>
      </w:pPr>
      <w:r w:rsidRPr="004572B6">
        <w:rPr>
          <w:rFonts w:ascii="仿宋" w:eastAsia="仿宋" w:hAnsi="仿宋" w:hint="eastAsia"/>
          <w:b/>
          <w:bCs/>
          <w:sz w:val="24"/>
          <w:szCs w:val="24"/>
        </w:rPr>
        <w:t>1</w:t>
      </w:r>
      <w:r w:rsidRPr="004572B6">
        <w:rPr>
          <w:rFonts w:ascii="仿宋" w:eastAsia="仿宋" w:hAnsi="仿宋"/>
          <w:b/>
          <w:bCs/>
          <w:sz w:val="24"/>
          <w:szCs w:val="24"/>
        </w:rPr>
        <w:t>.2.4</w:t>
      </w:r>
      <w:r w:rsidR="00774CFD" w:rsidRPr="004572B6">
        <w:rPr>
          <w:rFonts w:ascii="仿宋" w:eastAsia="仿宋" w:hAnsi="仿宋"/>
          <w:b/>
          <w:bCs/>
          <w:sz w:val="24"/>
          <w:szCs w:val="24"/>
        </w:rPr>
        <w:t xml:space="preserve"> </w:t>
      </w:r>
      <w:r w:rsidR="00774CFD" w:rsidRPr="004572B6">
        <w:rPr>
          <w:rFonts w:ascii="仿宋" w:eastAsia="仿宋" w:hAnsi="仿宋" w:hint="eastAsia"/>
          <w:b/>
          <w:bCs/>
          <w:sz w:val="24"/>
          <w:szCs w:val="24"/>
        </w:rPr>
        <w:t>序列</w:t>
      </w:r>
      <w:r w:rsidRPr="004572B6">
        <w:rPr>
          <w:rFonts w:ascii="仿宋" w:eastAsia="仿宋" w:hAnsi="仿宋" w:hint="eastAsia"/>
          <w:b/>
          <w:bCs/>
          <w:sz w:val="24"/>
          <w:szCs w:val="24"/>
        </w:rPr>
        <w:t>模型</w:t>
      </w:r>
    </w:p>
    <w:p w14:paraId="7ABD0849" w14:textId="5EE1A9FE" w:rsidR="00774CFD" w:rsidRPr="00E7213D" w:rsidRDefault="00774CFD" w:rsidP="004572B6">
      <w:pPr>
        <w:spacing w:line="360" w:lineRule="auto"/>
        <w:rPr>
          <w:rFonts w:ascii="仿宋" w:eastAsia="仿宋" w:hAnsi="仿宋"/>
          <w:sz w:val="24"/>
          <w:szCs w:val="24"/>
        </w:rPr>
      </w:pPr>
      <w:r w:rsidRPr="00E7213D">
        <w:rPr>
          <w:rFonts w:ascii="仿宋" w:eastAsia="仿宋" w:hAnsi="仿宋"/>
          <w:sz w:val="24"/>
          <w:szCs w:val="24"/>
        </w:rPr>
        <w:tab/>
        <w:t>IBM</w:t>
      </w:r>
      <w:r w:rsidRPr="00E7213D">
        <w:rPr>
          <w:rFonts w:ascii="仿宋" w:eastAsia="仿宋" w:hAnsi="仿宋" w:hint="eastAsia"/>
          <w:sz w:val="24"/>
          <w:szCs w:val="24"/>
        </w:rPr>
        <w:t>推出的M</w:t>
      </w:r>
      <w:r w:rsidRPr="00E7213D">
        <w:rPr>
          <w:rFonts w:ascii="仿宋" w:eastAsia="仿宋" w:hAnsi="仿宋"/>
          <w:sz w:val="24"/>
          <w:szCs w:val="24"/>
        </w:rPr>
        <w:t>olecular Transforemer</w:t>
      </w:r>
      <w:r w:rsidRPr="00E7213D">
        <w:rPr>
          <w:rFonts w:ascii="仿宋" w:eastAsia="仿宋" w:hAnsi="仿宋" w:hint="eastAsia"/>
          <w:sz w:val="24"/>
          <w:szCs w:val="24"/>
        </w:rPr>
        <w:t>已经做得比较成熟了。正是因为T</w:t>
      </w:r>
      <w:r w:rsidRPr="00E7213D">
        <w:rPr>
          <w:rFonts w:ascii="仿宋" w:eastAsia="仿宋" w:hAnsi="仿宋"/>
          <w:sz w:val="24"/>
          <w:szCs w:val="24"/>
        </w:rPr>
        <w:t>ransformer</w:t>
      </w:r>
      <w:r w:rsidRPr="00E7213D">
        <w:rPr>
          <w:rFonts w:ascii="仿宋" w:eastAsia="仿宋" w:hAnsi="仿宋" w:hint="eastAsia"/>
          <w:sz w:val="24"/>
          <w:szCs w:val="24"/>
        </w:rPr>
        <w:t>架构所带的注意力机制</w:t>
      </w:r>
      <w:r w:rsidR="00E7213D" w:rsidRPr="00E7213D">
        <w:rPr>
          <w:rFonts w:ascii="仿宋" w:eastAsia="仿宋" w:hAnsi="仿宋"/>
          <w:sz w:val="24"/>
          <w:szCs w:val="24"/>
        </w:rPr>
        <w:fldChar w:fldCharType="begin"/>
      </w:r>
      <w:r w:rsidR="00E7213D" w:rsidRPr="00E7213D">
        <w:rPr>
          <w:rFonts w:ascii="仿宋" w:eastAsia="仿宋" w:hAnsi="仿宋"/>
          <w:sz w:val="24"/>
          <w:szCs w:val="24"/>
        </w:rPr>
        <w:instrText xml:space="preserve"> </w:instrText>
      </w:r>
      <w:r w:rsidR="00E7213D" w:rsidRPr="00E7213D">
        <w:rPr>
          <w:rFonts w:ascii="仿宋" w:eastAsia="仿宋" w:hAnsi="仿宋" w:hint="eastAsia"/>
          <w:sz w:val="24"/>
          <w:szCs w:val="24"/>
        </w:rPr>
        <w:instrText>REF _Ref81329581 \r \h</w:instrText>
      </w:r>
      <w:r w:rsidR="00E7213D" w:rsidRPr="00E7213D">
        <w:rPr>
          <w:rFonts w:ascii="仿宋" w:eastAsia="仿宋" w:hAnsi="仿宋"/>
          <w:sz w:val="24"/>
          <w:szCs w:val="24"/>
        </w:rPr>
        <w:instrText xml:space="preserve">  \* MERGEFORMAT </w:instrText>
      </w:r>
      <w:r w:rsidR="00E7213D" w:rsidRPr="00E7213D">
        <w:rPr>
          <w:rFonts w:ascii="仿宋" w:eastAsia="仿宋" w:hAnsi="仿宋"/>
          <w:sz w:val="24"/>
          <w:szCs w:val="24"/>
        </w:rPr>
      </w:r>
      <w:r w:rsidR="00E7213D" w:rsidRPr="00E7213D">
        <w:rPr>
          <w:rFonts w:ascii="仿宋" w:eastAsia="仿宋" w:hAnsi="仿宋"/>
          <w:sz w:val="24"/>
          <w:szCs w:val="24"/>
        </w:rPr>
        <w:fldChar w:fldCharType="separate"/>
      </w:r>
      <w:r w:rsidR="00E7213D" w:rsidRPr="00E7213D">
        <w:rPr>
          <w:rFonts w:ascii="仿宋" w:eastAsia="仿宋" w:hAnsi="仿宋"/>
          <w:sz w:val="24"/>
          <w:szCs w:val="24"/>
        </w:rPr>
        <w:t>[8]</w:t>
      </w:r>
      <w:r w:rsidR="00E7213D" w:rsidRPr="00E7213D">
        <w:rPr>
          <w:rFonts w:ascii="仿宋" w:eastAsia="仿宋" w:hAnsi="仿宋"/>
          <w:sz w:val="24"/>
          <w:szCs w:val="24"/>
        </w:rPr>
        <w:fldChar w:fldCharType="end"/>
      </w:r>
      <w:r w:rsidRPr="00E7213D">
        <w:rPr>
          <w:rFonts w:ascii="仿宋" w:eastAsia="仿宋" w:hAnsi="仿宋" w:hint="eastAsia"/>
          <w:sz w:val="24"/>
          <w:szCs w:val="24"/>
        </w:rPr>
        <w:t>以及s</w:t>
      </w:r>
      <w:r w:rsidRPr="00E7213D">
        <w:rPr>
          <w:rFonts w:ascii="仿宋" w:eastAsia="仿宋" w:hAnsi="仿宋"/>
          <w:sz w:val="24"/>
          <w:szCs w:val="24"/>
        </w:rPr>
        <w:t>eq2seq</w:t>
      </w:r>
      <w:r w:rsidRPr="00E7213D">
        <w:rPr>
          <w:rFonts w:ascii="仿宋" w:eastAsia="仿宋" w:hAnsi="仿宋" w:hint="eastAsia"/>
          <w:sz w:val="24"/>
          <w:szCs w:val="24"/>
        </w:rPr>
        <w:t>模型所代表的端到端的能力，使得数据不需要经过复杂的预处理以及特征提取等工作，直接从序列当中做预测即可。2019年</w:t>
      </w:r>
      <w:r w:rsidRPr="00E7213D">
        <w:rPr>
          <w:rFonts w:ascii="仿宋" w:eastAsia="仿宋" w:hAnsi="仿宋"/>
          <w:sz w:val="24"/>
          <w:szCs w:val="24"/>
        </w:rPr>
        <w:t>IBM</w:t>
      </w:r>
      <w:r w:rsidRPr="00E7213D">
        <w:rPr>
          <w:rFonts w:ascii="仿宋" w:eastAsia="仿宋" w:hAnsi="仿宋" w:hint="eastAsia"/>
          <w:sz w:val="24"/>
          <w:szCs w:val="24"/>
        </w:rPr>
        <w:t>联合苏黎世联邦理工和剑桥大学的研究者一道提出了正向但应预测的M</w:t>
      </w:r>
      <w:r w:rsidRPr="00E7213D">
        <w:rPr>
          <w:rFonts w:ascii="仿宋" w:eastAsia="仿宋" w:hAnsi="仿宋"/>
          <w:sz w:val="24"/>
          <w:szCs w:val="24"/>
        </w:rPr>
        <w:t>olecular Transformer</w:t>
      </w:r>
      <w:r w:rsidRPr="00E7213D">
        <w:rPr>
          <w:rFonts w:ascii="仿宋" w:eastAsia="仿宋" w:hAnsi="仿宋" w:hint="eastAsia"/>
          <w:sz w:val="24"/>
          <w:szCs w:val="24"/>
        </w:rPr>
        <w:t>之后，在2020年又提出了M</w:t>
      </w:r>
      <w:r w:rsidRPr="00E7213D">
        <w:rPr>
          <w:rFonts w:ascii="仿宋" w:eastAsia="仿宋" w:hAnsi="仿宋"/>
          <w:sz w:val="24"/>
          <w:szCs w:val="24"/>
        </w:rPr>
        <w:t>olecular Transformer</w:t>
      </w:r>
      <w:r w:rsidRPr="00E7213D">
        <w:rPr>
          <w:rFonts w:ascii="仿宋" w:eastAsia="仿宋" w:hAnsi="仿宋" w:hint="eastAsia"/>
          <w:sz w:val="24"/>
          <w:szCs w:val="24"/>
        </w:rPr>
        <w:t>的逆合成版本</w:t>
      </w:r>
      <w:r w:rsidR="00E7213D" w:rsidRPr="00E7213D">
        <w:rPr>
          <w:rFonts w:ascii="仿宋" w:eastAsia="仿宋" w:hAnsi="仿宋"/>
          <w:sz w:val="24"/>
          <w:szCs w:val="24"/>
        </w:rPr>
        <w:fldChar w:fldCharType="begin"/>
      </w:r>
      <w:r w:rsidR="00E7213D" w:rsidRPr="00E7213D">
        <w:rPr>
          <w:rFonts w:ascii="仿宋" w:eastAsia="仿宋" w:hAnsi="仿宋"/>
          <w:sz w:val="24"/>
          <w:szCs w:val="24"/>
        </w:rPr>
        <w:instrText xml:space="preserve"> </w:instrText>
      </w:r>
      <w:r w:rsidR="00E7213D" w:rsidRPr="00E7213D">
        <w:rPr>
          <w:rFonts w:ascii="仿宋" w:eastAsia="仿宋" w:hAnsi="仿宋" w:hint="eastAsia"/>
          <w:sz w:val="24"/>
          <w:szCs w:val="24"/>
        </w:rPr>
        <w:instrText>REF _Ref81329588 \r \h</w:instrText>
      </w:r>
      <w:r w:rsidR="00E7213D" w:rsidRPr="00E7213D">
        <w:rPr>
          <w:rFonts w:ascii="仿宋" w:eastAsia="仿宋" w:hAnsi="仿宋"/>
          <w:sz w:val="24"/>
          <w:szCs w:val="24"/>
        </w:rPr>
        <w:instrText xml:space="preserve">  \* MERGEFORMAT </w:instrText>
      </w:r>
      <w:r w:rsidR="00E7213D" w:rsidRPr="00E7213D">
        <w:rPr>
          <w:rFonts w:ascii="仿宋" w:eastAsia="仿宋" w:hAnsi="仿宋"/>
          <w:sz w:val="24"/>
          <w:szCs w:val="24"/>
        </w:rPr>
      </w:r>
      <w:r w:rsidR="00E7213D" w:rsidRPr="00E7213D">
        <w:rPr>
          <w:rFonts w:ascii="仿宋" w:eastAsia="仿宋" w:hAnsi="仿宋"/>
          <w:sz w:val="24"/>
          <w:szCs w:val="24"/>
        </w:rPr>
        <w:fldChar w:fldCharType="separate"/>
      </w:r>
      <w:r w:rsidR="00E7213D" w:rsidRPr="00E7213D">
        <w:rPr>
          <w:rFonts w:ascii="仿宋" w:eastAsia="仿宋" w:hAnsi="仿宋"/>
          <w:sz w:val="24"/>
          <w:szCs w:val="24"/>
        </w:rPr>
        <w:t>[9]</w:t>
      </w:r>
      <w:r w:rsidR="00E7213D" w:rsidRPr="00E7213D">
        <w:rPr>
          <w:rFonts w:ascii="仿宋" w:eastAsia="仿宋" w:hAnsi="仿宋"/>
          <w:sz w:val="24"/>
          <w:szCs w:val="24"/>
        </w:rPr>
        <w:fldChar w:fldCharType="end"/>
      </w:r>
      <w:r w:rsidRPr="00E7213D">
        <w:rPr>
          <w:rFonts w:ascii="仿宋" w:eastAsia="仿宋" w:hAnsi="仿宋" w:hint="eastAsia"/>
          <w:sz w:val="24"/>
          <w:szCs w:val="24"/>
        </w:rPr>
        <w:t>。效果都很拔群。</w:t>
      </w:r>
    </w:p>
    <w:p w14:paraId="194C6712" w14:textId="627038F4" w:rsidR="00774CFD" w:rsidRPr="00E7213D" w:rsidRDefault="00774CFD" w:rsidP="004572B6">
      <w:pPr>
        <w:spacing w:line="360" w:lineRule="auto"/>
        <w:rPr>
          <w:rFonts w:ascii="仿宋" w:eastAsia="仿宋" w:hAnsi="仿宋"/>
          <w:sz w:val="24"/>
          <w:szCs w:val="24"/>
        </w:rPr>
      </w:pPr>
      <w:r w:rsidRPr="00E7213D">
        <w:rPr>
          <w:rFonts w:ascii="仿宋" w:eastAsia="仿宋" w:hAnsi="仿宋"/>
          <w:sz w:val="24"/>
          <w:szCs w:val="24"/>
        </w:rPr>
        <w:tab/>
      </w:r>
      <w:r w:rsidRPr="00E7213D">
        <w:rPr>
          <w:rFonts w:ascii="仿宋" w:eastAsia="仿宋" w:hAnsi="仿宋" w:hint="eastAsia"/>
          <w:sz w:val="24"/>
          <w:szCs w:val="24"/>
        </w:rPr>
        <w:t>对于正向预测而言，序列模型的关键思想就在于将反应物，试剂和产物转换为一串序列（通常为S</w:t>
      </w:r>
      <w:r w:rsidRPr="00E7213D">
        <w:rPr>
          <w:rFonts w:ascii="仿宋" w:eastAsia="仿宋" w:hAnsi="仿宋"/>
          <w:sz w:val="24"/>
          <w:szCs w:val="24"/>
        </w:rPr>
        <w:t>MILES）</w:t>
      </w:r>
      <w:r w:rsidRPr="00E7213D">
        <w:rPr>
          <w:rFonts w:ascii="仿宋" w:eastAsia="仿宋" w:hAnsi="仿宋" w:hint="eastAsia"/>
          <w:sz w:val="24"/>
          <w:szCs w:val="24"/>
        </w:rPr>
        <w:t>，并且将这种反应预测问题类比为自然语言翻译问题</w:t>
      </w:r>
      <w:r w:rsidR="008B49D8" w:rsidRPr="00E7213D">
        <w:rPr>
          <w:rFonts w:ascii="仿宋" w:eastAsia="仿宋" w:hAnsi="仿宋" w:hint="eastAsia"/>
          <w:sz w:val="24"/>
          <w:szCs w:val="24"/>
        </w:rPr>
        <w:t>。</w:t>
      </w:r>
      <w:r w:rsidR="00394967" w:rsidRPr="00E7213D">
        <w:rPr>
          <w:rFonts w:ascii="仿宋" w:eastAsia="仿宋" w:hAnsi="仿宋" w:hint="eastAsia"/>
          <w:sz w:val="24"/>
          <w:szCs w:val="24"/>
        </w:rPr>
        <w:t>对于</w:t>
      </w:r>
      <w:r w:rsidR="00394967" w:rsidRPr="00E7213D">
        <w:rPr>
          <w:rFonts w:ascii="仿宋" w:eastAsia="仿宋" w:hAnsi="仿宋"/>
          <w:sz w:val="24"/>
          <w:szCs w:val="24"/>
        </w:rPr>
        <w:t>Molecular Transformer</w:t>
      </w:r>
      <w:r w:rsidR="00394967" w:rsidRPr="00E7213D">
        <w:rPr>
          <w:rFonts w:ascii="仿宋" w:eastAsia="仿宋" w:hAnsi="仿宋" w:hint="eastAsia"/>
          <w:sz w:val="24"/>
          <w:szCs w:val="24"/>
        </w:rPr>
        <w:t>而言，</w:t>
      </w:r>
      <w:r w:rsidR="008B49D8" w:rsidRPr="00E7213D">
        <w:rPr>
          <w:rFonts w:ascii="仿宋" w:eastAsia="仿宋" w:hAnsi="仿宋" w:hint="eastAsia"/>
          <w:sz w:val="24"/>
          <w:szCs w:val="24"/>
        </w:rPr>
        <w:t>这个任务在t</w:t>
      </w:r>
      <w:r w:rsidR="008B49D8" w:rsidRPr="00E7213D">
        <w:rPr>
          <w:rFonts w:ascii="仿宋" w:eastAsia="仿宋" w:hAnsi="仿宋"/>
          <w:sz w:val="24"/>
          <w:szCs w:val="24"/>
        </w:rPr>
        <w:t>op-1</w:t>
      </w:r>
      <w:r w:rsidR="008B49D8" w:rsidRPr="00E7213D">
        <w:rPr>
          <w:rFonts w:ascii="仿宋" w:eastAsia="仿宋" w:hAnsi="仿宋" w:hint="eastAsia"/>
          <w:sz w:val="24"/>
          <w:szCs w:val="24"/>
        </w:rPr>
        <w:t>上的准确率高达90%，t</w:t>
      </w:r>
      <w:r w:rsidR="008B49D8" w:rsidRPr="00E7213D">
        <w:rPr>
          <w:rFonts w:ascii="仿宋" w:eastAsia="仿宋" w:hAnsi="仿宋"/>
          <w:sz w:val="24"/>
          <w:szCs w:val="24"/>
        </w:rPr>
        <w:t>op-2</w:t>
      </w:r>
      <w:r w:rsidR="008B49D8" w:rsidRPr="00E7213D">
        <w:rPr>
          <w:rFonts w:ascii="仿宋" w:eastAsia="仿宋" w:hAnsi="仿宋" w:hint="eastAsia"/>
          <w:sz w:val="24"/>
          <w:szCs w:val="24"/>
        </w:rPr>
        <w:t>上的准确率高达93%，并且整个流程和之前的s</w:t>
      </w:r>
      <w:r w:rsidR="008B49D8" w:rsidRPr="00E7213D">
        <w:rPr>
          <w:rFonts w:ascii="仿宋" w:eastAsia="仿宋" w:hAnsi="仿宋"/>
          <w:sz w:val="24"/>
          <w:szCs w:val="24"/>
        </w:rPr>
        <w:t>eq2seq</w:t>
      </w:r>
      <w:r w:rsidR="008B49D8" w:rsidRPr="00E7213D">
        <w:rPr>
          <w:rFonts w:ascii="仿宋" w:eastAsia="仿宋" w:hAnsi="仿宋" w:hint="eastAsia"/>
          <w:sz w:val="24"/>
          <w:szCs w:val="24"/>
        </w:rPr>
        <w:t>模型的最大不同仅仅在于模型改为了基于注意力机制的T</w:t>
      </w:r>
      <w:r w:rsidR="008B49D8" w:rsidRPr="00E7213D">
        <w:rPr>
          <w:rFonts w:ascii="仿宋" w:eastAsia="仿宋" w:hAnsi="仿宋"/>
          <w:sz w:val="24"/>
          <w:szCs w:val="24"/>
        </w:rPr>
        <w:t>ransformer</w:t>
      </w:r>
      <w:r w:rsidR="008B49D8" w:rsidRPr="00E7213D">
        <w:rPr>
          <w:rFonts w:ascii="仿宋" w:eastAsia="仿宋" w:hAnsi="仿宋" w:hint="eastAsia"/>
          <w:sz w:val="24"/>
          <w:szCs w:val="24"/>
        </w:rPr>
        <w:t>架构，整体上而言没有带来新的物理。</w:t>
      </w:r>
    </w:p>
    <w:p w14:paraId="039DDD29" w14:textId="4DD54C2A" w:rsidR="00C4219D" w:rsidRPr="00E7213D" w:rsidRDefault="00C4219D" w:rsidP="004572B6">
      <w:pPr>
        <w:spacing w:line="360" w:lineRule="auto"/>
        <w:rPr>
          <w:rFonts w:ascii="仿宋" w:eastAsia="仿宋" w:hAnsi="仿宋"/>
          <w:sz w:val="24"/>
          <w:szCs w:val="24"/>
        </w:rPr>
      </w:pPr>
      <w:r w:rsidRPr="00E7213D">
        <w:rPr>
          <w:rFonts w:ascii="仿宋" w:eastAsia="仿宋" w:hAnsi="仿宋" w:hint="eastAsia"/>
          <w:sz w:val="24"/>
          <w:szCs w:val="24"/>
        </w:rPr>
        <w:t>1.2.</w:t>
      </w:r>
      <w:r w:rsidR="00AD5DB5" w:rsidRPr="00E7213D">
        <w:rPr>
          <w:rFonts w:ascii="仿宋" w:eastAsia="仿宋" w:hAnsi="仿宋" w:hint="eastAsia"/>
          <w:sz w:val="24"/>
          <w:szCs w:val="24"/>
        </w:rPr>
        <w:t>5</w:t>
      </w:r>
      <w:r w:rsidRPr="00E7213D">
        <w:rPr>
          <w:rFonts w:ascii="仿宋" w:eastAsia="仿宋" w:hAnsi="仿宋"/>
          <w:sz w:val="24"/>
          <w:szCs w:val="24"/>
        </w:rPr>
        <w:t xml:space="preserve"> </w:t>
      </w:r>
      <w:r w:rsidRPr="00E7213D">
        <w:rPr>
          <w:rFonts w:ascii="仿宋" w:eastAsia="仿宋" w:hAnsi="仿宋" w:hint="eastAsia"/>
          <w:sz w:val="24"/>
          <w:szCs w:val="24"/>
        </w:rPr>
        <w:t xml:space="preserve">图神经网络模型 </w:t>
      </w:r>
    </w:p>
    <w:p w14:paraId="5DC00263" w14:textId="69784C24" w:rsidR="00C4219D" w:rsidRPr="00E7213D" w:rsidRDefault="00C4219D" w:rsidP="004572B6">
      <w:pPr>
        <w:spacing w:line="360" w:lineRule="auto"/>
        <w:rPr>
          <w:rFonts w:ascii="仿宋" w:eastAsia="仿宋" w:hAnsi="仿宋"/>
          <w:sz w:val="24"/>
          <w:szCs w:val="24"/>
        </w:rPr>
      </w:pPr>
      <w:r w:rsidRPr="00E7213D">
        <w:rPr>
          <w:rFonts w:ascii="仿宋" w:eastAsia="仿宋" w:hAnsi="仿宋"/>
          <w:sz w:val="24"/>
          <w:szCs w:val="24"/>
        </w:rPr>
        <w:tab/>
      </w:r>
      <w:r w:rsidRPr="00E7213D">
        <w:rPr>
          <w:rFonts w:ascii="仿宋" w:eastAsia="仿宋" w:hAnsi="仿宋" w:hint="eastAsia"/>
          <w:sz w:val="24"/>
          <w:szCs w:val="24"/>
        </w:rPr>
        <w:t>R</w:t>
      </w:r>
      <w:r w:rsidRPr="00E7213D">
        <w:rPr>
          <w:rFonts w:ascii="仿宋" w:eastAsia="仿宋" w:hAnsi="仿宋"/>
          <w:sz w:val="24"/>
          <w:szCs w:val="24"/>
        </w:rPr>
        <w:t>NN</w:t>
      </w:r>
      <w:r w:rsidRPr="00E7213D">
        <w:rPr>
          <w:rFonts w:ascii="仿宋" w:eastAsia="仿宋" w:hAnsi="仿宋" w:hint="eastAsia"/>
          <w:sz w:val="24"/>
          <w:szCs w:val="24"/>
        </w:rPr>
        <w:t>模型固然强大，效果也看起来不错。但这种将化合物提取为</w:t>
      </w:r>
      <w:r w:rsidRPr="00E7213D">
        <w:rPr>
          <w:rFonts w:ascii="仿宋" w:eastAsia="仿宋" w:hAnsi="仿宋"/>
          <w:sz w:val="24"/>
          <w:szCs w:val="24"/>
        </w:rPr>
        <w:t>SMILES</w:t>
      </w:r>
      <w:r w:rsidRPr="00E7213D">
        <w:rPr>
          <w:rFonts w:ascii="仿宋" w:eastAsia="仿宋" w:hAnsi="仿宋" w:hint="eastAsia"/>
          <w:sz w:val="24"/>
          <w:szCs w:val="24"/>
        </w:rPr>
        <w:t>字符</w:t>
      </w:r>
      <w:r w:rsidRPr="00E7213D">
        <w:rPr>
          <w:rFonts w:ascii="仿宋" w:eastAsia="仿宋" w:hAnsi="仿宋" w:hint="eastAsia"/>
          <w:sz w:val="24"/>
          <w:szCs w:val="24"/>
        </w:rPr>
        <w:lastRenderedPageBreak/>
        <w:t>串的方法并不能很好地和现实当中化学家的分析过程相匹配</w:t>
      </w:r>
      <w:r w:rsidR="004648B2" w:rsidRPr="00E7213D">
        <w:rPr>
          <w:rFonts w:ascii="仿宋" w:eastAsia="仿宋" w:hAnsi="仿宋" w:hint="eastAsia"/>
          <w:sz w:val="24"/>
          <w:szCs w:val="24"/>
        </w:rPr>
        <w:t>；除此之外，这种模型的黑箱性也很大，没有办法显式地将化学知识约束嵌入神经网路模型当中。</w:t>
      </w:r>
    </w:p>
    <w:p w14:paraId="470DE721" w14:textId="12436F56" w:rsidR="004648B2" w:rsidRPr="00E7213D" w:rsidRDefault="004648B2" w:rsidP="004572B6">
      <w:pPr>
        <w:spacing w:line="360" w:lineRule="auto"/>
        <w:rPr>
          <w:rFonts w:ascii="仿宋" w:eastAsia="仿宋" w:hAnsi="仿宋"/>
          <w:sz w:val="24"/>
          <w:szCs w:val="24"/>
        </w:rPr>
      </w:pPr>
      <w:r w:rsidRPr="00E7213D">
        <w:rPr>
          <w:rFonts w:ascii="仿宋" w:eastAsia="仿宋" w:hAnsi="仿宋"/>
          <w:sz w:val="24"/>
          <w:szCs w:val="24"/>
        </w:rPr>
        <w:tab/>
      </w:r>
      <w:r w:rsidRPr="00E7213D">
        <w:rPr>
          <w:rFonts w:ascii="仿宋" w:eastAsia="仿宋" w:hAnsi="仿宋" w:hint="eastAsia"/>
          <w:sz w:val="24"/>
          <w:szCs w:val="24"/>
        </w:rPr>
        <w:t>我们着重介绍一个模型——Retro</w:t>
      </w:r>
      <w:r w:rsidRPr="00E7213D">
        <w:rPr>
          <w:rFonts w:ascii="仿宋" w:eastAsia="仿宋" w:hAnsi="仿宋"/>
          <w:sz w:val="24"/>
          <w:szCs w:val="24"/>
        </w:rPr>
        <w:t>X</w:t>
      </w:r>
      <w:r w:rsidRPr="00E7213D">
        <w:rPr>
          <w:rFonts w:ascii="仿宋" w:eastAsia="仿宋" w:hAnsi="仿宋" w:hint="eastAsia"/>
          <w:sz w:val="24"/>
          <w:szCs w:val="24"/>
        </w:rPr>
        <w:t>pert</w:t>
      </w:r>
      <w:r w:rsidR="00E7213D" w:rsidRPr="00E7213D">
        <w:rPr>
          <w:rFonts w:ascii="仿宋" w:eastAsia="仿宋" w:hAnsi="仿宋"/>
          <w:sz w:val="24"/>
          <w:szCs w:val="24"/>
        </w:rPr>
        <w:fldChar w:fldCharType="begin"/>
      </w:r>
      <w:r w:rsidR="00E7213D" w:rsidRPr="00E7213D">
        <w:rPr>
          <w:rFonts w:ascii="仿宋" w:eastAsia="仿宋" w:hAnsi="仿宋"/>
          <w:sz w:val="24"/>
          <w:szCs w:val="24"/>
        </w:rPr>
        <w:instrText xml:space="preserve"> </w:instrText>
      </w:r>
      <w:r w:rsidR="00E7213D" w:rsidRPr="00E7213D">
        <w:rPr>
          <w:rFonts w:ascii="仿宋" w:eastAsia="仿宋" w:hAnsi="仿宋" w:hint="eastAsia"/>
          <w:sz w:val="24"/>
          <w:szCs w:val="24"/>
        </w:rPr>
        <w:instrText>REF _Ref81329600 \r \h</w:instrText>
      </w:r>
      <w:r w:rsidR="00E7213D" w:rsidRPr="00E7213D">
        <w:rPr>
          <w:rFonts w:ascii="仿宋" w:eastAsia="仿宋" w:hAnsi="仿宋"/>
          <w:sz w:val="24"/>
          <w:szCs w:val="24"/>
        </w:rPr>
        <w:instrText xml:space="preserve">  \* MERGEFORMAT </w:instrText>
      </w:r>
      <w:r w:rsidR="00E7213D" w:rsidRPr="00E7213D">
        <w:rPr>
          <w:rFonts w:ascii="仿宋" w:eastAsia="仿宋" w:hAnsi="仿宋"/>
          <w:sz w:val="24"/>
          <w:szCs w:val="24"/>
        </w:rPr>
      </w:r>
      <w:r w:rsidR="00E7213D" w:rsidRPr="00E7213D">
        <w:rPr>
          <w:rFonts w:ascii="仿宋" w:eastAsia="仿宋" w:hAnsi="仿宋"/>
          <w:sz w:val="24"/>
          <w:szCs w:val="24"/>
        </w:rPr>
        <w:fldChar w:fldCharType="separate"/>
      </w:r>
      <w:r w:rsidR="00E7213D" w:rsidRPr="00E7213D">
        <w:rPr>
          <w:rFonts w:ascii="仿宋" w:eastAsia="仿宋" w:hAnsi="仿宋"/>
          <w:sz w:val="24"/>
          <w:szCs w:val="24"/>
        </w:rPr>
        <w:t>[10]</w:t>
      </w:r>
      <w:r w:rsidR="00E7213D" w:rsidRPr="00E7213D">
        <w:rPr>
          <w:rFonts w:ascii="仿宋" w:eastAsia="仿宋" w:hAnsi="仿宋"/>
          <w:sz w:val="24"/>
          <w:szCs w:val="24"/>
        </w:rPr>
        <w:fldChar w:fldCharType="end"/>
      </w:r>
      <w:r w:rsidRPr="00E7213D">
        <w:rPr>
          <w:rFonts w:ascii="仿宋" w:eastAsia="仿宋" w:hAnsi="仿宋" w:hint="eastAsia"/>
          <w:sz w:val="24"/>
          <w:szCs w:val="24"/>
        </w:rPr>
        <w:t>，这个图神经网络模型分析了化学逆合成分析的步骤，考虑将模型分为两个阶段。第一个阶段是识别出潜在的反应中心，并且从中分离出合成子；第二步为基于我们的目标化合物和合成子，预测反应物。这里面主要用到了两种模型，第一个阶段为边强化的图注意力模型（</w:t>
      </w:r>
      <w:r w:rsidRPr="00E7213D">
        <w:rPr>
          <w:rFonts w:ascii="仿宋" w:eastAsia="仿宋" w:hAnsi="仿宋"/>
          <w:sz w:val="24"/>
          <w:szCs w:val="24"/>
        </w:rPr>
        <w:t>Edge-enhanced Graph Attention Network-EGAT）</w:t>
      </w:r>
      <w:r w:rsidRPr="00E7213D">
        <w:rPr>
          <w:rFonts w:ascii="仿宋" w:eastAsia="仿宋" w:hAnsi="仿宋" w:hint="eastAsia"/>
          <w:sz w:val="24"/>
          <w:szCs w:val="24"/>
        </w:rPr>
        <w:t>，第二个阶段使用的是反应物生成模型（R</w:t>
      </w:r>
      <w:r w:rsidRPr="00E7213D">
        <w:rPr>
          <w:rFonts w:ascii="仿宋" w:eastAsia="仿宋" w:hAnsi="仿宋"/>
          <w:sz w:val="24"/>
          <w:szCs w:val="24"/>
        </w:rPr>
        <w:t>eactant Generation Network-RGN）</w:t>
      </w:r>
      <w:r w:rsidR="00A53494" w:rsidRPr="00E7213D">
        <w:rPr>
          <w:rFonts w:ascii="仿宋" w:eastAsia="仿宋" w:hAnsi="仿宋" w:hint="eastAsia"/>
          <w:sz w:val="24"/>
          <w:szCs w:val="24"/>
        </w:rPr>
        <w:t>.</w:t>
      </w:r>
    </w:p>
    <w:p w14:paraId="3F28DE57" w14:textId="344AEF1C" w:rsidR="00A53494" w:rsidRPr="00E7213D" w:rsidRDefault="00A53494" w:rsidP="004572B6">
      <w:pPr>
        <w:spacing w:line="360" w:lineRule="auto"/>
        <w:rPr>
          <w:rFonts w:ascii="仿宋" w:eastAsia="仿宋" w:hAnsi="仿宋"/>
          <w:sz w:val="24"/>
          <w:szCs w:val="24"/>
        </w:rPr>
      </w:pPr>
      <w:r w:rsidRPr="00E7213D">
        <w:rPr>
          <w:rFonts w:ascii="仿宋" w:eastAsia="仿宋" w:hAnsi="仿宋" w:hint="eastAsia"/>
          <w:sz w:val="24"/>
          <w:szCs w:val="24"/>
        </w:rPr>
        <w:t>E</w:t>
      </w:r>
      <w:r w:rsidRPr="00E7213D">
        <w:rPr>
          <w:rFonts w:ascii="仿宋" w:eastAsia="仿宋" w:hAnsi="仿宋"/>
          <w:sz w:val="24"/>
          <w:szCs w:val="24"/>
        </w:rPr>
        <w:t>GAT</w:t>
      </w:r>
      <w:r w:rsidRPr="00E7213D">
        <w:rPr>
          <w:rFonts w:ascii="仿宋" w:eastAsia="仿宋" w:hAnsi="仿宋" w:hint="eastAsia"/>
          <w:sz w:val="24"/>
          <w:szCs w:val="24"/>
        </w:rPr>
        <w:t>的本质其实是一个提取特征的算法，整个模型通过输入边的嵌入向量，预测每一个边的解离概率</w:t>
      </w:r>
    </w:p>
    <w:p w14:paraId="634DB94A" w14:textId="77777777" w:rsidR="004572B6" w:rsidRDefault="00A53494" w:rsidP="004572B6">
      <w:pPr>
        <w:keepNext/>
        <w:spacing w:line="360" w:lineRule="auto"/>
        <w:jc w:val="center"/>
      </w:pPr>
      <w:r w:rsidRPr="00E7213D">
        <w:rPr>
          <w:rFonts w:ascii="仿宋" w:eastAsia="仿宋" w:hAnsi="仿宋" w:cs="宋体"/>
          <w:noProof/>
          <w:kern w:val="0"/>
          <w:sz w:val="24"/>
          <w:szCs w:val="24"/>
        </w:rPr>
        <w:drawing>
          <wp:inline distT="0" distB="0" distL="0" distR="0" wp14:anchorId="72AC4C49" wp14:editId="5E02E76C">
            <wp:extent cx="4387100" cy="1673817"/>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99971" cy="1678728"/>
                    </a:xfrm>
                    <a:prstGeom prst="rect">
                      <a:avLst/>
                    </a:prstGeom>
                    <a:noFill/>
                    <a:ln>
                      <a:noFill/>
                    </a:ln>
                  </pic:spPr>
                </pic:pic>
              </a:graphicData>
            </a:graphic>
          </wp:inline>
        </w:drawing>
      </w:r>
    </w:p>
    <w:p w14:paraId="49890ABD" w14:textId="0E3F6FDA" w:rsidR="00A53494" w:rsidRPr="00E7213D" w:rsidRDefault="004572B6" w:rsidP="004572B6">
      <w:pPr>
        <w:pStyle w:val="ab"/>
        <w:jc w:val="center"/>
        <w:rPr>
          <w:rFonts w:ascii="仿宋" w:eastAsia="仿宋" w:hAnsi="仿宋"/>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rPr>
          <w:noProof/>
        </w:rPr>
        <w:t>2</w:t>
      </w:r>
      <w:r>
        <w:fldChar w:fldCharType="end"/>
      </w:r>
      <w:r>
        <w:rPr>
          <w:rFonts w:hint="eastAsia"/>
        </w:rPr>
        <w:t>：边强化图注意力模型</w:t>
      </w:r>
    </w:p>
    <w:p w14:paraId="7A60BCE6" w14:textId="4DA11879" w:rsidR="001E33DF" w:rsidRPr="00E7213D" w:rsidRDefault="00A53494" w:rsidP="004572B6">
      <w:pPr>
        <w:spacing w:line="360" w:lineRule="auto"/>
        <w:ind w:firstLine="420"/>
        <w:rPr>
          <w:rFonts w:ascii="仿宋" w:eastAsia="仿宋" w:hAnsi="仿宋"/>
          <w:sz w:val="24"/>
          <w:szCs w:val="24"/>
        </w:rPr>
      </w:pPr>
      <w:r w:rsidRPr="00E7213D">
        <w:rPr>
          <w:rFonts w:ascii="仿宋" w:eastAsia="仿宋" w:hAnsi="仿宋" w:hint="eastAsia"/>
          <w:sz w:val="24"/>
          <w:szCs w:val="24"/>
        </w:rPr>
        <w:t>一个分子图可以表征为节点h和边p，从</w:t>
      </w:r>
      <w:r w:rsidR="001E33DF" w:rsidRPr="00E7213D">
        <w:rPr>
          <w:rFonts w:ascii="仿宋" w:eastAsia="仿宋" w:hAnsi="仿宋" w:hint="eastAsia"/>
          <w:sz w:val="24"/>
          <w:szCs w:val="24"/>
        </w:rPr>
        <w:t>右上图可以看出我们最后的目的是为了得到一个边的嵌入向量p‘和节点的嵌入向量h’。那么对于</w:t>
      </w:r>
      <w:r w:rsidR="001E33DF" w:rsidRPr="00E7213D">
        <w:rPr>
          <w:rFonts w:ascii="仿宋" w:eastAsia="仿宋" w:hAnsi="仿宋"/>
          <w:sz w:val="24"/>
          <w:szCs w:val="24"/>
        </w:rPr>
        <w:t>I,j</w:t>
      </w:r>
      <w:r w:rsidR="001E33DF" w:rsidRPr="00E7213D">
        <w:rPr>
          <w:rFonts w:ascii="仿宋" w:eastAsia="仿宋" w:hAnsi="仿宋" w:hint="eastAsia"/>
          <w:sz w:val="24"/>
          <w:szCs w:val="24"/>
        </w:rPr>
        <w:t>节点之间的键断裂概率为：</w:t>
      </w:r>
    </w:p>
    <w:p w14:paraId="20EC9F50" w14:textId="30A87C02" w:rsidR="001E33DF" w:rsidRPr="00E7213D" w:rsidRDefault="001E33DF" w:rsidP="004572B6">
      <w:pPr>
        <w:spacing w:line="360" w:lineRule="auto"/>
        <w:ind w:firstLine="420"/>
        <w:jc w:val="center"/>
        <w:rPr>
          <w:rFonts w:ascii="仿宋" w:eastAsia="仿宋" w:hAnsi="仿宋"/>
          <w:i/>
          <w:iCs/>
          <w:color w:val="000000"/>
          <w:sz w:val="24"/>
          <w:szCs w:val="24"/>
        </w:rPr>
      </w:pPr>
      <w:r w:rsidRPr="00E7213D">
        <w:rPr>
          <w:rStyle w:val="fontstyle01"/>
          <w:rFonts w:ascii="仿宋" w:eastAsia="仿宋" w:hAnsi="仿宋"/>
          <w:sz w:val="24"/>
          <w:szCs w:val="24"/>
        </w:rPr>
        <w:t>d</w:t>
      </w:r>
      <w:r w:rsidRPr="00E7213D">
        <w:rPr>
          <w:rStyle w:val="fontstyle11"/>
          <w:rFonts w:ascii="仿宋" w:eastAsia="仿宋" w:hAnsi="仿宋"/>
          <w:sz w:val="24"/>
          <w:szCs w:val="24"/>
          <w:vertAlign w:val="subscript"/>
        </w:rPr>
        <w:t>i;j</w:t>
      </w:r>
      <w:r w:rsidRPr="00E7213D">
        <w:rPr>
          <w:rStyle w:val="fontstyle11"/>
          <w:rFonts w:ascii="仿宋" w:eastAsia="仿宋" w:hAnsi="仿宋"/>
          <w:sz w:val="24"/>
          <w:szCs w:val="24"/>
        </w:rPr>
        <w:t xml:space="preserve">  </w:t>
      </w:r>
      <w:r w:rsidRPr="00E7213D">
        <w:rPr>
          <w:rStyle w:val="fontstyle31"/>
          <w:rFonts w:ascii="仿宋" w:eastAsia="仿宋" w:hAnsi="仿宋"/>
          <w:sz w:val="24"/>
          <w:szCs w:val="24"/>
        </w:rPr>
        <w:t>= Sigmoid(</w:t>
      </w:r>
      <w:r w:rsidRPr="00E7213D">
        <w:rPr>
          <w:rStyle w:val="fontstyle41"/>
          <w:rFonts w:ascii="仿宋" w:eastAsia="仿宋" w:hAnsi="仿宋"/>
          <w:sz w:val="24"/>
          <w:szCs w:val="24"/>
        </w:rPr>
        <w:t>w</w:t>
      </w:r>
      <w:r w:rsidRPr="00E7213D">
        <w:rPr>
          <w:rStyle w:val="fontstyle11"/>
          <w:rFonts w:ascii="仿宋" w:eastAsia="仿宋" w:hAnsi="仿宋"/>
          <w:sz w:val="24"/>
          <w:szCs w:val="24"/>
          <w:vertAlign w:val="subscript"/>
        </w:rPr>
        <w:t>fc</w:t>
      </w:r>
      <w:r w:rsidRPr="00E7213D">
        <w:rPr>
          <w:rStyle w:val="fontstyle11"/>
          <w:rFonts w:ascii="仿宋" w:eastAsia="仿宋" w:hAnsi="仿宋"/>
          <w:sz w:val="24"/>
          <w:szCs w:val="24"/>
          <w:vertAlign w:val="superscript"/>
        </w:rPr>
        <w:t xml:space="preserve"> T </w:t>
      </w:r>
      <w:r w:rsidRPr="00E7213D">
        <w:rPr>
          <w:rStyle w:val="fontstyle51"/>
          <w:rFonts w:ascii="仿宋" w:eastAsia="仿宋" w:hAnsi="仿宋"/>
          <w:sz w:val="24"/>
          <w:szCs w:val="24"/>
        </w:rPr>
        <w:t xml:space="preserve">· </w:t>
      </w:r>
      <w:r w:rsidRPr="00E7213D">
        <w:rPr>
          <w:rStyle w:val="fontstyle01"/>
          <w:rFonts w:ascii="仿宋" w:eastAsia="仿宋" w:hAnsi="仿宋"/>
          <w:sz w:val="24"/>
          <w:szCs w:val="24"/>
        </w:rPr>
        <w:t>p’</w:t>
      </w:r>
      <w:r w:rsidRPr="00E7213D">
        <w:rPr>
          <w:rStyle w:val="fontstyle11"/>
          <w:rFonts w:ascii="仿宋" w:eastAsia="仿宋" w:hAnsi="仿宋"/>
          <w:sz w:val="24"/>
          <w:szCs w:val="24"/>
          <w:vertAlign w:val="subscript"/>
        </w:rPr>
        <w:t>i;j</w:t>
      </w:r>
      <w:r w:rsidRPr="00E7213D">
        <w:rPr>
          <w:rStyle w:val="fontstyle31"/>
          <w:rFonts w:ascii="仿宋" w:eastAsia="仿宋" w:hAnsi="仿宋"/>
          <w:sz w:val="24"/>
          <w:szCs w:val="24"/>
        </w:rPr>
        <w:t>)</w:t>
      </w:r>
      <w:r w:rsidRPr="00E7213D">
        <w:rPr>
          <w:rStyle w:val="fontstyle01"/>
          <w:rFonts w:ascii="仿宋" w:eastAsia="仿宋" w:hAnsi="仿宋"/>
          <w:sz w:val="24"/>
          <w:szCs w:val="24"/>
        </w:rPr>
        <w:t>:</w:t>
      </w:r>
    </w:p>
    <w:p w14:paraId="5FDD223E" w14:textId="1D1D2EBF" w:rsidR="001E33DF" w:rsidRPr="00E7213D" w:rsidRDefault="001E33DF" w:rsidP="004572B6">
      <w:pPr>
        <w:spacing w:line="360" w:lineRule="auto"/>
        <w:rPr>
          <w:rFonts w:ascii="仿宋" w:eastAsia="仿宋" w:hAnsi="仿宋"/>
          <w:sz w:val="24"/>
          <w:szCs w:val="24"/>
        </w:rPr>
      </w:pPr>
      <w:r w:rsidRPr="00E7213D">
        <w:rPr>
          <w:rFonts w:ascii="仿宋" w:eastAsia="仿宋" w:hAnsi="仿宋" w:hint="eastAsia"/>
          <w:sz w:val="24"/>
          <w:szCs w:val="24"/>
        </w:rPr>
        <w:t>其中</w:t>
      </w:r>
      <w:r w:rsidRPr="00E7213D">
        <w:rPr>
          <w:rFonts w:ascii="仿宋" w:eastAsia="仿宋" w:hAnsi="仿宋"/>
          <w:sz w:val="24"/>
          <w:szCs w:val="24"/>
        </w:rPr>
        <w:t>w</w:t>
      </w:r>
      <w:r w:rsidRPr="00E7213D">
        <w:rPr>
          <w:rFonts w:ascii="仿宋" w:eastAsia="仿宋" w:hAnsi="仿宋" w:hint="eastAsia"/>
          <w:sz w:val="24"/>
          <w:szCs w:val="24"/>
        </w:rPr>
        <w:t>是一个全连接层，p</w:t>
      </w:r>
      <w:r w:rsidRPr="00E7213D">
        <w:rPr>
          <w:rFonts w:ascii="仿宋" w:eastAsia="仿宋" w:hAnsi="仿宋"/>
          <w:sz w:val="24"/>
          <w:szCs w:val="24"/>
        </w:rPr>
        <w:t>’ij</w:t>
      </w:r>
      <w:r w:rsidRPr="00E7213D">
        <w:rPr>
          <w:rFonts w:ascii="仿宋" w:eastAsia="仿宋" w:hAnsi="仿宋" w:hint="eastAsia"/>
          <w:sz w:val="24"/>
          <w:szCs w:val="24"/>
        </w:rPr>
        <w:t>是所模型e</w:t>
      </w:r>
      <w:r w:rsidRPr="00E7213D">
        <w:rPr>
          <w:rFonts w:ascii="仿宋" w:eastAsia="仿宋" w:hAnsi="仿宋"/>
          <w:sz w:val="24"/>
          <w:szCs w:val="24"/>
        </w:rPr>
        <w:t>mbedding</w:t>
      </w:r>
      <w:r w:rsidRPr="00E7213D">
        <w:rPr>
          <w:rFonts w:ascii="仿宋" w:eastAsia="仿宋" w:hAnsi="仿宋" w:hint="eastAsia"/>
          <w:sz w:val="24"/>
          <w:szCs w:val="24"/>
        </w:rPr>
        <w:t>的边嵌入向量，训练的过程和g</w:t>
      </w:r>
      <w:r w:rsidRPr="00E7213D">
        <w:rPr>
          <w:rFonts w:ascii="仿宋" w:eastAsia="仿宋" w:hAnsi="仿宋"/>
          <w:sz w:val="24"/>
          <w:szCs w:val="24"/>
        </w:rPr>
        <w:t>round truth</w:t>
      </w:r>
      <w:r w:rsidRPr="00E7213D">
        <w:rPr>
          <w:rFonts w:ascii="仿宋" w:eastAsia="仿宋" w:hAnsi="仿宋" w:hint="eastAsia"/>
          <w:sz w:val="24"/>
          <w:szCs w:val="24"/>
        </w:rPr>
        <w:t>比用一个</w:t>
      </w:r>
      <w:r w:rsidR="00AD5DB5" w:rsidRPr="00E7213D">
        <w:rPr>
          <w:rFonts w:ascii="仿宋" w:eastAsia="仿宋" w:hAnsi="仿宋" w:hint="eastAsia"/>
          <w:sz w:val="24"/>
          <w:szCs w:val="24"/>
        </w:rPr>
        <w:t>二元交叉熵就可以。</w:t>
      </w:r>
    </w:p>
    <w:p w14:paraId="5451182B" w14:textId="2B9946F4" w:rsidR="00AD5DB5" w:rsidRPr="00E7213D" w:rsidRDefault="00AD5DB5" w:rsidP="004572B6">
      <w:pPr>
        <w:widowControl/>
        <w:spacing w:line="360" w:lineRule="auto"/>
        <w:jc w:val="center"/>
        <w:rPr>
          <w:rFonts w:ascii="仿宋" w:eastAsia="仿宋" w:hAnsi="仿宋" w:cs="宋体"/>
          <w:kern w:val="0"/>
          <w:sz w:val="24"/>
          <w:szCs w:val="24"/>
        </w:rPr>
      </w:pPr>
      <w:r w:rsidRPr="00E7213D">
        <w:rPr>
          <w:rFonts w:ascii="仿宋" w:eastAsia="仿宋" w:hAnsi="仿宋" w:cs="宋体"/>
          <w:noProof/>
          <w:kern w:val="0"/>
          <w:sz w:val="24"/>
          <w:szCs w:val="24"/>
        </w:rPr>
        <w:drawing>
          <wp:inline distT="0" distB="0" distL="0" distR="0" wp14:anchorId="5952B0AF" wp14:editId="48F4B817">
            <wp:extent cx="4368631" cy="54864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78866" cy="549925"/>
                    </a:xfrm>
                    <a:prstGeom prst="rect">
                      <a:avLst/>
                    </a:prstGeom>
                    <a:noFill/>
                    <a:ln>
                      <a:noFill/>
                    </a:ln>
                  </pic:spPr>
                </pic:pic>
              </a:graphicData>
            </a:graphic>
          </wp:inline>
        </w:drawing>
      </w:r>
    </w:p>
    <w:p w14:paraId="03971C7F" w14:textId="50BC451D" w:rsidR="00AD5DB5" w:rsidRPr="00E7213D" w:rsidRDefault="00AD5DB5" w:rsidP="004572B6">
      <w:pPr>
        <w:spacing w:line="360" w:lineRule="auto"/>
        <w:rPr>
          <w:rFonts w:ascii="仿宋" w:eastAsia="仿宋" w:hAnsi="仿宋"/>
          <w:sz w:val="24"/>
          <w:szCs w:val="24"/>
        </w:rPr>
      </w:pPr>
      <w:r w:rsidRPr="00E7213D">
        <w:rPr>
          <w:rFonts w:ascii="仿宋" w:eastAsia="仿宋" w:hAnsi="仿宋" w:hint="eastAsia"/>
          <w:sz w:val="24"/>
          <w:szCs w:val="24"/>
        </w:rPr>
        <w:t>R</w:t>
      </w:r>
      <w:r w:rsidRPr="00E7213D">
        <w:rPr>
          <w:rFonts w:ascii="仿宋" w:eastAsia="仿宋" w:hAnsi="仿宋"/>
          <w:sz w:val="24"/>
          <w:szCs w:val="24"/>
        </w:rPr>
        <w:t>GN</w:t>
      </w:r>
      <w:r w:rsidRPr="00E7213D">
        <w:rPr>
          <w:rFonts w:ascii="仿宋" w:eastAsia="仿宋" w:hAnsi="仿宋" w:hint="eastAsia"/>
          <w:sz w:val="24"/>
          <w:szCs w:val="24"/>
        </w:rPr>
        <w:t>的部分本质上是一个s</w:t>
      </w:r>
      <w:r w:rsidRPr="00E7213D">
        <w:rPr>
          <w:rFonts w:ascii="仿宋" w:eastAsia="仿宋" w:hAnsi="仿宋"/>
          <w:sz w:val="24"/>
          <w:szCs w:val="24"/>
        </w:rPr>
        <w:t>eq2seq</w:t>
      </w:r>
      <w:r w:rsidRPr="00E7213D">
        <w:rPr>
          <w:rFonts w:ascii="仿宋" w:eastAsia="仿宋" w:hAnsi="仿宋" w:hint="eastAsia"/>
          <w:sz w:val="24"/>
          <w:szCs w:val="24"/>
        </w:rPr>
        <w:t>的模型，输入生成物以及合成子的S</w:t>
      </w:r>
      <w:r w:rsidRPr="00E7213D">
        <w:rPr>
          <w:rFonts w:ascii="仿宋" w:eastAsia="仿宋" w:hAnsi="仿宋"/>
          <w:sz w:val="24"/>
          <w:szCs w:val="24"/>
        </w:rPr>
        <w:t>MILES</w:t>
      </w:r>
      <w:r w:rsidRPr="00E7213D">
        <w:rPr>
          <w:rFonts w:ascii="仿宋" w:eastAsia="仿宋" w:hAnsi="仿宋" w:hint="eastAsia"/>
          <w:sz w:val="24"/>
          <w:szCs w:val="24"/>
        </w:rPr>
        <w:t>字符串，预测合成其的反应物。</w:t>
      </w:r>
    </w:p>
    <w:p w14:paraId="6E4DDB4D" w14:textId="77777777" w:rsidR="004572B6" w:rsidRDefault="00AD5DB5" w:rsidP="004572B6">
      <w:pPr>
        <w:keepNext/>
        <w:widowControl/>
        <w:spacing w:line="360" w:lineRule="auto"/>
        <w:jc w:val="center"/>
      </w:pPr>
      <w:r w:rsidRPr="00E7213D">
        <w:rPr>
          <w:rFonts w:ascii="仿宋" w:eastAsia="仿宋" w:hAnsi="仿宋" w:cs="宋体"/>
          <w:noProof/>
          <w:kern w:val="0"/>
          <w:sz w:val="24"/>
          <w:szCs w:val="24"/>
        </w:rPr>
        <w:lastRenderedPageBreak/>
        <w:drawing>
          <wp:inline distT="0" distB="0" distL="0" distR="0" wp14:anchorId="3CF57269" wp14:editId="0155E2BD">
            <wp:extent cx="4695825" cy="1557655"/>
            <wp:effectExtent l="0" t="0" r="9525"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95825" cy="1557655"/>
                    </a:xfrm>
                    <a:prstGeom prst="rect">
                      <a:avLst/>
                    </a:prstGeom>
                    <a:noFill/>
                    <a:ln>
                      <a:noFill/>
                    </a:ln>
                  </pic:spPr>
                </pic:pic>
              </a:graphicData>
            </a:graphic>
          </wp:inline>
        </w:drawing>
      </w:r>
    </w:p>
    <w:p w14:paraId="516285ED" w14:textId="4A5569D2" w:rsidR="00AD5DB5" w:rsidRPr="004572B6" w:rsidRDefault="004572B6" w:rsidP="004572B6">
      <w:pPr>
        <w:pStyle w:val="ab"/>
        <w:jc w:val="center"/>
      </w:pPr>
      <w:r>
        <w:t>图</w:t>
      </w:r>
      <w:r>
        <w:t xml:space="preserve"> </w:t>
      </w:r>
      <w:r>
        <w:fldChar w:fldCharType="begin"/>
      </w:r>
      <w:r>
        <w:instrText xml:space="preserve"> SEQ </w:instrText>
      </w:r>
      <w:r>
        <w:instrText>图</w:instrText>
      </w:r>
      <w:r>
        <w:instrText xml:space="preserve"> \* ARABIC </w:instrText>
      </w:r>
      <w:r>
        <w:fldChar w:fldCharType="separate"/>
      </w:r>
      <w:r>
        <w:rPr>
          <w:noProof/>
        </w:rPr>
        <w:t>3</w:t>
      </w:r>
      <w:r>
        <w:fldChar w:fldCharType="end"/>
      </w:r>
      <w:r>
        <w:rPr>
          <w:rFonts w:hint="eastAsia"/>
        </w:rPr>
        <w:t>：序列模型预测输入例子</w:t>
      </w:r>
    </w:p>
    <w:p w14:paraId="77EA8A81" w14:textId="120B27E4" w:rsidR="00AD5DB5" w:rsidRPr="00E7213D" w:rsidRDefault="004572B6" w:rsidP="004572B6">
      <w:pPr>
        <w:widowControl/>
        <w:spacing w:line="360" w:lineRule="auto"/>
        <w:ind w:firstLine="420"/>
        <w:jc w:val="left"/>
        <w:rPr>
          <w:rFonts w:ascii="仿宋" w:eastAsia="仿宋" w:hAnsi="仿宋" w:cs="宋体"/>
          <w:kern w:val="0"/>
          <w:sz w:val="24"/>
          <w:szCs w:val="24"/>
        </w:rPr>
      </w:pPr>
      <w:r>
        <w:rPr>
          <w:rFonts w:ascii="仿宋" w:eastAsia="仿宋" w:hAnsi="仿宋" w:cs="宋体" w:hint="eastAsia"/>
          <w:kern w:val="0"/>
          <w:sz w:val="24"/>
          <w:szCs w:val="24"/>
        </w:rPr>
        <w:t>其中</w:t>
      </w:r>
      <w:r w:rsidR="00AD5DB5" w:rsidRPr="00E7213D">
        <w:rPr>
          <w:rFonts w:ascii="仿宋" w:eastAsia="仿宋" w:hAnsi="仿宋" w:cs="宋体" w:hint="eastAsia"/>
          <w:kern w:val="0"/>
          <w:sz w:val="24"/>
          <w:szCs w:val="24"/>
        </w:rPr>
        <w:t>&lt;</w:t>
      </w:r>
      <w:r w:rsidR="00AD5DB5" w:rsidRPr="00E7213D">
        <w:rPr>
          <w:rFonts w:ascii="仿宋" w:eastAsia="仿宋" w:hAnsi="仿宋" w:cs="宋体"/>
          <w:kern w:val="0"/>
          <w:sz w:val="24"/>
          <w:szCs w:val="24"/>
        </w:rPr>
        <w:t>rxn_k&gt;</w:t>
      </w:r>
      <w:r w:rsidR="00AD5DB5" w:rsidRPr="00E7213D">
        <w:rPr>
          <w:rFonts w:ascii="仿宋" w:eastAsia="仿宋" w:hAnsi="仿宋" w:cs="宋体" w:hint="eastAsia"/>
          <w:kern w:val="0"/>
          <w:sz w:val="24"/>
          <w:szCs w:val="24"/>
        </w:rPr>
        <w:t>是第k个反应类型；&lt;</w:t>
      </w:r>
      <w:r w:rsidR="00AD5DB5" w:rsidRPr="00E7213D">
        <w:rPr>
          <w:rFonts w:ascii="仿宋" w:eastAsia="仿宋" w:hAnsi="仿宋" w:cs="宋体"/>
          <w:kern w:val="0"/>
          <w:sz w:val="24"/>
          <w:szCs w:val="24"/>
        </w:rPr>
        <w:t>link&gt;</w:t>
      </w:r>
      <w:r w:rsidR="00AD5DB5" w:rsidRPr="00E7213D">
        <w:rPr>
          <w:rFonts w:ascii="仿宋" w:eastAsia="仿宋" w:hAnsi="仿宋" w:cs="宋体" w:hint="eastAsia"/>
          <w:kern w:val="0"/>
          <w:sz w:val="24"/>
          <w:szCs w:val="24"/>
        </w:rPr>
        <w:t>是一个特殊的t</w:t>
      </w:r>
      <w:r w:rsidR="00AD5DB5" w:rsidRPr="00E7213D">
        <w:rPr>
          <w:rFonts w:ascii="仿宋" w:eastAsia="仿宋" w:hAnsi="仿宋" w:cs="宋体"/>
          <w:kern w:val="0"/>
          <w:sz w:val="24"/>
          <w:szCs w:val="24"/>
        </w:rPr>
        <w:t>oken</w:t>
      </w:r>
    </w:p>
    <w:p w14:paraId="20ACE0E7" w14:textId="77777777" w:rsidR="004572B6" w:rsidRDefault="00AD5DB5" w:rsidP="004572B6">
      <w:pPr>
        <w:keepNext/>
        <w:widowControl/>
        <w:spacing w:line="360" w:lineRule="auto"/>
        <w:jc w:val="center"/>
      </w:pPr>
      <w:r w:rsidRPr="00E7213D">
        <w:rPr>
          <w:rFonts w:ascii="仿宋" w:eastAsia="仿宋" w:hAnsi="仿宋" w:cs="宋体"/>
          <w:noProof/>
          <w:kern w:val="0"/>
          <w:sz w:val="24"/>
          <w:szCs w:val="24"/>
        </w:rPr>
        <w:drawing>
          <wp:inline distT="0" distB="0" distL="0" distR="0" wp14:anchorId="5A4E812A" wp14:editId="43558472">
            <wp:extent cx="5274310" cy="23704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370455"/>
                    </a:xfrm>
                    <a:prstGeom prst="rect">
                      <a:avLst/>
                    </a:prstGeom>
                    <a:noFill/>
                    <a:ln>
                      <a:noFill/>
                    </a:ln>
                  </pic:spPr>
                </pic:pic>
              </a:graphicData>
            </a:graphic>
          </wp:inline>
        </w:drawing>
      </w:r>
    </w:p>
    <w:p w14:paraId="10BE1D26" w14:textId="66F5AEC3" w:rsidR="00AD5DB5" w:rsidRPr="00E7213D" w:rsidRDefault="004572B6" w:rsidP="004572B6">
      <w:pPr>
        <w:pStyle w:val="ab"/>
        <w:jc w:val="center"/>
        <w:rPr>
          <w:rFonts w:ascii="仿宋" w:eastAsia="仿宋" w:hAnsi="仿宋" w:cs="宋体"/>
          <w:kern w:val="0"/>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rPr>
          <w:noProof/>
        </w:rPr>
        <w:t>4</w:t>
      </w:r>
      <w:r>
        <w:fldChar w:fldCharType="end"/>
      </w:r>
      <w:r>
        <w:rPr>
          <w:rFonts w:hint="eastAsia"/>
        </w:rPr>
        <w:t>：</w:t>
      </w:r>
      <w:r>
        <w:rPr>
          <w:rFonts w:hint="eastAsia"/>
        </w:rPr>
        <w:t>R</w:t>
      </w:r>
      <w:r>
        <w:t xml:space="preserve">etroXpert </w:t>
      </w:r>
      <w:r>
        <w:rPr>
          <w:rFonts w:hint="eastAsia"/>
        </w:rPr>
        <w:t>原理展示</w:t>
      </w:r>
    </w:p>
    <w:p w14:paraId="22FEF5DF" w14:textId="2DCBB447" w:rsidR="001E33DF" w:rsidRPr="004572B6" w:rsidRDefault="00394967" w:rsidP="004572B6">
      <w:pPr>
        <w:spacing w:line="360" w:lineRule="auto"/>
        <w:rPr>
          <w:rFonts w:ascii="仿宋" w:eastAsia="仿宋" w:hAnsi="仿宋"/>
          <w:b/>
          <w:bCs/>
          <w:sz w:val="24"/>
          <w:szCs w:val="24"/>
        </w:rPr>
      </w:pPr>
      <w:r w:rsidRPr="004572B6">
        <w:rPr>
          <w:rFonts w:ascii="仿宋" w:eastAsia="仿宋" w:hAnsi="仿宋" w:hint="eastAsia"/>
          <w:b/>
          <w:bCs/>
          <w:sz w:val="24"/>
          <w:szCs w:val="24"/>
        </w:rPr>
        <w:t>1.2.6</w:t>
      </w:r>
      <w:r w:rsidRPr="004572B6">
        <w:rPr>
          <w:rFonts w:ascii="仿宋" w:eastAsia="仿宋" w:hAnsi="仿宋"/>
          <w:b/>
          <w:bCs/>
          <w:sz w:val="24"/>
          <w:szCs w:val="24"/>
        </w:rPr>
        <w:t xml:space="preserve"> </w:t>
      </w:r>
      <w:r w:rsidRPr="004572B6">
        <w:rPr>
          <w:rFonts w:ascii="仿宋" w:eastAsia="仿宋" w:hAnsi="仿宋" w:hint="eastAsia"/>
          <w:b/>
          <w:bCs/>
          <w:sz w:val="24"/>
          <w:szCs w:val="24"/>
        </w:rPr>
        <w:t>基于强化学习的策略</w:t>
      </w:r>
    </w:p>
    <w:p w14:paraId="7ACFD38B" w14:textId="2E1D5ADF" w:rsidR="0044045A" w:rsidRPr="00E7213D" w:rsidRDefault="0044045A" w:rsidP="004572B6">
      <w:pPr>
        <w:spacing w:line="360" w:lineRule="auto"/>
        <w:rPr>
          <w:rFonts w:ascii="仿宋" w:eastAsia="仿宋" w:hAnsi="仿宋"/>
          <w:sz w:val="24"/>
          <w:szCs w:val="24"/>
        </w:rPr>
      </w:pPr>
      <w:r w:rsidRPr="00E7213D">
        <w:rPr>
          <w:rFonts w:ascii="仿宋" w:eastAsia="仿宋" w:hAnsi="仿宋"/>
          <w:sz w:val="24"/>
          <w:szCs w:val="24"/>
        </w:rPr>
        <w:tab/>
      </w:r>
      <w:r w:rsidRPr="00E7213D">
        <w:rPr>
          <w:rFonts w:ascii="仿宋" w:eastAsia="仿宋" w:hAnsi="仿宋" w:hint="eastAsia"/>
          <w:sz w:val="24"/>
          <w:szCs w:val="24"/>
        </w:rPr>
        <w:t>如果我们从另一个角度考虑化学逆合成问题，那么整个模型又会发生新的变化。最一开始科学家认为化学逆合成本质上就是一个决策过程，基于之前的决策对某一步的决策做成判断直到收敛到一个可以接受的解——一个可以买到的化合物。所以人们尝试利用决策网络去对化学逆合成问题建模。</w:t>
      </w:r>
    </w:p>
    <w:p w14:paraId="6BE4C33B" w14:textId="2FFEF0A1" w:rsidR="00394967" w:rsidRPr="00E7213D" w:rsidRDefault="00394967" w:rsidP="004572B6">
      <w:pPr>
        <w:spacing w:line="360" w:lineRule="auto"/>
        <w:rPr>
          <w:rFonts w:ascii="仿宋" w:eastAsia="仿宋" w:hAnsi="仿宋"/>
          <w:sz w:val="24"/>
          <w:szCs w:val="24"/>
        </w:rPr>
      </w:pPr>
      <w:r w:rsidRPr="00E7213D">
        <w:rPr>
          <w:rFonts w:ascii="仿宋" w:eastAsia="仿宋" w:hAnsi="仿宋"/>
          <w:sz w:val="24"/>
          <w:szCs w:val="24"/>
        </w:rPr>
        <w:tab/>
      </w:r>
      <w:r w:rsidR="0044045A" w:rsidRPr="00E7213D">
        <w:rPr>
          <w:rFonts w:ascii="仿宋" w:eastAsia="仿宋" w:hAnsi="仿宋" w:hint="eastAsia"/>
          <w:sz w:val="24"/>
          <w:szCs w:val="24"/>
        </w:rPr>
        <w:t>与此同时，</w:t>
      </w:r>
      <w:r w:rsidRPr="00E7213D">
        <w:rPr>
          <w:rFonts w:ascii="仿宋" w:eastAsia="仿宋" w:hAnsi="仿宋"/>
          <w:sz w:val="24"/>
          <w:szCs w:val="24"/>
        </w:rPr>
        <w:t>AlphaG</w:t>
      </w:r>
      <w:r w:rsidRPr="00E7213D">
        <w:rPr>
          <w:rFonts w:ascii="仿宋" w:eastAsia="仿宋" w:hAnsi="仿宋" w:hint="eastAsia"/>
          <w:sz w:val="24"/>
          <w:szCs w:val="24"/>
        </w:rPr>
        <w:t>o</w:t>
      </w:r>
      <w:r w:rsidR="00E7213D" w:rsidRPr="00E7213D">
        <w:rPr>
          <w:rFonts w:ascii="仿宋" w:eastAsia="仿宋" w:hAnsi="仿宋"/>
          <w:sz w:val="24"/>
          <w:szCs w:val="24"/>
        </w:rPr>
        <w:fldChar w:fldCharType="begin"/>
      </w:r>
      <w:r w:rsidR="00E7213D" w:rsidRPr="00E7213D">
        <w:rPr>
          <w:rFonts w:ascii="仿宋" w:eastAsia="仿宋" w:hAnsi="仿宋"/>
          <w:sz w:val="24"/>
          <w:szCs w:val="24"/>
        </w:rPr>
        <w:instrText xml:space="preserve"> </w:instrText>
      </w:r>
      <w:r w:rsidR="00E7213D" w:rsidRPr="00E7213D">
        <w:rPr>
          <w:rFonts w:ascii="仿宋" w:eastAsia="仿宋" w:hAnsi="仿宋" w:hint="eastAsia"/>
          <w:sz w:val="24"/>
          <w:szCs w:val="24"/>
        </w:rPr>
        <w:instrText>REF _Ref81329609 \r \h</w:instrText>
      </w:r>
      <w:r w:rsidR="00E7213D" w:rsidRPr="00E7213D">
        <w:rPr>
          <w:rFonts w:ascii="仿宋" w:eastAsia="仿宋" w:hAnsi="仿宋"/>
          <w:sz w:val="24"/>
          <w:szCs w:val="24"/>
        </w:rPr>
        <w:instrText xml:space="preserve">  \* MERGEFORMAT </w:instrText>
      </w:r>
      <w:r w:rsidR="00E7213D" w:rsidRPr="00E7213D">
        <w:rPr>
          <w:rFonts w:ascii="仿宋" w:eastAsia="仿宋" w:hAnsi="仿宋"/>
          <w:sz w:val="24"/>
          <w:szCs w:val="24"/>
        </w:rPr>
      </w:r>
      <w:r w:rsidR="00E7213D" w:rsidRPr="00E7213D">
        <w:rPr>
          <w:rFonts w:ascii="仿宋" w:eastAsia="仿宋" w:hAnsi="仿宋"/>
          <w:sz w:val="24"/>
          <w:szCs w:val="24"/>
        </w:rPr>
        <w:fldChar w:fldCharType="separate"/>
      </w:r>
      <w:r w:rsidR="00E7213D" w:rsidRPr="00E7213D">
        <w:rPr>
          <w:rFonts w:ascii="仿宋" w:eastAsia="仿宋" w:hAnsi="仿宋"/>
          <w:sz w:val="24"/>
          <w:szCs w:val="24"/>
        </w:rPr>
        <w:t>[11]</w:t>
      </w:r>
      <w:r w:rsidR="00E7213D" w:rsidRPr="00E7213D">
        <w:rPr>
          <w:rFonts w:ascii="仿宋" w:eastAsia="仿宋" w:hAnsi="仿宋"/>
          <w:sz w:val="24"/>
          <w:szCs w:val="24"/>
        </w:rPr>
        <w:fldChar w:fldCharType="end"/>
      </w:r>
      <w:r w:rsidR="0044045A" w:rsidRPr="00E7213D">
        <w:rPr>
          <w:rFonts w:ascii="仿宋" w:eastAsia="仿宋" w:hAnsi="仿宋" w:hint="eastAsia"/>
          <w:sz w:val="24"/>
          <w:szCs w:val="24"/>
        </w:rPr>
        <w:t>作为</w:t>
      </w:r>
      <w:r w:rsidRPr="00E7213D">
        <w:rPr>
          <w:rFonts w:ascii="仿宋" w:eastAsia="仿宋" w:hAnsi="仿宋" w:hint="eastAsia"/>
          <w:sz w:val="24"/>
          <w:szCs w:val="24"/>
        </w:rPr>
        <w:t>人工智能的一个里程碑</w:t>
      </w:r>
      <w:r w:rsidR="0044045A" w:rsidRPr="00E7213D">
        <w:rPr>
          <w:rFonts w:ascii="仿宋" w:eastAsia="仿宋" w:hAnsi="仿宋" w:hint="eastAsia"/>
          <w:sz w:val="24"/>
          <w:szCs w:val="24"/>
        </w:rPr>
        <w:t>闯入研究者的视野。</w:t>
      </w:r>
      <w:r w:rsidRPr="00E7213D">
        <w:rPr>
          <w:rFonts w:ascii="仿宋" w:eastAsia="仿宋" w:hAnsi="仿宋" w:hint="eastAsia"/>
          <w:sz w:val="24"/>
          <w:szCs w:val="24"/>
        </w:rPr>
        <w:t>其下围棋的决策过程本质上是一个强化学习的过程---如何在几乎无限的参数空间当中做出下一步的决策，并尽可能地使得决策过程达到全局最优？为了解决这个问题科学家提出了M</w:t>
      </w:r>
      <w:r w:rsidRPr="00E7213D">
        <w:rPr>
          <w:rFonts w:ascii="仿宋" w:eastAsia="仿宋" w:hAnsi="仿宋"/>
          <w:sz w:val="24"/>
          <w:szCs w:val="24"/>
        </w:rPr>
        <w:t>CTS</w:t>
      </w:r>
      <w:r w:rsidRPr="00E7213D">
        <w:rPr>
          <w:rFonts w:ascii="仿宋" w:eastAsia="仿宋" w:hAnsi="仿宋" w:hint="eastAsia"/>
          <w:sz w:val="24"/>
          <w:szCs w:val="24"/>
        </w:rPr>
        <w:t>方法，即蒙特卡洛树搜索方法。2018年，N</w:t>
      </w:r>
      <w:r w:rsidRPr="00E7213D">
        <w:rPr>
          <w:rFonts w:ascii="仿宋" w:eastAsia="仿宋" w:hAnsi="仿宋"/>
          <w:sz w:val="24"/>
          <w:szCs w:val="24"/>
        </w:rPr>
        <w:t xml:space="preserve">ature </w:t>
      </w:r>
      <w:r w:rsidRPr="00E7213D">
        <w:rPr>
          <w:rFonts w:ascii="仿宋" w:eastAsia="仿宋" w:hAnsi="仿宋" w:hint="eastAsia"/>
          <w:sz w:val="24"/>
          <w:szCs w:val="24"/>
        </w:rPr>
        <w:t>刊登了一篇基于</w:t>
      </w:r>
      <w:r w:rsidRPr="00E7213D">
        <w:rPr>
          <w:rFonts w:ascii="仿宋" w:eastAsia="仿宋" w:hAnsi="仿宋"/>
          <w:sz w:val="24"/>
          <w:szCs w:val="24"/>
        </w:rPr>
        <w:t>MCTS</w:t>
      </w:r>
      <w:r w:rsidRPr="00E7213D">
        <w:rPr>
          <w:rFonts w:ascii="仿宋" w:eastAsia="仿宋" w:hAnsi="仿宋" w:hint="eastAsia"/>
          <w:sz w:val="24"/>
          <w:szCs w:val="24"/>
        </w:rPr>
        <w:t>的方法做的化学合成逆分析策略</w:t>
      </w:r>
      <w:r w:rsidR="00E7213D" w:rsidRPr="00E7213D">
        <w:rPr>
          <w:rFonts w:ascii="仿宋" w:eastAsia="仿宋" w:hAnsi="仿宋"/>
          <w:sz w:val="24"/>
          <w:szCs w:val="24"/>
        </w:rPr>
        <w:fldChar w:fldCharType="begin"/>
      </w:r>
      <w:r w:rsidR="00E7213D" w:rsidRPr="00E7213D">
        <w:rPr>
          <w:rFonts w:ascii="仿宋" w:eastAsia="仿宋" w:hAnsi="仿宋"/>
          <w:sz w:val="24"/>
          <w:szCs w:val="24"/>
        </w:rPr>
        <w:instrText xml:space="preserve"> </w:instrText>
      </w:r>
      <w:r w:rsidR="00E7213D" w:rsidRPr="00E7213D">
        <w:rPr>
          <w:rFonts w:ascii="仿宋" w:eastAsia="仿宋" w:hAnsi="仿宋" w:hint="eastAsia"/>
          <w:sz w:val="24"/>
          <w:szCs w:val="24"/>
        </w:rPr>
        <w:instrText>REF _Ref81329614 \r \h</w:instrText>
      </w:r>
      <w:r w:rsidR="00E7213D" w:rsidRPr="00E7213D">
        <w:rPr>
          <w:rFonts w:ascii="仿宋" w:eastAsia="仿宋" w:hAnsi="仿宋"/>
          <w:sz w:val="24"/>
          <w:szCs w:val="24"/>
        </w:rPr>
        <w:instrText xml:space="preserve">  \* MERGEFORMAT </w:instrText>
      </w:r>
      <w:r w:rsidR="00E7213D" w:rsidRPr="00E7213D">
        <w:rPr>
          <w:rFonts w:ascii="仿宋" w:eastAsia="仿宋" w:hAnsi="仿宋"/>
          <w:sz w:val="24"/>
          <w:szCs w:val="24"/>
        </w:rPr>
      </w:r>
      <w:r w:rsidR="00E7213D" w:rsidRPr="00E7213D">
        <w:rPr>
          <w:rFonts w:ascii="仿宋" w:eastAsia="仿宋" w:hAnsi="仿宋"/>
          <w:sz w:val="24"/>
          <w:szCs w:val="24"/>
        </w:rPr>
        <w:fldChar w:fldCharType="separate"/>
      </w:r>
      <w:r w:rsidR="00E7213D" w:rsidRPr="00E7213D">
        <w:rPr>
          <w:rFonts w:ascii="仿宋" w:eastAsia="仿宋" w:hAnsi="仿宋"/>
          <w:sz w:val="24"/>
          <w:szCs w:val="24"/>
        </w:rPr>
        <w:t>[12]</w:t>
      </w:r>
      <w:r w:rsidR="00E7213D" w:rsidRPr="00E7213D">
        <w:rPr>
          <w:rFonts w:ascii="仿宋" w:eastAsia="仿宋" w:hAnsi="仿宋"/>
          <w:sz w:val="24"/>
          <w:szCs w:val="24"/>
        </w:rPr>
        <w:fldChar w:fldCharType="end"/>
      </w:r>
      <w:r w:rsidRPr="00E7213D">
        <w:rPr>
          <w:rFonts w:ascii="仿宋" w:eastAsia="仿宋" w:hAnsi="仿宋" w:hint="eastAsia"/>
          <w:sz w:val="24"/>
          <w:szCs w:val="24"/>
        </w:rPr>
        <w:t>。</w:t>
      </w:r>
    </w:p>
    <w:p w14:paraId="251A6024" w14:textId="173A152E" w:rsidR="00394967" w:rsidRPr="00E7213D" w:rsidRDefault="00394967" w:rsidP="004572B6">
      <w:pPr>
        <w:spacing w:line="360" w:lineRule="auto"/>
        <w:rPr>
          <w:rFonts w:ascii="仿宋" w:eastAsia="仿宋" w:hAnsi="仿宋"/>
          <w:sz w:val="24"/>
          <w:szCs w:val="24"/>
        </w:rPr>
      </w:pPr>
      <w:r w:rsidRPr="00E7213D">
        <w:rPr>
          <w:rFonts w:ascii="仿宋" w:eastAsia="仿宋" w:hAnsi="仿宋"/>
          <w:sz w:val="24"/>
          <w:szCs w:val="24"/>
        </w:rPr>
        <w:tab/>
      </w:r>
      <w:r w:rsidRPr="00E7213D">
        <w:rPr>
          <w:rFonts w:ascii="仿宋" w:eastAsia="仿宋" w:hAnsi="仿宋" w:hint="eastAsia"/>
          <w:sz w:val="24"/>
          <w:szCs w:val="24"/>
        </w:rPr>
        <w:t>强化学习的代表就是M</w:t>
      </w:r>
      <w:r w:rsidRPr="00E7213D">
        <w:rPr>
          <w:rFonts w:ascii="仿宋" w:eastAsia="仿宋" w:hAnsi="仿宋"/>
          <w:sz w:val="24"/>
          <w:szCs w:val="24"/>
        </w:rPr>
        <w:t>CTS</w:t>
      </w:r>
      <w:r w:rsidRPr="00E7213D">
        <w:rPr>
          <w:rFonts w:ascii="仿宋" w:eastAsia="仿宋" w:hAnsi="仿宋" w:hint="eastAsia"/>
          <w:sz w:val="24"/>
          <w:szCs w:val="24"/>
        </w:rPr>
        <w:t>方法，</w:t>
      </w:r>
      <w:r w:rsidRPr="00E7213D">
        <w:rPr>
          <w:rFonts w:ascii="仿宋" w:eastAsia="仿宋" w:hAnsi="仿宋"/>
          <w:sz w:val="24"/>
          <w:szCs w:val="24"/>
        </w:rPr>
        <w:t>MCTS</w:t>
      </w:r>
      <w:r w:rsidRPr="00E7213D">
        <w:rPr>
          <w:rFonts w:ascii="仿宋" w:eastAsia="仿宋" w:hAnsi="仿宋" w:hint="eastAsia"/>
          <w:sz w:val="24"/>
          <w:szCs w:val="24"/>
        </w:rPr>
        <w:t>方法利用r</w:t>
      </w:r>
      <w:r w:rsidRPr="00E7213D">
        <w:rPr>
          <w:rFonts w:ascii="仿宋" w:eastAsia="仿宋" w:hAnsi="仿宋"/>
          <w:sz w:val="24"/>
          <w:szCs w:val="24"/>
        </w:rPr>
        <w:t>ollout</w:t>
      </w:r>
      <w:r w:rsidRPr="00E7213D">
        <w:rPr>
          <w:rFonts w:ascii="仿宋" w:eastAsia="仿宋" w:hAnsi="仿宋" w:hint="eastAsia"/>
          <w:sz w:val="24"/>
          <w:szCs w:val="24"/>
        </w:rPr>
        <w:t>过程去决定某一个位置的值。r</w:t>
      </w:r>
      <w:r w:rsidRPr="00E7213D">
        <w:rPr>
          <w:rFonts w:ascii="仿宋" w:eastAsia="仿宋" w:hAnsi="仿宋"/>
          <w:sz w:val="24"/>
          <w:szCs w:val="24"/>
        </w:rPr>
        <w:t>ollout</w:t>
      </w:r>
      <w:r w:rsidRPr="00E7213D">
        <w:rPr>
          <w:rFonts w:ascii="仿宋" w:eastAsia="仿宋" w:hAnsi="仿宋" w:hint="eastAsia"/>
          <w:sz w:val="24"/>
          <w:szCs w:val="24"/>
        </w:rPr>
        <w:t>过程是一个蒙特卡洛模拟的过程，即在无分支的情况下执行随机搜索知道找到一个解或者是达到了最大深度</w:t>
      </w:r>
      <w:r w:rsidR="0044045A" w:rsidRPr="00E7213D">
        <w:rPr>
          <w:rFonts w:ascii="仿宋" w:eastAsia="仿宋" w:hAnsi="仿宋" w:hint="eastAsia"/>
          <w:sz w:val="24"/>
          <w:szCs w:val="24"/>
        </w:rPr>
        <w:t>。而这些随机的步骤可以通过由机器学习策略得到的p</w:t>
      </w:r>
      <w:r w:rsidR="0044045A" w:rsidRPr="00E7213D">
        <w:rPr>
          <w:rFonts w:ascii="仿宋" w:eastAsia="仿宋" w:hAnsi="仿宋"/>
          <w:sz w:val="24"/>
          <w:szCs w:val="24"/>
        </w:rPr>
        <w:t>(t|s)</w:t>
      </w:r>
      <w:r w:rsidR="0044045A" w:rsidRPr="00E7213D">
        <w:rPr>
          <w:rFonts w:ascii="仿宋" w:eastAsia="仿宋" w:hAnsi="仿宋" w:hint="eastAsia"/>
          <w:sz w:val="24"/>
          <w:szCs w:val="24"/>
        </w:rPr>
        <w:t>函数采样得到。这个概率决定了在位置s处所采取</w:t>
      </w:r>
      <w:r w:rsidR="0044045A" w:rsidRPr="00E7213D">
        <w:rPr>
          <w:rFonts w:ascii="仿宋" w:eastAsia="仿宋" w:hAnsi="仿宋" w:hint="eastAsia"/>
          <w:sz w:val="24"/>
          <w:szCs w:val="24"/>
        </w:rPr>
        <w:lastRenderedPageBreak/>
        <w:t>的动作，整个机器学习的核心就在于训练这个概率函数。</w:t>
      </w:r>
    </w:p>
    <w:p w14:paraId="2A4B40E8" w14:textId="24971E6D" w:rsidR="0044045A" w:rsidRPr="00E7213D" w:rsidRDefault="0044045A" w:rsidP="004572B6">
      <w:pPr>
        <w:spacing w:line="360" w:lineRule="auto"/>
        <w:ind w:firstLine="420"/>
        <w:rPr>
          <w:rFonts w:ascii="仿宋" w:eastAsia="仿宋" w:hAnsi="仿宋"/>
          <w:color w:val="000000"/>
          <w:sz w:val="24"/>
          <w:szCs w:val="24"/>
          <w:shd w:val="clear" w:color="auto" w:fill="FFFFFF"/>
        </w:rPr>
      </w:pPr>
      <w:r w:rsidRPr="004572B6">
        <w:rPr>
          <w:rStyle w:val="a9"/>
          <w:rFonts w:ascii="仿宋" w:eastAsia="仿宋" w:hAnsi="仿宋" w:hint="eastAsia"/>
          <w:b w:val="0"/>
          <w:bCs w:val="0"/>
          <w:color w:val="000000"/>
          <w:sz w:val="24"/>
          <w:szCs w:val="24"/>
          <w:shd w:val="clear" w:color="auto" w:fill="FFFFFF"/>
        </w:rPr>
        <w:t>该系统采用蒙特卡洛树进行搜索，并引入符号人工智能来寻找逆合成分析的路线</w:t>
      </w:r>
      <w:r w:rsidRPr="004572B6">
        <w:rPr>
          <w:rFonts w:ascii="仿宋" w:eastAsia="仿宋" w:hAnsi="仿宋" w:hint="eastAsia"/>
          <w:b/>
          <w:bCs/>
          <w:color w:val="000000"/>
          <w:sz w:val="24"/>
          <w:szCs w:val="24"/>
          <w:shd w:val="clear" w:color="auto" w:fill="FFFFFF"/>
        </w:rPr>
        <w:t>。</w:t>
      </w:r>
      <w:r w:rsidRPr="00E7213D">
        <w:rPr>
          <w:rFonts w:ascii="仿宋" w:eastAsia="仿宋" w:hAnsi="仿宋" w:hint="eastAsia"/>
          <w:color w:val="000000"/>
          <w:sz w:val="24"/>
          <w:szCs w:val="24"/>
          <w:shd w:val="clear" w:color="auto" w:fill="FFFFFF"/>
        </w:rPr>
        <w:t>并且，在蒙特卡洛树步骤还中引入了两种深度神经网络来提高计算精度与效率：扩张决策网络用于寻找路径，过滤网络用于对可能的逆合成路线进行初步筛选。用于训练神经网络的测试集包括了所有已经发表过的有机化学反应</w:t>
      </w:r>
    </w:p>
    <w:p w14:paraId="56BC431E" w14:textId="77777777" w:rsidR="004572B6" w:rsidRDefault="0044045A" w:rsidP="004572B6">
      <w:pPr>
        <w:keepNext/>
        <w:widowControl/>
        <w:spacing w:line="360" w:lineRule="auto"/>
        <w:jc w:val="center"/>
      </w:pPr>
      <w:r w:rsidRPr="00E7213D">
        <w:rPr>
          <w:rFonts w:ascii="仿宋" w:eastAsia="仿宋" w:hAnsi="仿宋" w:cs="宋体"/>
          <w:noProof/>
          <w:kern w:val="0"/>
          <w:sz w:val="24"/>
          <w:szCs w:val="24"/>
        </w:rPr>
        <w:drawing>
          <wp:inline distT="0" distB="0" distL="0" distR="0" wp14:anchorId="09E9C250" wp14:editId="1E2C0042">
            <wp:extent cx="5274310" cy="269684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696845"/>
                    </a:xfrm>
                    <a:prstGeom prst="rect">
                      <a:avLst/>
                    </a:prstGeom>
                    <a:noFill/>
                    <a:ln>
                      <a:noFill/>
                    </a:ln>
                  </pic:spPr>
                </pic:pic>
              </a:graphicData>
            </a:graphic>
          </wp:inline>
        </w:drawing>
      </w:r>
    </w:p>
    <w:p w14:paraId="67D02DC2" w14:textId="57ECA655" w:rsidR="0044045A" w:rsidRPr="00E7213D" w:rsidRDefault="004572B6" w:rsidP="004572B6">
      <w:pPr>
        <w:pStyle w:val="ab"/>
        <w:jc w:val="center"/>
        <w:rPr>
          <w:rFonts w:ascii="仿宋" w:eastAsia="仿宋" w:hAnsi="仿宋" w:cs="宋体"/>
          <w:kern w:val="0"/>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rPr>
          <w:noProof/>
        </w:rPr>
        <w:t>5</w:t>
      </w:r>
      <w:r>
        <w:fldChar w:fldCharType="end"/>
      </w:r>
      <w:r>
        <w:rPr>
          <w:rFonts w:hint="eastAsia"/>
        </w:rPr>
        <w:t>：</w:t>
      </w:r>
      <w:r>
        <w:t>MCTS</w:t>
      </w:r>
      <w:r>
        <w:rPr>
          <w:rFonts w:hint="eastAsia"/>
        </w:rPr>
        <w:t>算法</w:t>
      </w:r>
    </w:p>
    <w:p w14:paraId="5476F5E4" w14:textId="25B86371" w:rsidR="0044045A" w:rsidRPr="00E7213D" w:rsidRDefault="0044045A" w:rsidP="004572B6">
      <w:pPr>
        <w:spacing w:line="360" w:lineRule="auto"/>
        <w:ind w:firstLine="420"/>
        <w:rPr>
          <w:rFonts w:ascii="仿宋" w:eastAsia="仿宋" w:hAnsi="仿宋"/>
          <w:sz w:val="24"/>
          <w:szCs w:val="24"/>
        </w:rPr>
      </w:pPr>
      <w:r w:rsidRPr="00E7213D">
        <w:rPr>
          <w:rFonts w:ascii="仿宋" w:eastAsia="仿宋" w:hAnsi="仿宋" w:hint="eastAsia"/>
          <w:sz w:val="24"/>
          <w:szCs w:val="24"/>
        </w:rPr>
        <w:t>总体上而言，基于M</w:t>
      </w:r>
      <w:r w:rsidRPr="00E7213D">
        <w:rPr>
          <w:rFonts w:ascii="仿宋" w:eastAsia="仿宋" w:hAnsi="仿宋"/>
          <w:sz w:val="24"/>
          <w:szCs w:val="24"/>
        </w:rPr>
        <w:t>CTS</w:t>
      </w:r>
      <w:r w:rsidRPr="00E7213D">
        <w:rPr>
          <w:rFonts w:ascii="仿宋" w:eastAsia="仿宋" w:hAnsi="仿宋" w:hint="eastAsia"/>
          <w:sz w:val="24"/>
          <w:szCs w:val="24"/>
        </w:rPr>
        <w:t>方法的逆合成预测器比传统的决策网络（B</w:t>
      </w:r>
      <w:r w:rsidRPr="00E7213D">
        <w:rPr>
          <w:rFonts w:ascii="仿宋" w:eastAsia="仿宋" w:hAnsi="仿宋"/>
          <w:sz w:val="24"/>
          <w:szCs w:val="24"/>
        </w:rPr>
        <w:t>FS</w:t>
      </w:r>
      <w:r w:rsidRPr="00E7213D">
        <w:rPr>
          <w:rFonts w:ascii="仿宋" w:eastAsia="仿宋" w:hAnsi="仿宋" w:hint="eastAsia"/>
          <w:sz w:val="24"/>
          <w:szCs w:val="24"/>
        </w:rPr>
        <w:t>）的精度要高。M</w:t>
      </w:r>
      <w:r w:rsidRPr="00E7213D">
        <w:rPr>
          <w:rFonts w:ascii="仿宋" w:eastAsia="仿宋" w:hAnsi="仿宋"/>
          <w:sz w:val="24"/>
          <w:szCs w:val="24"/>
        </w:rPr>
        <w:t>CTS</w:t>
      </w:r>
      <w:r w:rsidRPr="00E7213D">
        <w:rPr>
          <w:rFonts w:ascii="仿宋" w:eastAsia="仿宋" w:hAnsi="仿宋" w:hint="eastAsia"/>
          <w:sz w:val="24"/>
          <w:szCs w:val="24"/>
        </w:rPr>
        <w:t>方法是强化学习在化学合成逆分析当中的s</w:t>
      </w:r>
      <w:r w:rsidRPr="00E7213D">
        <w:rPr>
          <w:rFonts w:ascii="仿宋" w:eastAsia="仿宋" w:hAnsi="仿宋"/>
          <w:sz w:val="24"/>
          <w:szCs w:val="24"/>
        </w:rPr>
        <w:t>tate-of-the-art</w:t>
      </w:r>
      <w:r w:rsidRPr="00E7213D">
        <w:rPr>
          <w:rFonts w:ascii="仿宋" w:eastAsia="仿宋" w:hAnsi="仿宋" w:hint="eastAsia"/>
          <w:sz w:val="24"/>
          <w:szCs w:val="24"/>
        </w:rPr>
        <w:t>的方法</w:t>
      </w:r>
    </w:p>
    <w:p w14:paraId="21361D61" w14:textId="77777777" w:rsidR="004572B6" w:rsidRDefault="0044045A" w:rsidP="004572B6">
      <w:pPr>
        <w:keepNext/>
        <w:widowControl/>
        <w:spacing w:line="360" w:lineRule="auto"/>
        <w:jc w:val="center"/>
      </w:pPr>
      <w:r w:rsidRPr="00E7213D">
        <w:rPr>
          <w:rFonts w:ascii="仿宋" w:eastAsia="仿宋" w:hAnsi="仿宋" w:cs="宋体"/>
          <w:noProof/>
          <w:kern w:val="0"/>
          <w:sz w:val="24"/>
          <w:szCs w:val="24"/>
        </w:rPr>
        <w:drawing>
          <wp:inline distT="0" distB="0" distL="0" distR="0" wp14:anchorId="75C81CC4" wp14:editId="217B63CF">
            <wp:extent cx="3528060" cy="22021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28060" cy="2202180"/>
                    </a:xfrm>
                    <a:prstGeom prst="rect">
                      <a:avLst/>
                    </a:prstGeom>
                    <a:noFill/>
                    <a:ln>
                      <a:noFill/>
                    </a:ln>
                  </pic:spPr>
                </pic:pic>
              </a:graphicData>
            </a:graphic>
          </wp:inline>
        </w:drawing>
      </w:r>
    </w:p>
    <w:p w14:paraId="63C99E44" w14:textId="6D236176" w:rsidR="0044045A" w:rsidRPr="004572B6" w:rsidRDefault="004572B6" w:rsidP="004572B6">
      <w:pPr>
        <w:pStyle w:val="ab"/>
        <w:jc w:val="center"/>
        <w:rPr>
          <w:rFonts w:ascii="仿宋" w:eastAsia="仿宋" w:hAnsi="仿宋" w:cs="宋体"/>
          <w:kern w:val="0"/>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rPr>
          <w:noProof/>
        </w:rPr>
        <w:t>6</w:t>
      </w:r>
      <w:r>
        <w:fldChar w:fldCharType="end"/>
      </w:r>
      <w:r>
        <w:rPr>
          <w:rFonts w:hint="eastAsia"/>
        </w:rPr>
        <w:t>：</w:t>
      </w:r>
      <w:r>
        <w:rPr>
          <w:rFonts w:hint="eastAsia"/>
        </w:rPr>
        <w:t>M</w:t>
      </w:r>
      <w:r>
        <w:t>CTS</w:t>
      </w:r>
      <w:r>
        <w:rPr>
          <w:rFonts w:hint="eastAsia"/>
        </w:rPr>
        <w:t>用于逆合成分析的效果图</w:t>
      </w:r>
    </w:p>
    <w:p w14:paraId="7DA5BF59" w14:textId="4E321308" w:rsidR="00D8621D" w:rsidRPr="004572B6" w:rsidRDefault="00AB5B4F" w:rsidP="004572B6">
      <w:pPr>
        <w:spacing w:line="360" w:lineRule="auto"/>
        <w:rPr>
          <w:rFonts w:ascii="仿宋" w:eastAsia="仿宋" w:hAnsi="仿宋"/>
          <w:b/>
          <w:bCs/>
          <w:sz w:val="28"/>
          <w:szCs w:val="28"/>
        </w:rPr>
      </w:pPr>
      <w:r w:rsidRPr="004572B6">
        <w:rPr>
          <w:rFonts w:ascii="仿宋" w:eastAsia="仿宋" w:hAnsi="仿宋" w:hint="eastAsia"/>
          <w:b/>
          <w:bCs/>
          <w:sz w:val="28"/>
          <w:szCs w:val="28"/>
        </w:rPr>
        <w:t>二 分子构象生成</w:t>
      </w:r>
    </w:p>
    <w:p w14:paraId="1310333C" w14:textId="1D1E0E62" w:rsidR="00AB5B4F" w:rsidRPr="00E7213D" w:rsidRDefault="00AB5B4F" w:rsidP="004572B6">
      <w:pPr>
        <w:spacing w:line="360" w:lineRule="auto"/>
        <w:rPr>
          <w:rFonts w:ascii="仿宋" w:eastAsia="仿宋" w:hAnsi="仿宋"/>
          <w:sz w:val="24"/>
          <w:szCs w:val="24"/>
        </w:rPr>
      </w:pPr>
      <w:r w:rsidRPr="00E7213D">
        <w:rPr>
          <w:rFonts w:ascii="仿宋" w:eastAsia="仿宋" w:hAnsi="仿宋"/>
          <w:sz w:val="24"/>
          <w:szCs w:val="24"/>
        </w:rPr>
        <w:tab/>
      </w:r>
      <w:r w:rsidR="00BA056C" w:rsidRPr="00E7213D">
        <w:rPr>
          <w:rFonts w:ascii="仿宋" w:eastAsia="仿宋" w:hAnsi="仿宋" w:hint="eastAsia"/>
          <w:sz w:val="24"/>
          <w:szCs w:val="24"/>
        </w:rPr>
        <w:t>分子构象生成是一个老生常谈的话题，一个最自然的想法就是模拟其在实验</w:t>
      </w:r>
      <w:r w:rsidR="00BA056C" w:rsidRPr="00E7213D">
        <w:rPr>
          <w:rFonts w:ascii="仿宋" w:eastAsia="仿宋" w:hAnsi="仿宋" w:hint="eastAsia"/>
          <w:sz w:val="24"/>
          <w:szCs w:val="24"/>
        </w:rPr>
        <w:lastRenderedPageBreak/>
        <w:t>环境下的情况，让体系弛豫到最优构象（自由能最小）。或者用更严格的物理的语言来讲，我们需要针对我们的体系在体系的相空间（3</w:t>
      </w:r>
      <w:r w:rsidR="00BA056C" w:rsidRPr="00E7213D">
        <w:rPr>
          <w:rFonts w:ascii="仿宋" w:eastAsia="仿宋" w:hAnsi="仿宋"/>
          <w:sz w:val="24"/>
          <w:szCs w:val="24"/>
        </w:rPr>
        <w:t>N</w:t>
      </w:r>
      <w:r w:rsidR="00BA056C" w:rsidRPr="00E7213D">
        <w:rPr>
          <w:rFonts w:ascii="仿宋" w:eastAsia="仿宋" w:hAnsi="仿宋" w:hint="eastAsia"/>
          <w:sz w:val="24"/>
          <w:szCs w:val="24"/>
        </w:rPr>
        <w:t>维）当中找到一个势能面，这个势能面可以表示为H(</w:t>
      </w:r>
      <w:r w:rsidR="00BA056C" w:rsidRPr="00E7213D">
        <w:rPr>
          <w:rFonts w:ascii="仿宋" w:eastAsia="仿宋" w:hAnsi="仿宋"/>
          <w:sz w:val="24"/>
          <w:szCs w:val="24"/>
        </w:rPr>
        <w:t>r</w:t>
      </w:r>
      <w:r w:rsidR="00BA056C" w:rsidRPr="00E7213D">
        <w:rPr>
          <w:rFonts w:ascii="仿宋" w:eastAsia="仿宋" w:hAnsi="仿宋"/>
          <w:sz w:val="24"/>
          <w:szCs w:val="24"/>
          <w:vertAlign w:val="subscript"/>
        </w:rPr>
        <w:t>1</w:t>
      </w:r>
      <w:r w:rsidR="00BA056C" w:rsidRPr="00E7213D">
        <w:rPr>
          <w:rFonts w:ascii="仿宋" w:eastAsia="仿宋" w:hAnsi="仿宋"/>
          <w:sz w:val="24"/>
          <w:szCs w:val="24"/>
        </w:rPr>
        <w:t>,r</w:t>
      </w:r>
      <w:r w:rsidR="00BA056C" w:rsidRPr="00E7213D">
        <w:rPr>
          <w:rFonts w:ascii="仿宋" w:eastAsia="仿宋" w:hAnsi="仿宋"/>
          <w:sz w:val="24"/>
          <w:szCs w:val="24"/>
          <w:vertAlign w:val="subscript"/>
        </w:rPr>
        <w:t>2</w:t>
      </w:r>
      <w:r w:rsidR="00BA056C" w:rsidRPr="00E7213D">
        <w:rPr>
          <w:rFonts w:ascii="仿宋" w:eastAsia="仿宋" w:hAnsi="仿宋"/>
          <w:sz w:val="24"/>
          <w:szCs w:val="24"/>
        </w:rPr>
        <w:t>,r</w:t>
      </w:r>
      <w:r w:rsidR="00BA056C" w:rsidRPr="00E7213D">
        <w:rPr>
          <w:rFonts w:ascii="仿宋" w:eastAsia="仿宋" w:hAnsi="仿宋"/>
          <w:sz w:val="24"/>
          <w:szCs w:val="24"/>
          <w:vertAlign w:val="subscript"/>
        </w:rPr>
        <w:t>3</w:t>
      </w:r>
      <w:r w:rsidR="00BA056C" w:rsidRPr="00E7213D">
        <w:rPr>
          <w:rFonts w:ascii="仿宋" w:eastAsia="仿宋" w:hAnsi="仿宋"/>
          <w:sz w:val="24"/>
          <w:szCs w:val="24"/>
        </w:rPr>
        <w:t>,…,r</w:t>
      </w:r>
      <w:r w:rsidR="00BA056C" w:rsidRPr="00E7213D">
        <w:rPr>
          <w:rFonts w:ascii="仿宋" w:eastAsia="仿宋" w:hAnsi="仿宋"/>
          <w:sz w:val="24"/>
          <w:szCs w:val="24"/>
          <w:vertAlign w:val="subscript"/>
        </w:rPr>
        <w:t>3N</w:t>
      </w:r>
      <w:r w:rsidR="00BA056C" w:rsidRPr="00E7213D">
        <w:rPr>
          <w:rFonts w:ascii="仿宋" w:eastAsia="仿宋" w:hAnsi="仿宋"/>
          <w:sz w:val="24"/>
          <w:szCs w:val="24"/>
        </w:rPr>
        <w:t>)</w:t>
      </w:r>
      <w:r w:rsidR="00BA056C" w:rsidRPr="00E7213D">
        <w:rPr>
          <w:rFonts w:ascii="仿宋" w:eastAsia="仿宋" w:hAnsi="仿宋" w:hint="eastAsia"/>
          <w:sz w:val="24"/>
          <w:szCs w:val="24"/>
        </w:rPr>
        <w:t>，然后相当于搜索这个势能面的全局最优点，有的时候局部最优也包含着很多有用的物理信息。</w:t>
      </w:r>
    </w:p>
    <w:p w14:paraId="251A83DF" w14:textId="745FE8C3" w:rsidR="00BA056C" w:rsidRPr="00E7213D" w:rsidRDefault="00BA056C" w:rsidP="004572B6">
      <w:pPr>
        <w:spacing w:line="360" w:lineRule="auto"/>
        <w:rPr>
          <w:rFonts w:ascii="仿宋" w:eastAsia="仿宋" w:hAnsi="仿宋"/>
          <w:sz w:val="24"/>
          <w:szCs w:val="24"/>
        </w:rPr>
      </w:pPr>
      <w:r w:rsidRPr="00E7213D">
        <w:rPr>
          <w:rFonts w:ascii="仿宋" w:eastAsia="仿宋" w:hAnsi="仿宋"/>
          <w:sz w:val="24"/>
          <w:szCs w:val="24"/>
        </w:rPr>
        <w:tab/>
      </w:r>
      <w:r w:rsidRPr="00E7213D">
        <w:rPr>
          <w:rFonts w:ascii="仿宋" w:eastAsia="仿宋" w:hAnsi="仿宋" w:hint="eastAsia"/>
          <w:sz w:val="24"/>
          <w:szCs w:val="24"/>
        </w:rPr>
        <w:t>我们必须在做之前问自己这么一个问题：从原则上来讲，我们搜索的是全局最优值一定是我们需要的分子的有效构象吗？或者是说我们想要的药理/药化构象究竟应该在相空间当中处于什么样的位置。只有深入思考，了解这个问题，我们才能针对生成模型建立合理的训练框架或者是损失函数。</w:t>
      </w:r>
    </w:p>
    <w:p w14:paraId="1E717EDF" w14:textId="3CF81592" w:rsidR="00377407" w:rsidRPr="00E7213D" w:rsidRDefault="00D03C09" w:rsidP="004572B6">
      <w:pPr>
        <w:spacing w:line="360" w:lineRule="auto"/>
        <w:ind w:firstLine="420"/>
        <w:rPr>
          <w:rFonts w:ascii="仿宋" w:eastAsia="仿宋" w:hAnsi="仿宋"/>
          <w:sz w:val="24"/>
          <w:szCs w:val="24"/>
        </w:rPr>
      </w:pPr>
      <w:r w:rsidRPr="00E7213D">
        <w:rPr>
          <w:rFonts w:ascii="仿宋" w:eastAsia="仿宋" w:hAnsi="仿宋" w:hint="eastAsia"/>
          <w:sz w:val="24"/>
          <w:szCs w:val="24"/>
        </w:rPr>
        <w:t>这个领域的动力在于</w:t>
      </w:r>
      <w:r w:rsidR="00377407" w:rsidRPr="00E7213D">
        <w:rPr>
          <w:rFonts w:ascii="仿宋" w:eastAsia="仿宋" w:hAnsi="仿宋" w:hint="eastAsia"/>
          <w:sz w:val="24"/>
          <w:szCs w:val="24"/>
        </w:rPr>
        <w:t>每一个分子的构象分布式遵从玻尔兹曼分布的，这也就意味着这个分布非常复杂并且有很多个峰值。其次，现有的机器学习预测方法通常式采用很少的图神经网络层区学习边和节点的特征，之后再产生三维的结构。这样的作法问题在于限制了学习一个概率分布单模式的能力，并且不能对多模式的联合分布进行有效的学习，并且这种图神经的方法没有办法区捕捉长距离的依赖，这一点在大分子上尤甚。</w:t>
      </w:r>
    </w:p>
    <w:p w14:paraId="2E217689" w14:textId="66B412CB" w:rsidR="00BA056C" w:rsidRPr="00E7213D" w:rsidRDefault="00BA056C" w:rsidP="004572B6">
      <w:pPr>
        <w:spacing w:line="360" w:lineRule="auto"/>
        <w:rPr>
          <w:rFonts w:ascii="仿宋" w:eastAsia="仿宋" w:hAnsi="仿宋"/>
          <w:sz w:val="24"/>
          <w:szCs w:val="24"/>
        </w:rPr>
      </w:pPr>
      <w:r w:rsidRPr="00E7213D">
        <w:rPr>
          <w:rFonts w:ascii="仿宋" w:eastAsia="仿宋" w:hAnsi="仿宋"/>
          <w:sz w:val="24"/>
          <w:szCs w:val="24"/>
        </w:rPr>
        <w:tab/>
      </w:r>
      <w:r w:rsidRPr="00E7213D">
        <w:rPr>
          <w:rFonts w:ascii="仿宋" w:eastAsia="仿宋" w:hAnsi="仿宋" w:hint="eastAsia"/>
          <w:sz w:val="24"/>
          <w:szCs w:val="24"/>
        </w:rPr>
        <w:t>总之当下这个领域才刚刚兴起，比较著名的</w:t>
      </w:r>
      <w:r w:rsidR="00D03C09" w:rsidRPr="00E7213D">
        <w:rPr>
          <w:rFonts w:ascii="仿宋" w:eastAsia="仿宋" w:hAnsi="仿宋" w:hint="eastAsia"/>
          <w:sz w:val="24"/>
          <w:szCs w:val="24"/>
        </w:rPr>
        <w:t>工作</w:t>
      </w:r>
      <w:r w:rsidRPr="00E7213D">
        <w:rPr>
          <w:rFonts w:ascii="仿宋" w:eastAsia="仿宋" w:hAnsi="仿宋" w:hint="eastAsia"/>
          <w:sz w:val="24"/>
          <w:szCs w:val="24"/>
        </w:rPr>
        <w:t>有德国马普所F</w:t>
      </w:r>
      <w:r w:rsidRPr="00E7213D">
        <w:rPr>
          <w:rFonts w:ascii="仿宋" w:eastAsia="仿宋" w:hAnsi="仿宋"/>
          <w:sz w:val="24"/>
          <w:szCs w:val="24"/>
        </w:rPr>
        <w:t>rank N</w:t>
      </w:r>
      <w:r w:rsidRPr="00E7213D">
        <w:rPr>
          <w:rFonts w:ascii="仿宋" w:eastAsia="仿宋" w:hAnsi="仿宋" w:hint="eastAsia"/>
          <w:sz w:val="24"/>
          <w:szCs w:val="24"/>
        </w:rPr>
        <w:t>oe组提出的</w:t>
      </w:r>
      <w:r w:rsidRPr="00E7213D">
        <w:rPr>
          <w:rFonts w:ascii="仿宋" w:eastAsia="仿宋" w:hAnsi="仿宋"/>
          <w:sz w:val="24"/>
          <w:szCs w:val="24"/>
        </w:rPr>
        <w:t>B</w:t>
      </w:r>
      <w:r w:rsidRPr="00E7213D">
        <w:rPr>
          <w:rFonts w:ascii="仿宋" w:eastAsia="仿宋" w:hAnsi="仿宋" w:hint="eastAsia"/>
          <w:sz w:val="24"/>
          <w:szCs w:val="24"/>
        </w:rPr>
        <w:t>oltzmann</w:t>
      </w:r>
      <w:r w:rsidRPr="00E7213D">
        <w:rPr>
          <w:rFonts w:ascii="仿宋" w:eastAsia="仿宋" w:hAnsi="仿宋"/>
          <w:sz w:val="24"/>
          <w:szCs w:val="24"/>
        </w:rPr>
        <w:t xml:space="preserve"> Generator</w:t>
      </w:r>
      <w:r w:rsidR="00E7213D" w:rsidRPr="00E7213D">
        <w:rPr>
          <w:rFonts w:ascii="仿宋" w:eastAsia="仿宋" w:hAnsi="仿宋"/>
          <w:sz w:val="24"/>
          <w:szCs w:val="24"/>
        </w:rPr>
        <w:fldChar w:fldCharType="begin"/>
      </w:r>
      <w:r w:rsidR="00E7213D" w:rsidRPr="00E7213D">
        <w:rPr>
          <w:rFonts w:ascii="仿宋" w:eastAsia="仿宋" w:hAnsi="仿宋"/>
          <w:sz w:val="24"/>
          <w:szCs w:val="24"/>
        </w:rPr>
        <w:instrText xml:space="preserve"> REF _Ref81329626 \r \h  \* MERGEFORMAT </w:instrText>
      </w:r>
      <w:r w:rsidR="00E7213D" w:rsidRPr="00E7213D">
        <w:rPr>
          <w:rFonts w:ascii="仿宋" w:eastAsia="仿宋" w:hAnsi="仿宋"/>
          <w:sz w:val="24"/>
          <w:szCs w:val="24"/>
        </w:rPr>
      </w:r>
      <w:r w:rsidR="00E7213D" w:rsidRPr="00E7213D">
        <w:rPr>
          <w:rFonts w:ascii="仿宋" w:eastAsia="仿宋" w:hAnsi="仿宋"/>
          <w:sz w:val="24"/>
          <w:szCs w:val="24"/>
        </w:rPr>
        <w:fldChar w:fldCharType="separate"/>
      </w:r>
      <w:r w:rsidR="00E7213D" w:rsidRPr="00E7213D">
        <w:rPr>
          <w:rFonts w:ascii="仿宋" w:eastAsia="仿宋" w:hAnsi="仿宋"/>
          <w:sz w:val="24"/>
          <w:szCs w:val="24"/>
        </w:rPr>
        <w:t>[13]</w:t>
      </w:r>
      <w:r w:rsidR="00E7213D" w:rsidRPr="00E7213D">
        <w:rPr>
          <w:rFonts w:ascii="仿宋" w:eastAsia="仿宋" w:hAnsi="仿宋"/>
          <w:sz w:val="24"/>
          <w:szCs w:val="24"/>
        </w:rPr>
        <w:fldChar w:fldCharType="end"/>
      </w:r>
      <w:r w:rsidRPr="00E7213D">
        <w:rPr>
          <w:rFonts w:ascii="仿宋" w:eastAsia="仿宋" w:hAnsi="仿宋" w:hint="eastAsia"/>
          <w:sz w:val="24"/>
          <w:szCs w:val="24"/>
        </w:rPr>
        <w:t>，这个架构可以推广到小体系的蛋白质上面</w:t>
      </w:r>
      <w:r w:rsidR="00D03C09" w:rsidRPr="00E7213D">
        <w:rPr>
          <w:rFonts w:ascii="仿宋" w:eastAsia="仿宋" w:hAnsi="仿宋" w:hint="eastAsia"/>
          <w:sz w:val="24"/>
          <w:szCs w:val="24"/>
        </w:rPr>
        <w:t>；F</w:t>
      </w:r>
      <w:r w:rsidR="00D03C09" w:rsidRPr="00E7213D">
        <w:rPr>
          <w:rFonts w:ascii="仿宋" w:eastAsia="仿宋" w:hAnsi="仿宋"/>
          <w:sz w:val="24"/>
          <w:szCs w:val="24"/>
        </w:rPr>
        <w:t>rank</w:t>
      </w:r>
      <w:r w:rsidR="00D03C09" w:rsidRPr="00E7213D">
        <w:rPr>
          <w:rFonts w:ascii="仿宋" w:eastAsia="仿宋" w:hAnsi="仿宋" w:hint="eastAsia"/>
          <w:sz w:val="24"/>
          <w:szCs w:val="24"/>
        </w:rPr>
        <w:t>和北大高毅勤组合作的T</w:t>
      </w:r>
      <w:r w:rsidR="00D03C09" w:rsidRPr="00E7213D">
        <w:rPr>
          <w:rFonts w:ascii="仿宋" w:eastAsia="仿宋" w:hAnsi="仿宋"/>
          <w:sz w:val="24"/>
          <w:szCs w:val="24"/>
        </w:rPr>
        <w:t>ALOS</w:t>
      </w:r>
      <w:r w:rsidR="00E7213D" w:rsidRPr="00E7213D">
        <w:rPr>
          <w:rFonts w:ascii="仿宋" w:eastAsia="仿宋" w:hAnsi="仿宋"/>
          <w:sz w:val="24"/>
          <w:szCs w:val="24"/>
        </w:rPr>
        <w:fldChar w:fldCharType="begin"/>
      </w:r>
      <w:r w:rsidR="00E7213D" w:rsidRPr="00E7213D">
        <w:rPr>
          <w:rFonts w:ascii="仿宋" w:eastAsia="仿宋" w:hAnsi="仿宋"/>
          <w:sz w:val="24"/>
          <w:szCs w:val="24"/>
        </w:rPr>
        <w:instrText xml:space="preserve"> REF _Ref81329636 \r \h  \* MERGEFORMAT </w:instrText>
      </w:r>
      <w:r w:rsidR="00E7213D" w:rsidRPr="00E7213D">
        <w:rPr>
          <w:rFonts w:ascii="仿宋" w:eastAsia="仿宋" w:hAnsi="仿宋"/>
          <w:sz w:val="24"/>
          <w:szCs w:val="24"/>
        </w:rPr>
      </w:r>
      <w:r w:rsidR="00E7213D" w:rsidRPr="00E7213D">
        <w:rPr>
          <w:rFonts w:ascii="仿宋" w:eastAsia="仿宋" w:hAnsi="仿宋"/>
          <w:sz w:val="24"/>
          <w:szCs w:val="24"/>
        </w:rPr>
        <w:fldChar w:fldCharType="separate"/>
      </w:r>
      <w:r w:rsidR="00E7213D" w:rsidRPr="00E7213D">
        <w:rPr>
          <w:rFonts w:ascii="仿宋" w:eastAsia="仿宋" w:hAnsi="仿宋"/>
          <w:sz w:val="24"/>
          <w:szCs w:val="24"/>
        </w:rPr>
        <w:t>[14]</w:t>
      </w:r>
      <w:r w:rsidR="00E7213D" w:rsidRPr="00E7213D">
        <w:rPr>
          <w:rFonts w:ascii="仿宋" w:eastAsia="仿宋" w:hAnsi="仿宋"/>
          <w:sz w:val="24"/>
          <w:szCs w:val="24"/>
        </w:rPr>
        <w:fldChar w:fldCharType="end"/>
      </w:r>
      <w:r w:rsidR="00D03C09" w:rsidRPr="00E7213D">
        <w:rPr>
          <w:rFonts w:ascii="仿宋" w:eastAsia="仿宋" w:hAnsi="仿宋" w:hint="eastAsia"/>
          <w:sz w:val="24"/>
          <w:szCs w:val="24"/>
        </w:rPr>
        <w:t>；</w:t>
      </w:r>
      <w:r w:rsidRPr="00E7213D">
        <w:rPr>
          <w:rFonts w:ascii="仿宋" w:eastAsia="仿宋" w:hAnsi="仿宋" w:hint="eastAsia"/>
          <w:sz w:val="24"/>
          <w:szCs w:val="24"/>
        </w:rPr>
        <w:t>以及在2021年的人工智能顶会上提出的C</w:t>
      </w:r>
      <w:r w:rsidRPr="00E7213D">
        <w:rPr>
          <w:rFonts w:ascii="仿宋" w:eastAsia="仿宋" w:hAnsi="仿宋"/>
          <w:sz w:val="24"/>
          <w:szCs w:val="24"/>
        </w:rPr>
        <w:t>onfGF</w:t>
      </w:r>
      <w:r w:rsidR="00E7213D" w:rsidRPr="00E7213D">
        <w:rPr>
          <w:rFonts w:ascii="仿宋" w:eastAsia="仿宋" w:hAnsi="仿宋"/>
          <w:sz w:val="24"/>
          <w:szCs w:val="24"/>
        </w:rPr>
        <w:fldChar w:fldCharType="begin"/>
      </w:r>
      <w:r w:rsidR="00E7213D" w:rsidRPr="00E7213D">
        <w:rPr>
          <w:rFonts w:ascii="仿宋" w:eastAsia="仿宋" w:hAnsi="仿宋"/>
          <w:sz w:val="24"/>
          <w:szCs w:val="24"/>
        </w:rPr>
        <w:instrText xml:space="preserve"> REF _Ref81329644 \r \h  \* MERGEFORMAT </w:instrText>
      </w:r>
      <w:r w:rsidR="00E7213D" w:rsidRPr="00E7213D">
        <w:rPr>
          <w:rFonts w:ascii="仿宋" w:eastAsia="仿宋" w:hAnsi="仿宋"/>
          <w:sz w:val="24"/>
          <w:szCs w:val="24"/>
        </w:rPr>
      </w:r>
      <w:r w:rsidR="00E7213D" w:rsidRPr="00E7213D">
        <w:rPr>
          <w:rFonts w:ascii="仿宋" w:eastAsia="仿宋" w:hAnsi="仿宋"/>
          <w:sz w:val="24"/>
          <w:szCs w:val="24"/>
        </w:rPr>
        <w:fldChar w:fldCharType="separate"/>
      </w:r>
      <w:r w:rsidR="00E7213D" w:rsidRPr="00E7213D">
        <w:rPr>
          <w:rFonts w:ascii="仿宋" w:eastAsia="仿宋" w:hAnsi="仿宋"/>
          <w:sz w:val="24"/>
          <w:szCs w:val="24"/>
        </w:rPr>
        <w:t>[15]</w:t>
      </w:r>
      <w:r w:rsidR="00E7213D" w:rsidRPr="00E7213D">
        <w:rPr>
          <w:rFonts w:ascii="仿宋" w:eastAsia="仿宋" w:hAnsi="仿宋"/>
          <w:sz w:val="24"/>
          <w:szCs w:val="24"/>
        </w:rPr>
        <w:fldChar w:fldCharType="end"/>
      </w:r>
      <w:r w:rsidRPr="00E7213D">
        <w:rPr>
          <w:rFonts w:ascii="仿宋" w:eastAsia="仿宋" w:hAnsi="仿宋"/>
          <w:sz w:val="24"/>
          <w:szCs w:val="24"/>
        </w:rPr>
        <w:t>, ConfVAE</w:t>
      </w:r>
      <w:r w:rsidR="00E7213D" w:rsidRPr="00E7213D">
        <w:rPr>
          <w:rFonts w:ascii="仿宋" w:eastAsia="仿宋" w:hAnsi="仿宋"/>
          <w:sz w:val="24"/>
          <w:szCs w:val="24"/>
        </w:rPr>
        <w:fldChar w:fldCharType="begin"/>
      </w:r>
      <w:r w:rsidR="00E7213D" w:rsidRPr="00E7213D">
        <w:rPr>
          <w:rFonts w:ascii="仿宋" w:eastAsia="仿宋" w:hAnsi="仿宋"/>
          <w:sz w:val="24"/>
          <w:szCs w:val="24"/>
        </w:rPr>
        <w:instrText xml:space="preserve"> REF _Ref81329652 \r \h  \* MERGEFORMAT </w:instrText>
      </w:r>
      <w:r w:rsidR="00E7213D" w:rsidRPr="00E7213D">
        <w:rPr>
          <w:rFonts w:ascii="仿宋" w:eastAsia="仿宋" w:hAnsi="仿宋"/>
          <w:sz w:val="24"/>
          <w:szCs w:val="24"/>
        </w:rPr>
      </w:r>
      <w:r w:rsidR="00E7213D" w:rsidRPr="00E7213D">
        <w:rPr>
          <w:rFonts w:ascii="仿宋" w:eastAsia="仿宋" w:hAnsi="仿宋"/>
          <w:sz w:val="24"/>
          <w:szCs w:val="24"/>
        </w:rPr>
        <w:fldChar w:fldCharType="separate"/>
      </w:r>
      <w:r w:rsidR="00E7213D" w:rsidRPr="00E7213D">
        <w:rPr>
          <w:rFonts w:ascii="仿宋" w:eastAsia="仿宋" w:hAnsi="仿宋"/>
          <w:sz w:val="24"/>
          <w:szCs w:val="24"/>
        </w:rPr>
        <w:t>[16]</w:t>
      </w:r>
      <w:r w:rsidR="00E7213D" w:rsidRPr="00E7213D">
        <w:rPr>
          <w:rFonts w:ascii="仿宋" w:eastAsia="仿宋" w:hAnsi="仿宋"/>
          <w:sz w:val="24"/>
          <w:szCs w:val="24"/>
        </w:rPr>
        <w:fldChar w:fldCharType="end"/>
      </w:r>
      <w:r w:rsidRPr="00E7213D">
        <w:rPr>
          <w:rFonts w:ascii="仿宋" w:eastAsia="仿宋" w:hAnsi="仿宋" w:hint="eastAsia"/>
          <w:sz w:val="24"/>
          <w:szCs w:val="24"/>
        </w:rPr>
        <w:t>和C</w:t>
      </w:r>
      <w:r w:rsidRPr="00E7213D">
        <w:rPr>
          <w:rFonts w:ascii="仿宋" w:eastAsia="仿宋" w:hAnsi="仿宋"/>
          <w:sz w:val="24"/>
          <w:szCs w:val="24"/>
        </w:rPr>
        <w:t>GCF</w:t>
      </w:r>
      <w:r w:rsidR="00E7213D" w:rsidRPr="00E7213D">
        <w:rPr>
          <w:rFonts w:ascii="仿宋" w:eastAsia="仿宋" w:hAnsi="仿宋"/>
          <w:sz w:val="24"/>
          <w:szCs w:val="24"/>
        </w:rPr>
        <w:fldChar w:fldCharType="begin"/>
      </w:r>
      <w:r w:rsidR="00E7213D" w:rsidRPr="00E7213D">
        <w:rPr>
          <w:rFonts w:ascii="仿宋" w:eastAsia="仿宋" w:hAnsi="仿宋"/>
          <w:sz w:val="24"/>
          <w:szCs w:val="24"/>
        </w:rPr>
        <w:instrText xml:space="preserve"> REF _Ref81329659 \r \h  \* MERGEFORMAT </w:instrText>
      </w:r>
      <w:r w:rsidR="00E7213D" w:rsidRPr="00E7213D">
        <w:rPr>
          <w:rFonts w:ascii="仿宋" w:eastAsia="仿宋" w:hAnsi="仿宋"/>
          <w:sz w:val="24"/>
          <w:szCs w:val="24"/>
        </w:rPr>
      </w:r>
      <w:r w:rsidR="00E7213D" w:rsidRPr="00E7213D">
        <w:rPr>
          <w:rFonts w:ascii="仿宋" w:eastAsia="仿宋" w:hAnsi="仿宋"/>
          <w:sz w:val="24"/>
          <w:szCs w:val="24"/>
        </w:rPr>
        <w:fldChar w:fldCharType="separate"/>
      </w:r>
      <w:r w:rsidR="00E7213D" w:rsidRPr="00E7213D">
        <w:rPr>
          <w:rFonts w:ascii="仿宋" w:eastAsia="仿宋" w:hAnsi="仿宋"/>
          <w:sz w:val="24"/>
          <w:szCs w:val="24"/>
        </w:rPr>
        <w:t>[17]</w:t>
      </w:r>
      <w:r w:rsidR="00E7213D" w:rsidRPr="00E7213D">
        <w:rPr>
          <w:rFonts w:ascii="仿宋" w:eastAsia="仿宋" w:hAnsi="仿宋"/>
          <w:sz w:val="24"/>
          <w:szCs w:val="24"/>
        </w:rPr>
        <w:fldChar w:fldCharType="end"/>
      </w:r>
      <w:r w:rsidRPr="00E7213D">
        <w:rPr>
          <w:rFonts w:ascii="仿宋" w:eastAsia="仿宋" w:hAnsi="仿宋" w:hint="eastAsia"/>
          <w:sz w:val="24"/>
          <w:szCs w:val="24"/>
        </w:rPr>
        <w:t>。加拿大的</w:t>
      </w:r>
      <w:r w:rsidR="004A1AD4" w:rsidRPr="00E7213D">
        <w:rPr>
          <w:rFonts w:ascii="仿宋" w:eastAsia="仿宋" w:hAnsi="仿宋"/>
          <w:sz w:val="24"/>
          <w:szCs w:val="24"/>
        </w:rPr>
        <w:t>J</w:t>
      </w:r>
      <w:r w:rsidR="004A1AD4" w:rsidRPr="00E7213D">
        <w:rPr>
          <w:rFonts w:ascii="仿宋" w:eastAsia="仿宋" w:hAnsi="仿宋" w:hint="eastAsia"/>
          <w:sz w:val="24"/>
          <w:szCs w:val="24"/>
        </w:rPr>
        <w:t>ian</w:t>
      </w:r>
      <w:r w:rsidR="004A1AD4" w:rsidRPr="00E7213D">
        <w:rPr>
          <w:rFonts w:ascii="仿宋" w:eastAsia="仿宋" w:hAnsi="仿宋"/>
          <w:sz w:val="24"/>
          <w:szCs w:val="24"/>
        </w:rPr>
        <w:t>T</w:t>
      </w:r>
      <w:r w:rsidR="004A1AD4" w:rsidRPr="00E7213D">
        <w:rPr>
          <w:rFonts w:ascii="仿宋" w:eastAsia="仿宋" w:hAnsi="仿宋" w:hint="eastAsia"/>
          <w:sz w:val="24"/>
          <w:szCs w:val="24"/>
        </w:rPr>
        <w:t>ang也是这方面的专家。下面我们就这个领域仅有的几篇文章做一个简单的</w:t>
      </w:r>
      <w:r w:rsidR="004A1AD4" w:rsidRPr="00E7213D">
        <w:rPr>
          <w:rFonts w:ascii="仿宋" w:eastAsia="仿宋" w:hAnsi="仿宋"/>
          <w:sz w:val="24"/>
          <w:szCs w:val="24"/>
        </w:rPr>
        <w:t>survey</w:t>
      </w:r>
      <w:r w:rsidR="004A1AD4" w:rsidRPr="00E7213D">
        <w:rPr>
          <w:rFonts w:ascii="仿宋" w:eastAsia="仿宋" w:hAnsi="仿宋" w:hint="eastAsia"/>
          <w:sz w:val="24"/>
          <w:szCs w:val="24"/>
        </w:rPr>
        <w:t>。</w:t>
      </w:r>
    </w:p>
    <w:p w14:paraId="4F2E0EDE" w14:textId="11930458" w:rsidR="004A1AD4" w:rsidRPr="004572B6" w:rsidRDefault="004A1AD4" w:rsidP="004572B6">
      <w:pPr>
        <w:spacing w:line="360" w:lineRule="auto"/>
        <w:rPr>
          <w:rFonts w:ascii="仿宋" w:eastAsia="仿宋" w:hAnsi="仿宋"/>
          <w:b/>
          <w:bCs/>
          <w:sz w:val="24"/>
          <w:szCs w:val="24"/>
        </w:rPr>
      </w:pPr>
      <w:r w:rsidRPr="004572B6">
        <w:rPr>
          <w:rFonts w:ascii="仿宋" w:eastAsia="仿宋" w:hAnsi="仿宋" w:hint="eastAsia"/>
          <w:b/>
          <w:bCs/>
          <w:sz w:val="24"/>
          <w:szCs w:val="24"/>
        </w:rPr>
        <w:t>2.1</w:t>
      </w:r>
      <w:r w:rsidRPr="004572B6">
        <w:rPr>
          <w:rFonts w:ascii="仿宋" w:eastAsia="仿宋" w:hAnsi="仿宋"/>
          <w:b/>
          <w:bCs/>
          <w:sz w:val="24"/>
          <w:szCs w:val="24"/>
        </w:rPr>
        <w:t xml:space="preserve"> </w:t>
      </w:r>
      <w:r w:rsidRPr="004572B6">
        <w:rPr>
          <w:rFonts w:ascii="仿宋" w:eastAsia="仿宋" w:hAnsi="仿宋" w:hint="eastAsia"/>
          <w:b/>
          <w:bCs/>
          <w:sz w:val="24"/>
          <w:szCs w:val="24"/>
        </w:rPr>
        <w:t>基于能量的方法</w:t>
      </w:r>
    </w:p>
    <w:p w14:paraId="501A4F0D" w14:textId="1A00FE4F" w:rsidR="004A1AD4" w:rsidRPr="00E7213D" w:rsidRDefault="004A1AD4" w:rsidP="004572B6">
      <w:pPr>
        <w:spacing w:line="360" w:lineRule="auto"/>
        <w:rPr>
          <w:rFonts w:ascii="仿宋" w:eastAsia="仿宋" w:hAnsi="仿宋"/>
          <w:sz w:val="24"/>
          <w:szCs w:val="24"/>
        </w:rPr>
      </w:pPr>
      <w:r w:rsidRPr="00E7213D">
        <w:rPr>
          <w:rFonts w:ascii="仿宋" w:eastAsia="仿宋" w:hAnsi="仿宋"/>
          <w:sz w:val="24"/>
          <w:szCs w:val="24"/>
        </w:rPr>
        <w:tab/>
      </w:r>
      <w:r w:rsidRPr="00E7213D">
        <w:rPr>
          <w:rFonts w:ascii="仿宋" w:eastAsia="仿宋" w:hAnsi="仿宋" w:hint="eastAsia"/>
          <w:sz w:val="24"/>
          <w:szCs w:val="24"/>
        </w:rPr>
        <w:t>基于能量的方法更具有物理直觉，基于能量的方法大部分是在优化一个能量函数，这个能量函数实际上就是玻尔兹曼分布当中的哈密顿量，亦或者从概率论的角度来讲，这个能量函数就是指数分布当中的μ。</w:t>
      </w:r>
    </w:p>
    <w:p w14:paraId="7561DF2C" w14:textId="4ADF6127" w:rsidR="00E7213D" w:rsidRPr="004572B6" w:rsidRDefault="004A1AD4" w:rsidP="004572B6">
      <w:pPr>
        <w:spacing w:line="360" w:lineRule="auto"/>
        <w:rPr>
          <w:rFonts w:ascii="仿宋" w:eastAsia="仿宋" w:hAnsi="仿宋"/>
          <w:b/>
          <w:bCs/>
          <w:sz w:val="24"/>
          <w:szCs w:val="24"/>
        </w:rPr>
      </w:pPr>
      <w:r w:rsidRPr="004572B6">
        <w:rPr>
          <w:rFonts w:ascii="仿宋" w:eastAsia="仿宋" w:hAnsi="仿宋" w:hint="eastAsia"/>
          <w:b/>
          <w:bCs/>
          <w:sz w:val="24"/>
          <w:szCs w:val="24"/>
        </w:rPr>
        <w:t>2.</w:t>
      </w:r>
      <w:r w:rsidR="004572B6" w:rsidRPr="004572B6">
        <w:rPr>
          <w:rFonts w:ascii="仿宋" w:eastAsia="仿宋" w:hAnsi="仿宋" w:hint="eastAsia"/>
          <w:b/>
          <w:bCs/>
          <w:sz w:val="24"/>
          <w:szCs w:val="24"/>
        </w:rPr>
        <w:t>1</w:t>
      </w:r>
      <w:r w:rsidRPr="004572B6">
        <w:rPr>
          <w:rFonts w:ascii="仿宋" w:eastAsia="仿宋" w:hAnsi="仿宋" w:hint="eastAsia"/>
          <w:b/>
          <w:bCs/>
          <w:sz w:val="24"/>
          <w:szCs w:val="24"/>
        </w:rPr>
        <w:t xml:space="preserve">.1 </w:t>
      </w:r>
      <w:r w:rsidRPr="004572B6">
        <w:rPr>
          <w:rFonts w:ascii="仿宋" w:eastAsia="仿宋" w:hAnsi="仿宋"/>
          <w:b/>
          <w:bCs/>
          <w:sz w:val="24"/>
          <w:szCs w:val="24"/>
        </w:rPr>
        <w:t>B</w:t>
      </w:r>
      <w:r w:rsidRPr="004572B6">
        <w:rPr>
          <w:rFonts w:ascii="仿宋" w:eastAsia="仿宋" w:hAnsi="仿宋" w:hint="eastAsia"/>
          <w:b/>
          <w:bCs/>
          <w:sz w:val="24"/>
          <w:szCs w:val="24"/>
        </w:rPr>
        <w:t>oltzmann</w:t>
      </w:r>
      <w:r w:rsidRPr="004572B6">
        <w:rPr>
          <w:rFonts w:ascii="仿宋" w:eastAsia="仿宋" w:hAnsi="仿宋"/>
          <w:b/>
          <w:bCs/>
          <w:sz w:val="24"/>
          <w:szCs w:val="24"/>
        </w:rPr>
        <w:t xml:space="preserve"> G</w:t>
      </w:r>
      <w:r w:rsidRPr="004572B6">
        <w:rPr>
          <w:rFonts w:ascii="仿宋" w:eastAsia="仿宋" w:hAnsi="仿宋" w:hint="eastAsia"/>
          <w:b/>
          <w:bCs/>
          <w:sz w:val="24"/>
          <w:szCs w:val="24"/>
        </w:rPr>
        <w:t>enerator</w:t>
      </w:r>
      <w:r w:rsidR="00E7213D" w:rsidRPr="004572B6">
        <w:rPr>
          <w:rFonts w:ascii="仿宋" w:eastAsia="仿宋" w:hAnsi="仿宋"/>
          <w:b/>
          <w:bCs/>
          <w:sz w:val="24"/>
          <w:szCs w:val="24"/>
        </w:rPr>
        <w:fldChar w:fldCharType="begin"/>
      </w:r>
      <w:r w:rsidR="00E7213D" w:rsidRPr="004572B6">
        <w:rPr>
          <w:rFonts w:ascii="仿宋" w:eastAsia="仿宋" w:hAnsi="仿宋"/>
          <w:b/>
          <w:bCs/>
          <w:sz w:val="24"/>
          <w:szCs w:val="24"/>
        </w:rPr>
        <w:instrText xml:space="preserve"> </w:instrText>
      </w:r>
      <w:r w:rsidR="00E7213D" w:rsidRPr="004572B6">
        <w:rPr>
          <w:rFonts w:ascii="仿宋" w:eastAsia="仿宋" w:hAnsi="仿宋" w:hint="eastAsia"/>
          <w:b/>
          <w:bCs/>
          <w:sz w:val="24"/>
          <w:szCs w:val="24"/>
        </w:rPr>
        <w:instrText>REF _Ref81329626 \r \h</w:instrText>
      </w:r>
      <w:r w:rsidR="00E7213D" w:rsidRPr="004572B6">
        <w:rPr>
          <w:rFonts w:ascii="仿宋" w:eastAsia="仿宋" w:hAnsi="仿宋"/>
          <w:b/>
          <w:bCs/>
          <w:sz w:val="24"/>
          <w:szCs w:val="24"/>
        </w:rPr>
        <w:instrText xml:space="preserve">  \* MERGEFORMAT </w:instrText>
      </w:r>
      <w:r w:rsidR="00E7213D" w:rsidRPr="004572B6">
        <w:rPr>
          <w:rFonts w:ascii="仿宋" w:eastAsia="仿宋" w:hAnsi="仿宋"/>
          <w:b/>
          <w:bCs/>
          <w:sz w:val="24"/>
          <w:szCs w:val="24"/>
        </w:rPr>
      </w:r>
      <w:r w:rsidR="00E7213D" w:rsidRPr="004572B6">
        <w:rPr>
          <w:rFonts w:ascii="仿宋" w:eastAsia="仿宋" w:hAnsi="仿宋"/>
          <w:b/>
          <w:bCs/>
          <w:sz w:val="24"/>
          <w:szCs w:val="24"/>
        </w:rPr>
        <w:fldChar w:fldCharType="separate"/>
      </w:r>
      <w:r w:rsidR="00E7213D" w:rsidRPr="004572B6">
        <w:rPr>
          <w:rFonts w:ascii="仿宋" w:eastAsia="仿宋" w:hAnsi="仿宋"/>
          <w:b/>
          <w:bCs/>
          <w:sz w:val="24"/>
          <w:szCs w:val="24"/>
        </w:rPr>
        <w:t>[13]</w:t>
      </w:r>
      <w:r w:rsidR="00E7213D" w:rsidRPr="004572B6">
        <w:rPr>
          <w:rFonts w:ascii="仿宋" w:eastAsia="仿宋" w:hAnsi="仿宋"/>
          <w:b/>
          <w:bCs/>
          <w:sz w:val="24"/>
          <w:szCs w:val="24"/>
        </w:rPr>
        <w:fldChar w:fldCharType="end"/>
      </w:r>
    </w:p>
    <w:p w14:paraId="0F82C885" w14:textId="3D014932" w:rsidR="00961E1B" w:rsidRPr="00E7213D" w:rsidRDefault="00961E1B" w:rsidP="004572B6">
      <w:pPr>
        <w:spacing w:line="360" w:lineRule="auto"/>
        <w:rPr>
          <w:rFonts w:ascii="仿宋" w:eastAsia="仿宋" w:hAnsi="仿宋"/>
          <w:sz w:val="24"/>
          <w:szCs w:val="24"/>
        </w:rPr>
      </w:pPr>
      <w:r w:rsidRPr="00E7213D">
        <w:rPr>
          <w:rFonts w:ascii="仿宋" w:eastAsia="仿宋" w:hAnsi="仿宋"/>
          <w:sz w:val="24"/>
          <w:szCs w:val="24"/>
        </w:rPr>
        <w:tab/>
        <w:t>B</w:t>
      </w:r>
      <w:r w:rsidRPr="00E7213D">
        <w:rPr>
          <w:rFonts w:ascii="仿宋" w:eastAsia="仿宋" w:hAnsi="仿宋" w:hint="eastAsia"/>
          <w:sz w:val="24"/>
          <w:szCs w:val="24"/>
        </w:rPr>
        <w:t>oltzmann</w:t>
      </w:r>
      <w:r w:rsidRPr="00E7213D">
        <w:rPr>
          <w:rFonts w:ascii="仿宋" w:eastAsia="仿宋" w:hAnsi="仿宋"/>
          <w:sz w:val="24"/>
          <w:szCs w:val="24"/>
        </w:rPr>
        <w:t xml:space="preserve"> G</w:t>
      </w:r>
      <w:r w:rsidRPr="00E7213D">
        <w:rPr>
          <w:rFonts w:ascii="仿宋" w:eastAsia="仿宋" w:hAnsi="仿宋" w:hint="eastAsia"/>
          <w:sz w:val="24"/>
          <w:szCs w:val="24"/>
        </w:rPr>
        <w:t>enerator利用的是F</w:t>
      </w:r>
      <w:r w:rsidRPr="00E7213D">
        <w:rPr>
          <w:rFonts w:ascii="仿宋" w:eastAsia="仿宋" w:hAnsi="仿宋"/>
          <w:sz w:val="24"/>
          <w:szCs w:val="24"/>
        </w:rPr>
        <w:t>low</w:t>
      </w:r>
      <w:r w:rsidRPr="00E7213D">
        <w:rPr>
          <w:rFonts w:ascii="仿宋" w:eastAsia="仿宋" w:hAnsi="仿宋" w:hint="eastAsia"/>
          <w:sz w:val="24"/>
          <w:szCs w:val="24"/>
        </w:rPr>
        <w:t>模型的架构，根据F</w:t>
      </w:r>
      <w:r w:rsidRPr="00E7213D">
        <w:rPr>
          <w:rFonts w:ascii="仿宋" w:eastAsia="仿宋" w:hAnsi="仿宋"/>
          <w:sz w:val="24"/>
          <w:szCs w:val="24"/>
        </w:rPr>
        <w:t>rank</w:t>
      </w:r>
      <w:r w:rsidRPr="00E7213D">
        <w:rPr>
          <w:rFonts w:ascii="仿宋" w:eastAsia="仿宋" w:hAnsi="仿宋" w:hint="eastAsia"/>
          <w:sz w:val="24"/>
          <w:szCs w:val="24"/>
        </w:rPr>
        <w:t>的报道，输入的是一系列的分子构象，经过网络框架将真实空间的玻尔兹曼分布变到隐空间的高斯分布，然后在隐空间上进行采样，再将这些新采的样经过网络可逆地变回真实空间，得到玻尔兹曼分布。</w:t>
      </w:r>
    </w:p>
    <w:p w14:paraId="637BD43F" w14:textId="07C23762" w:rsidR="00811BE1" w:rsidRPr="00E7213D" w:rsidRDefault="004572B6" w:rsidP="004572B6">
      <w:pPr>
        <w:widowControl/>
        <w:spacing w:line="360" w:lineRule="auto"/>
        <w:jc w:val="left"/>
        <w:rPr>
          <w:rFonts w:ascii="仿宋" w:eastAsia="仿宋" w:hAnsi="仿宋" w:cs="宋体"/>
          <w:kern w:val="0"/>
          <w:sz w:val="24"/>
          <w:szCs w:val="24"/>
        </w:rPr>
      </w:pPr>
      <w:r>
        <w:rPr>
          <w:noProof/>
        </w:rPr>
        <w:lastRenderedPageBreak/>
        <mc:AlternateContent>
          <mc:Choice Requires="wps">
            <w:drawing>
              <wp:anchor distT="0" distB="0" distL="114300" distR="114300" simplePos="0" relativeHeight="251660288" behindDoc="0" locked="0" layoutInCell="1" allowOverlap="1" wp14:anchorId="40D3505E" wp14:editId="07443481">
                <wp:simplePos x="0" y="0"/>
                <wp:positionH relativeFrom="column">
                  <wp:posOffset>0</wp:posOffset>
                </wp:positionH>
                <wp:positionV relativeFrom="paragraph">
                  <wp:posOffset>3009265</wp:posOffset>
                </wp:positionV>
                <wp:extent cx="1915160" cy="635"/>
                <wp:effectExtent l="0" t="0" r="0" b="0"/>
                <wp:wrapSquare wrapText="bothSides"/>
                <wp:docPr id="12" name="文本框 12"/>
                <wp:cNvGraphicFramePr/>
                <a:graphic xmlns:a="http://schemas.openxmlformats.org/drawingml/2006/main">
                  <a:graphicData uri="http://schemas.microsoft.com/office/word/2010/wordprocessingShape">
                    <wps:wsp>
                      <wps:cNvSpPr txBox="1"/>
                      <wps:spPr>
                        <a:xfrm>
                          <a:off x="0" y="0"/>
                          <a:ext cx="1915160" cy="635"/>
                        </a:xfrm>
                        <a:prstGeom prst="rect">
                          <a:avLst/>
                        </a:prstGeom>
                        <a:solidFill>
                          <a:prstClr val="white"/>
                        </a:solidFill>
                        <a:ln>
                          <a:noFill/>
                        </a:ln>
                      </wps:spPr>
                      <wps:txbx>
                        <w:txbxContent>
                          <w:p w14:paraId="7C91191A" w14:textId="1659EA36" w:rsidR="004572B6" w:rsidRPr="008B1B29" w:rsidRDefault="004572B6" w:rsidP="004572B6">
                            <w:pPr>
                              <w:pStyle w:val="ab"/>
                              <w:rPr>
                                <w:rFonts w:ascii="仿宋" w:eastAsia="仿宋" w:hAnsi="仿宋" w:cs="宋体"/>
                                <w:noProof/>
                                <w:kern w:val="0"/>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rPr>
                                <w:noProof/>
                              </w:rPr>
                              <w:t>7</w:t>
                            </w:r>
                            <w:r>
                              <w:fldChar w:fldCharType="end"/>
                            </w:r>
                            <w:r>
                              <w:rPr>
                                <w:rFonts w:hint="eastAsia"/>
                              </w:rPr>
                              <w:t>：</w:t>
                            </w:r>
                            <w:r>
                              <w:rPr>
                                <w:rFonts w:hint="eastAsia"/>
                              </w:rPr>
                              <w:t>B</w:t>
                            </w:r>
                            <w:r>
                              <w:t>oltzmann Generator</w:t>
                            </w:r>
                            <w:r>
                              <w:rPr>
                                <w:rFonts w:hint="eastAsia"/>
                              </w:rPr>
                              <w:t>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0D3505E" id="_x0000_t202" coordsize="21600,21600" o:spt="202" path="m,l,21600r21600,l21600,xe">
                <v:stroke joinstyle="miter"/>
                <v:path gradientshapeok="t" o:connecttype="rect"/>
              </v:shapetype>
              <v:shape id="文本框 12" o:spid="_x0000_s1026" type="#_x0000_t202" style="position:absolute;margin-left:0;margin-top:236.95pt;width:150.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" stroked="f">
                <v:textbox style="mso-fit-shape-to-text:t" inset="0,0,0,0">
                  <w:txbxContent>
                    <w:p w14:paraId="7C91191A" w14:textId="1659EA36" w:rsidR="004572B6" w:rsidRPr="008B1B29" w:rsidRDefault="004572B6" w:rsidP="004572B6">
                      <w:pPr>
                        <w:pStyle w:val="ab"/>
                        <w:rPr>
                          <w:rFonts w:ascii="仿宋" w:eastAsia="仿宋" w:hAnsi="仿宋" w:cs="宋体"/>
                          <w:noProof/>
                          <w:kern w:val="0"/>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rPr>
                          <w:noProof/>
                        </w:rPr>
                        <w:t>7</w:t>
                      </w:r>
                      <w:r>
                        <w:fldChar w:fldCharType="end"/>
                      </w:r>
                      <w:r>
                        <w:rPr>
                          <w:rFonts w:hint="eastAsia"/>
                        </w:rPr>
                        <w:t>：</w:t>
                      </w:r>
                      <w:r>
                        <w:rPr>
                          <w:rFonts w:hint="eastAsia"/>
                        </w:rPr>
                        <w:t>B</w:t>
                      </w:r>
                      <w:r>
                        <w:t>oltzmann Generator</w:t>
                      </w:r>
                      <w:r>
                        <w:rPr>
                          <w:rFonts w:hint="eastAsia"/>
                        </w:rPr>
                        <w:t>示意图</w:t>
                      </w:r>
                    </w:p>
                  </w:txbxContent>
                </v:textbox>
                <w10:wrap type="square"/>
              </v:shape>
            </w:pict>
          </mc:Fallback>
        </mc:AlternateContent>
      </w:r>
      <w:r w:rsidR="00811BE1" w:rsidRPr="00E7213D">
        <w:rPr>
          <w:rFonts w:ascii="仿宋" w:eastAsia="仿宋" w:hAnsi="仿宋" w:cs="宋体"/>
          <w:noProof/>
          <w:kern w:val="0"/>
          <w:sz w:val="24"/>
          <w:szCs w:val="24"/>
        </w:rPr>
        <w:drawing>
          <wp:anchor distT="0" distB="0" distL="114300" distR="114300" simplePos="0" relativeHeight="251658240" behindDoc="0" locked="0" layoutInCell="1" allowOverlap="1" wp14:anchorId="31E619E2" wp14:editId="7651D6A2">
            <wp:simplePos x="0" y="0"/>
            <wp:positionH relativeFrom="column">
              <wp:posOffset>0</wp:posOffset>
            </wp:positionH>
            <wp:positionV relativeFrom="paragraph">
              <wp:posOffset>15240</wp:posOffset>
            </wp:positionV>
            <wp:extent cx="1915268" cy="2937164"/>
            <wp:effectExtent l="0" t="0" r="889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15268" cy="2937164"/>
                    </a:xfrm>
                    <a:prstGeom prst="rect">
                      <a:avLst/>
                    </a:prstGeom>
                    <a:noFill/>
                    <a:ln>
                      <a:noFill/>
                    </a:ln>
                  </pic:spPr>
                </pic:pic>
              </a:graphicData>
            </a:graphic>
          </wp:anchor>
        </w:drawing>
      </w:r>
    </w:p>
    <w:p w14:paraId="02FACF85" w14:textId="51029CF5" w:rsidR="004A1AD4" w:rsidRPr="00E7213D" w:rsidRDefault="00811BE1" w:rsidP="004572B6">
      <w:pPr>
        <w:spacing w:line="360" w:lineRule="auto"/>
        <w:rPr>
          <w:rFonts w:ascii="仿宋" w:eastAsia="仿宋" w:hAnsi="仿宋"/>
          <w:sz w:val="24"/>
          <w:szCs w:val="24"/>
        </w:rPr>
      </w:pPr>
      <w:r w:rsidRPr="00E7213D">
        <w:rPr>
          <w:rFonts w:ascii="仿宋" w:eastAsia="仿宋" w:hAnsi="仿宋"/>
          <w:sz w:val="24"/>
          <w:szCs w:val="24"/>
        </w:rPr>
        <w:tab/>
      </w:r>
      <w:r w:rsidR="004572B6">
        <w:rPr>
          <w:rFonts w:ascii="仿宋" w:eastAsia="仿宋" w:hAnsi="仿宋"/>
          <w:sz w:val="24"/>
          <w:szCs w:val="24"/>
        </w:rPr>
        <w:t xml:space="preserve">  </w:t>
      </w:r>
      <w:r w:rsidRPr="00E7213D">
        <w:rPr>
          <w:rFonts w:ascii="仿宋" w:eastAsia="仿宋" w:hAnsi="仿宋" w:hint="eastAsia"/>
          <w:sz w:val="24"/>
          <w:szCs w:val="24"/>
        </w:rPr>
        <w:t>这个网络架构包含两个训练函数，M</w:t>
      </w:r>
      <w:r w:rsidRPr="00E7213D">
        <w:rPr>
          <w:rFonts w:ascii="仿宋" w:eastAsia="仿宋" w:hAnsi="仿宋"/>
          <w:sz w:val="24"/>
          <w:szCs w:val="24"/>
        </w:rPr>
        <w:t>L</w:t>
      </w:r>
      <w:r w:rsidRPr="00E7213D">
        <w:rPr>
          <w:rFonts w:ascii="仿宋" w:eastAsia="仿宋" w:hAnsi="仿宋" w:hint="eastAsia"/>
          <w:sz w:val="24"/>
          <w:szCs w:val="24"/>
        </w:rPr>
        <w:t>最大似然函数和K</w:t>
      </w:r>
      <w:r w:rsidRPr="00E7213D">
        <w:rPr>
          <w:rFonts w:ascii="仿宋" w:eastAsia="仿宋" w:hAnsi="仿宋"/>
          <w:sz w:val="24"/>
          <w:szCs w:val="24"/>
        </w:rPr>
        <w:t>L</w:t>
      </w:r>
      <w:r w:rsidRPr="00E7213D">
        <w:rPr>
          <w:rFonts w:ascii="仿宋" w:eastAsia="仿宋" w:hAnsi="仿宋" w:hint="eastAsia"/>
          <w:sz w:val="24"/>
          <w:szCs w:val="24"/>
        </w:rPr>
        <w:t>散度。</w:t>
      </w:r>
      <w:r w:rsidRPr="00E7213D">
        <w:rPr>
          <w:rFonts w:ascii="仿宋" w:eastAsia="仿宋" w:hAnsi="仿宋"/>
          <w:sz w:val="24"/>
          <w:szCs w:val="24"/>
        </w:rPr>
        <w:t>KL</w:t>
      </w:r>
      <w:r w:rsidRPr="00E7213D">
        <w:rPr>
          <w:rFonts w:ascii="仿宋" w:eastAsia="仿宋" w:hAnsi="仿宋" w:hint="eastAsia"/>
          <w:sz w:val="24"/>
          <w:szCs w:val="24"/>
        </w:rPr>
        <w:t>散度本质上是衡量两个概率分布的相似性，在B</w:t>
      </w:r>
      <w:r w:rsidRPr="00E7213D">
        <w:rPr>
          <w:rFonts w:ascii="仿宋" w:eastAsia="仿宋" w:hAnsi="仿宋"/>
          <w:sz w:val="24"/>
          <w:szCs w:val="24"/>
        </w:rPr>
        <w:t>G</w:t>
      </w:r>
      <w:r w:rsidRPr="00E7213D">
        <w:rPr>
          <w:rFonts w:ascii="仿宋" w:eastAsia="仿宋" w:hAnsi="仿宋" w:hint="eastAsia"/>
          <w:sz w:val="24"/>
          <w:szCs w:val="24"/>
        </w:rPr>
        <w:t>当中K</w:t>
      </w:r>
      <w:r w:rsidRPr="00E7213D">
        <w:rPr>
          <w:rFonts w:ascii="仿宋" w:eastAsia="仿宋" w:hAnsi="仿宋"/>
          <w:sz w:val="24"/>
          <w:szCs w:val="24"/>
        </w:rPr>
        <w:t>L</w:t>
      </w:r>
      <w:r w:rsidRPr="00E7213D">
        <w:rPr>
          <w:rFonts w:ascii="仿宋" w:eastAsia="仿宋" w:hAnsi="仿宋" w:hint="eastAsia"/>
          <w:sz w:val="24"/>
          <w:szCs w:val="24"/>
        </w:rPr>
        <w:t>散度的形式为一个在隐空间中采样的自由能的形式，即包含能量项和熵项。</w:t>
      </w:r>
    </w:p>
    <w:p w14:paraId="4CA0309A" w14:textId="13AACBD8" w:rsidR="00811BE1" w:rsidRPr="00E7213D" w:rsidRDefault="00811BE1" w:rsidP="004572B6">
      <w:pPr>
        <w:widowControl/>
        <w:spacing w:line="360" w:lineRule="auto"/>
        <w:jc w:val="center"/>
        <w:rPr>
          <w:rFonts w:ascii="仿宋" w:eastAsia="仿宋" w:hAnsi="仿宋" w:cs="宋体"/>
          <w:kern w:val="0"/>
          <w:sz w:val="24"/>
          <w:szCs w:val="24"/>
        </w:rPr>
      </w:pPr>
      <w:r w:rsidRPr="00E7213D">
        <w:rPr>
          <w:rFonts w:ascii="仿宋" w:eastAsia="仿宋" w:hAnsi="仿宋" w:cs="宋体"/>
          <w:noProof/>
          <w:kern w:val="0"/>
          <w:sz w:val="24"/>
          <w:szCs w:val="24"/>
        </w:rPr>
        <w:drawing>
          <wp:inline distT="0" distB="0" distL="0" distR="0" wp14:anchorId="57C8C7A7" wp14:editId="3CF7CAB1">
            <wp:extent cx="2857500" cy="282765"/>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84390" cy="295321"/>
                    </a:xfrm>
                    <a:prstGeom prst="rect">
                      <a:avLst/>
                    </a:prstGeom>
                    <a:noFill/>
                    <a:ln>
                      <a:noFill/>
                    </a:ln>
                  </pic:spPr>
                </pic:pic>
              </a:graphicData>
            </a:graphic>
          </wp:inline>
        </w:drawing>
      </w:r>
    </w:p>
    <w:p w14:paraId="0DC61C6E" w14:textId="7C2BF2C7" w:rsidR="00811BE1" w:rsidRPr="00E7213D" w:rsidRDefault="00811BE1" w:rsidP="004572B6">
      <w:pPr>
        <w:spacing w:line="360" w:lineRule="auto"/>
        <w:rPr>
          <w:rFonts w:ascii="仿宋" w:eastAsia="仿宋" w:hAnsi="仿宋"/>
          <w:sz w:val="24"/>
          <w:szCs w:val="24"/>
        </w:rPr>
      </w:pPr>
      <w:r w:rsidRPr="00E7213D">
        <w:rPr>
          <w:rFonts w:ascii="仿宋" w:eastAsia="仿宋" w:hAnsi="仿宋"/>
          <w:sz w:val="24"/>
          <w:szCs w:val="24"/>
        </w:rPr>
        <w:tab/>
      </w:r>
      <w:r w:rsidR="004572B6">
        <w:rPr>
          <w:rFonts w:ascii="仿宋" w:eastAsia="仿宋" w:hAnsi="仿宋"/>
          <w:sz w:val="24"/>
          <w:szCs w:val="24"/>
        </w:rPr>
        <w:t xml:space="preserve">  </w:t>
      </w:r>
      <w:r w:rsidRPr="00E7213D">
        <w:rPr>
          <w:rFonts w:ascii="仿宋" w:eastAsia="仿宋" w:hAnsi="仿宋"/>
          <w:sz w:val="24"/>
          <w:szCs w:val="24"/>
        </w:rPr>
        <w:t>KL</w:t>
      </w:r>
      <w:r w:rsidRPr="00E7213D">
        <w:rPr>
          <w:rFonts w:ascii="仿宋" w:eastAsia="仿宋" w:hAnsi="仿宋" w:hint="eastAsia"/>
          <w:sz w:val="24"/>
          <w:szCs w:val="24"/>
        </w:rPr>
        <w:t>散度实际上就是等同于从隐空间采样将样本映射到真实空间的自由能差，最小化这个函数在物理上将实际上就是一个能量最小化的过程。</w:t>
      </w:r>
    </w:p>
    <w:p w14:paraId="5A7EF8DE" w14:textId="3159F2E9" w:rsidR="00811BE1" w:rsidRPr="00E7213D" w:rsidRDefault="00811BE1" w:rsidP="004572B6">
      <w:pPr>
        <w:spacing w:line="360" w:lineRule="auto"/>
        <w:rPr>
          <w:rFonts w:ascii="仿宋" w:eastAsia="仿宋" w:hAnsi="仿宋"/>
          <w:sz w:val="24"/>
          <w:szCs w:val="24"/>
        </w:rPr>
      </w:pPr>
      <w:r w:rsidRPr="00E7213D">
        <w:rPr>
          <w:rFonts w:ascii="仿宋" w:eastAsia="仿宋" w:hAnsi="仿宋"/>
          <w:sz w:val="24"/>
          <w:szCs w:val="24"/>
        </w:rPr>
        <w:tab/>
        <w:t>ML</w:t>
      </w:r>
      <w:r w:rsidRPr="00E7213D">
        <w:rPr>
          <w:rFonts w:ascii="仿宋" w:eastAsia="仿宋" w:hAnsi="仿宋" w:hint="eastAsia"/>
          <w:sz w:val="24"/>
          <w:szCs w:val="24"/>
        </w:rPr>
        <w:t>最大似然函数则是在于将我们已有的先验分布（已有的分子构象）映射到隐空间当中，使得他们在隐空间上的</w:t>
      </w:r>
      <w:r w:rsidRPr="00E7213D">
        <w:rPr>
          <w:rFonts w:ascii="仿宋" w:eastAsia="仿宋" w:hAnsi="仿宋"/>
          <w:sz w:val="24"/>
          <w:szCs w:val="24"/>
        </w:rPr>
        <w:t>G</w:t>
      </w:r>
      <w:r w:rsidRPr="00E7213D">
        <w:rPr>
          <w:rFonts w:ascii="仿宋" w:eastAsia="仿宋" w:hAnsi="仿宋" w:hint="eastAsia"/>
          <w:sz w:val="24"/>
          <w:szCs w:val="24"/>
        </w:rPr>
        <w:t>auss模型具有比较大的概率，也即我们优化这一个函数。</w:t>
      </w:r>
    </w:p>
    <w:p w14:paraId="3AD83171" w14:textId="6F2CE68E" w:rsidR="00811BE1" w:rsidRPr="00E7213D" w:rsidRDefault="00811BE1" w:rsidP="004572B6">
      <w:pPr>
        <w:widowControl/>
        <w:spacing w:line="360" w:lineRule="auto"/>
        <w:jc w:val="center"/>
        <w:rPr>
          <w:rFonts w:ascii="仿宋" w:eastAsia="仿宋" w:hAnsi="仿宋" w:cs="宋体"/>
          <w:kern w:val="0"/>
          <w:sz w:val="24"/>
          <w:szCs w:val="24"/>
        </w:rPr>
      </w:pPr>
      <w:r w:rsidRPr="00E7213D">
        <w:rPr>
          <w:rFonts w:ascii="仿宋" w:eastAsia="仿宋" w:hAnsi="仿宋" w:cs="宋体"/>
          <w:noProof/>
          <w:kern w:val="0"/>
          <w:sz w:val="24"/>
          <w:szCs w:val="24"/>
        </w:rPr>
        <w:drawing>
          <wp:inline distT="0" distB="0" distL="0" distR="0" wp14:anchorId="3D13C779" wp14:editId="3C4E27AE">
            <wp:extent cx="2593857" cy="41148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99910" cy="412440"/>
                    </a:xfrm>
                    <a:prstGeom prst="rect">
                      <a:avLst/>
                    </a:prstGeom>
                    <a:noFill/>
                    <a:ln>
                      <a:noFill/>
                    </a:ln>
                  </pic:spPr>
                </pic:pic>
              </a:graphicData>
            </a:graphic>
          </wp:inline>
        </w:drawing>
      </w:r>
    </w:p>
    <w:p w14:paraId="448AA2DF" w14:textId="21356F83" w:rsidR="00811BE1" w:rsidRPr="00E7213D" w:rsidRDefault="00811BE1" w:rsidP="004572B6">
      <w:pPr>
        <w:widowControl/>
        <w:spacing w:line="360" w:lineRule="auto"/>
        <w:jc w:val="left"/>
        <w:rPr>
          <w:rFonts w:ascii="仿宋" w:eastAsia="仿宋" w:hAnsi="仿宋" w:cs="宋体"/>
          <w:kern w:val="0"/>
          <w:sz w:val="24"/>
          <w:szCs w:val="24"/>
        </w:rPr>
      </w:pPr>
      <w:r w:rsidRPr="00E7213D">
        <w:rPr>
          <w:rFonts w:ascii="仿宋" w:eastAsia="仿宋" w:hAnsi="仿宋" w:cs="宋体"/>
          <w:kern w:val="0"/>
          <w:sz w:val="24"/>
          <w:szCs w:val="24"/>
        </w:rPr>
        <w:tab/>
      </w:r>
      <w:r w:rsidRPr="00E7213D">
        <w:rPr>
          <w:rFonts w:ascii="仿宋" w:eastAsia="仿宋" w:hAnsi="仿宋" w:cs="宋体" w:hint="eastAsia"/>
          <w:kern w:val="0"/>
          <w:sz w:val="24"/>
          <w:szCs w:val="24"/>
        </w:rPr>
        <w:t>实际上这个模型存在的问题在于如何定义我们s</w:t>
      </w:r>
      <w:r w:rsidRPr="00E7213D">
        <w:rPr>
          <w:rFonts w:ascii="仿宋" w:eastAsia="仿宋" w:hAnsi="仿宋" w:cs="宋体"/>
          <w:kern w:val="0"/>
          <w:sz w:val="24"/>
          <w:szCs w:val="24"/>
        </w:rPr>
        <w:t>how</w:t>
      </w:r>
      <w:r w:rsidRPr="00E7213D">
        <w:rPr>
          <w:rFonts w:ascii="仿宋" w:eastAsia="仿宋" w:hAnsi="仿宋" w:cs="宋体" w:hint="eastAsia"/>
          <w:kern w:val="0"/>
          <w:sz w:val="24"/>
          <w:szCs w:val="24"/>
        </w:rPr>
        <w:t>给模型的数据是否隐含我们感兴趣的动力学过程</w:t>
      </w:r>
      <w:r w:rsidR="00377407" w:rsidRPr="00E7213D">
        <w:rPr>
          <w:rFonts w:ascii="仿宋" w:eastAsia="仿宋" w:hAnsi="仿宋" w:cs="宋体" w:hint="eastAsia"/>
          <w:kern w:val="0"/>
          <w:sz w:val="24"/>
          <w:szCs w:val="24"/>
        </w:rPr>
        <w:t>，也即这个模型是一个数据依赖的模型，需要足够的先验知识。如果先验知识足够，我们原则上可以直接跑分子动力学模拟来达到我们采样的目的。</w:t>
      </w:r>
    </w:p>
    <w:p w14:paraId="1A03B2A2" w14:textId="6A6C0C27" w:rsidR="00377407" w:rsidRPr="00AA2386" w:rsidRDefault="00377407" w:rsidP="004572B6">
      <w:pPr>
        <w:widowControl/>
        <w:spacing w:line="360" w:lineRule="auto"/>
        <w:jc w:val="left"/>
        <w:rPr>
          <w:rFonts w:ascii="仿宋" w:eastAsia="仿宋" w:hAnsi="仿宋" w:cs="宋体"/>
          <w:b/>
          <w:bCs/>
          <w:i/>
          <w:iCs/>
          <w:kern w:val="0"/>
          <w:sz w:val="24"/>
          <w:szCs w:val="24"/>
        </w:rPr>
      </w:pPr>
      <w:r w:rsidRPr="004572B6">
        <w:rPr>
          <w:rFonts w:ascii="仿宋" w:eastAsia="仿宋" w:hAnsi="仿宋" w:cs="宋体" w:hint="eastAsia"/>
          <w:b/>
          <w:bCs/>
          <w:kern w:val="0"/>
          <w:sz w:val="24"/>
          <w:szCs w:val="24"/>
        </w:rPr>
        <w:t>2</w:t>
      </w:r>
      <w:r w:rsidRPr="004572B6">
        <w:rPr>
          <w:rFonts w:ascii="仿宋" w:eastAsia="仿宋" w:hAnsi="仿宋" w:cs="宋体"/>
          <w:b/>
          <w:bCs/>
          <w:kern w:val="0"/>
          <w:sz w:val="24"/>
          <w:szCs w:val="24"/>
        </w:rPr>
        <w:t xml:space="preserve">.1.2 </w:t>
      </w:r>
      <w:r w:rsidRPr="00AA2386">
        <w:rPr>
          <w:rFonts w:ascii="仿宋" w:eastAsia="仿宋" w:hAnsi="仿宋" w:cs="宋体"/>
          <w:b/>
          <w:bCs/>
          <w:i/>
          <w:iCs/>
          <w:kern w:val="0"/>
          <w:sz w:val="24"/>
          <w:szCs w:val="24"/>
        </w:rPr>
        <w:t>Conditional Graph Continuous Flow</w:t>
      </w:r>
      <w:r w:rsidR="00E7213D" w:rsidRPr="00AA2386">
        <w:rPr>
          <w:rFonts w:ascii="仿宋" w:eastAsia="仿宋" w:hAnsi="仿宋" w:cs="宋体"/>
          <w:b/>
          <w:bCs/>
          <w:i/>
          <w:iCs/>
          <w:kern w:val="0"/>
          <w:sz w:val="24"/>
          <w:szCs w:val="24"/>
        </w:rPr>
        <w:fldChar w:fldCharType="begin"/>
      </w:r>
      <w:r w:rsidR="00E7213D" w:rsidRPr="00AA2386">
        <w:rPr>
          <w:rFonts w:ascii="仿宋" w:eastAsia="仿宋" w:hAnsi="仿宋" w:cs="宋体"/>
          <w:b/>
          <w:bCs/>
          <w:i/>
          <w:iCs/>
          <w:kern w:val="0"/>
          <w:sz w:val="24"/>
          <w:szCs w:val="24"/>
        </w:rPr>
        <w:instrText xml:space="preserve"> REF _Ref81329659 \r \h  \* MERGEFORMAT </w:instrText>
      </w:r>
      <w:r w:rsidR="00E7213D" w:rsidRPr="00AA2386">
        <w:rPr>
          <w:rFonts w:ascii="仿宋" w:eastAsia="仿宋" w:hAnsi="仿宋" w:cs="宋体"/>
          <w:b/>
          <w:bCs/>
          <w:i/>
          <w:iCs/>
          <w:kern w:val="0"/>
          <w:sz w:val="24"/>
          <w:szCs w:val="24"/>
        </w:rPr>
      </w:r>
      <w:r w:rsidR="00E7213D" w:rsidRPr="00AA2386">
        <w:rPr>
          <w:rFonts w:ascii="仿宋" w:eastAsia="仿宋" w:hAnsi="仿宋" w:cs="宋体"/>
          <w:b/>
          <w:bCs/>
          <w:i/>
          <w:iCs/>
          <w:kern w:val="0"/>
          <w:sz w:val="24"/>
          <w:szCs w:val="24"/>
        </w:rPr>
        <w:fldChar w:fldCharType="separate"/>
      </w:r>
      <w:r w:rsidR="00E7213D" w:rsidRPr="00AA2386">
        <w:rPr>
          <w:rFonts w:ascii="仿宋" w:eastAsia="仿宋" w:hAnsi="仿宋" w:cs="宋体"/>
          <w:b/>
          <w:bCs/>
          <w:i/>
          <w:iCs/>
          <w:kern w:val="0"/>
          <w:sz w:val="24"/>
          <w:szCs w:val="24"/>
        </w:rPr>
        <w:t>[17]</w:t>
      </w:r>
      <w:r w:rsidR="00E7213D" w:rsidRPr="00AA2386">
        <w:rPr>
          <w:rFonts w:ascii="仿宋" w:eastAsia="仿宋" w:hAnsi="仿宋" w:cs="宋体"/>
          <w:b/>
          <w:bCs/>
          <w:i/>
          <w:iCs/>
          <w:kern w:val="0"/>
          <w:sz w:val="24"/>
          <w:szCs w:val="24"/>
        </w:rPr>
        <w:fldChar w:fldCharType="end"/>
      </w:r>
      <w:r w:rsidR="007A00C0" w:rsidRPr="00AA2386">
        <w:rPr>
          <w:rFonts w:ascii="仿宋" w:eastAsia="仿宋" w:hAnsi="仿宋" w:cs="宋体" w:hint="eastAsia"/>
          <w:b/>
          <w:bCs/>
          <w:i/>
          <w:iCs/>
          <w:kern w:val="0"/>
          <w:sz w:val="24"/>
          <w:szCs w:val="24"/>
        </w:rPr>
        <w:t>--</w:t>
      </w:r>
      <w:r w:rsidR="007A00C0" w:rsidRPr="00AA2386">
        <w:rPr>
          <w:rFonts w:ascii="仿宋" w:eastAsia="仿宋" w:hAnsi="仿宋" w:cs="宋体"/>
          <w:b/>
          <w:bCs/>
          <w:i/>
          <w:iCs/>
          <w:kern w:val="0"/>
          <w:sz w:val="24"/>
          <w:szCs w:val="24"/>
        </w:rPr>
        <w:t>CGCF</w:t>
      </w:r>
    </w:p>
    <w:p w14:paraId="7C62EB8A" w14:textId="4E1B1593" w:rsidR="00377407" w:rsidRPr="00E7213D" w:rsidRDefault="00377407" w:rsidP="004572B6">
      <w:pPr>
        <w:widowControl/>
        <w:spacing w:line="360" w:lineRule="auto"/>
        <w:jc w:val="left"/>
        <w:rPr>
          <w:rFonts w:ascii="仿宋" w:eastAsia="仿宋" w:hAnsi="仿宋" w:cs="宋体"/>
          <w:kern w:val="0"/>
          <w:sz w:val="24"/>
          <w:szCs w:val="24"/>
        </w:rPr>
      </w:pPr>
      <w:r w:rsidRPr="00E7213D">
        <w:rPr>
          <w:rFonts w:ascii="仿宋" w:eastAsia="仿宋" w:hAnsi="仿宋" w:cs="宋体"/>
          <w:kern w:val="0"/>
          <w:sz w:val="24"/>
          <w:szCs w:val="24"/>
        </w:rPr>
        <w:tab/>
      </w:r>
      <w:r w:rsidRPr="00E7213D">
        <w:rPr>
          <w:rFonts w:ascii="仿宋" w:eastAsia="仿宋" w:hAnsi="仿宋" w:cs="宋体" w:hint="eastAsia"/>
          <w:kern w:val="0"/>
          <w:sz w:val="24"/>
          <w:szCs w:val="24"/>
        </w:rPr>
        <w:t>这个模型的输入是简单的小分子图，从中希望推断，重建出真实世界的分子构象。其采样的架构和B</w:t>
      </w:r>
      <w:r w:rsidRPr="00E7213D">
        <w:rPr>
          <w:rFonts w:ascii="仿宋" w:eastAsia="仿宋" w:hAnsi="仿宋" w:cs="宋体"/>
          <w:kern w:val="0"/>
          <w:sz w:val="24"/>
          <w:szCs w:val="24"/>
        </w:rPr>
        <w:t>oltzmann Generator</w:t>
      </w:r>
      <w:r w:rsidRPr="00E7213D">
        <w:rPr>
          <w:rFonts w:ascii="仿宋" w:eastAsia="仿宋" w:hAnsi="仿宋" w:cs="宋体" w:hint="eastAsia"/>
          <w:kern w:val="0"/>
          <w:sz w:val="24"/>
          <w:szCs w:val="24"/>
        </w:rPr>
        <w:t>有一些渊源——Google公司提出的continuous</w:t>
      </w:r>
      <w:r w:rsidRPr="00E7213D">
        <w:rPr>
          <w:rFonts w:ascii="仿宋" w:eastAsia="仿宋" w:hAnsi="仿宋" w:cs="宋体"/>
          <w:kern w:val="0"/>
          <w:sz w:val="24"/>
          <w:szCs w:val="24"/>
        </w:rPr>
        <w:t xml:space="preserve"> </w:t>
      </w:r>
      <w:r w:rsidRPr="00E7213D">
        <w:rPr>
          <w:rFonts w:ascii="仿宋" w:eastAsia="仿宋" w:hAnsi="仿宋" w:cs="宋体" w:hint="eastAsia"/>
          <w:kern w:val="0"/>
          <w:sz w:val="24"/>
          <w:szCs w:val="24"/>
        </w:rPr>
        <w:t>n</w:t>
      </w:r>
      <w:r w:rsidRPr="00E7213D">
        <w:rPr>
          <w:rFonts w:ascii="仿宋" w:eastAsia="仿宋" w:hAnsi="仿宋" w:cs="宋体"/>
          <w:kern w:val="0"/>
          <w:sz w:val="24"/>
          <w:szCs w:val="24"/>
        </w:rPr>
        <w:t>ormalizing flow</w:t>
      </w:r>
      <w:r w:rsidR="00E7213D" w:rsidRPr="00E7213D">
        <w:rPr>
          <w:rFonts w:ascii="仿宋" w:eastAsia="仿宋" w:hAnsi="仿宋" w:cs="宋体"/>
          <w:kern w:val="0"/>
          <w:sz w:val="24"/>
          <w:szCs w:val="24"/>
        </w:rPr>
        <w:fldChar w:fldCharType="begin"/>
      </w:r>
      <w:r w:rsidR="00E7213D" w:rsidRPr="00E7213D">
        <w:rPr>
          <w:rFonts w:ascii="仿宋" w:eastAsia="仿宋" w:hAnsi="仿宋" w:cs="宋体"/>
          <w:kern w:val="0"/>
          <w:sz w:val="24"/>
          <w:szCs w:val="24"/>
        </w:rPr>
        <w:instrText xml:space="preserve"> REF _Ref81329685 \r \h  \* MERGEFORMAT </w:instrText>
      </w:r>
      <w:r w:rsidR="00E7213D" w:rsidRPr="00E7213D">
        <w:rPr>
          <w:rFonts w:ascii="仿宋" w:eastAsia="仿宋" w:hAnsi="仿宋" w:cs="宋体"/>
          <w:kern w:val="0"/>
          <w:sz w:val="24"/>
          <w:szCs w:val="24"/>
        </w:rPr>
      </w:r>
      <w:r w:rsidR="00E7213D" w:rsidRPr="00E7213D">
        <w:rPr>
          <w:rFonts w:ascii="仿宋" w:eastAsia="仿宋" w:hAnsi="仿宋" w:cs="宋体"/>
          <w:kern w:val="0"/>
          <w:sz w:val="24"/>
          <w:szCs w:val="24"/>
        </w:rPr>
        <w:fldChar w:fldCharType="separate"/>
      </w:r>
      <w:r w:rsidR="00E7213D" w:rsidRPr="00E7213D">
        <w:rPr>
          <w:rFonts w:ascii="仿宋" w:eastAsia="仿宋" w:hAnsi="仿宋" w:cs="宋体"/>
          <w:kern w:val="0"/>
          <w:sz w:val="24"/>
          <w:szCs w:val="24"/>
        </w:rPr>
        <w:t>[18]</w:t>
      </w:r>
      <w:r w:rsidR="00E7213D" w:rsidRPr="00E7213D">
        <w:rPr>
          <w:rFonts w:ascii="仿宋" w:eastAsia="仿宋" w:hAnsi="仿宋" w:cs="宋体"/>
          <w:kern w:val="0"/>
          <w:sz w:val="24"/>
          <w:szCs w:val="24"/>
        </w:rPr>
        <w:fldChar w:fldCharType="end"/>
      </w:r>
      <w:r w:rsidRPr="00E7213D">
        <w:rPr>
          <w:rFonts w:ascii="仿宋" w:eastAsia="仿宋" w:hAnsi="仿宋" w:cs="宋体" w:hint="eastAsia"/>
          <w:kern w:val="0"/>
          <w:sz w:val="24"/>
          <w:szCs w:val="24"/>
        </w:rPr>
        <w:t>和Neural</w:t>
      </w:r>
      <w:r w:rsidRPr="00E7213D">
        <w:rPr>
          <w:rFonts w:ascii="仿宋" w:eastAsia="仿宋" w:hAnsi="仿宋" w:cs="宋体"/>
          <w:kern w:val="0"/>
          <w:sz w:val="24"/>
          <w:szCs w:val="24"/>
        </w:rPr>
        <w:t xml:space="preserve"> Ordinary Differential Equations</w:t>
      </w:r>
      <w:r w:rsidR="00C8330F" w:rsidRPr="00E7213D">
        <w:rPr>
          <w:rFonts w:ascii="仿宋" w:eastAsia="仿宋" w:hAnsi="仿宋" w:cs="宋体" w:hint="eastAsia"/>
          <w:kern w:val="0"/>
          <w:sz w:val="24"/>
          <w:szCs w:val="24"/>
        </w:rPr>
        <w:t>求解器</w:t>
      </w:r>
      <w:r w:rsidRPr="00E7213D">
        <w:rPr>
          <w:rFonts w:ascii="仿宋" w:eastAsia="仿宋" w:hAnsi="仿宋" w:cs="宋体" w:hint="eastAsia"/>
          <w:kern w:val="0"/>
          <w:sz w:val="24"/>
          <w:szCs w:val="24"/>
        </w:rPr>
        <w:t>。为了使得边在计算过程中耦合，以达到捕捉全局信息的目的，这篇文章采用了E</w:t>
      </w:r>
      <w:r w:rsidRPr="00E7213D">
        <w:rPr>
          <w:rFonts w:ascii="仿宋" w:eastAsia="仿宋" w:hAnsi="仿宋" w:cs="宋体"/>
          <w:kern w:val="0"/>
          <w:sz w:val="24"/>
          <w:szCs w:val="24"/>
        </w:rPr>
        <w:t>BM</w:t>
      </w:r>
      <w:r w:rsidRPr="00E7213D">
        <w:rPr>
          <w:rFonts w:ascii="仿宋" w:eastAsia="仿宋" w:hAnsi="仿宋" w:cs="宋体" w:hint="eastAsia"/>
          <w:kern w:val="0"/>
          <w:sz w:val="24"/>
          <w:szCs w:val="24"/>
        </w:rPr>
        <w:t>这一种基于能量的模型，在基于f</w:t>
      </w:r>
      <w:r w:rsidRPr="00E7213D">
        <w:rPr>
          <w:rFonts w:ascii="仿宋" w:eastAsia="仿宋" w:hAnsi="仿宋" w:cs="宋体"/>
          <w:kern w:val="0"/>
          <w:sz w:val="24"/>
          <w:szCs w:val="24"/>
        </w:rPr>
        <w:t>low</w:t>
      </w:r>
      <w:r w:rsidRPr="00E7213D">
        <w:rPr>
          <w:rFonts w:ascii="仿宋" w:eastAsia="仿宋" w:hAnsi="仿宋" w:cs="宋体" w:hint="eastAsia"/>
          <w:kern w:val="0"/>
          <w:sz w:val="24"/>
          <w:szCs w:val="24"/>
        </w:rPr>
        <w:t>模型的分布之上加了一个倾斜项，可以直接对联合分布建模。</w:t>
      </w:r>
    </w:p>
    <w:p w14:paraId="79F2F9B3" w14:textId="3442D2A6" w:rsidR="00377407" w:rsidRPr="00E7213D" w:rsidRDefault="00377407" w:rsidP="004572B6">
      <w:pPr>
        <w:widowControl/>
        <w:spacing w:line="360" w:lineRule="auto"/>
        <w:ind w:firstLine="420"/>
        <w:jc w:val="left"/>
        <w:rPr>
          <w:rFonts w:ascii="仿宋" w:eastAsia="仿宋" w:hAnsi="仿宋" w:cs="宋体"/>
          <w:kern w:val="0"/>
          <w:sz w:val="24"/>
          <w:szCs w:val="24"/>
        </w:rPr>
      </w:pPr>
      <w:r w:rsidRPr="00E7213D">
        <w:rPr>
          <w:rFonts w:ascii="仿宋" w:eastAsia="仿宋" w:hAnsi="仿宋" w:cs="宋体" w:hint="eastAsia"/>
          <w:kern w:val="0"/>
          <w:sz w:val="24"/>
          <w:szCs w:val="24"/>
        </w:rPr>
        <w:t>这个模型是一个一个t</w:t>
      </w:r>
      <w:r w:rsidRPr="00E7213D">
        <w:rPr>
          <w:rFonts w:ascii="仿宋" w:eastAsia="仿宋" w:hAnsi="仿宋" w:cs="宋体"/>
          <w:kern w:val="0"/>
          <w:sz w:val="24"/>
          <w:szCs w:val="24"/>
        </w:rPr>
        <w:t xml:space="preserve">wo-stage </w:t>
      </w:r>
      <w:r w:rsidRPr="00E7213D">
        <w:rPr>
          <w:rFonts w:ascii="仿宋" w:eastAsia="仿宋" w:hAnsi="仿宋" w:cs="宋体" w:hint="eastAsia"/>
          <w:kern w:val="0"/>
          <w:sz w:val="24"/>
          <w:szCs w:val="24"/>
        </w:rPr>
        <w:t>动力学模型。首先我们采用流模型快速合成可靠的真实构象，然后利用学到的能量上做</w:t>
      </w:r>
      <w:r w:rsidRPr="00E7213D">
        <w:rPr>
          <w:rFonts w:ascii="仿宋" w:eastAsia="仿宋" w:hAnsi="仿宋" w:cs="宋体"/>
          <w:kern w:val="0"/>
          <w:sz w:val="24"/>
          <w:szCs w:val="24"/>
        </w:rPr>
        <w:t>Langevin Dynamics</w:t>
      </w:r>
      <w:r w:rsidRPr="00E7213D">
        <w:rPr>
          <w:rFonts w:ascii="仿宋" w:eastAsia="仿宋" w:hAnsi="仿宋" w:cs="宋体" w:hint="eastAsia"/>
          <w:kern w:val="0"/>
          <w:sz w:val="24"/>
          <w:szCs w:val="24"/>
        </w:rPr>
        <w:t>，调整我们得到的构象。</w:t>
      </w:r>
    </w:p>
    <w:p w14:paraId="79624FDF" w14:textId="14910ACD" w:rsidR="00377407" w:rsidRPr="00E7213D" w:rsidRDefault="00377407" w:rsidP="004572B6">
      <w:pPr>
        <w:widowControl/>
        <w:spacing w:line="360" w:lineRule="auto"/>
        <w:jc w:val="left"/>
        <w:rPr>
          <w:rFonts w:ascii="仿宋" w:eastAsia="仿宋" w:hAnsi="仿宋" w:cs="宋体"/>
          <w:kern w:val="0"/>
          <w:sz w:val="24"/>
          <w:szCs w:val="24"/>
        </w:rPr>
      </w:pPr>
      <w:r w:rsidRPr="00E7213D">
        <w:rPr>
          <w:rFonts w:ascii="仿宋" w:eastAsia="仿宋" w:hAnsi="仿宋" w:cs="宋体" w:hint="eastAsia"/>
          <w:kern w:val="0"/>
          <w:sz w:val="24"/>
          <w:szCs w:val="24"/>
        </w:rPr>
        <w:lastRenderedPageBreak/>
        <w:t>工作流：</w:t>
      </w:r>
    </w:p>
    <w:p w14:paraId="19A65080" w14:textId="77777777" w:rsidR="004572B6" w:rsidRDefault="00377407" w:rsidP="004572B6">
      <w:pPr>
        <w:keepNext/>
        <w:widowControl/>
        <w:spacing w:line="360" w:lineRule="auto"/>
        <w:jc w:val="center"/>
      </w:pPr>
      <w:r w:rsidRPr="00E7213D">
        <w:rPr>
          <w:rFonts w:ascii="仿宋" w:eastAsia="仿宋" w:hAnsi="仿宋" w:cs="宋体"/>
          <w:noProof/>
          <w:kern w:val="0"/>
          <w:sz w:val="24"/>
          <w:szCs w:val="24"/>
        </w:rPr>
        <w:drawing>
          <wp:inline distT="0" distB="0" distL="0" distR="0" wp14:anchorId="6029F7A7" wp14:editId="02391445">
            <wp:extent cx="4613564" cy="149360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29396" cy="1498729"/>
                    </a:xfrm>
                    <a:prstGeom prst="rect">
                      <a:avLst/>
                    </a:prstGeom>
                    <a:noFill/>
                    <a:ln>
                      <a:noFill/>
                    </a:ln>
                  </pic:spPr>
                </pic:pic>
              </a:graphicData>
            </a:graphic>
          </wp:inline>
        </w:drawing>
      </w:r>
    </w:p>
    <w:p w14:paraId="4B9F03FD" w14:textId="2BA431CF" w:rsidR="00377407" w:rsidRPr="00E7213D" w:rsidRDefault="004572B6" w:rsidP="004572B6">
      <w:pPr>
        <w:pStyle w:val="ab"/>
        <w:jc w:val="center"/>
        <w:rPr>
          <w:rFonts w:ascii="仿宋" w:eastAsia="仿宋" w:hAnsi="仿宋" w:cs="宋体"/>
          <w:kern w:val="0"/>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rPr>
          <w:noProof/>
        </w:rPr>
        <w:t>8</w:t>
      </w:r>
      <w:r>
        <w:fldChar w:fldCharType="end"/>
      </w:r>
      <w:r>
        <w:rPr>
          <w:rFonts w:hint="eastAsia"/>
        </w:rPr>
        <w:t>：</w:t>
      </w:r>
      <w:r>
        <w:rPr>
          <w:rFonts w:hint="eastAsia"/>
        </w:rPr>
        <w:t>C</w:t>
      </w:r>
      <w:r>
        <w:t>GCF</w:t>
      </w:r>
      <w:r>
        <w:rPr>
          <w:rFonts w:hint="eastAsia"/>
        </w:rPr>
        <w:t>工作流示意图</w:t>
      </w:r>
    </w:p>
    <w:p w14:paraId="2E68E2FE" w14:textId="77777777" w:rsidR="00377407" w:rsidRPr="00E7213D" w:rsidRDefault="00377407" w:rsidP="004572B6">
      <w:pPr>
        <w:widowControl/>
        <w:spacing w:line="360" w:lineRule="auto"/>
        <w:jc w:val="left"/>
        <w:rPr>
          <w:rFonts w:ascii="仿宋" w:eastAsia="仿宋" w:hAnsi="仿宋" w:cs="宋体"/>
          <w:kern w:val="0"/>
          <w:sz w:val="24"/>
          <w:szCs w:val="24"/>
        </w:rPr>
      </w:pPr>
      <w:r w:rsidRPr="00E7213D">
        <w:rPr>
          <w:rFonts w:ascii="仿宋" w:eastAsia="仿宋" w:hAnsi="仿宋" w:cs="宋体" w:hint="eastAsia"/>
          <w:kern w:val="0"/>
          <w:sz w:val="24"/>
          <w:szCs w:val="24"/>
        </w:rPr>
        <w:t>1.</w:t>
      </w:r>
      <w:r w:rsidRPr="00E7213D">
        <w:rPr>
          <w:rFonts w:ascii="仿宋" w:eastAsia="仿宋" w:hAnsi="仿宋" w:cs="宋体"/>
          <w:kern w:val="0"/>
          <w:sz w:val="24"/>
          <w:szCs w:val="24"/>
        </w:rPr>
        <w:t xml:space="preserve"> </w:t>
      </w:r>
      <w:r w:rsidRPr="00E7213D">
        <w:rPr>
          <w:rFonts w:ascii="仿宋" w:eastAsia="仿宋" w:hAnsi="仿宋" w:cs="宋体" w:hint="eastAsia"/>
          <w:kern w:val="0"/>
          <w:sz w:val="24"/>
          <w:szCs w:val="24"/>
        </w:rPr>
        <w:t>首先给定一个分子图，我们从高斯先验分布当中得到隐变量，并且通过C</w:t>
      </w:r>
      <w:r w:rsidRPr="00E7213D">
        <w:rPr>
          <w:rFonts w:ascii="仿宋" w:eastAsia="仿宋" w:hAnsi="仿宋" w:cs="宋体"/>
          <w:kern w:val="0"/>
          <w:sz w:val="24"/>
          <w:szCs w:val="24"/>
        </w:rPr>
        <w:t>GCF</w:t>
      </w:r>
      <w:r w:rsidRPr="00E7213D">
        <w:rPr>
          <w:rFonts w:ascii="仿宋" w:eastAsia="仿宋" w:hAnsi="仿宋" w:cs="宋体" w:hint="eastAsia"/>
          <w:kern w:val="0"/>
          <w:sz w:val="24"/>
          <w:szCs w:val="24"/>
        </w:rPr>
        <w:t>（c</w:t>
      </w:r>
      <w:r w:rsidRPr="00E7213D">
        <w:rPr>
          <w:rFonts w:ascii="仿宋" w:eastAsia="仿宋" w:hAnsi="仿宋" w:cs="宋体"/>
          <w:kern w:val="0"/>
          <w:sz w:val="24"/>
          <w:szCs w:val="24"/>
        </w:rPr>
        <w:t>onditionalGraph Continuous Flow）</w:t>
      </w:r>
      <w:r w:rsidRPr="00E7213D">
        <w:rPr>
          <w:rFonts w:ascii="仿宋" w:eastAsia="仿宋" w:hAnsi="仿宋" w:cs="宋体" w:hint="eastAsia"/>
          <w:kern w:val="0"/>
          <w:sz w:val="24"/>
          <w:szCs w:val="24"/>
        </w:rPr>
        <w:t>将他们转换为我们想要的距离矩阵</w:t>
      </w:r>
    </w:p>
    <w:p w14:paraId="08D8FB33" w14:textId="77777777" w:rsidR="00377407" w:rsidRPr="00E7213D" w:rsidRDefault="00377407" w:rsidP="004572B6">
      <w:pPr>
        <w:widowControl/>
        <w:spacing w:line="360" w:lineRule="auto"/>
        <w:jc w:val="left"/>
        <w:rPr>
          <w:rFonts w:ascii="仿宋" w:eastAsia="仿宋" w:hAnsi="仿宋" w:cs="宋体"/>
          <w:kern w:val="0"/>
          <w:sz w:val="24"/>
          <w:szCs w:val="24"/>
        </w:rPr>
      </w:pPr>
      <w:r w:rsidRPr="00E7213D">
        <w:rPr>
          <w:rFonts w:ascii="仿宋" w:eastAsia="仿宋" w:hAnsi="仿宋" w:cs="宋体"/>
          <w:kern w:val="0"/>
          <w:sz w:val="24"/>
          <w:szCs w:val="24"/>
        </w:rPr>
        <w:t xml:space="preserve">2. </w:t>
      </w:r>
      <w:r w:rsidRPr="00E7213D">
        <w:rPr>
          <w:rFonts w:ascii="仿宋" w:eastAsia="仿宋" w:hAnsi="仿宋" w:cs="宋体" w:hint="eastAsia"/>
          <w:kern w:val="0"/>
          <w:sz w:val="24"/>
          <w:szCs w:val="24"/>
        </w:rPr>
        <w:t>在此基础上生成可能存在的三维构象</w:t>
      </w:r>
    </w:p>
    <w:p w14:paraId="07298D9A" w14:textId="77777777" w:rsidR="00377407" w:rsidRPr="00E7213D" w:rsidRDefault="00377407" w:rsidP="004572B6">
      <w:pPr>
        <w:widowControl/>
        <w:spacing w:line="360" w:lineRule="auto"/>
        <w:jc w:val="left"/>
        <w:rPr>
          <w:rFonts w:ascii="仿宋" w:eastAsia="仿宋" w:hAnsi="仿宋" w:cs="宋体"/>
          <w:kern w:val="0"/>
          <w:sz w:val="24"/>
          <w:szCs w:val="24"/>
        </w:rPr>
      </w:pPr>
      <w:r w:rsidRPr="00E7213D">
        <w:rPr>
          <w:rFonts w:ascii="仿宋" w:eastAsia="仿宋" w:hAnsi="仿宋" w:cs="宋体" w:hint="eastAsia"/>
          <w:kern w:val="0"/>
          <w:sz w:val="24"/>
          <w:szCs w:val="24"/>
        </w:rPr>
        <w:t>3.</w:t>
      </w:r>
      <w:r w:rsidRPr="00E7213D">
        <w:rPr>
          <w:rFonts w:ascii="仿宋" w:eastAsia="仿宋" w:hAnsi="仿宋" w:cs="宋体"/>
          <w:kern w:val="0"/>
          <w:sz w:val="24"/>
          <w:szCs w:val="24"/>
        </w:rPr>
        <w:t xml:space="preserve"> </w:t>
      </w:r>
      <w:r w:rsidRPr="00E7213D">
        <w:rPr>
          <w:rFonts w:ascii="仿宋" w:eastAsia="仿宋" w:hAnsi="仿宋" w:cs="宋体" w:hint="eastAsia"/>
          <w:kern w:val="0"/>
          <w:sz w:val="24"/>
          <w:szCs w:val="24"/>
        </w:rPr>
        <w:t>利用E</w:t>
      </w:r>
      <w:r w:rsidRPr="00E7213D">
        <w:rPr>
          <w:rFonts w:ascii="仿宋" w:eastAsia="仿宋" w:hAnsi="仿宋" w:cs="宋体"/>
          <w:kern w:val="0"/>
          <w:sz w:val="24"/>
          <w:szCs w:val="24"/>
        </w:rPr>
        <w:t>TM</w:t>
      </w:r>
      <w:r w:rsidRPr="00E7213D">
        <w:rPr>
          <w:rFonts w:ascii="仿宋" w:eastAsia="仿宋" w:hAnsi="仿宋" w:cs="宋体" w:hint="eastAsia"/>
          <w:kern w:val="0"/>
          <w:sz w:val="24"/>
          <w:szCs w:val="24"/>
        </w:rPr>
        <w:t>（</w:t>
      </w:r>
      <w:r w:rsidRPr="00E7213D">
        <w:rPr>
          <w:rFonts w:ascii="仿宋" w:eastAsia="仿宋" w:hAnsi="仿宋" w:cs="宋体"/>
          <w:kern w:val="0"/>
          <w:sz w:val="24"/>
          <w:szCs w:val="24"/>
        </w:rPr>
        <w:t>energy-based Tilting Model）</w:t>
      </w:r>
      <w:r w:rsidRPr="00E7213D">
        <w:rPr>
          <w:rFonts w:ascii="仿宋" w:eastAsia="仿宋" w:hAnsi="仿宋" w:cs="宋体" w:hint="eastAsia"/>
          <w:kern w:val="0"/>
          <w:sz w:val="24"/>
          <w:szCs w:val="24"/>
        </w:rPr>
        <w:t>模型通过M</w:t>
      </w:r>
      <w:r w:rsidRPr="00E7213D">
        <w:rPr>
          <w:rFonts w:ascii="仿宋" w:eastAsia="仿宋" w:hAnsi="仿宋" w:cs="宋体"/>
          <w:kern w:val="0"/>
          <w:sz w:val="24"/>
          <w:szCs w:val="24"/>
        </w:rPr>
        <w:t>CMC</w:t>
      </w:r>
      <w:r w:rsidRPr="00E7213D">
        <w:rPr>
          <w:rFonts w:ascii="仿宋" w:eastAsia="仿宋" w:hAnsi="仿宋" w:cs="宋体" w:hint="eastAsia"/>
          <w:kern w:val="0"/>
          <w:sz w:val="24"/>
          <w:szCs w:val="24"/>
        </w:rPr>
        <w:t>方法进一步地优化生成的构象。</w:t>
      </w:r>
    </w:p>
    <w:p w14:paraId="11AD3011" w14:textId="37DDF9EF" w:rsidR="00377407" w:rsidRPr="004572B6" w:rsidRDefault="00377407" w:rsidP="004572B6">
      <w:pPr>
        <w:widowControl/>
        <w:spacing w:line="360" w:lineRule="auto"/>
        <w:jc w:val="left"/>
        <w:rPr>
          <w:rFonts w:ascii="仿宋" w:eastAsia="仿宋" w:hAnsi="仿宋" w:cs="宋体"/>
          <w:b/>
          <w:bCs/>
          <w:kern w:val="0"/>
          <w:sz w:val="24"/>
          <w:szCs w:val="24"/>
        </w:rPr>
      </w:pPr>
      <w:r w:rsidRPr="004572B6">
        <w:rPr>
          <w:rFonts w:ascii="仿宋" w:eastAsia="仿宋" w:hAnsi="仿宋" w:cs="宋体" w:hint="eastAsia"/>
          <w:b/>
          <w:bCs/>
          <w:kern w:val="0"/>
          <w:sz w:val="24"/>
          <w:szCs w:val="24"/>
        </w:rPr>
        <w:t>2.2</w:t>
      </w:r>
      <w:r w:rsidRPr="004572B6">
        <w:rPr>
          <w:rFonts w:ascii="仿宋" w:eastAsia="仿宋" w:hAnsi="仿宋" w:cs="宋体"/>
          <w:b/>
          <w:bCs/>
          <w:kern w:val="0"/>
          <w:sz w:val="24"/>
          <w:szCs w:val="24"/>
        </w:rPr>
        <w:t xml:space="preserve"> </w:t>
      </w:r>
      <w:r w:rsidRPr="004572B6">
        <w:rPr>
          <w:rFonts w:ascii="仿宋" w:eastAsia="仿宋" w:hAnsi="仿宋" w:cs="宋体" w:hint="eastAsia"/>
          <w:b/>
          <w:bCs/>
          <w:kern w:val="0"/>
          <w:sz w:val="24"/>
          <w:szCs w:val="24"/>
        </w:rPr>
        <w:t>基于几何的分子生成器</w:t>
      </w:r>
    </w:p>
    <w:p w14:paraId="396BCF22" w14:textId="00178757" w:rsidR="00811BE1" w:rsidRPr="004572B6" w:rsidRDefault="00D03C09" w:rsidP="004572B6">
      <w:pPr>
        <w:spacing w:line="360" w:lineRule="auto"/>
        <w:rPr>
          <w:rFonts w:ascii="仿宋" w:eastAsia="仿宋" w:hAnsi="仿宋"/>
          <w:b/>
          <w:bCs/>
          <w:sz w:val="24"/>
          <w:szCs w:val="24"/>
        </w:rPr>
      </w:pPr>
      <w:r w:rsidRPr="004572B6">
        <w:rPr>
          <w:rFonts w:ascii="仿宋" w:eastAsia="仿宋" w:hAnsi="仿宋" w:hint="eastAsia"/>
          <w:b/>
          <w:bCs/>
          <w:sz w:val="24"/>
          <w:szCs w:val="24"/>
        </w:rPr>
        <w:t>2.2.1</w:t>
      </w:r>
      <w:r w:rsidRPr="004572B6">
        <w:rPr>
          <w:rFonts w:ascii="仿宋" w:eastAsia="仿宋" w:hAnsi="仿宋"/>
          <w:b/>
          <w:bCs/>
          <w:sz w:val="24"/>
          <w:szCs w:val="24"/>
        </w:rPr>
        <w:t xml:space="preserve"> ConfGF</w:t>
      </w:r>
      <w:r w:rsidR="00E7213D" w:rsidRPr="004572B6">
        <w:rPr>
          <w:rFonts w:ascii="仿宋" w:eastAsia="仿宋" w:hAnsi="仿宋"/>
          <w:b/>
          <w:bCs/>
          <w:sz w:val="24"/>
          <w:szCs w:val="24"/>
        </w:rPr>
        <w:fldChar w:fldCharType="begin"/>
      </w:r>
      <w:r w:rsidR="00E7213D" w:rsidRPr="004572B6">
        <w:rPr>
          <w:rFonts w:ascii="仿宋" w:eastAsia="仿宋" w:hAnsi="仿宋"/>
          <w:b/>
          <w:bCs/>
          <w:sz w:val="24"/>
          <w:szCs w:val="24"/>
        </w:rPr>
        <w:instrText xml:space="preserve"> REF _Ref81329644 \r \h  \* MERGEFORMAT </w:instrText>
      </w:r>
      <w:r w:rsidR="00E7213D" w:rsidRPr="004572B6">
        <w:rPr>
          <w:rFonts w:ascii="仿宋" w:eastAsia="仿宋" w:hAnsi="仿宋"/>
          <w:b/>
          <w:bCs/>
          <w:sz w:val="24"/>
          <w:szCs w:val="24"/>
        </w:rPr>
      </w:r>
      <w:r w:rsidR="00E7213D" w:rsidRPr="004572B6">
        <w:rPr>
          <w:rFonts w:ascii="仿宋" w:eastAsia="仿宋" w:hAnsi="仿宋"/>
          <w:b/>
          <w:bCs/>
          <w:sz w:val="24"/>
          <w:szCs w:val="24"/>
        </w:rPr>
        <w:fldChar w:fldCharType="separate"/>
      </w:r>
      <w:r w:rsidR="00E7213D" w:rsidRPr="004572B6">
        <w:rPr>
          <w:rFonts w:ascii="仿宋" w:eastAsia="仿宋" w:hAnsi="仿宋"/>
          <w:b/>
          <w:bCs/>
          <w:sz w:val="24"/>
          <w:szCs w:val="24"/>
        </w:rPr>
        <w:t>[15]</w:t>
      </w:r>
      <w:r w:rsidR="00E7213D" w:rsidRPr="004572B6">
        <w:rPr>
          <w:rFonts w:ascii="仿宋" w:eastAsia="仿宋" w:hAnsi="仿宋"/>
          <w:b/>
          <w:bCs/>
          <w:sz w:val="24"/>
          <w:szCs w:val="24"/>
        </w:rPr>
        <w:fldChar w:fldCharType="end"/>
      </w:r>
    </w:p>
    <w:p w14:paraId="47079E5B" w14:textId="3B8B957E" w:rsidR="00D03C09" w:rsidRPr="00E7213D" w:rsidRDefault="00D03C09" w:rsidP="004572B6">
      <w:pPr>
        <w:spacing w:line="360" w:lineRule="auto"/>
        <w:rPr>
          <w:rFonts w:ascii="仿宋" w:eastAsia="仿宋" w:hAnsi="仿宋"/>
          <w:sz w:val="24"/>
          <w:szCs w:val="24"/>
        </w:rPr>
      </w:pPr>
      <w:r w:rsidRPr="00E7213D">
        <w:rPr>
          <w:rFonts w:ascii="仿宋" w:eastAsia="仿宋" w:hAnsi="仿宋"/>
          <w:sz w:val="24"/>
          <w:szCs w:val="24"/>
        </w:rPr>
        <w:tab/>
      </w:r>
      <w:r w:rsidRPr="00E7213D">
        <w:rPr>
          <w:rFonts w:ascii="仿宋" w:eastAsia="仿宋" w:hAnsi="仿宋" w:hint="eastAsia"/>
          <w:sz w:val="24"/>
          <w:szCs w:val="24"/>
        </w:rPr>
        <w:t>这篇文章使用的架构为一种基于打分的生成模型，一个可以微分的概率密度p</w:t>
      </w:r>
      <w:r w:rsidRPr="00E7213D">
        <w:rPr>
          <w:rFonts w:ascii="仿宋" w:eastAsia="仿宋" w:hAnsi="仿宋"/>
          <w:sz w:val="24"/>
          <w:szCs w:val="24"/>
        </w:rPr>
        <w:t>(x)</w:t>
      </w:r>
      <w:r w:rsidRPr="00E7213D">
        <w:rPr>
          <w:rFonts w:ascii="仿宋" w:eastAsia="仿宋" w:hAnsi="仿宋" w:hint="eastAsia"/>
          <w:sz w:val="24"/>
          <w:szCs w:val="24"/>
        </w:rPr>
        <w:t>的打分函数被定义为</w:t>
      </w:r>
      <w:bookmarkStart w:id="1" w:name="OLE_LINK1"/>
      <w:r w:rsidRPr="00E7213D">
        <w:rPr>
          <w:rFonts w:ascii="仿宋" w:eastAsia="仿宋" w:hAnsi="仿宋" w:hint="eastAsia"/>
          <w:sz w:val="24"/>
          <w:szCs w:val="24"/>
        </w:rPr>
        <w:t>▽</w:t>
      </w:r>
      <w:r w:rsidRPr="00E7213D">
        <w:rPr>
          <w:rFonts w:ascii="仿宋" w:eastAsia="仿宋" w:hAnsi="仿宋"/>
          <w:sz w:val="24"/>
          <w:szCs w:val="24"/>
          <w:vertAlign w:val="subscript"/>
        </w:rPr>
        <w:t>x</w:t>
      </w:r>
      <w:r w:rsidRPr="00E7213D">
        <w:rPr>
          <w:rFonts w:ascii="仿宋" w:eastAsia="仿宋" w:hAnsi="仿宋"/>
          <w:sz w:val="24"/>
          <w:szCs w:val="24"/>
        </w:rPr>
        <w:t>logp(x)</w:t>
      </w:r>
      <w:bookmarkEnd w:id="1"/>
      <w:r w:rsidRPr="00E7213D">
        <w:rPr>
          <w:rFonts w:ascii="仿宋" w:eastAsia="仿宋" w:hAnsi="仿宋" w:hint="eastAsia"/>
          <w:sz w:val="24"/>
          <w:szCs w:val="24"/>
        </w:rPr>
        <w:t>，对打分函数建模比传统上的对概率密度函数建模可以摆脱对p</w:t>
      </w:r>
      <w:r w:rsidRPr="00E7213D">
        <w:rPr>
          <w:rFonts w:ascii="仿宋" w:eastAsia="仿宋" w:hAnsi="仿宋"/>
          <w:sz w:val="24"/>
          <w:szCs w:val="24"/>
        </w:rPr>
        <w:t>(x)</w:t>
      </w:r>
      <w:r w:rsidRPr="00E7213D">
        <w:rPr>
          <w:rFonts w:ascii="仿宋" w:eastAsia="仿宋" w:hAnsi="仿宋" w:hint="eastAsia"/>
          <w:sz w:val="24"/>
          <w:szCs w:val="24"/>
        </w:rPr>
        <w:t>的函数的复杂计算，并且可以避免在基于能量的模型上的高阶梯度计算量大的问题。同时物理系统是具有不变性的，为了嵌入这个不变性，我们从原理上就要设计这个不变性。</w:t>
      </w:r>
    </w:p>
    <w:p w14:paraId="0A52F422" w14:textId="77777777" w:rsidR="00D03C09" w:rsidRPr="00E7213D" w:rsidRDefault="00D03C09" w:rsidP="004572B6">
      <w:pPr>
        <w:spacing w:line="360" w:lineRule="auto"/>
        <w:rPr>
          <w:rFonts w:ascii="仿宋" w:eastAsia="仿宋" w:hAnsi="仿宋"/>
          <w:sz w:val="24"/>
          <w:szCs w:val="24"/>
        </w:rPr>
      </w:pPr>
      <w:r w:rsidRPr="00E7213D">
        <w:rPr>
          <w:rFonts w:ascii="仿宋" w:eastAsia="仿宋" w:hAnsi="仿宋" w:hint="eastAsia"/>
          <w:sz w:val="24"/>
          <w:szCs w:val="24"/>
        </w:rPr>
        <w:t>也就是说，对于我们的建模的函数s</w:t>
      </w:r>
      <w:r w:rsidRPr="00E7213D">
        <w:rPr>
          <w:rFonts w:ascii="仿宋" w:eastAsia="仿宋" w:hAnsi="仿宋"/>
          <w:sz w:val="24"/>
          <w:szCs w:val="24"/>
        </w:rPr>
        <w:t xml:space="preserve">(R) = </w:t>
      </w:r>
      <w:r w:rsidRPr="00E7213D">
        <w:rPr>
          <w:rFonts w:ascii="仿宋" w:eastAsia="仿宋" w:hAnsi="仿宋" w:hint="eastAsia"/>
          <w:sz w:val="24"/>
          <w:szCs w:val="24"/>
        </w:rPr>
        <w:t>▽</w:t>
      </w:r>
      <w:r w:rsidRPr="00E7213D">
        <w:rPr>
          <w:rFonts w:ascii="仿宋" w:eastAsia="仿宋" w:hAnsi="仿宋"/>
          <w:sz w:val="24"/>
          <w:szCs w:val="24"/>
          <w:vertAlign w:val="subscript"/>
        </w:rPr>
        <w:t>R</w:t>
      </w:r>
      <w:r w:rsidRPr="00E7213D">
        <w:rPr>
          <w:rFonts w:ascii="仿宋" w:eastAsia="仿宋" w:hAnsi="仿宋"/>
          <w:sz w:val="24"/>
          <w:szCs w:val="24"/>
        </w:rPr>
        <w:t>logp(R | G)</w:t>
      </w:r>
      <w:r w:rsidRPr="00E7213D">
        <w:rPr>
          <w:rFonts w:ascii="仿宋" w:eastAsia="仿宋" w:hAnsi="仿宋" w:hint="eastAsia"/>
          <w:sz w:val="24"/>
          <w:szCs w:val="24"/>
        </w:rPr>
        <w:t>。如果</w:t>
      </w:r>
      <w:r w:rsidRPr="00E7213D">
        <w:rPr>
          <w:rFonts w:ascii="仿宋" w:eastAsia="仿宋" w:hAnsi="仿宋"/>
          <w:sz w:val="24"/>
          <w:szCs w:val="24"/>
        </w:rPr>
        <w:t>logp(R |G)</w:t>
      </w:r>
      <w:r w:rsidRPr="00E7213D">
        <w:rPr>
          <w:rFonts w:ascii="仿宋" w:eastAsia="仿宋" w:hAnsi="仿宋" w:hint="eastAsia"/>
          <w:sz w:val="24"/>
          <w:szCs w:val="24"/>
        </w:rPr>
        <w:t>本身对于构象就是旋转不变，那么打分函数s</w:t>
      </w:r>
      <w:r w:rsidRPr="00E7213D">
        <w:rPr>
          <w:rFonts w:ascii="仿宋" w:eastAsia="仿宋" w:hAnsi="仿宋"/>
          <w:sz w:val="24"/>
          <w:szCs w:val="24"/>
        </w:rPr>
        <w:t>(R)</w:t>
      </w:r>
      <w:r w:rsidRPr="00E7213D">
        <w:rPr>
          <w:rFonts w:ascii="仿宋" w:eastAsia="仿宋" w:hAnsi="仿宋" w:hint="eastAsia"/>
          <w:sz w:val="24"/>
          <w:szCs w:val="24"/>
        </w:rPr>
        <w:t>自然就具有旋转不变性。</w:t>
      </w:r>
    </w:p>
    <w:p w14:paraId="3D1A858C" w14:textId="77777777" w:rsidR="004572B6" w:rsidRDefault="00D03C09" w:rsidP="004572B6">
      <w:pPr>
        <w:keepNext/>
        <w:widowControl/>
        <w:spacing w:line="360" w:lineRule="auto"/>
        <w:jc w:val="center"/>
      </w:pPr>
      <w:r w:rsidRPr="00E7213D">
        <w:rPr>
          <w:rFonts w:ascii="仿宋" w:eastAsia="仿宋" w:hAnsi="仿宋" w:cs="宋体"/>
          <w:noProof/>
          <w:kern w:val="0"/>
          <w:sz w:val="24"/>
          <w:szCs w:val="24"/>
        </w:rPr>
        <w:drawing>
          <wp:inline distT="0" distB="0" distL="0" distR="0" wp14:anchorId="5E7BC95A" wp14:editId="4DE861FA">
            <wp:extent cx="5274310" cy="184785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847850"/>
                    </a:xfrm>
                    <a:prstGeom prst="rect">
                      <a:avLst/>
                    </a:prstGeom>
                    <a:noFill/>
                    <a:ln>
                      <a:noFill/>
                    </a:ln>
                  </pic:spPr>
                </pic:pic>
              </a:graphicData>
            </a:graphic>
          </wp:inline>
        </w:drawing>
      </w:r>
    </w:p>
    <w:p w14:paraId="141F9430" w14:textId="0D0F654F" w:rsidR="00D03C09" w:rsidRPr="00E7213D" w:rsidRDefault="004572B6" w:rsidP="004572B6">
      <w:pPr>
        <w:pStyle w:val="ab"/>
        <w:jc w:val="center"/>
        <w:rPr>
          <w:rFonts w:ascii="仿宋" w:eastAsia="仿宋" w:hAnsi="仿宋" w:cs="宋体"/>
          <w:kern w:val="0"/>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rPr>
          <w:noProof/>
        </w:rPr>
        <w:t>9</w:t>
      </w:r>
      <w:r>
        <w:fldChar w:fldCharType="end"/>
      </w:r>
      <w:r>
        <w:rPr>
          <w:rFonts w:hint="eastAsia"/>
        </w:rPr>
        <w:t>：</w:t>
      </w:r>
      <w:r>
        <w:rPr>
          <w:rFonts w:hint="eastAsia"/>
        </w:rPr>
        <w:t>C</w:t>
      </w:r>
      <w:r>
        <w:t>onfGF</w:t>
      </w:r>
      <w:r>
        <w:rPr>
          <w:rFonts w:hint="eastAsia"/>
        </w:rPr>
        <w:t>工作流</w:t>
      </w:r>
    </w:p>
    <w:p w14:paraId="1A84AC83" w14:textId="77777777" w:rsidR="00D03C09" w:rsidRPr="00E7213D" w:rsidRDefault="00D03C09" w:rsidP="004572B6">
      <w:pPr>
        <w:spacing w:line="360" w:lineRule="auto"/>
        <w:rPr>
          <w:rFonts w:ascii="仿宋" w:eastAsia="仿宋" w:hAnsi="仿宋"/>
          <w:sz w:val="24"/>
          <w:szCs w:val="24"/>
        </w:rPr>
      </w:pPr>
      <w:r w:rsidRPr="00E7213D">
        <w:rPr>
          <w:rFonts w:ascii="仿宋" w:eastAsia="仿宋" w:hAnsi="仿宋" w:hint="eastAsia"/>
          <w:sz w:val="24"/>
          <w:szCs w:val="24"/>
        </w:rPr>
        <w:lastRenderedPageBreak/>
        <w:t>用N</w:t>
      </w:r>
      <w:r w:rsidRPr="00E7213D">
        <w:rPr>
          <w:rFonts w:ascii="仿宋" w:eastAsia="仿宋" w:hAnsi="仿宋"/>
          <w:sz w:val="24"/>
          <w:szCs w:val="24"/>
        </w:rPr>
        <w:t>oise Conditional Score N</w:t>
      </w:r>
      <w:r w:rsidRPr="00E7213D">
        <w:rPr>
          <w:rFonts w:ascii="仿宋" w:eastAsia="仿宋" w:hAnsi="仿宋" w:hint="eastAsia"/>
          <w:sz w:val="24"/>
          <w:szCs w:val="24"/>
        </w:rPr>
        <w:t>et</w:t>
      </w:r>
      <w:r w:rsidRPr="00E7213D">
        <w:rPr>
          <w:rFonts w:ascii="仿宋" w:eastAsia="仿宋" w:hAnsi="仿宋"/>
          <w:sz w:val="24"/>
          <w:szCs w:val="24"/>
        </w:rPr>
        <w:t xml:space="preserve">works </w:t>
      </w:r>
      <w:r w:rsidRPr="00E7213D">
        <w:rPr>
          <w:rFonts w:ascii="仿宋" w:eastAsia="仿宋" w:hAnsi="仿宋" w:hint="eastAsia"/>
          <w:sz w:val="24"/>
          <w:szCs w:val="24"/>
        </w:rPr>
        <w:t>训练一个距离预测的框架，之后再通过退火朗之万动力学进行采样生成新的构象，退火的方式为高斯噪声从大变小。</w:t>
      </w:r>
    </w:p>
    <w:p w14:paraId="3D2D6CD4" w14:textId="21AFCD67" w:rsidR="00D03C09" w:rsidRPr="00E7213D" w:rsidRDefault="00D03C09" w:rsidP="004572B6">
      <w:pPr>
        <w:spacing w:line="360" w:lineRule="auto"/>
        <w:rPr>
          <w:rFonts w:ascii="仿宋" w:eastAsia="仿宋" w:hAnsi="仿宋"/>
          <w:sz w:val="24"/>
          <w:szCs w:val="24"/>
        </w:rPr>
      </w:pPr>
      <w:r w:rsidRPr="00E7213D">
        <w:rPr>
          <w:rFonts w:ascii="仿宋" w:eastAsia="仿宋" w:hAnsi="仿宋" w:hint="eastAsia"/>
          <w:sz w:val="24"/>
          <w:szCs w:val="24"/>
        </w:rPr>
        <w:t>2.2.2</w:t>
      </w:r>
      <w:r w:rsidRPr="00E7213D">
        <w:rPr>
          <w:rFonts w:ascii="仿宋" w:eastAsia="仿宋" w:hAnsi="仿宋"/>
          <w:sz w:val="24"/>
          <w:szCs w:val="24"/>
        </w:rPr>
        <w:t xml:space="preserve"> confVAE—conditional variational autoencoder</w:t>
      </w:r>
      <w:r w:rsidR="00E7213D" w:rsidRPr="00E7213D">
        <w:rPr>
          <w:rFonts w:ascii="仿宋" w:eastAsia="仿宋" w:hAnsi="仿宋"/>
          <w:sz w:val="24"/>
          <w:szCs w:val="24"/>
        </w:rPr>
        <w:fldChar w:fldCharType="begin"/>
      </w:r>
      <w:r w:rsidR="00E7213D" w:rsidRPr="00E7213D">
        <w:rPr>
          <w:rFonts w:ascii="仿宋" w:eastAsia="仿宋" w:hAnsi="仿宋"/>
          <w:sz w:val="24"/>
          <w:szCs w:val="24"/>
        </w:rPr>
        <w:instrText xml:space="preserve"> REF _Ref81329652 \r \h  \* MERGEFORMAT </w:instrText>
      </w:r>
      <w:r w:rsidR="00E7213D" w:rsidRPr="00E7213D">
        <w:rPr>
          <w:rFonts w:ascii="仿宋" w:eastAsia="仿宋" w:hAnsi="仿宋"/>
          <w:sz w:val="24"/>
          <w:szCs w:val="24"/>
        </w:rPr>
      </w:r>
      <w:r w:rsidR="00E7213D" w:rsidRPr="00E7213D">
        <w:rPr>
          <w:rFonts w:ascii="仿宋" w:eastAsia="仿宋" w:hAnsi="仿宋"/>
          <w:sz w:val="24"/>
          <w:szCs w:val="24"/>
        </w:rPr>
        <w:fldChar w:fldCharType="separate"/>
      </w:r>
      <w:r w:rsidR="00E7213D" w:rsidRPr="00E7213D">
        <w:rPr>
          <w:rFonts w:ascii="仿宋" w:eastAsia="仿宋" w:hAnsi="仿宋"/>
          <w:sz w:val="24"/>
          <w:szCs w:val="24"/>
        </w:rPr>
        <w:t>[16]</w:t>
      </w:r>
      <w:r w:rsidR="00E7213D" w:rsidRPr="00E7213D">
        <w:rPr>
          <w:rFonts w:ascii="仿宋" w:eastAsia="仿宋" w:hAnsi="仿宋"/>
          <w:sz w:val="24"/>
          <w:szCs w:val="24"/>
        </w:rPr>
        <w:fldChar w:fldCharType="end"/>
      </w:r>
      <w:r w:rsidRPr="00E7213D">
        <w:rPr>
          <w:rFonts w:ascii="仿宋" w:eastAsia="仿宋" w:hAnsi="仿宋"/>
          <w:sz w:val="24"/>
          <w:szCs w:val="24"/>
        </w:rPr>
        <w:tab/>
      </w:r>
      <w:r w:rsidRPr="00E7213D">
        <w:rPr>
          <w:rFonts w:ascii="仿宋" w:eastAsia="仿宋" w:hAnsi="仿宋" w:hint="eastAsia"/>
          <w:sz w:val="24"/>
          <w:szCs w:val="24"/>
        </w:rPr>
        <w:t>这篇文章采用的架构是</w:t>
      </w:r>
      <w:r w:rsidRPr="00E7213D">
        <w:rPr>
          <w:rFonts w:ascii="仿宋" w:eastAsia="仿宋" w:hAnsi="仿宋"/>
          <w:sz w:val="24"/>
          <w:szCs w:val="24"/>
        </w:rPr>
        <w:t>VAE</w:t>
      </w:r>
      <w:r w:rsidRPr="00E7213D">
        <w:rPr>
          <w:rFonts w:ascii="仿宋" w:eastAsia="仿宋" w:hAnsi="仿宋" w:hint="eastAsia"/>
          <w:sz w:val="24"/>
          <w:szCs w:val="24"/>
        </w:rPr>
        <w:t>模型，本质上是解决一个双层规划的问题，即目标函数的一组变量被约束为另一优化问题的最优解，这两个问题是对偶问题。</w:t>
      </w:r>
    </w:p>
    <w:p w14:paraId="390D0D5E" w14:textId="77777777" w:rsidR="00D03C09" w:rsidRPr="00E7213D" w:rsidRDefault="00D03C09" w:rsidP="004572B6">
      <w:pPr>
        <w:spacing w:line="360" w:lineRule="auto"/>
        <w:rPr>
          <w:rFonts w:ascii="仿宋" w:eastAsia="仿宋" w:hAnsi="仿宋"/>
          <w:sz w:val="24"/>
          <w:szCs w:val="24"/>
        </w:rPr>
      </w:pPr>
      <w:r w:rsidRPr="00E7213D">
        <w:rPr>
          <w:rFonts w:ascii="仿宋" w:eastAsia="仿宋" w:hAnsi="仿宋" w:hint="eastAsia"/>
          <w:sz w:val="24"/>
          <w:szCs w:val="24"/>
        </w:rPr>
        <w:t>内函数</w:t>
      </w:r>
    </w:p>
    <w:p w14:paraId="44C6A624" w14:textId="323B4F3C" w:rsidR="00D03C09" w:rsidRPr="00E7213D" w:rsidRDefault="00D03C09" w:rsidP="004572B6">
      <w:pPr>
        <w:spacing w:line="360" w:lineRule="auto"/>
        <w:ind w:firstLine="420"/>
        <w:rPr>
          <w:rFonts w:ascii="仿宋" w:eastAsia="仿宋" w:hAnsi="仿宋"/>
          <w:sz w:val="24"/>
          <w:szCs w:val="24"/>
        </w:rPr>
      </w:pPr>
      <w:r w:rsidRPr="00E7213D">
        <w:rPr>
          <w:rFonts w:ascii="仿宋" w:eastAsia="仿宋" w:hAnsi="仿宋" w:hint="eastAsia"/>
          <w:sz w:val="24"/>
          <w:szCs w:val="24"/>
        </w:rPr>
        <w:t>输入的</w:t>
      </w:r>
      <w:r w:rsidRPr="00E7213D">
        <w:rPr>
          <w:rFonts w:ascii="仿宋" w:eastAsia="仿宋" w:hAnsi="仿宋"/>
          <w:sz w:val="24"/>
          <w:szCs w:val="24"/>
        </w:rPr>
        <w:t>d</w:t>
      </w:r>
      <w:r w:rsidRPr="00E7213D">
        <w:rPr>
          <w:rFonts w:ascii="仿宋" w:eastAsia="仿宋" w:hAnsi="仿宋" w:hint="eastAsia"/>
          <w:sz w:val="24"/>
          <w:szCs w:val="24"/>
        </w:rPr>
        <w:t>是d</w:t>
      </w:r>
      <w:r w:rsidRPr="00E7213D">
        <w:rPr>
          <w:rFonts w:ascii="仿宋" w:eastAsia="仿宋" w:hAnsi="仿宋"/>
          <w:sz w:val="24"/>
          <w:szCs w:val="24"/>
        </w:rPr>
        <w:t>ecoder</w:t>
      </w:r>
      <w:r w:rsidRPr="00E7213D">
        <w:rPr>
          <w:rFonts w:ascii="仿宋" w:eastAsia="仿宋" w:hAnsi="仿宋" w:hint="eastAsia"/>
          <w:sz w:val="24"/>
          <w:szCs w:val="24"/>
        </w:rPr>
        <w:t>产生的原子间的距离，也就是说，人们要先产生这个d的距离，然后基于这个距离产生三维的分子构象</w:t>
      </w:r>
    </w:p>
    <w:p w14:paraId="66ABA1BC" w14:textId="77777777" w:rsidR="004572B6" w:rsidRDefault="00D03C09" w:rsidP="004572B6">
      <w:pPr>
        <w:keepNext/>
        <w:spacing w:line="360" w:lineRule="auto"/>
        <w:jc w:val="center"/>
      </w:pPr>
      <w:r w:rsidRPr="00E7213D">
        <w:rPr>
          <w:rFonts w:ascii="仿宋" w:eastAsia="仿宋" w:hAnsi="仿宋"/>
          <w:noProof/>
          <w:sz w:val="24"/>
          <w:szCs w:val="24"/>
        </w:rPr>
        <w:drawing>
          <wp:inline distT="0" distB="0" distL="0" distR="0" wp14:anchorId="0E4398C2" wp14:editId="2F82F0D9">
            <wp:extent cx="3138055" cy="939832"/>
            <wp:effectExtent l="0" t="0" r="571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59443" cy="946237"/>
                    </a:xfrm>
                    <a:prstGeom prst="rect">
                      <a:avLst/>
                    </a:prstGeom>
                    <a:noFill/>
                    <a:ln>
                      <a:noFill/>
                    </a:ln>
                  </pic:spPr>
                </pic:pic>
              </a:graphicData>
            </a:graphic>
          </wp:inline>
        </w:drawing>
      </w:r>
    </w:p>
    <w:p w14:paraId="13E08880" w14:textId="3FB92E60" w:rsidR="00D03C09" w:rsidRPr="00E7213D" w:rsidRDefault="004572B6" w:rsidP="004572B6">
      <w:pPr>
        <w:pStyle w:val="ab"/>
        <w:jc w:val="center"/>
        <w:rPr>
          <w:rFonts w:ascii="仿宋" w:eastAsia="仿宋" w:hAnsi="仿宋"/>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rPr>
          <w:noProof/>
        </w:rPr>
        <w:t>10</w:t>
      </w:r>
      <w:r>
        <w:fldChar w:fldCharType="end"/>
      </w:r>
      <w:r>
        <w:rPr>
          <w:rFonts w:hint="eastAsia"/>
        </w:rPr>
        <w:t>：双层规划问题内函数</w:t>
      </w:r>
    </w:p>
    <w:p w14:paraId="27E14CAD" w14:textId="77777777" w:rsidR="00D03C09" w:rsidRPr="00E7213D" w:rsidRDefault="00D03C09" w:rsidP="004572B6">
      <w:pPr>
        <w:spacing w:line="360" w:lineRule="auto"/>
        <w:rPr>
          <w:rFonts w:ascii="仿宋" w:eastAsia="仿宋" w:hAnsi="仿宋"/>
          <w:sz w:val="24"/>
          <w:szCs w:val="24"/>
        </w:rPr>
      </w:pPr>
      <w:r w:rsidRPr="00E7213D">
        <w:rPr>
          <w:rFonts w:ascii="仿宋" w:eastAsia="仿宋" w:hAnsi="仿宋" w:hint="eastAsia"/>
          <w:sz w:val="24"/>
          <w:szCs w:val="24"/>
        </w:rPr>
        <w:t>外函数</w:t>
      </w:r>
    </w:p>
    <w:p w14:paraId="0EC2183B" w14:textId="7FF81F8A" w:rsidR="00D03C09" w:rsidRPr="00E7213D" w:rsidRDefault="00D03C09" w:rsidP="004572B6">
      <w:pPr>
        <w:spacing w:line="360" w:lineRule="auto"/>
        <w:rPr>
          <w:rFonts w:ascii="仿宋" w:eastAsia="仿宋" w:hAnsi="仿宋"/>
          <w:sz w:val="24"/>
          <w:szCs w:val="24"/>
        </w:rPr>
      </w:pPr>
      <w:r w:rsidRPr="00E7213D">
        <w:rPr>
          <w:rFonts w:ascii="仿宋" w:eastAsia="仿宋" w:hAnsi="仿宋" w:hint="eastAsia"/>
          <w:sz w:val="24"/>
          <w:szCs w:val="24"/>
        </w:rPr>
        <w:t>外函数利用的是分子动力学过程用来衡量构象变化大小的R</w:t>
      </w:r>
      <w:r w:rsidRPr="00E7213D">
        <w:rPr>
          <w:rFonts w:ascii="仿宋" w:eastAsia="仿宋" w:hAnsi="仿宋"/>
          <w:sz w:val="24"/>
          <w:szCs w:val="24"/>
        </w:rPr>
        <w:t>MSD</w:t>
      </w:r>
      <w:r w:rsidRPr="00E7213D">
        <w:rPr>
          <w:rFonts w:ascii="仿宋" w:eastAsia="仿宋" w:hAnsi="仿宋" w:hint="eastAsia"/>
          <w:sz w:val="24"/>
          <w:szCs w:val="24"/>
        </w:rPr>
        <w:t>函数，外层函数为</w:t>
      </w:r>
    </w:p>
    <w:p w14:paraId="7BD70BA3" w14:textId="77777777" w:rsidR="004572B6" w:rsidRDefault="00D03C09" w:rsidP="004572B6">
      <w:pPr>
        <w:keepNext/>
        <w:spacing w:line="360" w:lineRule="auto"/>
        <w:jc w:val="center"/>
      </w:pPr>
      <w:r w:rsidRPr="00E7213D">
        <w:rPr>
          <w:rFonts w:ascii="仿宋" w:eastAsia="仿宋" w:hAnsi="仿宋"/>
          <w:noProof/>
          <w:sz w:val="24"/>
          <w:szCs w:val="24"/>
        </w:rPr>
        <w:drawing>
          <wp:inline distT="0" distB="0" distL="0" distR="0" wp14:anchorId="2F030A05" wp14:editId="7EE49BF5">
            <wp:extent cx="2722879" cy="792480"/>
            <wp:effectExtent l="0" t="0" r="1905"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30129" cy="794590"/>
                    </a:xfrm>
                    <a:prstGeom prst="rect">
                      <a:avLst/>
                    </a:prstGeom>
                    <a:noFill/>
                    <a:ln>
                      <a:noFill/>
                    </a:ln>
                  </pic:spPr>
                </pic:pic>
              </a:graphicData>
            </a:graphic>
          </wp:inline>
        </w:drawing>
      </w:r>
    </w:p>
    <w:p w14:paraId="472844C8" w14:textId="5A5C76CB" w:rsidR="00D03C09" w:rsidRPr="00E7213D" w:rsidRDefault="004572B6" w:rsidP="004572B6">
      <w:pPr>
        <w:pStyle w:val="ab"/>
        <w:jc w:val="center"/>
        <w:rPr>
          <w:rFonts w:ascii="仿宋" w:eastAsia="仿宋" w:hAnsi="仿宋"/>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rPr>
          <w:noProof/>
        </w:rPr>
        <w:t>11</w:t>
      </w:r>
      <w:r>
        <w:fldChar w:fldCharType="end"/>
      </w:r>
      <w:r w:rsidRPr="003F66DB">
        <w:rPr>
          <w:rFonts w:hint="eastAsia"/>
        </w:rPr>
        <w:t>：双层规划问题</w:t>
      </w:r>
      <w:r>
        <w:rPr>
          <w:rFonts w:hint="eastAsia"/>
        </w:rPr>
        <w:t>外</w:t>
      </w:r>
      <w:r w:rsidRPr="003F66DB">
        <w:rPr>
          <w:rFonts w:hint="eastAsia"/>
        </w:rPr>
        <w:t>函数</w:t>
      </w:r>
    </w:p>
    <w:p w14:paraId="6EE39315" w14:textId="14A23558" w:rsidR="00D03C09" w:rsidRPr="00E7213D" w:rsidRDefault="00D03C09" w:rsidP="004572B6">
      <w:pPr>
        <w:spacing w:line="360" w:lineRule="auto"/>
        <w:rPr>
          <w:rFonts w:ascii="仿宋" w:eastAsia="仿宋" w:hAnsi="仿宋"/>
          <w:sz w:val="24"/>
          <w:szCs w:val="24"/>
        </w:rPr>
      </w:pPr>
      <w:r w:rsidRPr="00E7213D">
        <w:rPr>
          <w:rFonts w:ascii="仿宋" w:eastAsia="仿宋" w:hAnsi="仿宋" w:hint="eastAsia"/>
          <w:sz w:val="24"/>
          <w:szCs w:val="24"/>
        </w:rPr>
        <w:t>这个外层函数是为了模拟真实的条件分布，而内层函数则是解决给定一系列的预测的距离求解出其构象。于是我们优化的总问题在于</w:t>
      </w:r>
    </w:p>
    <w:p w14:paraId="7DCEE56D" w14:textId="77777777" w:rsidR="004572B6" w:rsidRDefault="00D03C09" w:rsidP="004572B6">
      <w:pPr>
        <w:keepNext/>
        <w:spacing w:line="360" w:lineRule="auto"/>
        <w:jc w:val="center"/>
      </w:pPr>
      <w:r w:rsidRPr="00E7213D">
        <w:rPr>
          <w:rFonts w:ascii="仿宋" w:eastAsia="仿宋" w:hAnsi="仿宋"/>
          <w:noProof/>
          <w:sz w:val="24"/>
          <w:szCs w:val="24"/>
        </w:rPr>
        <w:drawing>
          <wp:inline distT="0" distB="0" distL="0" distR="0" wp14:anchorId="1112F366" wp14:editId="57C74ABE">
            <wp:extent cx="2819400" cy="57180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0184" cy="578052"/>
                    </a:xfrm>
                    <a:prstGeom prst="rect">
                      <a:avLst/>
                    </a:prstGeom>
                    <a:noFill/>
                    <a:ln>
                      <a:noFill/>
                    </a:ln>
                  </pic:spPr>
                </pic:pic>
              </a:graphicData>
            </a:graphic>
          </wp:inline>
        </w:drawing>
      </w:r>
    </w:p>
    <w:p w14:paraId="2B8E7215" w14:textId="2DE2627E" w:rsidR="00D03C09" w:rsidRPr="00E7213D" w:rsidRDefault="004572B6" w:rsidP="004572B6">
      <w:pPr>
        <w:pStyle w:val="ab"/>
        <w:jc w:val="center"/>
        <w:rPr>
          <w:rFonts w:ascii="仿宋" w:eastAsia="仿宋" w:hAnsi="仿宋"/>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rPr>
          <w:noProof/>
        </w:rPr>
        <w:t>12</w:t>
      </w:r>
      <w:r>
        <w:fldChar w:fldCharType="end"/>
      </w:r>
      <w:r>
        <w:rPr>
          <w:rFonts w:hint="eastAsia"/>
        </w:rPr>
        <w:t>：</w:t>
      </w:r>
      <w:r>
        <w:t>ConfVAE</w:t>
      </w:r>
      <w:r>
        <w:rPr>
          <w:rFonts w:hint="eastAsia"/>
        </w:rPr>
        <w:t>模型的数学表述</w:t>
      </w:r>
    </w:p>
    <w:p w14:paraId="12BB675F" w14:textId="77BDF401" w:rsidR="00D03C09" w:rsidRPr="00E7213D" w:rsidRDefault="00D03C09" w:rsidP="004572B6">
      <w:pPr>
        <w:spacing w:line="360" w:lineRule="auto"/>
        <w:ind w:firstLine="420"/>
        <w:rPr>
          <w:rFonts w:ascii="仿宋" w:eastAsia="仿宋" w:hAnsi="仿宋"/>
          <w:sz w:val="24"/>
          <w:szCs w:val="24"/>
        </w:rPr>
      </w:pPr>
      <w:r w:rsidRPr="00E7213D">
        <w:rPr>
          <w:rFonts w:ascii="仿宋" w:eastAsia="仿宋" w:hAnsi="仿宋" w:hint="eastAsia"/>
          <w:sz w:val="24"/>
          <w:szCs w:val="24"/>
        </w:rPr>
        <w:t>但是这个问题存在两个计算瓶颈：1.内部问题的构象结构的解并不是一个解析的形式2.在连续的隐空间之上精确地计算这个期望是不可能的。因此采用变分推断模型和重参数化技巧来解决这个问题。</w:t>
      </w:r>
    </w:p>
    <w:p w14:paraId="4FCB4544" w14:textId="64730A07" w:rsidR="00D03C09" w:rsidRPr="00E7213D" w:rsidRDefault="00D03C09" w:rsidP="004572B6">
      <w:pPr>
        <w:spacing w:line="360" w:lineRule="auto"/>
        <w:ind w:firstLine="420"/>
        <w:rPr>
          <w:rFonts w:ascii="仿宋" w:eastAsia="仿宋" w:hAnsi="仿宋"/>
          <w:sz w:val="24"/>
          <w:szCs w:val="24"/>
        </w:rPr>
      </w:pPr>
      <w:r w:rsidRPr="00E7213D">
        <w:rPr>
          <w:rFonts w:ascii="仿宋" w:eastAsia="仿宋" w:hAnsi="仿宋" w:hint="eastAsia"/>
          <w:sz w:val="24"/>
          <w:szCs w:val="24"/>
        </w:rPr>
        <w:t>作为一个V</w:t>
      </w:r>
      <w:r w:rsidRPr="00E7213D">
        <w:rPr>
          <w:rFonts w:ascii="仿宋" w:eastAsia="仿宋" w:hAnsi="仿宋"/>
          <w:sz w:val="24"/>
          <w:szCs w:val="24"/>
        </w:rPr>
        <w:t>AE</w:t>
      </w:r>
      <w:r w:rsidRPr="00E7213D">
        <w:rPr>
          <w:rFonts w:ascii="仿宋" w:eastAsia="仿宋" w:hAnsi="仿宋" w:hint="eastAsia"/>
          <w:sz w:val="24"/>
          <w:szCs w:val="24"/>
        </w:rPr>
        <w:t>模型，架构主要包括e</w:t>
      </w:r>
      <w:r w:rsidRPr="00E7213D">
        <w:rPr>
          <w:rFonts w:ascii="仿宋" w:eastAsia="仿宋" w:hAnsi="仿宋"/>
          <w:sz w:val="24"/>
          <w:szCs w:val="24"/>
        </w:rPr>
        <w:t>ncoder</w:t>
      </w:r>
      <w:r w:rsidRPr="00E7213D">
        <w:rPr>
          <w:rFonts w:ascii="仿宋" w:eastAsia="仿宋" w:hAnsi="仿宋" w:hint="eastAsia"/>
          <w:sz w:val="24"/>
          <w:szCs w:val="24"/>
        </w:rPr>
        <w:t>，p</w:t>
      </w:r>
      <w:r w:rsidRPr="00E7213D">
        <w:rPr>
          <w:rFonts w:ascii="仿宋" w:eastAsia="仿宋" w:hAnsi="仿宋"/>
          <w:sz w:val="24"/>
          <w:szCs w:val="24"/>
        </w:rPr>
        <w:t>rior</w:t>
      </w:r>
      <w:r w:rsidRPr="00E7213D">
        <w:rPr>
          <w:rFonts w:ascii="仿宋" w:eastAsia="仿宋" w:hAnsi="仿宋" w:hint="eastAsia"/>
          <w:sz w:val="24"/>
          <w:szCs w:val="24"/>
        </w:rPr>
        <w:t>和d</w:t>
      </w:r>
      <w:r w:rsidRPr="00E7213D">
        <w:rPr>
          <w:rFonts w:ascii="仿宋" w:eastAsia="仿宋" w:hAnsi="仿宋"/>
          <w:sz w:val="24"/>
          <w:szCs w:val="24"/>
        </w:rPr>
        <w:t>ecoder</w:t>
      </w:r>
      <w:r w:rsidRPr="00E7213D">
        <w:rPr>
          <w:rFonts w:ascii="仿宋" w:eastAsia="仿宋" w:hAnsi="仿宋" w:hint="eastAsia"/>
          <w:sz w:val="24"/>
          <w:szCs w:val="24"/>
        </w:rPr>
        <w:t>。</w:t>
      </w:r>
      <w:r w:rsidRPr="00E7213D">
        <w:rPr>
          <w:rFonts w:ascii="仿宋" w:eastAsia="仿宋" w:hAnsi="仿宋"/>
          <w:sz w:val="24"/>
          <w:szCs w:val="24"/>
        </w:rPr>
        <w:t xml:space="preserve">encoder </w:t>
      </w:r>
      <w:r w:rsidRPr="00E7213D">
        <w:rPr>
          <w:rFonts w:ascii="仿宋" w:eastAsia="仿宋" w:hAnsi="仿宋" w:hint="eastAsia"/>
          <w:sz w:val="24"/>
          <w:szCs w:val="24"/>
        </w:rPr>
        <w:t>是基于构象R和分子图G而生成的一个概率分布；</w:t>
      </w:r>
      <w:r w:rsidRPr="00E7213D">
        <w:rPr>
          <w:rFonts w:ascii="仿宋" w:eastAsia="仿宋" w:hAnsi="仿宋"/>
          <w:sz w:val="24"/>
          <w:szCs w:val="24"/>
        </w:rPr>
        <w:t>prior</w:t>
      </w:r>
      <w:r w:rsidRPr="00E7213D">
        <w:rPr>
          <w:rFonts w:ascii="仿宋" w:eastAsia="仿宋" w:hAnsi="仿宋" w:hint="eastAsia"/>
          <w:sz w:val="24"/>
          <w:szCs w:val="24"/>
        </w:rPr>
        <w:t>是基于分子图而生成的一个概率分布。这两个部分的架构都是M</w:t>
      </w:r>
      <w:r w:rsidRPr="00E7213D">
        <w:rPr>
          <w:rFonts w:ascii="仿宋" w:eastAsia="仿宋" w:hAnsi="仿宋"/>
          <w:sz w:val="24"/>
          <w:szCs w:val="24"/>
        </w:rPr>
        <w:t>PNN</w:t>
      </w:r>
      <w:r w:rsidRPr="00E7213D">
        <w:rPr>
          <w:rFonts w:ascii="仿宋" w:eastAsia="仿宋" w:hAnsi="仿宋" w:hint="eastAsia"/>
          <w:sz w:val="24"/>
          <w:szCs w:val="24"/>
        </w:rPr>
        <w:t>架构（m</w:t>
      </w:r>
      <w:r w:rsidRPr="00E7213D">
        <w:rPr>
          <w:rFonts w:ascii="仿宋" w:eastAsia="仿宋" w:hAnsi="仿宋"/>
          <w:sz w:val="24"/>
          <w:szCs w:val="24"/>
        </w:rPr>
        <w:t xml:space="preserve">essage-passing nueral </w:t>
      </w:r>
      <w:r w:rsidRPr="00E7213D">
        <w:rPr>
          <w:rFonts w:ascii="仿宋" w:eastAsia="仿宋" w:hAnsi="仿宋"/>
          <w:sz w:val="24"/>
          <w:szCs w:val="24"/>
        </w:rPr>
        <w:lastRenderedPageBreak/>
        <w:t>networks</w:t>
      </w:r>
      <w:r w:rsidRPr="00E7213D">
        <w:rPr>
          <w:rFonts w:ascii="仿宋" w:eastAsia="仿宋" w:hAnsi="仿宋" w:hint="eastAsia"/>
          <w:sz w:val="24"/>
          <w:szCs w:val="24"/>
        </w:rPr>
        <w:t>）。d</w:t>
      </w:r>
      <w:r w:rsidRPr="00E7213D">
        <w:rPr>
          <w:rFonts w:ascii="仿宋" w:eastAsia="仿宋" w:hAnsi="仿宋"/>
          <w:sz w:val="24"/>
          <w:szCs w:val="24"/>
        </w:rPr>
        <w:t xml:space="preserve">ecoder </w:t>
      </w:r>
      <w:r w:rsidRPr="00E7213D">
        <w:rPr>
          <w:rFonts w:ascii="仿宋" w:eastAsia="仿宋" w:hAnsi="仿宋" w:hint="eastAsia"/>
          <w:sz w:val="24"/>
          <w:szCs w:val="24"/>
        </w:rPr>
        <w:t>是基于</w:t>
      </w:r>
      <w:r w:rsidRPr="00E7213D">
        <w:rPr>
          <w:rFonts w:ascii="仿宋" w:eastAsia="仿宋" w:hAnsi="仿宋"/>
          <w:sz w:val="24"/>
          <w:szCs w:val="24"/>
        </w:rPr>
        <w:t>encoder</w:t>
      </w:r>
      <w:r w:rsidRPr="00E7213D">
        <w:rPr>
          <w:rFonts w:ascii="仿宋" w:eastAsia="仿宋" w:hAnsi="仿宋" w:hint="eastAsia"/>
          <w:sz w:val="24"/>
          <w:szCs w:val="24"/>
        </w:rPr>
        <w:t>，prior生成的嵌入向量以及分子图预测分子的空间三维构象，其采用的架构是一种基于常微分方程的求解器，用于求解这个双层规划问题。</w:t>
      </w:r>
    </w:p>
    <w:p w14:paraId="291EEC19" w14:textId="77777777" w:rsidR="004572B6" w:rsidRDefault="00D03C09" w:rsidP="004572B6">
      <w:pPr>
        <w:keepNext/>
        <w:widowControl/>
        <w:spacing w:line="360" w:lineRule="auto"/>
        <w:jc w:val="center"/>
      </w:pPr>
      <w:r w:rsidRPr="00E7213D">
        <w:rPr>
          <w:rFonts w:ascii="仿宋" w:eastAsia="仿宋" w:hAnsi="仿宋" w:cs="宋体"/>
          <w:noProof/>
          <w:kern w:val="0"/>
          <w:sz w:val="24"/>
          <w:szCs w:val="24"/>
        </w:rPr>
        <w:drawing>
          <wp:inline distT="0" distB="0" distL="0" distR="0" wp14:anchorId="4C57DCF6" wp14:editId="61C4969E">
            <wp:extent cx="5274310" cy="137922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379220"/>
                    </a:xfrm>
                    <a:prstGeom prst="rect">
                      <a:avLst/>
                    </a:prstGeom>
                    <a:noFill/>
                    <a:ln>
                      <a:noFill/>
                    </a:ln>
                  </pic:spPr>
                </pic:pic>
              </a:graphicData>
            </a:graphic>
          </wp:inline>
        </w:drawing>
      </w:r>
    </w:p>
    <w:p w14:paraId="12B167B9" w14:textId="7854697D" w:rsidR="00D03C09" w:rsidRPr="00E7213D" w:rsidRDefault="004572B6" w:rsidP="004572B6">
      <w:pPr>
        <w:pStyle w:val="ab"/>
        <w:jc w:val="center"/>
        <w:rPr>
          <w:rFonts w:ascii="仿宋" w:eastAsia="仿宋" w:hAnsi="仿宋" w:cs="宋体"/>
          <w:kern w:val="0"/>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rPr>
          <w:noProof/>
        </w:rPr>
        <w:t>13</w:t>
      </w:r>
      <w:r>
        <w:fldChar w:fldCharType="end"/>
      </w:r>
      <w:r>
        <w:rPr>
          <w:rFonts w:hint="eastAsia"/>
        </w:rPr>
        <w:t>：</w:t>
      </w:r>
      <w:r>
        <w:rPr>
          <w:rFonts w:hint="eastAsia"/>
        </w:rPr>
        <w:t>C</w:t>
      </w:r>
      <w:r>
        <w:t>onfVAE</w:t>
      </w:r>
      <w:r>
        <w:rPr>
          <w:rFonts w:hint="eastAsia"/>
        </w:rPr>
        <w:t>模型的工作流</w:t>
      </w:r>
    </w:p>
    <w:p w14:paraId="3AE4D0A4" w14:textId="77777777" w:rsidR="00D03C09" w:rsidRPr="00E7213D" w:rsidRDefault="00D03C09" w:rsidP="004572B6">
      <w:pPr>
        <w:spacing w:line="360" w:lineRule="auto"/>
        <w:rPr>
          <w:rFonts w:ascii="仿宋" w:eastAsia="仿宋" w:hAnsi="仿宋"/>
          <w:sz w:val="24"/>
          <w:szCs w:val="24"/>
        </w:rPr>
      </w:pPr>
      <w:r w:rsidRPr="00E7213D">
        <w:rPr>
          <w:rFonts w:ascii="仿宋" w:eastAsia="仿宋" w:hAnsi="仿宋" w:hint="eastAsia"/>
          <w:sz w:val="24"/>
          <w:szCs w:val="24"/>
        </w:rPr>
        <w:t>1.首先输入的是分子图G和分子的构象</w:t>
      </w:r>
      <w:r w:rsidRPr="00E7213D">
        <w:rPr>
          <w:rFonts w:ascii="仿宋" w:eastAsia="仿宋" w:hAnsi="仿宋"/>
          <w:sz w:val="24"/>
          <w:szCs w:val="24"/>
        </w:rPr>
        <w:t>R</w:t>
      </w:r>
      <w:r w:rsidRPr="00E7213D">
        <w:rPr>
          <w:rFonts w:ascii="仿宋" w:eastAsia="仿宋" w:hAnsi="仿宋" w:hint="eastAsia"/>
          <w:sz w:val="24"/>
          <w:szCs w:val="24"/>
        </w:rPr>
        <w:t>，我们分别通过</w:t>
      </w:r>
      <w:r w:rsidRPr="00E7213D">
        <w:rPr>
          <w:rFonts w:ascii="仿宋" w:eastAsia="仿宋" w:hAnsi="仿宋"/>
          <w:sz w:val="24"/>
          <w:szCs w:val="24"/>
        </w:rPr>
        <w:t>encoder</w:t>
      </w:r>
      <w:r w:rsidRPr="00E7213D">
        <w:rPr>
          <w:rFonts w:ascii="仿宋" w:eastAsia="仿宋" w:hAnsi="仿宋" w:hint="eastAsia"/>
          <w:sz w:val="24"/>
          <w:szCs w:val="24"/>
        </w:rPr>
        <w:t>和p</w:t>
      </w:r>
      <w:r w:rsidRPr="00E7213D">
        <w:rPr>
          <w:rFonts w:ascii="仿宋" w:eastAsia="仿宋" w:hAnsi="仿宋"/>
          <w:sz w:val="24"/>
          <w:szCs w:val="24"/>
        </w:rPr>
        <w:t>rior</w:t>
      </w:r>
      <w:r w:rsidRPr="00E7213D">
        <w:rPr>
          <w:rFonts w:ascii="仿宋" w:eastAsia="仿宋" w:hAnsi="仿宋" w:hint="eastAsia"/>
          <w:sz w:val="24"/>
          <w:szCs w:val="24"/>
        </w:rPr>
        <w:t>计算出相应的概率分布并且计算出关于p</w:t>
      </w:r>
      <w:r w:rsidRPr="00E7213D">
        <w:rPr>
          <w:rFonts w:ascii="仿宋" w:eastAsia="仿宋" w:hAnsi="仿宋"/>
          <w:sz w:val="24"/>
          <w:szCs w:val="24"/>
        </w:rPr>
        <w:t>rior</w:t>
      </w:r>
      <w:r w:rsidRPr="00E7213D">
        <w:rPr>
          <w:rFonts w:ascii="仿宋" w:eastAsia="仿宋" w:hAnsi="仿宋" w:hint="eastAsia"/>
          <w:sz w:val="24"/>
          <w:szCs w:val="24"/>
        </w:rPr>
        <w:t>的损失函数</w:t>
      </w:r>
    </w:p>
    <w:p w14:paraId="7724F266" w14:textId="77777777" w:rsidR="00D03C09" w:rsidRPr="00E7213D" w:rsidRDefault="00D03C09" w:rsidP="004572B6">
      <w:pPr>
        <w:spacing w:line="360" w:lineRule="auto"/>
        <w:rPr>
          <w:rFonts w:ascii="仿宋" w:eastAsia="仿宋" w:hAnsi="仿宋"/>
          <w:sz w:val="24"/>
          <w:szCs w:val="24"/>
        </w:rPr>
      </w:pPr>
      <w:r w:rsidRPr="00E7213D">
        <w:rPr>
          <w:rFonts w:ascii="仿宋" w:eastAsia="仿宋" w:hAnsi="仿宋" w:hint="eastAsia"/>
          <w:sz w:val="24"/>
          <w:szCs w:val="24"/>
        </w:rPr>
        <w:t>2.用重参数化技术从p</w:t>
      </w:r>
      <w:r w:rsidRPr="00E7213D">
        <w:rPr>
          <w:rFonts w:ascii="仿宋" w:eastAsia="仿宋" w:hAnsi="仿宋"/>
          <w:sz w:val="24"/>
          <w:szCs w:val="24"/>
        </w:rPr>
        <w:t>rior</w:t>
      </w:r>
      <w:r w:rsidRPr="00E7213D">
        <w:rPr>
          <w:rFonts w:ascii="仿宋" w:eastAsia="仿宋" w:hAnsi="仿宋" w:hint="eastAsia"/>
          <w:sz w:val="24"/>
          <w:szCs w:val="24"/>
        </w:rPr>
        <w:t>生成的概率分布q中采样，并且将其喂到d</w:t>
      </w:r>
      <w:r w:rsidRPr="00E7213D">
        <w:rPr>
          <w:rFonts w:ascii="仿宋" w:eastAsia="仿宋" w:hAnsi="仿宋"/>
          <w:sz w:val="24"/>
          <w:szCs w:val="24"/>
        </w:rPr>
        <w:t>ecoder</w:t>
      </w:r>
      <w:r w:rsidRPr="00E7213D">
        <w:rPr>
          <w:rFonts w:ascii="仿宋" w:eastAsia="仿宋" w:hAnsi="仿宋" w:hint="eastAsia"/>
          <w:sz w:val="24"/>
          <w:szCs w:val="24"/>
        </w:rPr>
        <w:t>当中，生成原子之间的距离分布d，计算得到一个附加的</w:t>
      </w:r>
      <w:r w:rsidRPr="00E7213D">
        <w:rPr>
          <w:rFonts w:ascii="仿宋" w:eastAsia="仿宋" w:hAnsi="仿宋"/>
          <w:sz w:val="24"/>
          <w:szCs w:val="24"/>
        </w:rPr>
        <w:t>aux</w:t>
      </w:r>
      <w:r w:rsidRPr="00E7213D">
        <w:rPr>
          <w:rFonts w:ascii="仿宋" w:eastAsia="仿宋" w:hAnsi="仿宋" w:hint="eastAsia"/>
          <w:sz w:val="24"/>
          <w:szCs w:val="24"/>
        </w:rPr>
        <w:t>的损失函数</w:t>
      </w:r>
    </w:p>
    <w:p w14:paraId="5F74368D" w14:textId="77777777" w:rsidR="00D03C09" w:rsidRPr="00E7213D" w:rsidRDefault="00D03C09" w:rsidP="004572B6">
      <w:pPr>
        <w:spacing w:line="360" w:lineRule="auto"/>
        <w:rPr>
          <w:rFonts w:ascii="仿宋" w:eastAsia="仿宋" w:hAnsi="仿宋"/>
          <w:sz w:val="24"/>
          <w:szCs w:val="24"/>
        </w:rPr>
      </w:pPr>
      <w:r w:rsidRPr="00E7213D">
        <w:rPr>
          <w:rFonts w:ascii="仿宋" w:eastAsia="仿宋" w:hAnsi="仿宋" w:hint="eastAsia"/>
          <w:sz w:val="24"/>
          <w:szCs w:val="24"/>
        </w:rPr>
        <w:t>3.在跑一个内循环以从分子间的距离d当中重建构象R，计算一个R</w:t>
      </w:r>
      <w:r w:rsidRPr="00E7213D">
        <w:rPr>
          <w:rFonts w:ascii="仿宋" w:eastAsia="仿宋" w:hAnsi="仿宋"/>
          <w:sz w:val="24"/>
          <w:szCs w:val="24"/>
        </w:rPr>
        <w:t>MSD</w:t>
      </w:r>
      <w:r w:rsidRPr="00E7213D">
        <w:rPr>
          <w:rFonts w:ascii="仿宋" w:eastAsia="仿宋" w:hAnsi="仿宋" w:hint="eastAsia"/>
          <w:sz w:val="24"/>
          <w:szCs w:val="24"/>
        </w:rPr>
        <w:t>的损失函数。</w:t>
      </w:r>
    </w:p>
    <w:p w14:paraId="085DB709" w14:textId="77777777" w:rsidR="00D03C09" w:rsidRPr="00E7213D" w:rsidRDefault="00D03C09" w:rsidP="004572B6">
      <w:pPr>
        <w:spacing w:line="360" w:lineRule="auto"/>
        <w:rPr>
          <w:rFonts w:ascii="仿宋" w:eastAsia="仿宋" w:hAnsi="仿宋"/>
          <w:sz w:val="24"/>
          <w:szCs w:val="24"/>
        </w:rPr>
      </w:pPr>
      <w:r w:rsidRPr="00E7213D">
        <w:rPr>
          <w:rFonts w:ascii="仿宋" w:eastAsia="仿宋" w:hAnsi="仿宋" w:hint="eastAsia"/>
          <w:sz w:val="24"/>
          <w:szCs w:val="24"/>
        </w:rPr>
        <w:t>3.训练过程的训练方式就是针对三个损失函数的加和得到总体的损失函数，然后利用A</w:t>
      </w:r>
      <w:r w:rsidRPr="00E7213D">
        <w:rPr>
          <w:rFonts w:ascii="仿宋" w:eastAsia="仿宋" w:hAnsi="仿宋"/>
          <w:sz w:val="24"/>
          <w:szCs w:val="24"/>
        </w:rPr>
        <w:t>dam</w:t>
      </w:r>
      <w:r w:rsidRPr="00E7213D">
        <w:rPr>
          <w:rFonts w:ascii="仿宋" w:eastAsia="仿宋" w:hAnsi="仿宋" w:hint="eastAsia"/>
          <w:sz w:val="24"/>
          <w:szCs w:val="24"/>
        </w:rPr>
        <w:t>优化器进行优化，最后得到我们的模型。</w:t>
      </w:r>
    </w:p>
    <w:p w14:paraId="42DADADA" w14:textId="59B5D736" w:rsidR="00625172" w:rsidRDefault="00402091" w:rsidP="004572B6">
      <w:pPr>
        <w:spacing w:line="360" w:lineRule="auto"/>
        <w:rPr>
          <w:rFonts w:ascii="宋体" w:eastAsia="宋体" w:hAnsi="宋体"/>
          <w:b/>
          <w:bCs/>
          <w:sz w:val="28"/>
          <w:szCs w:val="28"/>
        </w:rPr>
      </w:pPr>
      <w:r w:rsidRPr="00402091">
        <w:rPr>
          <w:rFonts w:ascii="宋体" w:eastAsia="宋体" w:hAnsi="宋体" w:hint="eastAsia"/>
          <w:b/>
          <w:bCs/>
          <w:sz w:val="28"/>
          <w:szCs w:val="28"/>
        </w:rPr>
        <w:t>三.展望</w:t>
      </w:r>
    </w:p>
    <w:p w14:paraId="300E275B" w14:textId="534D4DB9" w:rsidR="00402091" w:rsidRPr="00BA6D9A" w:rsidRDefault="00402091" w:rsidP="004572B6">
      <w:pPr>
        <w:spacing w:line="360" w:lineRule="auto"/>
        <w:rPr>
          <w:rFonts w:ascii="仿宋" w:eastAsia="仿宋" w:hAnsi="仿宋"/>
          <w:sz w:val="24"/>
          <w:szCs w:val="24"/>
        </w:rPr>
      </w:pPr>
      <w:r w:rsidRPr="00402091">
        <w:rPr>
          <w:rFonts w:ascii="宋体" w:eastAsia="宋体" w:hAnsi="宋体"/>
          <w:sz w:val="28"/>
          <w:szCs w:val="28"/>
        </w:rPr>
        <w:tab/>
      </w:r>
      <w:r w:rsidRPr="00BA6D9A">
        <w:rPr>
          <w:rFonts w:ascii="仿宋" w:eastAsia="仿宋" w:hAnsi="仿宋" w:hint="eastAsia"/>
          <w:sz w:val="24"/>
          <w:szCs w:val="24"/>
        </w:rPr>
        <w:t>针对于化学逆合成预测问题，首先整个模型大部分时候只能预测一些常规的，简单的反应。这种反应类型一个有机化学的研究生完全可以搞定。可以说目前还没有针对复杂体系，如天然产物紫杉醇的逆反应预测问题。其次，预测仅仅包括上游产物的搜寻，我们更多的期许是可以给出大致的反应条件和反应的辅料，但是这样的训练其实基于模板的方法做的非常的出色，可以尝试针对复杂和简单化合物出两套针对性的策略。最后，药物化学中最关心的手性合成问题并没有解决，图网络来讲这个任务是不可能的，因为传统的图神经网络很难反映手性（除非加特殊的标注），而序列模型则可以通过S</w:t>
      </w:r>
      <w:r w:rsidRPr="00BA6D9A">
        <w:rPr>
          <w:rFonts w:ascii="仿宋" w:eastAsia="仿宋" w:hAnsi="仿宋"/>
          <w:sz w:val="24"/>
          <w:szCs w:val="24"/>
        </w:rPr>
        <w:t>MILES</w:t>
      </w:r>
      <w:r w:rsidRPr="00BA6D9A">
        <w:rPr>
          <w:rFonts w:ascii="仿宋" w:eastAsia="仿宋" w:hAnsi="仿宋" w:hint="eastAsia"/>
          <w:sz w:val="24"/>
          <w:szCs w:val="24"/>
        </w:rPr>
        <w:t>的手性编码策略反应化合物的手性，但是end-to-end的方法又需要大量的数据，这个子方向可以多多关注。</w:t>
      </w:r>
    </w:p>
    <w:p w14:paraId="57AB8873" w14:textId="1D3E4D3B" w:rsidR="00402091" w:rsidRPr="00BA6D9A" w:rsidRDefault="00402091" w:rsidP="004572B6">
      <w:pPr>
        <w:spacing w:line="360" w:lineRule="auto"/>
        <w:rPr>
          <w:rFonts w:ascii="仿宋" w:eastAsia="仿宋" w:hAnsi="仿宋"/>
          <w:sz w:val="24"/>
          <w:szCs w:val="24"/>
        </w:rPr>
      </w:pPr>
      <w:r w:rsidRPr="00BA6D9A">
        <w:rPr>
          <w:rFonts w:ascii="仿宋" w:eastAsia="仿宋" w:hAnsi="仿宋"/>
          <w:sz w:val="24"/>
          <w:szCs w:val="24"/>
        </w:rPr>
        <w:tab/>
      </w:r>
      <w:r w:rsidRPr="00BA6D9A">
        <w:rPr>
          <w:rFonts w:ascii="仿宋" w:eastAsia="仿宋" w:hAnsi="仿宋" w:hint="eastAsia"/>
          <w:sz w:val="24"/>
          <w:szCs w:val="24"/>
        </w:rPr>
        <w:t>针对分子构象的问题，我们还是需要仔细研究图神经网络模型是否可以真的提高预测的准确度，用三维空间坐标进行训练和图神经网络比的优劣；基于能量的方法和基于几何的方法哪个更有发展前景以及大分子化合物（比如</w:t>
      </w:r>
      <w:r w:rsidR="00FB0DD6" w:rsidRPr="00BA6D9A">
        <w:rPr>
          <w:rFonts w:ascii="仿宋" w:eastAsia="仿宋" w:hAnsi="仿宋" w:hint="eastAsia"/>
          <w:sz w:val="24"/>
          <w:szCs w:val="24"/>
        </w:rPr>
        <w:t>环状化合物）</w:t>
      </w:r>
      <w:r w:rsidR="00FB0DD6" w:rsidRPr="00BA6D9A">
        <w:rPr>
          <w:rFonts w:ascii="仿宋" w:eastAsia="仿宋" w:hAnsi="仿宋" w:hint="eastAsia"/>
          <w:sz w:val="24"/>
          <w:szCs w:val="24"/>
        </w:rPr>
        <w:lastRenderedPageBreak/>
        <w:t>是否适用于这些小分子的训练体系。这些都是值得探讨的问题。</w:t>
      </w:r>
    </w:p>
    <w:p w14:paraId="7A25936B" w14:textId="77777777" w:rsidR="00FB0DD6" w:rsidRPr="00402091" w:rsidRDefault="00FB0DD6" w:rsidP="004572B6">
      <w:pPr>
        <w:spacing w:line="360" w:lineRule="auto"/>
        <w:rPr>
          <w:rFonts w:ascii="宋体" w:eastAsia="宋体" w:hAnsi="宋体"/>
          <w:sz w:val="24"/>
          <w:szCs w:val="24"/>
        </w:rPr>
      </w:pPr>
    </w:p>
    <w:p w14:paraId="4C307044" w14:textId="11F44FAE" w:rsidR="004572B6" w:rsidRPr="004572B6" w:rsidRDefault="00402091" w:rsidP="004572B6">
      <w:pPr>
        <w:spacing w:line="360" w:lineRule="auto"/>
        <w:rPr>
          <w:rFonts w:ascii="宋体" w:eastAsia="宋体" w:hAnsi="宋体"/>
          <w:b/>
          <w:bCs/>
          <w:sz w:val="28"/>
          <w:szCs w:val="28"/>
        </w:rPr>
      </w:pPr>
      <w:r>
        <w:rPr>
          <w:rFonts w:ascii="宋体" w:eastAsia="宋体" w:hAnsi="宋体" w:hint="eastAsia"/>
          <w:b/>
          <w:bCs/>
          <w:sz w:val="28"/>
          <w:szCs w:val="28"/>
        </w:rPr>
        <w:t>四.</w:t>
      </w:r>
      <w:r w:rsidR="004572B6" w:rsidRPr="004572B6">
        <w:rPr>
          <w:rFonts w:ascii="宋体" w:eastAsia="宋体" w:hAnsi="宋体" w:hint="eastAsia"/>
          <w:b/>
          <w:bCs/>
          <w:sz w:val="28"/>
          <w:szCs w:val="28"/>
        </w:rPr>
        <w:t>参考文献</w:t>
      </w:r>
    </w:p>
    <w:p w14:paraId="05F9C784" w14:textId="39F01E38" w:rsidR="00764AC5" w:rsidRPr="00E7213D" w:rsidRDefault="00FA19FB" w:rsidP="004572B6">
      <w:pPr>
        <w:pStyle w:val="aa"/>
        <w:numPr>
          <w:ilvl w:val="0"/>
          <w:numId w:val="3"/>
        </w:numPr>
        <w:spacing w:line="360" w:lineRule="auto"/>
        <w:ind w:firstLineChars="0"/>
        <w:rPr>
          <w:rFonts w:ascii="Times New Roman" w:eastAsia="黑体" w:hAnsi="Times New Roman" w:cs="Times New Roman"/>
          <w:szCs w:val="21"/>
        </w:rPr>
      </w:pPr>
      <w:bookmarkStart w:id="2" w:name="_Ref81329530"/>
      <w:r w:rsidRPr="00E7213D">
        <w:rPr>
          <w:rFonts w:ascii="Times New Roman" w:eastAsia="黑体" w:hAnsi="Times New Roman" w:cs="Times New Roman"/>
          <w:szCs w:val="21"/>
        </w:rPr>
        <w:t>Efficient syntheses of diverse, medicinally relevant targets planned by computer and executed in the laboratory. Chem, 2018, 4, 522, DOI: 10.1016/j.chempr.2018.02.002</w:t>
      </w:r>
      <w:bookmarkEnd w:id="2"/>
    </w:p>
    <w:p w14:paraId="503B99AF" w14:textId="1983BF32" w:rsidR="00FA19FB" w:rsidRPr="00E7213D" w:rsidRDefault="00FA19FB" w:rsidP="004572B6">
      <w:pPr>
        <w:pStyle w:val="aa"/>
        <w:numPr>
          <w:ilvl w:val="0"/>
          <w:numId w:val="3"/>
        </w:numPr>
        <w:spacing w:line="360" w:lineRule="auto"/>
        <w:ind w:firstLineChars="0"/>
        <w:rPr>
          <w:rFonts w:ascii="Times New Roman" w:eastAsia="黑体" w:hAnsi="Times New Roman" w:cs="Times New Roman"/>
          <w:szCs w:val="21"/>
        </w:rPr>
      </w:pPr>
      <w:bookmarkStart w:id="3" w:name="_Ref81329537"/>
      <w:bookmarkStart w:id="4" w:name="_Ref81313960"/>
      <w:r w:rsidRPr="00E7213D">
        <w:rPr>
          <w:rFonts w:ascii="Times New Roman" w:eastAsia="黑体" w:hAnsi="Times New Roman" w:cs="Times New Roman"/>
          <w:color w:val="212121"/>
          <w:szCs w:val="21"/>
          <w:shd w:val="clear" w:color="auto" w:fill="FFFFFF"/>
        </w:rPr>
        <w:t>Wołos A, Roszak R, Żądło-Dobrowolska A, Beker W, Mikulak-Klucznik B, Spólnik G, Dygas M, Szymkuć S, Grzybowski BA. Synthetic connectivity, emergence, and self-regeneration in the network of prebiotic chemistry. Science. 2020</w:t>
      </w:r>
      <w:bookmarkEnd w:id="3"/>
      <w:r w:rsidRPr="00E7213D">
        <w:rPr>
          <w:rFonts w:ascii="Times New Roman" w:eastAsia="黑体" w:hAnsi="Times New Roman" w:cs="Times New Roman"/>
          <w:color w:val="212121"/>
          <w:szCs w:val="21"/>
          <w:shd w:val="clear" w:color="auto" w:fill="FFFFFF"/>
        </w:rPr>
        <w:t xml:space="preserve"> </w:t>
      </w:r>
    </w:p>
    <w:p w14:paraId="27E0E6FE" w14:textId="41681006" w:rsidR="00764AC5" w:rsidRPr="00E7213D" w:rsidRDefault="00764AC5" w:rsidP="004572B6">
      <w:pPr>
        <w:pStyle w:val="aa"/>
        <w:numPr>
          <w:ilvl w:val="0"/>
          <w:numId w:val="3"/>
        </w:numPr>
        <w:spacing w:line="360" w:lineRule="auto"/>
        <w:ind w:firstLineChars="0"/>
        <w:rPr>
          <w:rFonts w:ascii="Times New Roman" w:eastAsia="黑体" w:hAnsi="Times New Roman" w:cs="Times New Roman"/>
          <w:szCs w:val="21"/>
        </w:rPr>
      </w:pPr>
      <w:r w:rsidRPr="00E7213D">
        <w:rPr>
          <w:rFonts w:ascii="Times New Roman" w:eastAsia="黑体" w:hAnsi="Times New Roman" w:cs="Times New Roman"/>
          <w:color w:val="000000"/>
          <w:szCs w:val="21"/>
        </w:rPr>
        <w:t xml:space="preserve">Wei, J. N.; Duvenaud, D.; Aspuru-Guzik, A. Neural networks for the prediction of organic chemistry reactions. </w:t>
      </w:r>
      <w:r w:rsidRPr="00E7213D">
        <w:rPr>
          <w:rFonts w:ascii="Times New Roman" w:eastAsia="黑体" w:hAnsi="Times New Roman" w:cs="Times New Roman"/>
          <w:i/>
          <w:iCs/>
          <w:color w:val="000000"/>
          <w:szCs w:val="21"/>
        </w:rPr>
        <w:t xml:space="preserve">ACS central science </w:t>
      </w:r>
      <w:r w:rsidRPr="00E7213D">
        <w:rPr>
          <w:rFonts w:ascii="Times New Roman" w:eastAsia="黑体" w:hAnsi="Times New Roman" w:cs="Times New Roman"/>
          <w:b/>
          <w:bCs/>
          <w:color w:val="000000"/>
          <w:szCs w:val="21"/>
        </w:rPr>
        <w:t>2016</w:t>
      </w:r>
      <w:r w:rsidRPr="00E7213D">
        <w:rPr>
          <w:rFonts w:ascii="Times New Roman" w:eastAsia="黑体" w:hAnsi="Times New Roman" w:cs="Times New Roman"/>
          <w:color w:val="000000"/>
          <w:szCs w:val="21"/>
        </w:rPr>
        <w:t xml:space="preserve">, </w:t>
      </w:r>
      <w:r w:rsidRPr="00E7213D">
        <w:rPr>
          <w:rFonts w:ascii="Times New Roman" w:eastAsia="黑体" w:hAnsi="Times New Roman" w:cs="Times New Roman"/>
          <w:i/>
          <w:iCs/>
          <w:color w:val="000000"/>
          <w:szCs w:val="21"/>
        </w:rPr>
        <w:t>2</w:t>
      </w:r>
      <w:r w:rsidRPr="00E7213D">
        <w:rPr>
          <w:rFonts w:ascii="Times New Roman" w:eastAsia="黑体" w:hAnsi="Times New Roman" w:cs="Times New Roman"/>
          <w:color w:val="000000"/>
          <w:szCs w:val="21"/>
        </w:rPr>
        <w:t>, 725–732.</w:t>
      </w:r>
      <w:bookmarkEnd w:id="4"/>
    </w:p>
    <w:p w14:paraId="06AD16A1" w14:textId="7373C20B" w:rsidR="00764AC5" w:rsidRPr="00E7213D" w:rsidRDefault="00764AC5" w:rsidP="004572B6">
      <w:pPr>
        <w:pStyle w:val="aa"/>
        <w:numPr>
          <w:ilvl w:val="0"/>
          <w:numId w:val="3"/>
        </w:numPr>
        <w:spacing w:line="360" w:lineRule="auto"/>
        <w:ind w:firstLineChars="0"/>
        <w:rPr>
          <w:rFonts w:ascii="Times New Roman" w:eastAsia="黑体" w:hAnsi="Times New Roman" w:cs="Times New Roman"/>
          <w:szCs w:val="21"/>
        </w:rPr>
      </w:pPr>
      <w:bookmarkStart w:id="5" w:name="_Ref81313972"/>
      <w:r w:rsidRPr="00E7213D">
        <w:rPr>
          <w:rFonts w:ascii="Times New Roman" w:eastAsia="黑体" w:hAnsi="Times New Roman" w:cs="Times New Roman"/>
          <w:color w:val="000000"/>
          <w:szCs w:val="21"/>
        </w:rPr>
        <w:t xml:space="preserve">Coley, C. W.; Barzilay, R.; Jaakkola, T. S.; Green, W. H.; Jensen, K. F. Prediction of organic reaction outcomes using machine learning. </w:t>
      </w:r>
      <w:r w:rsidRPr="00E7213D">
        <w:rPr>
          <w:rFonts w:ascii="Times New Roman" w:eastAsia="黑体" w:hAnsi="Times New Roman" w:cs="Times New Roman"/>
          <w:i/>
          <w:iCs/>
          <w:color w:val="000000"/>
          <w:szCs w:val="21"/>
        </w:rPr>
        <w:t xml:space="preserve">ACS central science </w:t>
      </w:r>
      <w:r w:rsidRPr="00E7213D">
        <w:rPr>
          <w:rFonts w:ascii="Times New Roman" w:eastAsia="黑体" w:hAnsi="Times New Roman" w:cs="Times New Roman"/>
          <w:b/>
          <w:bCs/>
          <w:color w:val="000000"/>
          <w:szCs w:val="21"/>
        </w:rPr>
        <w:t>2017</w:t>
      </w:r>
      <w:r w:rsidRPr="00E7213D">
        <w:rPr>
          <w:rFonts w:ascii="Times New Roman" w:eastAsia="黑体" w:hAnsi="Times New Roman" w:cs="Times New Roman"/>
          <w:color w:val="000000"/>
          <w:szCs w:val="21"/>
        </w:rPr>
        <w:t xml:space="preserve">, </w:t>
      </w:r>
      <w:r w:rsidRPr="00E7213D">
        <w:rPr>
          <w:rFonts w:ascii="Times New Roman" w:eastAsia="黑体" w:hAnsi="Times New Roman" w:cs="Times New Roman"/>
          <w:i/>
          <w:iCs/>
          <w:color w:val="000000"/>
          <w:szCs w:val="21"/>
        </w:rPr>
        <w:t>3</w:t>
      </w:r>
      <w:r w:rsidRPr="00E7213D">
        <w:rPr>
          <w:rFonts w:ascii="Times New Roman" w:eastAsia="黑体" w:hAnsi="Times New Roman" w:cs="Times New Roman"/>
          <w:color w:val="000000"/>
          <w:szCs w:val="21"/>
        </w:rPr>
        <w:t>,434–443</w:t>
      </w:r>
      <w:bookmarkEnd w:id="5"/>
    </w:p>
    <w:p w14:paraId="50A80CF9" w14:textId="760B5790" w:rsidR="00764AC5" w:rsidRPr="00E7213D" w:rsidRDefault="00764AC5" w:rsidP="004572B6">
      <w:pPr>
        <w:pStyle w:val="aa"/>
        <w:numPr>
          <w:ilvl w:val="0"/>
          <w:numId w:val="3"/>
        </w:numPr>
        <w:spacing w:line="360" w:lineRule="auto"/>
        <w:ind w:firstLineChars="0"/>
        <w:rPr>
          <w:rFonts w:ascii="Times New Roman" w:eastAsia="黑体" w:hAnsi="Times New Roman" w:cs="Times New Roman"/>
          <w:szCs w:val="21"/>
        </w:rPr>
      </w:pPr>
      <w:bookmarkStart w:id="6" w:name="_Ref81313982"/>
      <w:r w:rsidRPr="00E7213D">
        <w:rPr>
          <w:rFonts w:ascii="Times New Roman" w:eastAsia="黑体" w:hAnsi="Times New Roman" w:cs="Times New Roman"/>
          <w:color w:val="000000"/>
          <w:szCs w:val="21"/>
        </w:rPr>
        <w:t xml:space="preserve">Segler, M. H.; Waller, M. P. Neural-Symbolic Machine Learning for Retrosynthesis and Reaction Prediction. </w:t>
      </w:r>
      <w:r w:rsidRPr="00E7213D">
        <w:rPr>
          <w:rFonts w:ascii="Times New Roman" w:eastAsia="黑体" w:hAnsi="Times New Roman" w:cs="Times New Roman"/>
          <w:i/>
          <w:iCs/>
          <w:color w:val="000000"/>
          <w:szCs w:val="21"/>
        </w:rPr>
        <w:t xml:space="preserve">Chemistry–A European Journal </w:t>
      </w:r>
      <w:r w:rsidRPr="00E7213D">
        <w:rPr>
          <w:rFonts w:ascii="Times New Roman" w:eastAsia="黑体" w:hAnsi="Times New Roman" w:cs="Times New Roman"/>
          <w:b/>
          <w:bCs/>
          <w:color w:val="000000"/>
          <w:szCs w:val="21"/>
        </w:rPr>
        <w:t>2017</w:t>
      </w:r>
      <w:r w:rsidRPr="00E7213D">
        <w:rPr>
          <w:rFonts w:ascii="Times New Roman" w:eastAsia="黑体" w:hAnsi="Times New Roman" w:cs="Times New Roman"/>
          <w:color w:val="000000"/>
          <w:szCs w:val="21"/>
        </w:rPr>
        <w:t xml:space="preserve">, </w:t>
      </w:r>
      <w:r w:rsidRPr="00E7213D">
        <w:rPr>
          <w:rFonts w:ascii="Times New Roman" w:eastAsia="黑体" w:hAnsi="Times New Roman" w:cs="Times New Roman"/>
          <w:i/>
          <w:iCs/>
          <w:color w:val="000000"/>
          <w:szCs w:val="21"/>
        </w:rPr>
        <w:t>23</w:t>
      </w:r>
      <w:r w:rsidRPr="00E7213D">
        <w:rPr>
          <w:rFonts w:ascii="Times New Roman" w:eastAsia="黑体" w:hAnsi="Times New Roman" w:cs="Times New Roman"/>
          <w:color w:val="000000"/>
          <w:szCs w:val="21"/>
        </w:rPr>
        <w:t>, 5966–5971.</w:t>
      </w:r>
      <w:bookmarkEnd w:id="6"/>
    </w:p>
    <w:p w14:paraId="45C54CFE" w14:textId="75ADE571" w:rsidR="007A5B5E" w:rsidRPr="00E7213D" w:rsidRDefault="00082246" w:rsidP="004572B6">
      <w:pPr>
        <w:pStyle w:val="aa"/>
        <w:numPr>
          <w:ilvl w:val="0"/>
          <w:numId w:val="3"/>
        </w:numPr>
        <w:spacing w:line="360" w:lineRule="auto"/>
        <w:ind w:firstLineChars="0"/>
        <w:rPr>
          <w:rFonts w:ascii="Times New Roman" w:eastAsia="黑体" w:hAnsi="Times New Roman" w:cs="Times New Roman"/>
          <w:szCs w:val="21"/>
        </w:rPr>
      </w:pPr>
      <w:bookmarkStart w:id="7" w:name="_Ref81329568"/>
      <w:r w:rsidRPr="00E7213D">
        <w:rPr>
          <w:rFonts w:ascii="Times New Roman" w:eastAsia="黑体" w:hAnsi="Times New Roman" w:cs="Times New Roman"/>
          <w:color w:val="212121"/>
          <w:szCs w:val="21"/>
          <w:shd w:val="clear" w:color="auto" w:fill="FFFFFF"/>
        </w:rPr>
        <w:t>Schwaller P, Laino T, Gaudin T, Bolgar P, Hunter CA, Bekas C, Lee AA. Molecular Transformer: A Model for Uncertainty-Calibrated Chemical Reaction Prediction. ACS Cent Sci. 2019 Sep 25;5(9):1572-1583.</w:t>
      </w:r>
      <w:bookmarkEnd w:id="7"/>
      <w:r w:rsidRPr="00E7213D">
        <w:rPr>
          <w:rFonts w:ascii="Times New Roman" w:eastAsia="黑体" w:hAnsi="Times New Roman" w:cs="Times New Roman"/>
          <w:color w:val="212121"/>
          <w:szCs w:val="21"/>
          <w:shd w:val="clear" w:color="auto" w:fill="FFFFFF"/>
        </w:rPr>
        <w:t xml:space="preserve"> </w:t>
      </w:r>
    </w:p>
    <w:p w14:paraId="2B482354" w14:textId="070FB0BD" w:rsidR="00082246" w:rsidRPr="00E7213D" w:rsidRDefault="0004467C" w:rsidP="004572B6">
      <w:pPr>
        <w:pStyle w:val="aa"/>
        <w:numPr>
          <w:ilvl w:val="0"/>
          <w:numId w:val="3"/>
        </w:numPr>
        <w:spacing w:line="360" w:lineRule="auto"/>
        <w:ind w:firstLineChars="0"/>
        <w:rPr>
          <w:rFonts w:ascii="Times New Roman" w:eastAsia="黑体" w:hAnsi="Times New Roman" w:cs="Times New Roman"/>
          <w:szCs w:val="21"/>
        </w:rPr>
      </w:pPr>
      <w:r w:rsidRPr="00E7213D">
        <w:rPr>
          <w:rFonts w:ascii="Times New Roman" w:eastAsia="黑体" w:hAnsi="Times New Roman" w:cs="Times New Roman"/>
          <w:color w:val="000000"/>
          <w:szCs w:val="21"/>
        </w:rPr>
        <w:t xml:space="preserve">Bradshaw, J.; Kusner, M. J.; Paige, B.; Segler, M. H.; Hernández-Lobato, J. M. Predicting Electron Paths. </w:t>
      </w:r>
      <w:r w:rsidRPr="00E7213D">
        <w:rPr>
          <w:rFonts w:ascii="Times New Roman" w:eastAsia="黑体" w:hAnsi="Times New Roman" w:cs="Times New Roman"/>
          <w:i/>
          <w:iCs/>
          <w:color w:val="000000"/>
          <w:szCs w:val="21"/>
        </w:rPr>
        <w:t xml:space="preserve">arXiv preprint arXiv:1805.10970 </w:t>
      </w:r>
      <w:r w:rsidRPr="00E7213D">
        <w:rPr>
          <w:rFonts w:ascii="Times New Roman" w:eastAsia="黑体" w:hAnsi="Times New Roman" w:cs="Times New Roman"/>
          <w:b/>
          <w:bCs/>
          <w:color w:val="000000"/>
          <w:szCs w:val="21"/>
        </w:rPr>
        <w:t>2018</w:t>
      </w:r>
      <w:r w:rsidRPr="00E7213D">
        <w:rPr>
          <w:rFonts w:ascii="Times New Roman" w:eastAsia="黑体" w:hAnsi="Times New Roman" w:cs="Times New Roman"/>
          <w:color w:val="000000"/>
          <w:szCs w:val="21"/>
        </w:rPr>
        <w:t>,</w:t>
      </w:r>
    </w:p>
    <w:p w14:paraId="7FFC0352" w14:textId="1D545A5F" w:rsidR="0004467C" w:rsidRPr="00E7213D" w:rsidRDefault="0004467C" w:rsidP="004572B6">
      <w:pPr>
        <w:pStyle w:val="aa"/>
        <w:numPr>
          <w:ilvl w:val="0"/>
          <w:numId w:val="3"/>
        </w:numPr>
        <w:spacing w:line="360" w:lineRule="auto"/>
        <w:ind w:firstLineChars="0"/>
        <w:rPr>
          <w:rStyle w:val="a9"/>
          <w:rFonts w:ascii="Times New Roman" w:eastAsia="黑体" w:hAnsi="Times New Roman" w:cs="Times New Roman"/>
          <w:b w:val="0"/>
          <w:bCs w:val="0"/>
          <w:szCs w:val="21"/>
        </w:rPr>
      </w:pPr>
      <w:bookmarkStart w:id="8" w:name="_Ref81329581"/>
      <w:r w:rsidRPr="00E7213D">
        <w:rPr>
          <w:rFonts w:ascii="Times New Roman" w:eastAsia="黑体" w:hAnsi="Times New Roman" w:cs="Times New Roman"/>
          <w:szCs w:val="21"/>
        </w:rPr>
        <w:t>Ashish Vaswani, Noam Shazeer, Niki Parmar, Jakob Uszkoreit, Llion Jones, Aidan N. Gomez, Lukasz Kaiser, Illia Polosukhin</w:t>
      </w:r>
      <w:r w:rsidRPr="00E7213D">
        <w:rPr>
          <w:rFonts w:ascii="Times New Roman" w:eastAsia="黑体" w:hAnsi="Times New Roman" w:cs="Times New Roman"/>
          <w:szCs w:val="21"/>
        </w:rPr>
        <w:t>，</w:t>
      </w:r>
      <w:r w:rsidRPr="00E7213D">
        <w:rPr>
          <w:rFonts w:ascii="Times New Roman" w:eastAsia="黑体" w:hAnsi="Times New Roman" w:cs="Times New Roman"/>
          <w:szCs w:val="21"/>
        </w:rPr>
        <w:t xml:space="preserve">Attention Is All You Need.arViv preprint </w:t>
      </w:r>
      <w:r w:rsidRPr="00E7213D">
        <w:rPr>
          <w:rStyle w:val="a9"/>
          <w:rFonts w:ascii="Times New Roman" w:eastAsia="黑体" w:hAnsi="Times New Roman" w:cs="Times New Roman"/>
          <w:color w:val="000000"/>
          <w:szCs w:val="21"/>
          <w:shd w:val="clear" w:color="auto" w:fill="FFFFFF"/>
        </w:rPr>
        <w:t>arXiv:1706.03762</w:t>
      </w:r>
      <w:bookmarkEnd w:id="8"/>
    </w:p>
    <w:p w14:paraId="481BBD09" w14:textId="7719FAA4" w:rsidR="0004467C" w:rsidRPr="00E7213D" w:rsidRDefault="0004467C" w:rsidP="004572B6">
      <w:pPr>
        <w:pStyle w:val="aa"/>
        <w:numPr>
          <w:ilvl w:val="0"/>
          <w:numId w:val="3"/>
        </w:numPr>
        <w:spacing w:line="360" w:lineRule="auto"/>
        <w:ind w:firstLineChars="0"/>
        <w:rPr>
          <w:rFonts w:ascii="Times New Roman" w:eastAsia="黑体" w:hAnsi="Times New Roman" w:cs="Times New Roman"/>
          <w:color w:val="000000"/>
          <w:szCs w:val="21"/>
        </w:rPr>
      </w:pPr>
      <w:bookmarkStart w:id="9" w:name="_Ref81329588"/>
      <w:r w:rsidRPr="00E7213D">
        <w:rPr>
          <w:rFonts w:ascii="Times New Roman" w:eastAsia="黑体" w:hAnsi="Times New Roman" w:cs="Times New Roman"/>
          <w:color w:val="000000"/>
          <w:szCs w:val="21"/>
        </w:rPr>
        <w:t>Philippe Schwaller,</w:t>
      </w:r>
      <w:r w:rsidRPr="00E7213D">
        <w:rPr>
          <w:rFonts w:ascii="Times New Roman" w:eastAsia="黑体" w:hAnsi="Times New Roman" w:cs="Times New Roman"/>
          <w:szCs w:val="21"/>
        </w:rPr>
        <w:t xml:space="preserve"> </w:t>
      </w:r>
      <w:r w:rsidRPr="00E7213D">
        <w:rPr>
          <w:rFonts w:ascii="Times New Roman" w:eastAsia="黑体" w:hAnsi="Times New Roman" w:cs="Times New Roman"/>
          <w:color w:val="000000"/>
          <w:szCs w:val="21"/>
        </w:rPr>
        <w:t>Philippe Schwalle,</w:t>
      </w:r>
      <w:r w:rsidRPr="00E7213D">
        <w:rPr>
          <w:rFonts w:ascii="Times New Roman" w:eastAsia="黑体" w:hAnsi="Times New Roman" w:cs="Times New Roman"/>
          <w:szCs w:val="21"/>
        </w:rPr>
        <w:t xml:space="preserve"> </w:t>
      </w:r>
      <w:r w:rsidRPr="00E7213D">
        <w:rPr>
          <w:rFonts w:ascii="Times New Roman" w:eastAsia="黑体" w:hAnsi="Times New Roman" w:cs="Times New Roman"/>
          <w:color w:val="000000"/>
          <w:szCs w:val="21"/>
        </w:rPr>
        <w:t>Philippe Schwalle etc. Predicting retrosynthetic pathways using transformer-based models and a hyper-graph exploration strategy, Chem. Sci., 2020, 11, 3316</w:t>
      </w:r>
      <w:bookmarkEnd w:id="9"/>
    </w:p>
    <w:p w14:paraId="2B028377" w14:textId="77777777" w:rsidR="00E72A4C" w:rsidRPr="00E7213D" w:rsidRDefault="00E72A4C" w:rsidP="004572B6">
      <w:pPr>
        <w:pStyle w:val="aa"/>
        <w:numPr>
          <w:ilvl w:val="0"/>
          <w:numId w:val="3"/>
        </w:numPr>
        <w:spacing w:line="360" w:lineRule="auto"/>
        <w:ind w:firstLineChars="0"/>
        <w:rPr>
          <w:rFonts w:ascii="Times New Roman" w:eastAsia="黑体" w:hAnsi="Times New Roman" w:cs="Times New Roman"/>
          <w:color w:val="000000"/>
          <w:szCs w:val="21"/>
        </w:rPr>
      </w:pPr>
      <w:bookmarkStart w:id="10" w:name="_Ref81329600"/>
      <w:r w:rsidRPr="00E7213D">
        <w:rPr>
          <w:rFonts w:ascii="Times New Roman" w:eastAsia="黑体" w:hAnsi="Times New Roman" w:cs="Times New Roman"/>
          <w:color w:val="222222"/>
          <w:szCs w:val="21"/>
          <w:shd w:val="clear" w:color="auto" w:fill="FFFFFF"/>
        </w:rPr>
        <w:t>Silver, D., Huang, A., Maddison, C. </w:t>
      </w:r>
      <w:r w:rsidRPr="00E7213D">
        <w:rPr>
          <w:rFonts w:ascii="Times New Roman" w:eastAsia="黑体" w:hAnsi="Times New Roman" w:cs="Times New Roman"/>
          <w:i/>
          <w:iCs/>
          <w:color w:val="222222"/>
          <w:szCs w:val="21"/>
          <w:shd w:val="clear" w:color="auto" w:fill="FFFFFF"/>
        </w:rPr>
        <w:t>et al.</w:t>
      </w:r>
      <w:r w:rsidRPr="00E7213D">
        <w:rPr>
          <w:rFonts w:ascii="Times New Roman" w:eastAsia="黑体" w:hAnsi="Times New Roman" w:cs="Times New Roman"/>
          <w:color w:val="222222"/>
          <w:szCs w:val="21"/>
          <w:shd w:val="clear" w:color="auto" w:fill="FFFFFF"/>
        </w:rPr>
        <w:t> Mastering the game of Go with deep neural</w:t>
      </w:r>
      <w:bookmarkEnd w:id="10"/>
      <w:r w:rsidRPr="00E7213D">
        <w:rPr>
          <w:rFonts w:ascii="Times New Roman" w:eastAsia="黑体" w:hAnsi="Times New Roman" w:cs="Times New Roman"/>
          <w:color w:val="222222"/>
          <w:szCs w:val="21"/>
          <w:shd w:val="clear" w:color="auto" w:fill="FFFFFF"/>
        </w:rPr>
        <w:t xml:space="preserve"> </w:t>
      </w:r>
    </w:p>
    <w:p w14:paraId="1A7A4852" w14:textId="77777777" w:rsidR="00E72A4C" w:rsidRPr="00E7213D" w:rsidRDefault="00E72A4C" w:rsidP="004572B6">
      <w:pPr>
        <w:pStyle w:val="aa"/>
        <w:spacing w:line="360" w:lineRule="auto"/>
        <w:ind w:left="420" w:firstLineChars="0" w:firstLine="0"/>
        <w:rPr>
          <w:rFonts w:ascii="Times New Roman" w:eastAsia="黑体" w:hAnsi="Times New Roman" w:cs="Times New Roman"/>
          <w:color w:val="222222"/>
          <w:szCs w:val="21"/>
          <w:shd w:val="clear" w:color="auto" w:fill="FFFFFF"/>
        </w:rPr>
      </w:pPr>
      <w:r w:rsidRPr="00E7213D">
        <w:rPr>
          <w:rFonts w:ascii="Times New Roman" w:eastAsia="黑体" w:hAnsi="Times New Roman" w:cs="Times New Roman"/>
          <w:color w:val="222222"/>
          <w:szCs w:val="21"/>
          <w:shd w:val="clear" w:color="auto" w:fill="FFFFFF"/>
        </w:rPr>
        <w:t xml:space="preserve">networks and tree search. Nature 529, 484-489 </w:t>
      </w:r>
      <w:hyperlink r:id="rId24" w:history="1">
        <w:r w:rsidRPr="00E7213D">
          <w:rPr>
            <w:rStyle w:val="ac"/>
            <w:rFonts w:ascii="Times New Roman" w:eastAsia="黑体" w:hAnsi="Times New Roman" w:cs="Times New Roman"/>
            <w:szCs w:val="21"/>
            <w:shd w:val="clear" w:color="auto" w:fill="FFFFFF"/>
          </w:rPr>
          <w:t>https://doi.org/10.1038/nature16961</w:t>
        </w:r>
      </w:hyperlink>
    </w:p>
    <w:p w14:paraId="67CD4E33" w14:textId="0E3F4F8D" w:rsidR="00E72A4C" w:rsidRPr="00E7213D" w:rsidRDefault="002619E2" w:rsidP="004572B6">
      <w:pPr>
        <w:pStyle w:val="aa"/>
        <w:numPr>
          <w:ilvl w:val="0"/>
          <w:numId w:val="3"/>
        </w:numPr>
        <w:spacing w:line="360" w:lineRule="auto"/>
        <w:ind w:firstLineChars="0"/>
        <w:rPr>
          <w:rFonts w:ascii="Times New Roman" w:eastAsia="黑体" w:hAnsi="Times New Roman" w:cs="Times New Roman"/>
          <w:color w:val="222222"/>
          <w:szCs w:val="21"/>
          <w:shd w:val="clear" w:color="auto" w:fill="FFFFFF"/>
        </w:rPr>
      </w:pPr>
      <w:bookmarkStart w:id="11" w:name="_Ref81329609"/>
      <w:r w:rsidRPr="00E7213D">
        <w:rPr>
          <w:rFonts w:ascii="Times New Roman" w:eastAsia="黑体" w:hAnsi="Times New Roman" w:cs="Times New Roman"/>
          <w:i/>
          <w:iCs/>
          <w:color w:val="212529"/>
          <w:szCs w:val="21"/>
          <w:shd w:val="clear" w:color="auto" w:fill="FFFFFF"/>
        </w:rPr>
        <w:t>Chaochao Yan, Qianggang Ding, Peilin Zhao, Shuangjia Zheng, JINYU YANG, Yang Yu, Junzhou Huang. et al. RetroXpert: Decompose Retrosynthesis Prediction Like A Chemist. NeurlPS 2020</w:t>
      </w:r>
      <w:bookmarkEnd w:id="11"/>
      <w:r w:rsidRPr="00E7213D">
        <w:rPr>
          <w:rFonts w:ascii="Times New Roman" w:eastAsia="黑体" w:hAnsi="Times New Roman" w:cs="Times New Roman"/>
          <w:i/>
          <w:iCs/>
          <w:color w:val="212529"/>
          <w:szCs w:val="21"/>
          <w:shd w:val="clear" w:color="auto" w:fill="FFFFFF"/>
        </w:rPr>
        <w:t xml:space="preserve"> </w:t>
      </w:r>
    </w:p>
    <w:p w14:paraId="2DDB927D" w14:textId="47EEC932" w:rsidR="002619E2" w:rsidRPr="00E7213D" w:rsidRDefault="002619E2" w:rsidP="004572B6">
      <w:pPr>
        <w:pStyle w:val="aa"/>
        <w:numPr>
          <w:ilvl w:val="0"/>
          <w:numId w:val="3"/>
        </w:numPr>
        <w:spacing w:line="360" w:lineRule="auto"/>
        <w:ind w:firstLineChars="0"/>
        <w:rPr>
          <w:rFonts w:ascii="Times New Roman" w:eastAsia="黑体" w:hAnsi="Times New Roman" w:cs="Times New Roman"/>
          <w:color w:val="222222"/>
          <w:szCs w:val="21"/>
          <w:shd w:val="clear" w:color="auto" w:fill="FFFFFF"/>
        </w:rPr>
      </w:pPr>
      <w:bookmarkStart w:id="12" w:name="_Ref81329614"/>
      <w:r w:rsidRPr="00E7213D">
        <w:rPr>
          <w:rFonts w:ascii="Times New Roman" w:eastAsia="黑体" w:hAnsi="Times New Roman" w:cs="Times New Roman"/>
          <w:color w:val="222222"/>
          <w:szCs w:val="21"/>
          <w:shd w:val="clear" w:color="auto" w:fill="FFFFFF"/>
        </w:rPr>
        <w:lastRenderedPageBreak/>
        <w:t>Marwin H.S.Segler, Mike Preuss &amp; Mark P.Waller. Planing chemical syntheses with deep neural networks and symblic AI, Nature 555, 604–610 (2018).</w:t>
      </w:r>
      <w:bookmarkEnd w:id="12"/>
      <w:r w:rsidRPr="00E7213D">
        <w:rPr>
          <w:rFonts w:ascii="Times New Roman" w:eastAsia="黑体" w:hAnsi="Times New Roman" w:cs="Times New Roman"/>
          <w:color w:val="222222"/>
          <w:szCs w:val="21"/>
          <w:shd w:val="clear" w:color="auto" w:fill="FFFFFF"/>
        </w:rPr>
        <w:t xml:space="preserve"> </w:t>
      </w:r>
    </w:p>
    <w:p w14:paraId="2EA9641F" w14:textId="28816595" w:rsidR="002619E2" w:rsidRPr="00E7213D" w:rsidRDefault="007A00C0" w:rsidP="004572B6">
      <w:pPr>
        <w:pStyle w:val="aa"/>
        <w:numPr>
          <w:ilvl w:val="0"/>
          <w:numId w:val="3"/>
        </w:numPr>
        <w:spacing w:line="360" w:lineRule="auto"/>
        <w:ind w:firstLineChars="0"/>
        <w:rPr>
          <w:rFonts w:ascii="Times New Roman" w:eastAsia="黑体" w:hAnsi="Times New Roman" w:cs="Times New Roman"/>
          <w:color w:val="222222"/>
          <w:szCs w:val="21"/>
          <w:shd w:val="clear" w:color="auto" w:fill="FFFFFF"/>
        </w:rPr>
      </w:pPr>
      <w:bookmarkStart w:id="13" w:name="_Ref81329626"/>
      <w:r w:rsidRPr="00E7213D">
        <w:rPr>
          <w:rFonts w:ascii="Times New Roman" w:eastAsia="黑体" w:hAnsi="Times New Roman" w:cs="Times New Roman"/>
          <w:color w:val="222222"/>
          <w:szCs w:val="21"/>
          <w:shd w:val="clear" w:color="auto" w:fill="FFFFFF"/>
        </w:rPr>
        <w:t xml:space="preserve">Frank Noe, Simon Olsson, Jonas Kohler, Hao Wu, Boltzmann generators: Sampling equilibrium states of many-body systems with deep learning, </w:t>
      </w:r>
      <w:r w:rsidRPr="00E7213D">
        <w:rPr>
          <w:rStyle w:val="HTML"/>
          <w:rFonts w:ascii="Times New Roman" w:eastAsia="黑体" w:hAnsi="Times New Roman" w:cs="Times New Roman"/>
          <w:color w:val="666666"/>
          <w:szCs w:val="21"/>
          <w:shd w:val="clear" w:color="auto" w:fill="FFFFFF"/>
        </w:rPr>
        <w:t>Science </w:t>
      </w:r>
      <w:r w:rsidRPr="00E7213D">
        <w:rPr>
          <w:rFonts w:ascii="Times New Roman" w:eastAsia="黑体" w:hAnsi="Times New Roman" w:cs="Times New Roman"/>
          <w:color w:val="666666"/>
          <w:szCs w:val="21"/>
          <w:shd w:val="clear" w:color="auto" w:fill="FFFFFF"/>
        </w:rPr>
        <w:t> 06 Sep 2019:</w:t>
      </w:r>
      <w:bookmarkEnd w:id="13"/>
    </w:p>
    <w:p w14:paraId="0722C7AB" w14:textId="46D095AA" w:rsidR="007A00C0" w:rsidRPr="00E7213D" w:rsidRDefault="007A00C0" w:rsidP="004572B6">
      <w:pPr>
        <w:pStyle w:val="aa"/>
        <w:numPr>
          <w:ilvl w:val="0"/>
          <w:numId w:val="3"/>
        </w:numPr>
        <w:spacing w:line="360" w:lineRule="auto"/>
        <w:ind w:firstLineChars="0"/>
        <w:rPr>
          <w:rStyle w:val="cit-pagerange"/>
          <w:rFonts w:ascii="Times New Roman" w:eastAsia="黑体" w:hAnsi="Times New Roman" w:cs="Times New Roman"/>
          <w:color w:val="222222"/>
          <w:szCs w:val="21"/>
          <w:shd w:val="clear" w:color="auto" w:fill="FFFFFF"/>
        </w:rPr>
      </w:pPr>
      <w:bookmarkStart w:id="14" w:name="_Ref81329636"/>
      <w:r w:rsidRPr="00E7213D">
        <w:rPr>
          <w:rFonts w:ascii="Times New Roman" w:eastAsia="黑体" w:hAnsi="Times New Roman" w:cs="Times New Roman"/>
          <w:color w:val="666666"/>
          <w:szCs w:val="21"/>
          <w:shd w:val="clear" w:color="auto" w:fill="FFFFFF"/>
        </w:rPr>
        <w:t xml:space="preserve">Jun Zhang, Yi Isaac Yang and Frank Noe, </w:t>
      </w:r>
      <w:r w:rsidRPr="00E7213D">
        <w:rPr>
          <w:rStyle w:val="cit-title"/>
          <w:rFonts w:ascii="Times New Roman" w:eastAsia="黑体" w:hAnsi="Times New Roman" w:cs="Times New Roman"/>
          <w:i/>
          <w:iCs/>
          <w:color w:val="000000"/>
          <w:szCs w:val="21"/>
          <w:shd w:val="clear" w:color="auto" w:fill="FFFFFF"/>
        </w:rPr>
        <w:t>J. Targeted Adversarial Learning Optimized Sampling Phys. Chem. Lett.</w:t>
      </w:r>
      <w:r w:rsidRPr="00E7213D">
        <w:rPr>
          <w:rFonts w:ascii="Times New Roman" w:eastAsia="黑体" w:hAnsi="Times New Roman" w:cs="Times New Roman"/>
          <w:color w:val="000000"/>
          <w:szCs w:val="21"/>
          <w:shd w:val="clear" w:color="auto" w:fill="FFFFFF"/>
        </w:rPr>
        <w:t> </w:t>
      </w:r>
      <w:r w:rsidRPr="00E7213D">
        <w:rPr>
          <w:rStyle w:val="cit-year-info"/>
          <w:rFonts w:ascii="Times New Roman" w:eastAsia="黑体" w:hAnsi="Times New Roman" w:cs="Times New Roman"/>
          <w:color w:val="000000"/>
          <w:szCs w:val="21"/>
          <w:shd w:val="clear" w:color="auto" w:fill="FFFFFF"/>
        </w:rPr>
        <w:t>2019</w:t>
      </w:r>
      <w:r w:rsidRPr="00E7213D">
        <w:rPr>
          <w:rStyle w:val="cit-volume"/>
          <w:rFonts w:ascii="Times New Roman" w:eastAsia="黑体" w:hAnsi="Times New Roman" w:cs="Times New Roman"/>
          <w:color w:val="000000"/>
          <w:szCs w:val="21"/>
          <w:shd w:val="clear" w:color="auto" w:fill="FFFFFF"/>
        </w:rPr>
        <w:t>, 10</w:t>
      </w:r>
      <w:r w:rsidRPr="00E7213D">
        <w:rPr>
          <w:rStyle w:val="cit-issue"/>
          <w:rFonts w:ascii="Times New Roman" w:eastAsia="黑体" w:hAnsi="Times New Roman" w:cs="Times New Roman"/>
          <w:color w:val="000000"/>
          <w:szCs w:val="21"/>
          <w:shd w:val="clear" w:color="auto" w:fill="FFFFFF"/>
        </w:rPr>
        <w:t>, 19</w:t>
      </w:r>
      <w:r w:rsidRPr="00E7213D">
        <w:rPr>
          <w:rStyle w:val="cit-pagerange"/>
          <w:rFonts w:ascii="Times New Roman" w:eastAsia="黑体" w:hAnsi="Times New Roman" w:cs="Times New Roman"/>
          <w:color w:val="000000"/>
          <w:szCs w:val="21"/>
          <w:shd w:val="clear" w:color="auto" w:fill="FFFFFF"/>
        </w:rPr>
        <w:t>, 5791–5797</w:t>
      </w:r>
      <w:bookmarkEnd w:id="14"/>
    </w:p>
    <w:p w14:paraId="4B0A7798" w14:textId="526CF5B8" w:rsidR="007A00C0" w:rsidRPr="00E7213D" w:rsidRDefault="007A00C0" w:rsidP="004572B6">
      <w:pPr>
        <w:pStyle w:val="aa"/>
        <w:numPr>
          <w:ilvl w:val="0"/>
          <w:numId w:val="3"/>
        </w:numPr>
        <w:spacing w:line="360" w:lineRule="auto"/>
        <w:ind w:firstLineChars="0"/>
        <w:rPr>
          <w:rFonts w:ascii="Times New Roman" w:eastAsia="黑体" w:hAnsi="Times New Roman" w:cs="Times New Roman"/>
          <w:color w:val="222222"/>
          <w:szCs w:val="21"/>
          <w:shd w:val="clear" w:color="auto" w:fill="FFFFFF"/>
        </w:rPr>
      </w:pPr>
      <w:bookmarkStart w:id="15" w:name="_Ref81329644"/>
      <w:r w:rsidRPr="00E7213D">
        <w:rPr>
          <w:rFonts w:ascii="Times New Roman" w:eastAsia="黑体" w:hAnsi="Times New Roman" w:cs="Times New Roman"/>
          <w:color w:val="222222"/>
          <w:szCs w:val="21"/>
          <w:shd w:val="clear" w:color="auto" w:fill="FFFFFF"/>
        </w:rPr>
        <w:t xml:space="preserve">Chence Shi, Shitong Luo, Minkai Xu, Jian Tang. Learning Gradient Fields for Molecular Conformation Generation. Arxiv Preprint: </w:t>
      </w:r>
      <w:r w:rsidRPr="00E7213D">
        <w:rPr>
          <w:rStyle w:val="a9"/>
          <w:rFonts w:ascii="Times New Roman" w:eastAsia="黑体" w:hAnsi="Times New Roman" w:cs="Times New Roman"/>
          <w:color w:val="000000"/>
          <w:szCs w:val="21"/>
          <w:shd w:val="clear" w:color="auto" w:fill="FFFFFF"/>
        </w:rPr>
        <w:t>arXiv:2105.03902v1</w:t>
      </w:r>
      <w:bookmarkEnd w:id="15"/>
      <w:r w:rsidRPr="00E7213D">
        <w:rPr>
          <w:rFonts w:ascii="Times New Roman" w:eastAsia="黑体" w:hAnsi="Times New Roman" w:cs="Times New Roman"/>
          <w:color w:val="000000"/>
          <w:szCs w:val="21"/>
          <w:shd w:val="clear" w:color="auto" w:fill="FFFFFF"/>
        </w:rPr>
        <w:t> </w:t>
      </w:r>
    </w:p>
    <w:p w14:paraId="391B6418" w14:textId="519D6F8D" w:rsidR="007A00C0" w:rsidRPr="00E7213D" w:rsidRDefault="007A00C0" w:rsidP="004572B6">
      <w:pPr>
        <w:pStyle w:val="aa"/>
        <w:numPr>
          <w:ilvl w:val="0"/>
          <w:numId w:val="3"/>
        </w:numPr>
        <w:spacing w:line="360" w:lineRule="auto"/>
        <w:ind w:firstLineChars="0"/>
        <w:rPr>
          <w:rStyle w:val="a9"/>
          <w:rFonts w:ascii="Times New Roman" w:eastAsia="黑体" w:hAnsi="Times New Roman" w:cs="Times New Roman"/>
          <w:b w:val="0"/>
          <w:bCs w:val="0"/>
          <w:color w:val="222222"/>
          <w:szCs w:val="21"/>
          <w:shd w:val="clear" w:color="auto" w:fill="FFFFFF"/>
        </w:rPr>
      </w:pPr>
      <w:bookmarkStart w:id="16" w:name="_Ref81329652"/>
      <w:r w:rsidRPr="00E7213D">
        <w:rPr>
          <w:rFonts w:ascii="Times New Roman" w:eastAsia="黑体" w:hAnsi="Times New Roman" w:cs="Times New Roman"/>
          <w:color w:val="222222"/>
          <w:szCs w:val="21"/>
          <w:shd w:val="clear" w:color="auto" w:fill="FFFFFF"/>
        </w:rPr>
        <w:t xml:space="preserve">Minkai Xu, Wujie Wang, Shitong Luo, Chence Shi, Yoshua Bengio, Rafael Gomez-Bombarelli, Jian Tang, An End-to-End Framework for Molecular Conformation Generation via Bilevel Programming, Arxiv preprint: </w:t>
      </w:r>
      <w:r w:rsidRPr="00E7213D">
        <w:rPr>
          <w:rStyle w:val="a9"/>
          <w:rFonts w:ascii="Times New Roman" w:eastAsia="黑体" w:hAnsi="Times New Roman" w:cs="Times New Roman"/>
          <w:color w:val="000000"/>
          <w:szCs w:val="21"/>
          <w:shd w:val="clear" w:color="auto" w:fill="FFFFFF"/>
        </w:rPr>
        <w:t>arXiv:2105.07246</w:t>
      </w:r>
      <w:bookmarkEnd w:id="16"/>
    </w:p>
    <w:p w14:paraId="1FCD4CB7" w14:textId="7D6F3729" w:rsidR="007A00C0" w:rsidRPr="00E7213D" w:rsidRDefault="007A00C0" w:rsidP="004572B6">
      <w:pPr>
        <w:pStyle w:val="aa"/>
        <w:numPr>
          <w:ilvl w:val="0"/>
          <w:numId w:val="3"/>
        </w:numPr>
        <w:spacing w:line="360" w:lineRule="auto"/>
        <w:ind w:firstLineChars="0"/>
        <w:rPr>
          <w:rFonts w:ascii="Times New Roman" w:eastAsia="黑体" w:hAnsi="Times New Roman" w:cs="Times New Roman"/>
          <w:color w:val="222222"/>
          <w:szCs w:val="21"/>
          <w:shd w:val="clear" w:color="auto" w:fill="FFFFFF"/>
        </w:rPr>
      </w:pPr>
      <w:bookmarkStart w:id="17" w:name="_Ref81329659"/>
      <w:r w:rsidRPr="00E7213D">
        <w:rPr>
          <w:rFonts w:ascii="Times New Roman" w:eastAsia="黑体" w:hAnsi="Times New Roman" w:cs="Times New Roman"/>
          <w:color w:val="000000"/>
          <w:szCs w:val="21"/>
        </w:rPr>
        <w:t xml:space="preserve">Xu, M., Luo, S., Bengio, Y., Peng, J., and Tang, J. Learning neural generative dynamics for molecular conformation generation. In </w:t>
      </w:r>
      <w:r w:rsidRPr="00E7213D">
        <w:rPr>
          <w:rFonts w:ascii="Times New Roman" w:eastAsia="黑体" w:hAnsi="Times New Roman" w:cs="Times New Roman"/>
          <w:i/>
          <w:iCs/>
          <w:color w:val="000000"/>
          <w:szCs w:val="21"/>
        </w:rPr>
        <w:t>International Conference on Learning Representations</w:t>
      </w:r>
      <w:r w:rsidRPr="00E7213D">
        <w:rPr>
          <w:rFonts w:ascii="Times New Roman" w:eastAsia="黑体" w:hAnsi="Times New Roman" w:cs="Times New Roman"/>
          <w:color w:val="000000"/>
          <w:szCs w:val="21"/>
        </w:rPr>
        <w:t xml:space="preserve">, 2021. URL </w:t>
      </w:r>
      <w:r w:rsidRPr="00E7213D">
        <w:rPr>
          <w:rFonts w:ascii="Times New Roman" w:eastAsia="黑体" w:hAnsi="Times New Roman" w:cs="Times New Roman"/>
          <w:color w:val="001473"/>
          <w:szCs w:val="21"/>
        </w:rPr>
        <w:t>https://openreview. net/forum?id=pAbm1qfheGk</w:t>
      </w:r>
      <w:bookmarkEnd w:id="17"/>
    </w:p>
    <w:p w14:paraId="2EA4226C" w14:textId="55E31EB1" w:rsidR="007A00C0" w:rsidRPr="00E7213D" w:rsidRDefault="007D554A" w:rsidP="004572B6">
      <w:pPr>
        <w:pStyle w:val="aa"/>
        <w:numPr>
          <w:ilvl w:val="0"/>
          <w:numId w:val="3"/>
        </w:numPr>
        <w:spacing w:line="360" w:lineRule="auto"/>
        <w:ind w:firstLineChars="0"/>
        <w:rPr>
          <w:rFonts w:ascii="Times New Roman" w:eastAsia="黑体" w:hAnsi="Times New Roman" w:cs="Times New Roman"/>
          <w:color w:val="222222"/>
          <w:szCs w:val="21"/>
          <w:shd w:val="clear" w:color="auto" w:fill="FFFFFF"/>
        </w:rPr>
      </w:pPr>
      <w:bookmarkStart w:id="18" w:name="_Ref81329685"/>
      <w:r w:rsidRPr="00E7213D">
        <w:rPr>
          <w:rFonts w:ascii="Times New Roman" w:eastAsia="黑体" w:hAnsi="Times New Roman" w:cs="Times New Roman"/>
          <w:color w:val="222222"/>
          <w:szCs w:val="21"/>
          <w:shd w:val="clear" w:color="auto" w:fill="FFFFFF"/>
        </w:rPr>
        <w:t>George Papamakarios, Eric Nalisnick, Danilo Jimenez Rezende, Shakir Mohamed, Balaji Lakshminarayanan, Normalizing Flows for Probabilistic Modeling and Inference</w:t>
      </w:r>
      <w:r w:rsidRPr="00E7213D">
        <w:rPr>
          <w:rFonts w:ascii="Times New Roman" w:eastAsia="黑体" w:hAnsi="Times New Roman" w:cs="Times New Roman"/>
          <w:color w:val="222222"/>
          <w:szCs w:val="21"/>
          <w:shd w:val="clear" w:color="auto" w:fill="FFFFFF"/>
        </w:rPr>
        <w:t>，</w:t>
      </w:r>
      <w:r w:rsidRPr="00E7213D">
        <w:rPr>
          <w:rFonts w:ascii="Times New Roman" w:eastAsia="黑体" w:hAnsi="Times New Roman" w:cs="Times New Roman"/>
          <w:color w:val="222222"/>
          <w:szCs w:val="21"/>
          <w:shd w:val="clear" w:color="auto" w:fill="FFFFFF"/>
        </w:rPr>
        <w:t xml:space="preserve"> ArXiv Preprint, arXiv:1912.02762v1</w:t>
      </w:r>
      <w:bookmarkEnd w:id="18"/>
    </w:p>
    <w:p w14:paraId="051D5295" w14:textId="5FC68460" w:rsidR="007D554A" w:rsidRDefault="007D554A" w:rsidP="00B87370">
      <w:pPr>
        <w:spacing w:line="360" w:lineRule="auto"/>
        <w:rPr>
          <w:rFonts w:ascii="Times New Roman" w:eastAsia="黑体" w:hAnsi="Times New Roman" w:cs="Times New Roman"/>
          <w:color w:val="222222"/>
          <w:szCs w:val="21"/>
          <w:shd w:val="clear" w:color="auto" w:fill="FFFFFF"/>
        </w:rPr>
      </w:pPr>
    </w:p>
    <w:p w14:paraId="28728F3B" w14:textId="77777777" w:rsidR="00B87370" w:rsidRPr="006D5D51" w:rsidRDefault="00B87370" w:rsidP="00B87370">
      <w:pPr>
        <w:spacing w:line="360" w:lineRule="auto"/>
        <w:jc w:val="center"/>
        <w:rPr>
          <w:rFonts w:ascii="仿宋" w:eastAsia="仿宋" w:hAnsi="仿宋" w:cs="宋体"/>
          <w:b/>
          <w:bCs/>
          <w:sz w:val="32"/>
          <w:szCs w:val="32"/>
        </w:rPr>
      </w:pPr>
      <w:r w:rsidRPr="006D5D51">
        <w:rPr>
          <w:rFonts w:ascii="仿宋" w:eastAsia="仿宋" w:hAnsi="仿宋" w:cs="宋体" w:hint="eastAsia"/>
          <w:b/>
          <w:bCs/>
          <w:sz w:val="32"/>
          <w:szCs w:val="32"/>
        </w:rPr>
        <w:t>Blotzmann Generator</w:t>
      </w:r>
    </w:p>
    <w:p w14:paraId="4DED97E9" w14:textId="77777777" w:rsidR="00B87370" w:rsidRDefault="00B87370" w:rsidP="00B87370">
      <w:pPr>
        <w:spacing w:line="360" w:lineRule="auto"/>
        <w:jc w:val="center"/>
        <w:rPr>
          <w:rFonts w:ascii="仿宋" w:eastAsia="仿宋" w:hAnsi="仿宋" w:cs="宋体"/>
          <w:b/>
          <w:bCs/>
          <w:sz w:val="32"/>
          <w:szCs w:val="32"/>
        </w:rPr>
      </w:pPr>
      <w:r w:rsidRPr="006D5D51">
        <w:rPr>
          <w:rFonts w:ascii="仿宋" w:eastAsia="仿宋" w:hAnsi="仿宋" w:cs="宋体" w:hint="eastAsia"/>
          <w:b/>
          <w:bCs/>
          <w:sz w:val="32"/>
          <w:szCs w:val="32"/>
        </w:rPr>
        <w:t>——一种新的研究蛋白质动态结构的方法</w:t>
      </w:r>
    </w:p>
    <w:p w14:paraId="2EE99871" w14:textId="77777777" w:rsidR="00B87370" w:rsidRPr="006D5D51" w:rsidRDefault="00B87370" w:rsidP="00B87370">
      <w:pPr>
        <w:spacing w:line="360" w:lineRule="auto"/>
        <w:jc w:val="center"/>
        <w:rPr>
          <w:rFonts w:ascii="仿宋" w:eastAsia="仿宋" w:hAnsi="仿宋" w:cs="宋体"/>
          <w:b/>
          <w:bCs/>
          <w:sz w:val="24"/>
          <w:szCs w:val="24"/>
        </w:rPr>
      </w:pPr>
      <w:r w:rsidRPr="006D5D51">
        <w:rPr>
          <w:rFonts w:ascii="仿宋" w:eastAsia="仿宋" w:hAnsi="仿宋" w:cs="宋体" w:hint="eastAsia"/>
          <w:b/>
          <w:bCs/>
          <w:sz w:val="24"/>
          <w:szCs w:val="24"/>
        </w:rPr>
        <w:t>学号：3180105286</w:t>
      </w:r>
      <w:r w:rsidRPr="006D5D51">
        <w:rPr>
          <w:rFonts w:ascii="仿宋" w:eastAsia="仿宋" w:hAnsi="仿宋" w:cs="宋体"/>
          <w:b/>
          <w:bCs/>
          <w:sz w:val="24"/>
          <w:szCs w:val="24"/>
        </w:rPr>
        <w:t xml:space="preserve"> </w:t>
      </w:r>
      <w:r w:rsidRPr="006D5D51">
        <w:rPr>
          <w:rFonts w:ascii="仿宋" w:eastAsia="仿宋" w:hAnsi="仿宋" w:cs="宋体" w:hint="eastAsia"/>
          <w:b/>
          <w:bCs/>
          <w:sz w:val="24"/>
          <w:szCs w:val="24"/>
        </w:rPr>
        <w:t>姓名：张昊天</w:t>
      </w:r>
    </w:p>
    <w:p w14:paraId="5289F5E0" w14:textId="77777777" w:rsidR="00B87370" w:rsidRPr="006D5D51" w:rsidRDefault="00B87370" w:rsidP="00B87370">
      <w:pPr>
        <w:spacing w:line="360" w:lineRule="auto"/>
        <w:jc w:val="left"/>
        <w:rPr>
          <w:rFonts w:ascii="仿宋" w:eastAsia="仿宋" w:hAnsi="仿宋" w:cs="宋体"/>
          <w:b/>
          <w:bCs/>
          <w:sz w:val="28"/>
          <w:szCs w:val="28"/>
        </w:rPr>
      </w:pPr>
      <w:r w:rsidRPr="006D5D51">
        <w:rPr>
          <w:rFonts w:ascii="仿宋" w:eastAsia="仿宋" w:hAnsi="仿宋" w:cs="宋体" w:hint="eastAsia"/>
          <w:b/>
          <w:bCs/>
          <w:sz w:val="28"/>
          <w:szCs w:val="28"/>
        </w:rPr>
        <w:t>1.研究背景</w:t>
      </w:r>
    </w:p>
    <w:p w14:paraId="11AA6F84" w14:textId="77777777" w:rsidR="00B87370" w:rsidRPr="006D5D51" w:rsidRDefault="00B87370" w:rsidP="00B87370">
      <w:pPr>
        <w:spacing w:line="360" w:lineRule="auto"/>
        <w:ind w:firstLineChars="200" w:firstLine="480"/>
        <w:jc w:val="left"/>
        <w:rPr>
          <w:rFonts w:ascii="仿宋" w:eastAsia="仿宋" w:hAnsi="仿宋" w:cs="宋体"/>
          <w:sz w:val="24"/>
          <w:szCs w:val="24"/>
        </w:rPr>
      </w:pPr>
      <w:r w:rsidRPr="006D5D51">
        <w:rPr>
          <w:rFonts w:ascii="仿宋" w:eastAsia="仿宋" w:hAnsi="仿宋" w:cs="宋体" w:hint="eastAsia"/>
          <w:sz w:val="24"/>
          <w:szCs w:val="24"/>
        </w:rPr>
        <w:t>蛋白质的构象研究一方面可以通过冷冻电镜或者X射线衍射等实验的方法获得，另一方面则可以通过分子动力学获得。前者虽然可以得到蛋白质的真实结构，但涉及到蛋白质的功能动态调控研究，则略显无力；后者虽然在研究蛋白质的动态功能方面具有天然的优势，但其需要的算力往往过高，往往超过普通课题组所能承担的范围。举例而言，脂肪酸结合蛋白（FABP）的构象调控发生在微秒量级上，而要做这么长时间的动力学模拟，一台RTX2080Ti显卡（价</w:t>
      </w:r>
      <w:r w:rsidRPr="006D5D51">
        <w:rPr>
          <w:rFonts w:ascii="仿宋" w:eastAsia="仿宋" w:hAnsi="仿宋" w:cs="宋体" w:hint="eastAsia"/>
          <w:sz w:val="24"/>
          <w:szCs w:val="24"/>
        </w:rPr>
        <w:lastRenderedPageBreak/>
        <w:t>格大约在7000）需要计算整整3-4个月；若要深入研究其动力学行为，往往需要跑这样的十次模拟，也就是说，计算就需要3年左右！更不必说很多蛋白质的构象调节的时间尺度在毫秒甚至秒的量级。</w:t>
      </w:r>
    </w:p>
    <w:p w14:paraId="5284C5F6" w14:textId="77777777" w:rsidR="00B87370" w:rsidRPr="006D5D51" w:rsidRDefault="00B87370" w:rsidP="00B87370">
      <w:pPr>
        <w:widowControl/>
        <w:spacing w:line="360" w:lineRule="auto"/>
        <w:ind w:firstLineChars="200" w:firstLine="420"/>
        <w:jc w:val="left"/>
        <w:rPr>
          <w:rFonts w:ascii="仿宋" w:eastAsia="仿宋" w:hAnsi="仿宋" w:cs="宋体"/>
          <w:sz w:val="24"/>
          <w:szCs w:val="24"/>
        </w:rPr>
      </w:pPr>
      <w:r>
        <w:rPr>
          <w:noProof/>
        </w:rPr>
        <mc:AlternateContent>
          <mc:Choice Requires="wps">
            <w:drawing>
              <wp:anchor distT="0" distB="0" distL="114300" distR="114300" simplePos="0" relativeHeight="251665408" behindDoc="0" locked="0" layoutInCell="1" allowOverlap="1" wp14:anchorId="77644264" wp14:editId="5C53F33B">
                <wp:simplePos x="0" y="0"/>
                <wp:positionH relativeFrom="column">
                  <wp:posOffset>259080</wp:posOffset>
                </wp:positionH>
                <wp:positionV relativeFrom="paragraph">
                  <wp:posOffset>4455795</wp:posOffset>
                </wp:positionV>
                <wp:extent cx="1727200" cy="635"/>
                <wp:effectExtent l="0" t="0" r="0" b="0"/>
                <wp:wrapSquare wrapText="bothSides"/>
                <wp:docPr id="40" name="文本框 40"/>
                <wp:cNvGraphicFramePr/>
                <a:graphic xmlns:a="http://schemas.openxmlformats.org/drawingml/2006/main">
                  <a:graphicData uri="http://schemas.microsoft.com/office/word/2010/wordprocessingShape">
                    <wps:wsp>
                      <wps:cNvSpPr txBox="1"/>
                      <wps:spPr>
                        <a:xfrm>
                          <a:off x="0" y="0"/>
                          <a:ext cx="1727200" cy="635"/>
                        </a:xfrm>
                        <a:prstGeom prst="rect">
                          <a:avLst/>
                        </a:prstGeom>
                        <a:solidFill>
                          <a:prstClr val="white"/>
                        </a:solidFill>
                        <a:ln>
                          <a:noFill/>
                        </a:ln>
                      </wps:spPr>
                      <wps:txbx>
                        <w:txbxContent>
                          <w:p w14:paraId="3D357A65" w14:textId="77777777" w:rsidR="00B87370" w:rsidRPr="00925F61" w:rsidRDefault="00B87370" w:rsidP="00B87370">
                            <w:pPr>
                              <w:pStyle w:val="ab"/>
                              <w:rPr>
                                <w:rFonts w:ascii="仿宋" w:eastAsia="仿宋" w:hAnsi="仿宋" w:cs="宋体"/>
                                <w:noProof/>
                                <w:kern w:val="0"/>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rPr>
                                <w:noProof/>
                              </w:rPr>
                              <w:t>1</w:t>
                            </w:r>
                            <w:r>
                              <w:fldChar w:fldCharType="end"/>
                            </w:r>
                            <w:r>
                              <w:rPr>
                                <w:rFonts w:hint="eastAsia"/>
                              </w:rPr>
                              <w:t>：</w:t>
                            </w:r>
                            <w:r>
                              <w:rPr>
                                <w:rFonts w:hint="eastAsia"/>
                              </w:rPr>
                              <w:t>B</w:t>
                            </w:r>
                            <w:r>
                              <w:t>G</w:t>
                            </w:r>
                            <w:r>
                              <w:rPr>
                                <w:rFonts w:hint="eastAsia"/>
                              </w:rPr>
                              <w:t>原理</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644264" id="文本框 40" o:spid="_x0000_s1027" type="#_x0000_t202" style="position:absolute;left:0;text-align:left;margin-left:20.4pt;margin-top:350.85pt;width:136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" stroked="f">
                <v:textbox style="mso-fit-shape-to-text:t" inset="0,0,0,0">
                  <w:txbxContent>
                    <w:p w14:paraId="3D357A65" w14:textId="77777777" w:rsidR="00B87370" w:rsidRPr="00925F61" w:rsidRDefault="00B87370" w:rsidP="00B87370">
                      <w:pPr>
                        <w:pStyle w:val="ab"/>
                        <w:rPr>
                          <w:rFonts w:ascii="仿宋" w:eastAsia="仿宋" w:hAnsi="仿宋" w:cs="宋体"/>
                          <w:noProof/>
                          <w:kern w:val="0"/>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rPr>
                          <w:noProof/>
                        </w:rPr>
                        <w:t>1</w:t>
                      </w:r>
                      <w:r>
                        <w:fldChar w:fldCharType="end"/>
                      </w:r>
                      <w:r>
                        <w:rPr>
                          <w:rFonts w:hint="eastAsia"/>
                        </w:rPr>
                        <w:t>：</w:t>
                      </w:r>
                      <w:r>
                        <w:rPr>
                          <w:rFonts w:hint="eastAsia"/>
                        </w:rPr>
                        <w:t>B</w:t>
                      </w:r>
                      <w:r>
                        <w:t>G</w:t>
                      </w:r>
                      <w:r>
                        <w:rPr>
                          <w:rFonts w:hint="eastAsia"/>
                        </w:rPr>
                        <w:t>原理</w:t>
                      </w:r>
                    </w:p>
                  </w:txbxContent>
                </v:textbox>
                <w10:wrap type="square"/>
              </v:shape>
            </w:pict>
          </mc:Fallback>
        </mc:AlternateContent>
      </w:r>
      <w:r w:rsidRPr="006D5D51">
        <w:rPr>
          <w:rFonts w:ascii="仿宋" w:eastAsia="仿宋" w:hAnsi="仿宋" w:cs="宋体" w:hint="eastAsia"/>
          <w:noProof/>
          <w:kern w:val="0"/>
          <w:sz w:val="24"/>
          <w:szCs w:val="24"/>
        </w:rPr>
        <w:drawing>
          <wp:anchor distT="0" distB="0" distL="114300" distR="114300" simplePos="0" relativeHeight="251662336" behindDoc="0" locked="0" layoutInCell="1" allowOverlap="1" wp14:anchorId="1BA716D9" wp14:editId="74243255">
            <wp:simplePos x="0" y="0"/>
            <wp:positionH relativeFrom="column">
              <wp:posOffset>0</wp:posOffset>
            </wp:positionH>
            <wp:positionV relativeFrom="paragraph">
              <wp:posOffset>31750</wp:posOffset>
            </wp:positionV>
            <wp:extent cx="1727200" cy="4495800"/>
            <wp:effectExtent l="0" t="0" r="6350" b="0"/>
            <wp:wrapSquare wrapText="bothSides"/>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1727450" cy="4495800"/>
                    </a:xfrm>
                    <a:prstGeom prst="rect">
                      <a:avLst/>
                    </a:prstGeom>
                    <a:noFill/>
                    <a:ln>
                      <a:noFill/>
                    </a:ln>
                  </pic:spPr>
                </pic:pic>
              </a:graphicData>
            </a:graphic>
          </wp:anchor>
        </w:drawing>
      </w:r>
      <w:r w:rsidRPr="006D5D51">
        <w:rPr>
          <w:rFonts w:ascii="仿宋" w:eastAsia="仿宋" w:hAnsi="仿宋" w:cs="宋体" w:hint="eastAsia"/>
          <w:sz w:val="24"/>
          <w:szCs w:val="24"/>
        </w:rPr>
        <w:t>基于此，Frank Noe组提出了一种新的方法，传统的动力学是步进制的，也即2fs一步，若想采集到其他的构象，则需要越过能垒，采集到“稀有事件”，“稀有事件”过于稀有是分子动力学研究蛋白质动态构象的一大问题。Frank Noe设计了一个INN（可逆神经网络），通过该网络，将real space的Boltzamnn分布转换到latent space当中的Gauss分布，然后再在latent space 的Gauss分布当中采样，再将采样的构象通过INN转换到real space当中，即得到了蛋白构象的Boltzmann分布。这个生成Boltzmann 分布的过程，就称为Boltzmann generator（以下简称BG）。其之所以能迅速搜索到“稀有时间”，从而快速搜寻构象空间的最大的原因，就在于他将real space当中本来能量相差较大的构象，比如图中的构象1和构象2，变到了latent space当中距离较为接近的点，接着在latent space当中采样，自然能极大地加快搜索构象空间的速度。</w:t>
      </w:r>
    </w:p>
    <w:p w14:paraId="4AAB523F" w14:textId="77777777" w:rsidR="00B87370" w:rsidRPr="006D5D51" w:rsidRDefault="00B87370" w:rsidP="00B87370">
      <w:pPr>
        <w:widowControl/>
        <w:spacing w:line="360" w:lineRule="auto"/>
        <w:jc w:val="left"/>
        <w:rPr>
          <w:rFonts w:ascii="仿宋" w:eastAsia="仿宋" w:hAnsi="仿宋" w:cs="宋体"/>
          <w:b/>
          <w:bCs/>
          <w:sz w:val="28"/>
          <w:szCs w:val="28"/>
        </w:rPr>
      </w:pPr>
      <w:r w:rsidRPr="006D5D51">
        <w:rPr>
          <w:rFonts w:ascii="仿宋" w:eastAsia="仿宋" w:hAnsi="仿宋" w:cs="宋体" w:hint="eastAsia"/>
          <w:b/>
          <w:bCs/>
          <w:sz w:val="28"/>
          <w:szCs w:val="28"/>
        </w:rPr>
        <w:t>二.实习工作</w:t>
      </w:r>
    </w:p>
    <w:p w14:paraId="297F1999" w14:textId="77777777" w:rsidR="00B87370" w:rsidRPr="006D5D51" w:rsidRDefault="00B87370" w:rsidP="00B87370">
      <w:pPr>
        <w:widowControl/>
        <w:spacing w:line="360" w:lineRule="auto"/>
        <w:jc w:val="left"/>
        <w:rPr>
          <w:rFonts w:ascii="仿宋" w:eastAsia="仿宋" w:hAnsi="仿宋" w:cs="宋体"/>
          <w:sz w:val="24"/>
          <w:szCs w:val="24"/>
        </w:rPr>
      </w:pPr>
      <w:r w:rsidRPr="006D5D51">
        <w:rPr>
          <w:rFonts w:ascii="仿宋" w:eastAsia="仿宋" w:hAnsi="仿宋" w:cs="宋体"/>
          <w:sz w:val="24"/>
          <w:szCs w:val="24"/>
        </w:rPr>
        <w:tab/>
      </w:r>
      <w:r w:rsidRPr="006D5D51">
        <w:rPr>
          <w:rFonts w:ascii="仿宋" w:eastAsia="仿宋" w:hAnsi="仿宋" w:cs="宋体" w:hint="eastAsia"/>
          <w:sz w:val="24"/>
          <w:szCs w:val="24"/>
        </w:rPr>
        <w:t>侯廷军老师派我去和中科院计算所的肖立研究员合作这个项目，我们希望能够在</w:t>
      </w:r>
      <w:r w:rsidRPr="006D5D51">
        <w:rPr>
          <w:rFonts w:ascii="仿宋" w:eastAsia="仿宋" w:hAnsi="仿宋" w:cs="宋体"/>
          <w:sz w:val="24"/>
          <w:szCs w:val="24"/>
        </w:rPr>
        <w:t>B</w:t>
      </w:r>
      <w:r w:rsidRPr="006D5D51">
        <w:rPr>
          <w:rFonts w:ascii="仿宋" w:eastAsia="仿宋" w:hAnsi="仿宋" w:cs="宋体" w:hint="eastAsia"/>
          <w:sz w:val="24"/>
          <w:szCs w:val="24"/>
        </w:rPr>
        <w:t>oltzmann</w:t>
      </w:r>
      <w:r w:rsidRPr="006D5D51">
        <w:rPr>
          <w:rFonts w:ascii="仿宋" w:eastAsia="仿宋" w:hAnsi="仿宋" w:cs="宋体"/>
          <w:sz w:val="24"/>
          <w:szCs w:val="24"/>
        </w:rPr>
        <w:t xml:space="preserve"> G</w:t>
      </w:r>
      <w:r w:rsidRPr="006D5D51">
        <w:rPr>
          <w:rFonts w:ascii="仿宋" w:eastAsia="仿宋" w:hAnsi="仿宋" w:cs="宋体" w:hint="eastAsia"/>
          <w:sz w:val="24"/>
          <w:szCs w:val="24"/>
        </w:rPr>
        <w:t>enerator的基础上探究这个模型的稳定性以及这个模型背后的物理机制。并尝试将其运用在大体系蛋白质的构象空间探索上面，如G</w:t>
      </w:r>
      <w:r w:rsidRPr="006D5D51">
        <w:rPr>
          <w:rFonts w:ascii="仿宋" w:eastAsia="仿宋" w:hAnsi="仿宋" w:cs="宋体"/>
          <w:sz w:val="24"/>
          <w:szCs w:val="24"/>
        </w:rPr>
        <w:t>PCR</w:t>
      </w:r>
      <w:r w:rsidRPr="006D5D51">
        <w:rPr>
          <w:rFonts w:ascii="仿宋" w:eastAsia="仿宋" w:hAnsi="仿宋" w:cs="宋体" w:hint="eastAsia"/>
          <w:sz w:val="24"/>
          <w:szCs w:val="24"/>
        </w:rPr>
        <w:t>体系，实现高通量的药物设计方法。</w:t>
      </w:r>
    </w:p>
    <w:p w14:paraId="0C05CCD7" w14:textId="77777777" w:rsidR="00B87370" w:rsidRPr="006D5D51" w:rsidRDefault="00B87370" w:rsidP="00B87370">
      <w:pPr>
        <w:widowControl/>
        <w:spacing w:line="360" w:lineRule="auto"/>
        <w:jc w:val="left"/>
        <w:rPr>
          <w:rFonts w:ascii="仿宋" w:eastAsia="仿宋" w:hAnsi="仿宋" w:cs="宋体"/>
          <w:sz w:val="24"/>
          <w:szCs w:val="24"/>
        </w:rPr>
      </w:pPr>
      <w:r w:rsidRPr="006D5D51">
        <w:rPr>
          <w:rFonts w:ascii="仿宋" w:eastAsia="仿宋" w:hAnsi="仿宋" w:cs="宋体"/>
          <w:sz w:val="24"/>
          <w:szCs w:val="24"/>
        </w:rPr>
        <w:tab/>
      </w:r>
      <w:r w:rsidRPr="006D5D51">
        <w:rPr>
          <w:rFonts w:ascii="仿宋" w:eastAsia="仿宋" w:hAnsi="仿宋" w:cs="宋体" w:hint="eastAsia"/>
          <w:sz w:val="24"/>
          <w:szCs w:val="24"/>
        </w:rPr>
        <w:t>总之，我们的思路为</w:t>
      </w:r>
    </w:p>
    <w:p w14:paraId="559007CE" w14:textId="77777777" w:rsidR="00B87370" w:rsidRPr="006D5D51" w:rsidRDefault="00B87370" w:rsidP="00B87370">
      <w:pPr>
        <w:widowControl/>
        <w:spacing w:line="360" w:lineRule="auto"/>
        <w:jc w:val="left"/>
        <w:rPr>
          <w:rFonts w:ascii="仿宋" w:eastAsia="仿宋" w:hAnsi="仿宋" w:cs="宋体"/>
          <w:sz w:val="24"/>
          <w:szCs w:val="24"/>
        </w:rPr>
      </w:pPr>
      <w:r w:rsidRPr="006D5D51">
        <w:rPr>
          <w:rFonts w:ascii="仿宋" w:eastAsia="仿宋" w:hAnsi="仿宋" w:cs="宋体"/>
          <w:sz w:val="24"/>
          <w:szCs w:val="24"/>
        </w:rPr>
        <w:tab/>
      </w:r>
      <w:r w:rsidRPr="006D5D51">
        <w:rPr>
          <w:rFonts w:ascii="仿宋" w:eastAsia="仿宋" w:hAnsi="仿宋" w:cs="宋体" w:hint="eastAsia"/>
          <w:sz w:val="24"/>
          <w:szCs w:val="24"/>
        </w:rPr>
        <w:t>1.</w:t>
      </w:r>
      <w:r w:rsidRPr="006D5D51">
        <w:rPr>
          <w:rFonts w:ascii="仿宋" w:eastAsia="仿宋" w:hAnsi="仿宋" w:cs="宋体"/>
          <w:sz w:val="24"/>
          <w:szCs w:val="24"/>
        </w:rPr>
        <w:t xml:space="preserve"> </w:t>
      </w:r>
      <w:r w:rsidRPr="006D5D51">
        <w:rPr>
          <w:rFonts w:ascii="仿宋" w:eastAsia="仿宋" w:hAnsi="仿宋" w:cs="宋体" w:hint="eastAsia"/>
          <w:sz w:val="24"/>
          <w:szCs w:val="24"/>
        </w:rPr>
        <w:t>复现Boltzmann</w:t>
      </w:r>
      <w:r w:rsidRPr="006D5D51">
        <w:rPr>
          <w:rFonts w:ascii="仿宋" w:eastAsia="仿宋" w:hAnsi="仿宋" w:cs="宋体"/>
          <w:sz w:val="24"/>
          <w:szCs w:val="24"/>
        </w:rPr>
        <w:t xml:space="preserve"> G</w:t>
      </w:r>
      <w:r w:rsidRPr="006D5D51">
        <w:rPr>
          <w:rFonts w:ascii="仿宋" w:eastAsia="仿宋" w:hAnsi="仿宋" w:cs="宋体" w:hint="eastAsia"/>
          <w:sz w:val="24"/>
          <w:szCs w:val="24"/>
        </w:rPr>
        <w:t>enerator，将其部署在我们的服务器上</w:t>
      </w:r>
    </w:p>
    <w:p w14:paraId="1188506A" w14:textId="77777777" w:rsidR="00B87370" w:rsidRPr="006D5D51" w:rsidRDefault="00B87370" w:rsidP="00B87370">
      <w:pPr>
        <w:widowControl/>
        <w:spacing w:line="360" w:lineRule="auto"/>
        <w:jc w:val="left"/>
        <w:rPr>
          <w:rFonts w:ascii="仿宋" w:eastAsia="仿宋" w:hAnsi="仿宋" w:cs="宋体"/>
          <w:sz w:val="24"/>
          <w:szCs w:val="24"/>
        </w:rPr>
      </w:pPr>
      <w:r w:rsidRPr="006D5D51">
        <w:rPr>
          <w:rFonts w:ascii="仿宋" w:eastAsia="仿宋" w:hAnsi="仿宋" w:cs="宋体"/>
          <w:sz w:val="24"/>
          <w:szCs w:val="24"/>
        </w:rPr>
        <w:tab/>
      </w:r>
      <w:r w:rsidRPr="006D5D51">
        <w:rPr>
          <w:rFonts w:ascii="仿宋" w:eastAsia="仿宋" w:hAnsi="仿宋" w:cs="宋体" w:hint="eastAsia"/>
          <w:sz w:val="24"/>
          <w:szCs w:val="24"/>
        </w:rPr>
        <w:t>2.</w:t>
      </w:r>
      <w:r w:rsidRPr="006D5D51">
        <w:rPr>
          <w:rFonts w:ascii="仿宋" w:eastAsia="仿宋" w:hAnsi="仿宋" w:cs="宋体"/>
          <w:sz w:val="24"/>
          <w:szCs w:val="24"/>
        </w:rPr>
        <w:t xml:space="preserve"> </w:t>
      </w:r>
      <w:r w:rsidRPr="006D5D51">
        <w:rPr>
          <w:rFonts w:ascii="仿宋" w:eastAsia="仿宋" w:hAnsi="仿宋" w:cs="宋体" w:hint="eastAsia"/>
          <w:sz w:val="24"/>
          <w:szCs w:val="24"/>
        </w:rPr>
        <w:t>针对其他模式体系，比如T</w:t>
      </w:r>
      <w:r w:rsidRPr="006D5D51">
        <w:rPr>
          <w:rFonts w:ascii="仿宋" w:eastAsia="仿宋" w:hAnsi="仿宋" w:cs="宋体"/>
          <w:sz w:val="24"/>
          <w:szCs w:val="24"/>
        </w:rPr>
        <w:t>rpcage</w:t>
      </w:r>
      <w:r w:rsidRPr="006D5D51">
        <w:rPr>
          <w:rFonts w:ascii="仿宋" w:eastAsia="仿宋" w:hAnsi="仿宋" w:cs="宋体" w:hint="eastAsia"/>
          <w:sz w:val="24"/>
          <w:szCs w:val="24"/>
        </w:rPr>
        <w:t>，探究其增强采样的能力</w:t>
      </w:r>
    </w:p>
    <w:p w14:paraId="3581BF89" w14:textId="77777777" w:rsidR="00B87370" w:rsidRPr="006D5D51" w:rsidRDefault="00B87370" w:rsidP="00B87370">
      <w:pPr>
        <w:widowControl/>
        <w:spacing w:line="360" w:lineRule="auto"/>
        <w:jc w:val="left"/>
        <w:rPr>
          <w:rFonts w:ascii="仿宋" w:eastAsia="仿宋" w:hAnsi="仿宋" w:cs="宋体"/>
          <w:sz w:val="24"/>
          <w:szCs w:val="24"/>
        </w:rPr>
      </w:pPr>
      <w:r w:rsidRPr="006D5D51">
        <w:rPr>
          <w:rFonts w:ascii="仿宋" w:eastAsia="仿宋" w:hAnsi="仿宋" w:cs="宋体"/>
          <w:sz w:val="24"/>
          <w:szCs w:val="24"/>
        </w:rPr>
        <w:lastRenderedPageBreak/>
        <w:tab/>
      </w:r>
      <w:r w:rsidRPr="006D5D51">
        <w:rPr>
          <w:rFonts w:ascii="仿宋" w:eastAsia="仿宋" w:hAnsi="仿宋" w:cs="宋体" w:hint="eastAsia"/>
          <w:sz w:val="24"/>
          <w:szCs w:val="24"/>
        </w:rPr>
        <w:t>3.</w:t>
      </w:r>
      <w:r w:rsidRPr="006D5D51">
        <w:rPr>
          <w:rFonts w:ascii="仿宋" w:eastAsia="仿宋" w:hAnsi="仿宋" w:cs="宋体"/>
          <w:sz w:val="24"/>
          <w:szCs w:val="24"/>
        </w:rPr>
        <w:t xml:space="preserve"> </w:t>
      </w:r>
      <w:r w:rsidRPr="006D5D51">
        <w:rPr>
          <w:rFonts w:ascii="仿宋" w:eastAsia="仿宋" w:hAnsi="仿宋" w:cs="宋体" w:hint="eastAsia"/>
          <w:sz w:val="24"/>
          <w:szCs w:val="24"/>
        </w:rPr>
        <w:t>用于有物理/医药意义的体系上面，比如探索</w:t>
      </w:r>
      <w:r w:rsidRPr="006D5D51">
        <w:rPr>
          <w:rFonts w:ascii="仿宋" w:eastAsia="仿宋" w:hAnsi="仿宋" w:cs="宋体"/>
          <w:sz w:val="24"/>
          <w:szCs w:val="24"/>
        </w:rPr>
        <w:t>Transition Path</w:t>
      </w:r>
      <w:r w:rsidRPr="006D5D51">
        <w:rPr>
          <w:rFonts w:ascii="仿宋" w:eastAsia="仿宋" w:hAnsi="仿宋" w:cs="宋体" w:hint="eastAsia"/>
          <w:sz w:val="24"/>
          <w:szCs w:val="24"/>
        </w:rPr>
        <w:t>或者是构象变化当中的稀有事件。</w:t>
      </w:r>
    </w:p>
    <w:p w14:paraId="4D9DBA1E" w14:textId="77777777" w:rsidR="00B87370" w:rsidRPr="006D5D51" w:rsidRDefault="00B87370" w:rsidP="00B87370">
      <w:pPr>
        <w:spacing w:line="360" w:lineRule="auto"/>
        <w:jc w:val="left"/>
        <w:rPr>
          <w:rFonts w:ascii="仿宋" w:eastAsia="仿宋" w:hAnsi="仿宋" w:cs="宋体"/>
          <w:b/>
          <w:bCs/>
          <w:sz w:val="28"/>
          <w:szCs w:val="28"/>
        </w:rPr>
      </w:pPr>
      <w:r w:rsidRPr="006D5D51">
        <w:rPr>
          <w:rFonts w:ascii="仿宋" w:eastAsia="仿宋" w:hAnsi="仿宋" w:cs="宋体" w:hint="eastAsia"/>
          <w:b/>
          <w:bCs/>
          <w:sz w:val="28"/>
          <w:szCs w:val="28"/>
        </w:rPr>
        <w:t>三.方法概览</w:t>
      </w:r>
    </w:p>
    <w:p w14:paraId="36F9F873" w14:textId="77777777" w:rsidR="00B87370" w:rsidRPr="006D5D51" w:rsidRDefault="00B87370" w:rsidP="00B87370">
      <w:pPr>
        <w:spacing w:line="360" w:lineRule="auto"/>
        <w:ind w:left="360"/>
        <w:jc w:val="left"/>
        <w:rPr>
          <w:rFonts w:ascii="仿宋" w:eastAsia="仿宋" w:hAnsi="仿宋" w:cs="宋体"/>
          <w:sz w:val="24"/>
          <w:szCs w:val="24"/>
        </w:rPr>
      </w:pPr>
      <w:r w:rsidRPr="006D5D51">
        <w:rPr>
          <w:rFonts w:ascii="仿宋" w:eastAsia="仿宋" w:hAnsi="仿宋" w:cs="宋体" w:hint="eastAsia"/>
          <w:b/>
          <w:bCs/>
          <w:noProof/>
          <w:kern w:val="0"/>
          <w:sz w:val="24"/>
          <w:szCs w:val="24"/>
        </w:rPr>
        <w:drawing>
          <wp:anchor distT="0" distB="0" distL="114300" distR="114300" simplePos="0" relativeHeight="251663360" behindDoc="0" locked="0" layoutInCell="1" allowOverlap="1" wp14:anchorId="2BABED3A" wp14:editId="7DB897C4">
            <wp:simplePos x="0" y="0"/>
            <wp:positionH relativeFrom="column">
              <wp:posOffset>-38100</wp:posOffset>
            </wp:positionH>
            <wp:positionV relativeFrom="paragraph">
              <wp:posOffset>104775</wp:posOffset>
            </wp:positionV>
            <wp:extent cx="1727200" cy="4495800"/>
            <wp:effectExtent l="0" t="0" r="6350" b="0"/>
            <wp:wrapSquare wrapText="bothSides"/>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1727200" cy="4495800"/>
                    </a:xfrm>
                    <a:prstGeom prst="rect">
                      <a:avLst/>
                    </a:prstGeom>
                    <a:noFill/>
                    <a:ln>
                      <a:noFill/>
                    </a:ln>
                  </pic:spPr>
                </pic:pic>
              </a:graphicData>
            </a:graphic>
          </wp:anchor>
        </w:drawing>
      </w:r>
      <w:r w:rsidRPr="006D5D51">
        <w:rPr>
          <w:rFonts w:ascii="仿宋" w:eastAsia="仿宋" w:hAnsi="仿宋" w:cs="宋体" w:hint="eastAsia"/>
          <w:sz w:val="24"/>
          <w:szCs w:val="24"/>
        </w:rPr>
        <w:t>（1）整个方法的关键在于构建一个可逆神经网络，这个网络相当于real space和latent space的坐标转换函数。首先我们在real space准备构象分布，这些构象既可以来自于实验，也可以来自于MD模拟的结果。</w:t>
      </w:r>
    </w:p>
    <w:p w14:paraId="2EBD2EAB" w14:textId="77777777" w:rsidR="00B87370" w:rsidRPr="006D5D51" w:rsidRDefault="00B87370" w:rsidP="00B87370">
      <w:pPr>
        <w:spacing w:line="360" w:lineRule="auto"/>
        <w:ind w:left="360"/>
        <w:jc w:val="left"/>
        <w:rPr>
          <w:rFonts w:ascii="仿宋" w:eastAsia="仿宋" w:hAnsi="仿宋" w:cs="宋体"/>
          <w:sz w:val="24"/>
          <w:szCs w:val="24"/>
        </w:rPr>
      </w:pPr>
      <w:r w:rsidRPr="006D5D51">
        <w:rPr>
          <w:rFonts w:ascii="仿宋" w:eastAsia="仿宋" w:hAnsi="仿宋" w:cs="宋体" w:hint="eastAsia"/>
          <w:sz w:val="24"/>
          <w:szCs w:val="24"/>
        </w:rPr>
        <w:t>（2）将我们的构象通过坐标转换，将我们的玻尔兹曼分布打到latent space当中，形成一个高斯分布。我们再在latent space当中进行MD模拟，开始采样。</w:t>
      </w:r>
    </w:p>
    <w:p w14:paraId="2AB41643" w14:textId="77777777" w:rsidR="00B87370" w:rsidRPr="006D5D51" w:rsidRDefault="00B87370" w:rsidP="00B87370">
      <w:pPr>
        <w:spacing w:line="360" w:lineRule="auto"/>
        <w:ind w:left="360"/>
        <w:jc w:val="left"/>
        <w:rPr>
          <w:rFonts w:ascii="仿宋" w:eastAsia="仿宋" w:hAnsi="仿宋" w:cs="宋体"/>
          <w:sz w:val="24"/>
          <w:szCs w:val="24"/>
        </w:rPr>
      </w:pPr>
      <w:r w:rsidRPr="006D5D51">
        <w:rPr>
          <w:rFonts w:ascii="仿宋" w:eastAsia="仿宋" w:hAnsi="仿宋" w:cs="宋体" w:hint="eastAsia"/>
          <w:sz w:val="24"/>
          <w:szCs w:val="24"/>
        </w:rPr>
        <w:t>（3）采样结束后，我们通过神经网络的可逆性，将处于latent space当中的高斯分布逆变换到real space，形成一个类玻尔兹曼分布。再通过重新加权获得玻尔兹曼分布。</w:t>
      </w:r>
    </w:p>
    <w:p w14:paraId="59C6CE66" w14:textId="77777777" w:rsidR="00B87370" w:rsidRPr="006D5D51" w:rsidRDefault="00B87370" w:rsidP="00B87370">
      <w:pPr>
        <w:spacing w:line="360" w:lineRule="auto"/>
        <w:jc w:val="left"/>
        <w:rPr>
          <w:rFonts w:ascii="仿宋" w:eastAsia="仿宋" w:hAnsi="仿宋" w:cs="宋体"/>
          <w:sz w:val="24"/>
          <w:szCs w:val="24"/>
        </w:rPr>
      </w:pPr>
      <w:r w:rsidRPr="006D5D51">
        <w:rPr>
          <w:rFonts w:ascii="仿宋" w:eastAsia="仿宋" w:hAnsi="仿宋" w:cs="宋体" w:hint="eastAsia"/>
          <w:sz w:val="24"/>
          <w:szCs w:val="24"/>
        </w:rPr>
        <w:t xml:space="preserve">PS:一种简单的做法即w(x)= </w:t>
      </w:r>
      <m:oMath>
        <m:sSup>
          <m:sSupPr>
            <m:ctrlPr>
              <w:rPr>
                <w:rFonts w:ascii="Cambria Math" w:eastAsia="仿宋" w:hAnsi="Cambria Math" w:cs="宋体" w:hint="eastAsia"/>
                <w:sz w:val="24"/>
                <w:szCs w:val="24"/>
              </w:rPr>
            </m:ctrlPr>
          </m:sSupPr>
          <m:e>
            <m:r>
              <w:rPr>
                <w:rFonts w:ascii="Cambria Math" w:eastAsia="仿宋" w:hAnsi="Cambria Math" w:cs="宋体" w:hint="eastAsia"/>
                <w:sz w:val="24"/>
                <w:szCs w:val="24"/>
              </w:rPr>
              <m:t>e</m:t>
            </m:r>
          </m:e>
          <m:sup>
            <m:r>
              <m:rPr>
                <m:sty m:val="p"/>
              </m:rPr>
              <w:rPr>
                <w:rFonts w:ascii="Cambria Math" w:eastAsia="微软雅黑" w:hAnsi="Cambria Math" w:cs="微软雅黑" w:hint="eastAsia"/>
                <w:sz w:val="24"/>
                <w:szCs w:val="24"/>
              </w:rPr>
              <m:t>-</m:t>
            </m:r>
            <m:r>
              <w:rPr>
                <w:rFonts w:ascii="Cambria Math" w:eastAsia="仿宋" w:hAnsi="Cambria Math" w:cs="宋体" w:hint="eastAsia"/>
                <w:sz w:val="24"/>
                <w:szCs w:val="24"/>
              </w:rPr>
              <m:t>u</m:t>
            </m:r>
            <m:r>
              <m:rPr>
                <m:sty m:val="p"/>
              </m:rPr>
              <w:rPr>
                <w:rFonts w:ascii="Cambria Math" w:eastAsia="仿宋" w:hAnsi="Cambria Math" w:cs="宋体" w:hint="eastAsia"/>
                <w:sz w:val="24"/>
                <w:szCs w:val="24"/>
              </w:rPr>
              <m:t>(</m:t>
            </m:r>
            <m:r>
              <w:rPr>
                <w:rFonts w:ascii="Cambria Math" w:eastAsia="仿宋" w:hAnsi="Cambria Math" w:cs="宋体" w:hint="eastAsia"/>
                <w:sz w:val="24"/>
                <w:szCs w:val="24"/>
              </w:rPr>
              <m:t>x</m:t>
            </m:r>
            <m:r>
              <m:rPr>
                <m:sty m:val="p"/>
              </m:rPr>
              <w:rPr>
                <w:rFonts w:ascii="Cambria Math" w:eastAsia="仿宋" w:hAnsi="Cambria Math" w:cs="宋体" w:hint="eastAsia"/>
                <w:sz w:val="24"/>
                <w:szCs w:val="24"/>
              </w:rPr>
              <m:t>)</m:t>
            </m:r>
          </m:sup>
        </m:sSup>
        <m:r>
          <m:rPr>
            <m:sty m:val="p"/>
          </m:rPr>
          <w:rPr>
            <w:rFonts w:ascii="Cambria Math" w:eastAsia="仿宋" w:hAnsi="Cambria Math" w:cs="宋体" w:hint="eastAsia"/>
            <w:sz w:val="24"/>
            <w:szCs w:val="24"/>
          </w:rPr>
          <m:t> </m:t>
        </m:r>
      </m:oMath>
      <w:r w:rsidRPr="006D5D51">
        <w:rPr>
          <w:rFonts w:ascii="仿宋" w:eastAsia="仿宋" w:hAnsi="仿宋" w:cs="宋体" w:hint="eastAsia"/>
          <w:sz w:val="24"/>
          <w:szCs w:val="24"/>
        </w:rPr>
        <w:t xml:space="preserve">/ </w:t>
      </w:r>
      <m:oMath>
        <m:sSub>
          <m:sSubPr>
            <m:ctrlPr>
              <w:rPr>
                <w:rFonts w:ascii="Cambria Math" w:eastAsia="仿宋" w:hAnsi="Cambria Math" w:cs="宋体" w:hint="eastAsia"/>
                <w:sz w:val="24"/>
                <w:szCs w:val="24"/>
              </w:rPr>
            </m:ctrlPr>
          </m:sSubPr>
          <m:e>
            <m:r>
              <w:rPr>
                <w:rFonts w:ascii="Cambria Math" w:eastAsia="仿宋" w:hAnsi="Cambria Math" w:cs="宋体" w:hint="eastAsia"/>
                <w:sz w:val="24"/>
                <w:szCs w:val="24"/>
              </w:rPr>
              <m:t>p</m:t>
            </m:r>
          </m:e>
          <m:sub>
            <m:r>
              <w:rPr>
                <w:rFonts w:ascii="Cambria Math" w:eastAsia="仿宋" w:hAnsi="Cambria Math" w:cs="宋体" w:hint="eastAsia"/>
                <w:sz w:val="24"/>
                <w:szCs w:val="24"/>
              </w:rPr>
              <m:t>x</m:t>
            </m:r>
          </m:sub>
        </m:sSub>
        <m:r>
          <m:rPr>
            <m:sty m:val="p"/>
          </m:rPr>
          <w:rPr>
            <w:rFonts w:ascii="Cambria Math" w:eastAsia="仿宋" w:hAnsi="Cambria Math" w:cs="宋体" w:hint="eastAsia"/>
            <w:sz w:val="24"/>
            <w:szCs w:val="24"/>
          </w:rPr>
          <m:t>(</m:t>
        </m:r>
        <m:r>
          <w:rPr>
            <w:rFonts w:ascii="Cambria Math" w:eastAsia="仿宋" w:hAnsi="Cambria Math" w:cs="宋体" w:hint="eastAsia"/>
            <w:sz w:val="24"/>
            <w:szCs w:val="24"/>
          </w:rPr>
          <m:t>x</m:t>
        </m:r>
        <m:r>
          <m:rPr>
            <m:sty m:val="p"/>
          </m:rPr>
          <w:rPr>
            <w:rFonts w:ascii="Cambria Math" w:eastAsia="仿宋" w:hAnsi="Cambria Math" w:cs="宋体" w:hint="eastAsia"/>
            <w:sz w:val="24"/>
            <w:szCs w:val="24"/>
          </w:rPr>
          <m:t>) </m:t>
        </m:r>
      </m:oMath>
    </w:p>
    <w:p w14:paraId="3AE8F287" w14:textId="77777777" w:rsidR="00B87370" w:rsidRPr="006D5D51" w:rsidRDefault="00B87370" w:rsidP="00B87370">
      <w:pPr>
        <w:spacing w:line="360" w:lineRule="auto"/>
        <w:jc w:val="left"/>
        <w:rPr>
          <w:rFonts w:ascii="仿宋" w:eastAsia="仿宋" w:hAnsi="仿宋" w:cs="宋体"/>
          <w:sz w:val="24"/>
          <w:szCs w:val="24"/>
        </w:rPr>
      </w:pPr>
    </w:p>
    <w:p w14:paraId="15ACE5DC" w14:textId="77777777" w:rsidR="00B87370" w:rsidRPr="006D5D51" w:rsidRDefault="00B87370" w:rsidP="00B87370">
      <w:pPr>
        <w:spacing w:line="360" w:lineRule="auto"/>
        <w:jc w:val="left"/>
        <w:rPr>
          <w:rFonts w:ascii="仿宋" w:eastAsia="仿宋" w:hAnsi="仿宋" w:cs="宋体"/>
          <w:sz w:val="24"/>
          <w:szCs w:val="24"/>
        </w:rPr>
      </w:pPr>
      <w:r w:rsidRPr="006D5D51">
        <w:rPr>
          <w:rFonts w:ascii="仿宋" w:eastAsia="仿宋" w:hAnsi="仿宋" w:cs="宋体" w:hint="eastAsia"/>
          <w:sz w:val="24"/>
          <w:szCs w:val="24"/>
        </w:rPr>
        <w:t>BG的训练包含两种模式：基于能量的训练和基于例子的训练，基于能量的训练占了主导，下面为具体的方法</w:t>
      </w:r>
    </w:p>
    <w:p w14:paraId="24FAE0F8" w14:textId="77777777" w:rsidR="00B87370" w:rsidRPr="006D5D51" w:rsidRDefault="00B87370" w:rsidP="00B87370">
      <w:pPr>
        <w:spacing w:line="360" w:lineRule="auto"/>
        <w:jc w:val="left"/>
        <w:rPr>
          <w:rFonts w:ascii="仿宋" w:eastAsia="仿宋" w:hAnsi="仿宋" w:cs="宋体"/>
          <w:sz w:val="24"/>
          <w:szCs w:val="24"/>
        </w:rPr>
      </w:pPr>
      <w:r w:rsidRPr="006D5D51">
        <w:rPr>
          <w:rFonts w:ascii="仿宋" w:eastAsia="仿宋" w:hAnsi="仿宋" w:cs="宋体" w:hint="eastAsia"/>
          <w:sz w:val="24"/>
          <w:szCs w:val="24"/>
        </w:rPr>
        <w:t>（1）我们在latent space的高斯分布当中随机取向量z，经过神经网络的打到real space</w:t>
      </w:r>
    </w:p>
    <w:p w14:paraId="47955ED6" w14:textId="77777777" w:rsidR="00B87370" w:rsidRPr="006D5D51" w:rsidRDefault="00B87370" w:rsidP="00B87370">
      <w:pPr>
        <w:spacing w:line="360" w:lineRule="auto"/>
        <w:jc w:val="left"/>
        <w:rPr>
          <w:rFonts w:ascii="仿宋" w:eastAsia="仿宋" w:hAnsi="仿宋" w:cs="宋体"/>
          <w:sz w:val="24"/>
          <w:szCs w:val="24"/>
        </w:rPr>
      </w:pPr>
      <w:r w:rsidRPr="006D5D51">
        <w:rPr>
          <w:rFonts w:ascii="仿宋" w:eastAsia="仿宋" w:hAnsi="仿宋" w:cs="宋体" w:hint="eastAsia"/>
          <w:sz w:val="24"/>
          <w:szCs w:val="24"/>
        </w:rPr>
        <w:t>（2）接着我们计算</w:t>
      </w:r>
      <m:oMath>
        <m:sSub>
          <m:sSubPr>
            <m:ctrlPr>
              <w:rPr>
                <w:rFonts w:ascii="Cambria Math" w:eastAsia="仿宋" w:hAnsi="Cambria Math" w:cs="宋体" w:hint="eastAsia"/>
                <w:sz w:val="24"/>
                <w:szCs w:val="24"/>
              </w:rPr>
            </m:ctrlPr>
          </m:sSubPr>
          <m:e>
            <m:r>
              <w:rPr>
                <w:rFonts w:ascii="Cambria Math" w:eastAsia="仿宋" w:hAnsi="Cambria Math" w:cs="宋体" w:hint="eastAsia"/>
                <w:sz w:val="24"/>
                <w:szCs w:val="24"/>
              </w:rPr>
              <m:t>p</m:t>
            </m:r>
          </m:e>
          <m:sub>
            <m:r>
              <w:rPr>
                <w:rFonts w:ascii="Cambria Math" w:eastAsia="仿宋" w:hAnsi="Cambria Math" w:cs="宋体" w:hint="eastAsia"/>
                <w:sz w:val="24"/>
                <w:szCs w:val="24"/>
              </w:rPr>
              <m:t>x</m:t>
            </m:r>
          </m:sub>
        </m:sSub>
        <m:r>
          <m:rPr>
            <m:sty m:val="p"/>
          </m:rPr>
          <w:rPr>
            <w:rFonts w:ascii="Cambria Math" w:eastAsia="仿宋" w:hAnsi="Cambria Math" w:cs="宋体" w:hint="eastAsia"/>
            <w:sz w:val="24"/>
            <w:szCs w:val="24"/>
          </w:rPr>
          <m:t>(</m:t>
        </m:r>
        <m:r>
          <w:rPr>
            <w:rFonts w:ascii="Cambria Math" w:eastAsia="仿宋" w:hAnsi="Cambria Math" w:cs="宋体" w:hint="eastAsia"/>
            <w:sz w:val="24"/>
            <w:szCs w:val="24"/>
          </w:rPr>
          <m:t>x</m:t>
        </m:r>
        <m:r>
          <m:rPr>
            <m:sty m:val="p"/>
          </m:rPr>
          <w:rPr>
            <w:rFonts w:ascii="Cambria Math" w:eastAsia="仿宋" w:hAnsi="Cambria Math" w:cs="宋体" w:hint="eastAsia"/>
            <w:sz w:val="24"/>
            <w:szCs w:val="24"/>
          </w:rPr>
          <m:t>) </m:t>
        </m:r>
      </m:oMath>
      <w:r w:rsidRPr="006D5D51">
        <w:rPr>
          <w:rFonts w:ascii="仿宋" w:eastAsia="仿宋" w:hAnsi="仿宋" w:cs="宋体" w:hint="eastAsia"/>
          <w:sz w:val="24"/>
          <w:szCs w:val="24"/>
        </w:rPr>
        <w:t>和玻尔兹曼分布之间的差别，一个非常自然的想法就是采用 Kullback–Leibler (KL) divergence</w:t>
      </w:r>
    </w:p>
    <w:p w14:paraId="4864224A" w14:textId="77777777" w:rsidR="00B87370" w:rsidRPr="006D5D51" w:rsidRDefault="00B87370" w:rsidP="00B87370">
      <w:pPr>
        <w:spacing w:line="360" w:lineRule="auto"/>
        <w:jc w:val="center"/>
        <w:rPr>
          <w:rFonts w:ascii="仿宋" w:eastAsia="仿宋" w:hAnsi="仿宋" w:cs="宋体"/>
          <w:sz w:val="24"/>
          <w:szCs w:val="24"/>
        </w:rPr>
      </w:pPr>
      <w:r w:rsidRPr="006D5D51">
        <w:rPr>
          <w:rFonts w:ascii="仿宋" w:eastAsia="仿宋" w:hAnsi="仿宋" w:cs="宋体"/>
          <w:noProof/>
          <w:kern w:val="0"/>
          <w:sz w:val="24"/>
          <w:szCs w:val="24"/>
        </w:rPr>
        <w:drawing>
          <wp:inline distT="0" distB="0" distL="0" distR="0" wp14:anchorId="2DA34845" wp14:editId="6C184187">
            <wp:extent cx="2857500" cy="282765"/>
            <wp:effectExtent l="0" t="0" r="0" b="317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84390" cy="295321"/>
                    </a:xfrm>
                    <a:prstGeom prst="rect">
                      <a:avLst/>
                    </a:prstGeom>
                    <a:noFill/>
                    <a:ln>
                      <a:noFill/>
                    </a:ln>
                  </pic:spPr>
                </pic:pic>
              </a:graphicData>
            </a:graphic>
          </wp:inline>
        </w:drawing>
      </w:r>
    </w:p>
    <w:p w14:paraId="448455F6" w14:textId="77777777" w:rsidR="00B87370" w:rsidRPr="006D5D51" w:rsidRDefault="00B87370" w:rsidP="00B87370">
      <w:pPr>
        <w:spacing w:line="360" w:lineRule="auto"/>
        <w:jc w:val="left"/>
        <w:rPr>
          <w:rFonts w:ascii="仿宋" w:eastAsia="仿宋" w:hAnsi="仿宋" w:cs="宋体"/>
          <w:sz w:val="24"/>
          <w:szCs w:val="24"/>
        </w:rPr>
      </w:pPr>
      <w:r w:rsidRPr="006D5D51">
        <w:rPr>
          <w:rFonts w:ascii="仿宋" w:eastAsia="仿宋" w:hAnsi="仿宋" w:cs="宋体" w:hint="eastAsia"/>
          <w:sz w:val="24"/>
          <w:szCs w:val="24"/>
        </w:rPr>
        <w:t>其中u代表着生成构象的能量，</w:t>
      </w:r>
      <m:oMath>
        <m:sSub>
          <m:sSubPr>
            <m:ctrlPr>
              <w:rPr>
                <w:rFonts w:ascii="Cambria Math" w:eastAsia="仿宋" w:hAnsi="Cambria Math" w:cs="宋体" w:hint="eastAsia"/>
                <w:sz w:val="24"/>
                <w:szCs w:val="24"/>
              </w:rPr>
            </m:ctrlPr>
          </m:sSubPr>
          <m:e>
            <m:r>
              <w:rPr>
                <w:rFonts w:ascii="Cambria Math" w:eastAsia="仿宋" w:hAnsi="Cambria Math" w:cs="宋体" w:hint="eastAsia"/>
                <w:sz w:val="24"/>
                <w:szCs w:val="24"/>
              </w:rPr>
              <m:t>R</m:t>
            </m:r>
          </m:e>
          <m:sub>
            <m:r>
              <w:rPr>
                <w:rFonts w:ascii="Cambria Math" w:eastAsia="仿宋" w:hAnsi="Cambria Math" w:cs="宋体" w:hint="eastAsia"/>
                <w:sz w:val="24"/>
                <w:szCs w:val="24"/>
              </w:rPr>
              <m:t>zx</m:t>
            </m:r>
          </m:sub>
        </m:sSub>
        <m:r>
          <m:rPr>
            <m:sty m:val="p"/>
          </m:rPr>
          <w:rPr>
            <w:rFonts w:ascii="Cambria Math" w:eastAsia="仿宋" w:hAnsi="Cambria Math" w:cs="宋体" w:hint="eastAsia"/>
            <w:sz w:val="24"/>
            <w:szCs w:val="24"/>
          </w:rPr>
          <m:t>是</m:t>
        </m:r>
      </m:oMath>
      <w:r w:rsidRPr="006D5D51">
        <w:rPr>
          <w:rFonts w:ascii="仿宋" w:eastAsia="仿宋" w:hAnsi="仿宋" w:cs="宋体" w:hint="eastAsia"/>
          <w:sz w:val="24"/>
          <w:szCs w:val="24"/>
        </w:rPr>
        <w:t>玻尔兹曼生成器的Jacobian 矩阵的行列式 ，用于表征构象空间的大小，即表征熵的贡献。总体而言，KL代表着体系的free energy差异。在模型当中，我们将KL散度作为损失函数。尽管在之前</w:t>
      </w:r>
      <w:r w:rsidRPr="006D5D51">
        <w:rPr>
          <w:rFonts w:ascii="仿宋" w:eastAsia="仿宋" w:hAnsi="仿宋" w:cs="宋体" w:hint="eastAsia"/>
          <w:sz w:val="24"/>
          <w:szCs w:val="24"/>
        </w:rPr>
        <w:lastRenderedPageBreak/>
        <w:t>我们也考虑了熵增的项，但基于自由能训练，我们往往会集中在几个稳定的亚稳态附近采样，针对此我们就要进行example training：</w:t>
      </w:r>
    </w:p>
    <w:p w14:paraId="23E2997B" w14:textId="77777777" w:rsidR="00B87370" w:rsidRPr="006D5D51" w:rsidRDefault="00B87370" w:rsidP="00B87370">
      <w:pPr>
        <w:spacing w:line="360" w:lineRule="auto"/>
        <w:jc w:val="left"/>
        <w:rPr>
          <w:rFonts w:ascii="仿宋" w:eastAsia="仿宋" w:hAnsi="仿宋" w:cs="宋体"/>
          <w:sz w:val="24"/>
          <w:szCs w:val="24"/>
        </w:rPr>
      </w:pPr>
      <w:r w:rsidRPr="006D5D51">
        <w:rPr>
          <w:rFonts w:ascii="仿宋" w:eastAsia="仿宋" w:hAnsi="仿宋" w:cs="宋体" w:hint="eastAsia"/>
          <w:sz w:val="24"/>
          <w:szCs w:val="24"/>
        </w:rPr>
        <w:t>我们通过MD生成几个合理的构象，作为x，接着通过变换F_{xz}变到latent space中去。并且通过损失函数J_{ML}将其作为高斯分布的最大概率构象。</w:t>
      </w:r>
    </w:p>
    <w:p w14:paraId="4726D8BA" w14:textId="77777777" w:rsidR="00B87370" w:rsidRPr="006D5D51" w:rsidRDefault="00B87370" w:rsidP="00B87370">
      <w:pPr>
        <w:spacing w:line="360" w:lineRule="auto"/>
        <w:jc w:val="center"/>
        <w:rPr>
          <w:rFonts w:ascii="仿宋" w:eastAsia="仿宋" w:hAnsi="仿宋" w:cs="宋体"/>
          <w:sz w:val="24"/>
          <w:szCs w:val="24"/>
        </w:rPr>
      </w:pPr>
      <w:r w:rsidRPr="006D5D51">
        <w:rPr>
          <w:rFonts w:ascii="仿宋" w:eastAsia="仿宋" w:hAnsi="仿宋" w:cs="宋体" w:hint="eastAsia"/>
          <w:noProof/>
          <w:sz w:val="24"/>
          <w:szCs w:val="24"/>
        </w:rPr>
        <w:drawing>
          <wp:inline distT="0" distB="0" distL="0" distR="0" wp14:anchorId="7996B64D" wp14:editId="25DC954C">
            <wp:extent cx="2400300" cy="495935"/>
            <wp:effectExtent l="0" t="0" r="0" b="0"/>
            <wp:docPr id="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464052" cy="509198"/>
                    </a:xfrm>
                    <a:prstGeom prst="rect">
                      <a:avLst/>
                    </a:prstGeom>
                  </pic:spPr>
                </pic:pic>
              </a:graphicData>
            </a:graphic>
          </wp:inline>
        </w:drawing>
      </w:r>
    </w:p>
    <w:p w14:paraId="385537A1" w14:textId="77777777" w:rsidR="00B87370" w:rsidRPr="006D5D51" w:rsidRDefault="00B87370" w:rsidP="00B87370">
      <w:pPr>
        <w:spacing w:line="360" w:lineRule="auto"/>
        <w:jc w:val="left"/>
        <w:rPr>
          <w:rFonts w:ascii="仿宋" w:eastAsia="仿宋" w:hAnsi="仿宋" w:cs="宋体"/>
          <w:sz w:val="24"/>
          <w:szCs w:val="24"/>
        </w:rPr>
      </w:pPr>
      <w:r w:rsidRPr="006D5D51">
        <w:rPr>
          <w:rFonts w:ascii="仿宋" w:eastAsia="仿宋" w:hAnsi="仿宋" w:cs="宋体" w:hint="eastAsia"/>
          <w:sz w:val="24"/>
          <w:szCs w:val="24"/>
        </w:rPr>
        <w:t>通过以上的策略我们可以采样到具有最大概率和最小能量的分布，但有时我们想要采集到小概率时间，比如沿着某个RC的过渡态。针对这个问题，我们引入RC损失函数进行训练即可。</w:t>
      </w:r>
    </w:p>
    <w:p w14:paraId="3843F015" w14:textId="77777777" w:rsidR="00B87370" w:rsidRPr="006D5D51" w:rsidRDefault="00B87370" w:rsidP="00B87370">
      <w:pPr>
        <w:spacing w:line="360" w:lineRule="auto"/>
        <w:jc w:val="left"/>
        <w:rPr>
          <w:rFonts w:ascii="仿宋" w:eastAsia="仿宋" w:hAnsi="仿宋" w:cs="宋体"/>
          <w:b/>
          <w:bCs/>
          <w:sz w:val="28"/>
          <w:szCs w:val="28"/>
        </w:rPr>
      </w:pPr>
      <w:r w:rsidRPr="006D5D51">
        <w:rPr>
          <w:rFonts w:ascii="仿宋" w:eastAsia="仿宋" w:hAnsi="仿宋" w:cs="宋体" w:hint="eastAsia"/>
          <w:b/>
          <w:bCs/>
          <w:sz w:val="28"/>
          <w:szCs w:val="28"/>
        </w:rPr>
        <w:t>四.研究过程报告</w:t>
      </w:r>
    </w:p>
    <w:p w14:paraId="215E323E" w14:textId="77777777" w:rsidR="00B87370" w:rsidRPr="006D5D51" w:rsidRDefault="00B87370" w:rsidP="00B87370">
      <w:pPr>
        <w:spacing w:line="360" w:lineRule="auto"/>
        <w:jc w:val="left"/>
        <w:rPr>
          <w:rFonts w:ascii="仿宋" w:eastAsia="仿宋" w:hAnsi="仿宋" w:cs="宋体"/>
          <w:b/>
          <w:bCs/>
          <w:sz w:val="24"/>
          <w:szCs w:val="24"/>
        </w:rPr>
      </w:pPr>
      <w:r w:rsidRPr="006D5D51">
        <w:rPr>
          <w:rFonts w:ascii="仿宋" w:eastAsia="仿宋" w:hAnsi="仿宋" w:cs="宋体" w:hint="eastAsia"/>
          <w:b/>
          <w:bCs/>
          <w:sz w:val="24"/>
          <w:szCs w:val="24"/>
        </w:rPr>
        <w:t>1）复现部分</w:t>
      </w:r>
    </w:p>
    <w:p w14:paraId="35BA3B7B" w14:textId="77777777" w:rsidR="00B87370" w:rsidRPr="006D5D51" w:rsidRDefault="00B87370" w:rsidP="00B87370">
      <w:pPr>
        <w:spacing w:line="360" w:lineRule="auto"/>
        <w:jc w:val="left"/>
        <w:rPr>
          <w:rFonts w:ascii="仿宋" w:eastAsia="仿宋" w:hAnsi="仿宋" w:cs="宋体"/>
          <w:sz w:val="24"/>
          <w:szCs w:val="24"/>
        </w:rPr>
      </w:pPr>
      <w:r w:rsidRPr="006D5D51">
        <w:rPr>
          <w:rFonts w:ascii="仿宋" w:eastAsia="仿宋" w:hAnsi="仿宋" w:cs="宋体"/>
          <w:sz w:val="24"/>
          <w:szCs w:val="24"/>
        </w:rPr>
        <w:tab/>
      </w:r>
      <w:r w:rsidRPr="006D5D51">
        <w:rPr>
          <w:rFonts w:ascii="仿宋" w:eastAsia="仿宋" w:hAnsi="仿宋" w:cs="宋体"/>
          <w:sz w:val="24"/>
          <w:szCs w:val="24"/>
        </w:rPr>
        <w:fldChar w:fldCharType="begin"/>
      </w:r>
      <w:r w:rsidRPr="006D5D51">
        <w:rPr>
          <w:rFonts w:ascii="仿宋" w:eastAsia="仿宋" w:hAnsi="仿宋" w:cs="宋体"/>
          <w:sz w:val="24"/>
          <w:szCs w:val="24"/>
        </w:rPr>
        <w:instrText xml:space="preserve"> </w:instrText>
      </w:r>
      <w:r w:rsidRPr="006D5D51">
        <w:rPr>
          <w:rFonts w:ascii="仿宋" w:eastAsia="仿宋" w:hAnsi="仿宋" w:cs="宋体" w:hint="eastAsia"/>
          <w:sz w:val="24"/>
          <w:szCs w:val="24"/>
        </w:rPr>
        <w:instrText>= 1 \* GB3</w:instrText>
      </w:r>
      <w:r w:rsidRPr="006D5D51">
        <w:rPr>
          <w:rFonts w:ascii="仿宋" w:eastAsia="仿宋" w:hAnsi="仿宋" w:cs="宋体"/>
          <w:sz w:val="24"/>
          <w:szCs w:val="24"/>
        </w:rPr>
        <w:instrText xml:space="preserve"> </w:instrText>
      </w:r>
      <w:r w:rsidRPr="006D5D51">
        <w:rPr>
          <w:rFonts w:ascii="仿宋" w:eastAsia="仿宋" w:hAnsi="仿宋" w:cs="宋体"/>
          <w:sz w:val="24"/>
          <w:szCs w:val="24"/>
        </w:rPr>
        <w:fldChar w:fldCharType="separate"/>
      </w:r>
      <w:r w:rsidRPr="006D5D51">
        <w:rPr>
          <w:rFonts w:ascii="仿宋" w:eastAsia="仿宋" w:hAnsi="仿宋" w:cs="宋体" w:hint="eastAsia"/>
          <w:noProof/>
          <w:sz w:val="24"/>
          <w:szCs w:val="24"/>
        </w:rPr>
        <w:t>①</w:t>
      </w:r>
      <w:r w:rsidRPr="006D5D51">
        <w:rPr>
          <w:rFonts w:ascii="仿宋" w:eastAsia="仿宋" w:hAnsi="仿宋" w:cs="宋体"/>
          <w:sz w:val="24"/>
          <w:szCs w:val="24"/>
        </w:rPr>
        <w:fldChar w:fldCharType="end"/>
      </w:r>
      <w:r w:rsidRPr="006D5D51">
        <w:rPr>
          <w:rFonts w:ascii="仿宋" w:eastAsia="仿宋" w:hAnsi="仿宋" w:cs="宋体" w:hint="eastAsia"/>
          <w:sz w:val="24"/>
          <w:szCs w:val="24"/>
        </w:rPr>
        <w:t>首先我们发现复现B</w:t>
      </w:r>
      <w:r w:rsidRPr="006D5D51">
        <w:rPr>
          <w:rFonts w:ascii="仿宋" w:eastAsia="仿宋" w:hAnsi="仿宋" w:cs="宋体"/>
          <w:sz w:val="24"/>
          <w:szCs w:val="24"/>
        </w:rPr>
        <w:t>G</w:t>
      </w:r>
      <w:r w:rsidRPr="006D5D51">
        <w:rPr>
          <w:rFonts w:ascii="仿宋" w:eastAsia="仿宋" w:hAnsi="仿宋" w:cs="宋体" w:hint="eastAsia"/>
          <w:sz w:val="24"/>
          <w:szCs w:val="24"/>
        </w:rPr>
        <w:t>是一件很困难的事情，B</w:t>
      </w:r>
      <w:r w:rsidRPr="006D5D51">
        <w:rPr>
          <w:rFonts w:ascii="仿宋" w:eastAsia="仿宋" w:hAnsi="仿宋" w:cs="宋体"/>
          <w:sz w:val="24"/>
          <w:szCs w:val="24"/>
        </w:rPr>
        <w:t>G</w:t>
      </w:r>
      <w:r w:rsidRPr="006D5D51">
        <w:rPr>
          <w:rFonts w:ascii="仿宋" w:eastAsia="仿宋" w:hAnsi="仿宋" w:cs="宋体" w:hint="eastAsia"/>
          <w:sz w:val="24"/>
          <w:szCs w:val="24"/>
        </w:rPr>
        <w:t>的语言是用较低版本的T</w:t>
      </w:r>
      <w:r w:rsidRPr="006D5D51">
        <w:rPr>
          <w:rFonts w:ascii="仿宋" w:eastAsia="仿宋" w:hAnsi="仿宋" w:cs="宋体"/>
          <w:sz w:val="24"/>
          <w:szCs w:val="24"/>
        </w:rPr>
        <w:t>ensorflow</w:t>
      </w:r>
      <w:r w:rsidRPr="006D5D51">
        <w:rPr>
          <w:rFonts w:ascii="仿宋" w:eastAsia="仿宋" w:hAnsi="仿宋" w:cs="宋体" w:hint="eastAsia"/>
          <w:sz w:val="24"/>
          <w:szCs w:val="24"/>
        </w:rPr>
        <w:t>所写的，而这个TensorFlow所依赖的C</w:t>
      </w:r>
      <w:r w:rsidRPr="006D5D51">
        <w:rPr>
          <w:rFonts w:ascii="仿宋" w:eastAsia="仿宋" w:hAnsi="仿宋" w:cs="宋体"/>
          <w:sz w:val="24"/>
          <w:szCs w:val="24"/>
        </w:rPr>
        <w:t>UDA</w:t>
      </w:r>
      <w:r w:rsidRPr="006D5D51">
        <w:rPr>
          <w:rFonts w:ascii="仿宋" w:eastAsia="仿宋" w:hAnsi="仿宋" w:cs="宋体" w:hint="eastAsia"/>
          <w:sz w:val="24"/>
          <w:szCs w:val="24"/>
        </w:rPr>
        <w:t>环境是10.2版本，我们的新集群的G</w:t>
      </w:r>
      <w:r w:rsidRPr="006D5D51">
        <w:rPr>
          <w:rFonts w:ascii="仿宋" w:eastAsia="仿宋" w:hAnsi="仿宋" w:cs="宋体"/>
          <w:sz w:val="24"/>
          <w:szCs w:val="24"/>
        </w:rPr>
        <w:t>PU</w:t>
      </w:r>
      <w:r w:rsidRPr="006D5D51">
        <w:rPr>
          <w:rFonts w:ascii="仿宋" w:eastAsia="仿宋" w:hAnsi="仿宋" w:cs="宋体" w:hint="eastAsia"/>
          <w:sz w:val="24"/>
          <w:szCs w:val="24"/>
        </w:rPr>
        <w:t>不支持。针对这个问题，我和我的同事袁瑞泽将B</w:t>
      </w:r>
      <w:r w:rsidRPr="006D5D51">
        <w:rPr>
          <w:rFonts w:ascii="仿宋" w:eastAsia="仿宋" w:hAnsi="仿宋" w:cs="宋体"/>
          <w:sz w:val="24"/>
          <w:szCs w:val="24"/>
        </w:rPr>
        <w:t>G</w:t>
      </w:r>
      <w:r w:rsidRPr="006D5D51">
        <w:rPr>
          <w:rFonts w:ascii="仿宋" w:eastAsia="仿宋" w:hAnsi="仿宋" w:cs="宋体" w:hint="eastAsia"/>
          <w:sz w:val="24"/>
          <w:szCs w:val="24"/>
        </w:rPr>
        <w:t>的代码翻译成了Py</w:t>
      </w:r>
      <w:r w:rsidRPr="006D5D51">
        <w:rPr>
          <w:rFonts w:ascii="仿宋" w:eastAsia="仿宋" w:hAnsi="仿宋" w:cs="宋体"/>
          <w:sz w:val="24"/>
          <w:szCs w:val="24"/>
        </w:rPr>
        <w:t>Torch</w:t>
      </w:r>
      <w:r w:rsidRPr="006D5D51">
        <w:rPr>
          <w:rFonts w:ascii="仿宋" w:eastAsia="仿宋" w:hAnsi="仿宋" w:cs="宋体" w:hint="eastAsia"/>
          <w:sz w:val="24"/>
          <w:szCs w:val="24"/>
        </w:rPr>
        <w:t>版本，这样语言既易读，又可以在我们的集群上部署，这一步我们用了一个月时间，总工程量大概有上万行代码。</w:t>
      </w:r>
    </w:p>
    <w:p w14:paraId="4488B80C" w14:textId="77777777" w:rsidR="00B87370" w:rsidRPr="006D5D51" w:rsidRDefault="00B87370" w:rsidP="00B87370">
      <w:pPr>
        <w:spacing w:line="360" w:lineRule="auto"/>
        <w:jc w:val="left"/>
        <w:rPr>
          <w:rFonts w:ascii="仿宋" w:eastAsia="仿宋" w:hAnsi="仿宋" w:cs="宋体"/>
          <w:sz w:val="24"/>
          <w:szCs w:val="24"/>
        </w:rPr>
      </w:pPr>
      <w:r w:rsidRPr="006D5D51">
        <w:rPr>
          <w:rFonts w:ascii="仿宋" w:eastAsia="仿宋" w:hAnsi="仿宋" w:cs="宋体"/>
          <w:sz w:val="24"/>
          <w:szCs w:val="24"/>
        </w:rPr>
        <w:tab/>
      </w:r>
      <w:r w:rsidRPr="006D5D51">
        <w:rPr>
          <w:rFonts w:ascii="仿宋" w:eastAsia="仿宋" w:hAnsi="仿宋" w:cs="宋体" w:hint="eastAsia"/>
          <w:sz w:val="24"/>
          <w:szCs w:val="24"/>
        </w:rPr>
        <w:t>接着我们复现F</w:t>
      </w:r>
      <w:r w:rsidRPr="006D5D51">
        <w:rPr>
          <w:rFonts w:ascii="仿宋" w:eastAsia="仿宋" w:hAnsi="仿宋" w:cs="宋体"/>
          <w:sz w:val="24"/>
          <w:szCs w:val="24"/>
        </w:rPr>
        <w:t>rank</w:t>
      </w:r>
      <w:r w:rsidRPr="006D5D51">
        <w:rPr>
          <w:rFonts w:ascii="仿宋" w:eastAsia="仿宋" w:hAnsi="仿宋" w:cs="宋体" w:hint="eastAsia"/>
          <w:sz w:val="24"/>
          <w:szCs w:val="24"/>
        </w:rPr>
        <w:t>在Nature上给出的结果，并且进行了训练。我们首先发现一个问题，原则上来讲，B</w:t>
      </w:r>
      <w:r w:rsidRPr="006D5D51">
        <w:rPr>
          <w:rFonts w:ascii="仿宋" w:eastAsia="仿宋" w:hAnsi="仿宋" w:cs="宋体"/>
          <w:sz w:val="24"/>
          <w:szCs w:val="24"/>
        </w:rPr>
        <w:t>G</w:t>
      </w:r>
      <w:r w:rsidRPr="006D5D51">
        <w:rPr>
          <w:rFonts w:ascii="仿宋" w:eastAsia="仿宋" w:hAnsi="仿宋" w:cs="宋体" w:hint="eastAsia"/>
          <w:sz w:val="24"/>
          <w:szCs w:val="24"/>
        </w:rPr>
        <w:t>的架构F</w:t>
      </w:r>
      <w:r w:rsidRPr="006D5D51">
        <w:rPr>
          <w:rFonts w:ascii="仿宋" w:eastAsia="仿宋" w:hAnsi="仿宋" w:cs="宋体"/>
          <w:sz w:val="24"/>
          <w:szCs w:val="24"/>
        </w:rPr>
        <w:t>low</w:t>
      </w:r>
      <w:r w:rsidRPr="006D5D51">
        <w:rPr>
          <w:rFonts w:ascii="仿宋" w:eastAsia="仿宋" w:hAnsi="仿宋" w:cs="宋体" w:hint="eastAsia"/>
          <w:sz w:val="24"/>
          <w:szCs w:val="24"/>
        </w:rPr>
        <w:t>模型应该是一个可逆的变换，即从X空间打到Z空间再可逆地打回来，我们的蛋白构象应该是不变的。但是实际上我们用Open</w:t>
      </w:r>
      <w:r w:rsidRPr="006D5D51">
        <w:rPr>
          <w:rFonts w:ascii="仿宋" w:eastAsia="仿宋" w:hAnsi="仿宋" w:cs="宋体"/>
          <w:sz w:val="24"/>
          <w:szCs w:val="24"/>
        </w:rPr>
        <w:t>MM</w:t>
      </w:r>
      <w:r w:rsidRPr="006D5D51">
        <w:rPr>
          <w:rFonts w:ascii="仿宋" w:eastAsia="仿宋" w:hAnsi="仿宋" w:cs="宋体" w:hint="eastAsia"/>
          <w:sz w:val="24"/>
          <w:szCs w:val="24"/>
        </w:rPr>
        <w:t>的单点能算一下，可以发现这个并不是一个恒等映射。</w:t>
      </w:r>
    </w:p>
    <w:p w14:paraId="4C098072" w14:textId="77777777" w:rsidR="00B87370" w:rsidRPr="006D5D51" w:rsidRDefault="00B87370" w:rsidP="00B87370">
      <w:pPr>
        <w:keepNext/>
        <w:spacing w:line="360" w:lineRule="auto"/>
        <w:jc w:val="center"/>
        <w:rPr>
          <w:i/>
          <w:iCs/>
        </w:rPr>
      </w:pPr>
      <w:r w:rsidRPr="006D5D51">
        <w:rPr>
          <w:rFonts w:ascii="仿宋" w:eastAsia="仿宋" w:hAnsi="仿宋" w:cs="宋体"/>
          <w:i/>
          <w:iCs/>
          <w:noProof/>
          <w:sz w:val="24"/>
          <w:szCs w:val="24"/>
        </w:rPr>
        <w:drawing>
          <wp:inline distT="0" distB="0" distL="0" distR="0" wp14:anchorId="1A5838B0" wp14:editId="458374A1">
            <wp:extent cx="2721480" cy="1691640"/>
            <wp:effectExtent l="0" t="0" r="3175" b="3810"/>
            <wp:docPr id="51" name="图片 4">
              <a:extLst xmlns:a="http://schemas.openxmlformats.org/drawingml/2006/main">
                <a:ext uri="{FF2B5EF4-FFF2-40B4-BE49-F238E27FC236}">
                  <a16:creationId xmlns:a16="http://schemas.microsoft.com/office/drawing/2014/main" id="{67B4DD6E-3088-4F09-87A6-7D75107D51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67B4DD6E-3088-4F09-87A6-7D75107D51D5}"/>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24600" cy="1693579"/>
                    </a:xfrm>
                    <a:prstGeom prst="rect">
                      <a:avLst/>
                    </a:prstGeom>
                  </pic:spPr>
                </pic:pic>
              </a:graphicData>
            </a:graphic>
          </wp:inline>
        </w:drawing>
      </w:r>
    </w:p>
    <w:p w14:paraId="23917852" w14:textId="77777777" w:rsidR="00B87370" w:rsidRDefault="00B87370" w:rsidP="00B87370">
      <w:pPr>
        <w:pStyle w:val="ab"/>
        <w:jc w:val="center"/>
      </w:pPr>
      <w:r>
        <w:t>图</w:t>
      </w:r>
      <w:r>
        <w:t xml:space="preserve"> </w:t>
      </w:r>
      <w:r>
        <w:fldChar w:fldCharType="begin"/>
      </w:r>
      <w:r>
        <w:instrText xml:space="preserve"> SEQ </w:instrText>
      </w:r>
      <w:r>
        <w:instrText>图</w:instrText>
      </w:r>
      <w:r>
        <w:instrText xml:space="preserve"> \* ARABIC </w:instrText>
      </w:r>
      <w:r>
        <w:fldChar w:fldCharType="separate"/>
      </w:r>
      <w:r>
        <w:rPr>
          <w:noProof/>
        </w:rPr>
        <w:t>2</w:t>
      </w:r>
      <w:r>
        <w:fldChar w:fldCharType="end"/>
      </w:r>
      <w:r>
        <w:rPr>
          <w:rFonts w:hint="eastAsia"/>
        </w:rPr>
        <w:t>：恒等映射实验</w:t>
      </w:r>
    </w:p>
    <w:p w14:paraId="1EC1B2A4" w14:textId="77777777" w:rsidR="00B87370" w:rsidRDefault="00B87370" w:rsidP="00B87370">
      <w:pPr>
        <w:keepNext/>
        <w:spacing w:line="360" w:lineRule="auto"/>
        <w:jc w:val="center"/>
      </w:pPr>
      <w:r w:rsidRPr="006D5D51">
        <w:rPr>
          <w:rFonts w:ascii="仿宋" w:eastAsia="仿宋" w:hAnsi="仿宋" w:cs="宋体"/>
          <w:noProof/>
          <w:sz w:val="24"/>
          <w:szCs w:val="24"/>
        </w:rPr>
        <w:lastRenderedPageBreak/>
        <w:drawing>
          <wp:inline distT="0" distB="0" distL="0" distR="0" wp14:anchorId="5F1E2345" wp14:editId="223C05A7">
            <wp:extent cx="2377440" cy="1700685"/>
            <wp:effectExtent l="0" t="0" r="3810" b="0"/>
            <wp:docPr id="52" name="图片 8">
              <a:extLst xmlns:a="http://schemas.openxmlformats.org/drawingml/2006/main">
                <a:ext uri="{FF2B5EF4-FFF2-40B4-BE49-F238E27FC236}">
                  <a16:creationId xmlns:a16="http://schemas.microsoft.com/office/drawing/2014/main" id="{503A19B5-921D-48D5-AAD4-E3029D0AA2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503A19B5-921D-48D5-AAD4-E3029D0AA2B7}"/>
                        </a:ext>
                      </a:extLst>
                    </pic:cNvPr>
                    <pic:cNvPicPr>
                      <a:picLocks noChangeAspect="1"/>
                    </pic:cNvPicPr>
                  </pic:nvPicPr>
                  <pic:blipFill rotWithShape="1">
                    <a:blip r:embed="rId28">
                      <a:extLst>
                        <a:ext uri="{28A0092B-C50C-407E-A947-70E740481C1C}">
                          <a14:useLocalDpi xmlns:a14="http://schemas.microsoft.com/office/drawing/2010/main" val="0"/>
                        </a:ext>
                      </a:extLst>
                    </a:blip>
                    <a:srcRect r="20339" b="66117"/>
                    <a:stretch/>
                  </pic:blipFill>
                  <pic:spPr bwMode="auto">
                    <a:xfrm>
                      <a:off x="0" y="0"/>
                      <a:ext cx="2390902" cy="1710315"/>
                    </a:xfrm>
                    <a:prstGeom prst="rect">
                      <a:avLst/>
                    </a:prstGeom>
                    <a:ln>
                      <a:noFill/>
                    </a:ln>
                    <a:extLst>
                      <a:ext uri="{53640926-AAD7-44D8-BBD7-CCE9431645EC}">
                        <a14:shadowObscured xmlns:a14="http://schemas.microsoft.com/office/drawing/2010/main"/>
                      </a:ext>
                    </a:extLst>
                  </pic:spPr>
                </pic:pic>
              </a:graphicData>
            </a:graphic>
          </wp:inline>
        </w:drawing>
      </w:r>
    </w:p>
    <w:p w14:paraId="07EEF0AF" w14:textId="77777777" w:rsidR="00B87370" w:rsidRDefault="00B87370" w:rsidP="00B87370">
      <w:pPr>
        <w:pStyle w:val="ab"/>
        <w:jc w:val="center"/>
      </w:pPr>
      <w:r>
        <w:t>图</w:t>
      </w:r>
      <w:r>
        <w:t xml:space="preserve"> </w:t>
      </w:r>
      <w:r>
        <w:fldChar w:fldCharType="begin"/>
      </w:r>
      <w:r>
        <w:instrText xml:space="preserve"> SEQ </w:instrText>
      </w:r>
      <w:r>
        <w:instrText>图</w:instrText>
      </w:r>
      <w:r>
        <w:instrText xml:space="preserve"> \* ARABIC </w:instrText>
      </w:r>
      <w:r>
        <w:fldChar w:fldCharType="separate"/>
      </w:r>
      <w:r>
        <w:rPr>
          <w:noProof/>
        </w:rPr>
        <w:t>3</w:t>
      </w:r>
      <w:r>
        <w:fldChar w:fldCharType="end"/>
      </w:r>
      <w:r>
        <w:rPr>
          <w:rFonts w:hint="eastAsia"/>
        </w:rPr>
        <w:t>：原文的结果</w:t>
      </w:r>
    </w:p>
    <w:p w14:paraId="74941867" w14:textId="77777777" w:rsidR="00B87370" w:rsidRPr="006D5D51" w:rsidRDefault="00B87370" w:rsidP="00B87370">
      <w:pPr>
        <w:spacing w:line="360" w:lineRule="auto"/>
        <w:jc w:val="left"/>
        <w:rPr>
          <w:rFonts w:ascii="仿宋" w:eastAsia="仿宋" w:hAnsi="仿宋" w:cs="宋体"/>
          <w:sz w:val="24"/>
          <w:szCs w:val="24"/>
        </w:rPr>
      </w:pPr>
      <w:r w:rsidRPr="006D5D51">
        <w:rPr>
          <w:rFonts w:ascii="仿宋" w:eastAsia="仿宋" w:hAnsi="仿宋" w:cs="宋体" w:hint="eastAsia"/>
          <w:sz w:val="24"/>
          <w:szCs w:val="24"/>
        </w:rPr>
        <w:t>可以发现重建的蛋白的能量分布从一个高斯分布变成了学生氏分布，均值变大，方差也变大。均值变大可以理解，因为我们输入的分子动力学的构象本身就是一个热力学平衡态下的蛋白质的构象，满足能量最低的原理，但是均值变得过于大而且分布的形式也发生了变化，这个问题必须解决。</w:t>
      </w:r>
    </w:p>
    <w:p w14:paraId="70791569" w14:textId="77777777" w:rsidR="00B87370" w:rsidRPr="006D5D51" w:rsidRDefault="00B87370" w:rsidP="00B87370">
      <w:pPr>
        <w:spacing w:line="360" w:lineRule="auto"/>
        <w:jc w:val="left"/>
        <w:rPr>
          <w:rFonts w:ascii="仿宋" w:eastAsia="仿宋" w:hAnsi="仿宋" w:cs="宋体"/>
          <w:sz w:val="24"/>
          <w:szCs w:val="24"/>
        </w:rPr>
      </w:pPr>
      <w:r w:rsidRPr="006D5D51">
        <w:rPr>
          <w:rFonts w:ascii="仿宋" w:eastAsia="仿宋" w:hAnsi="仿宋" w:cs="宋体"/>
          <w:noProof/>
          <w:sz w:val="24"/>
          <w:szCs w:val="24"/>
        </w:rPr>
        <w:drawing>
          <wp:anchor distT="0" distB="0" distL="114300" distR="114300" simplePos="0" relativeHeight="251664384" behindDoc="0" locked="0" layoutInCell="1" allowOverlap="1" wp14:anchorId="73B1AD9C" wp14:editId="025E20A1">
            <wp:simplePos x="0" y="0"/>
            <wp:positionH relativeFrom="column">
              <wp:posOffset>2674620</wp:posOffset>
            </wp:positionH>
            <wp:positionV relativeFrom="paragraph">
              <wp:posOffset>561975</wp:posOffset>
            </wp:positionV>
            <wp:extent cx="2438480" cy="2164080"/>
            <wp:effectExtent l="0" t="0" r="0" b="7620"/>
            <wp:wrapSquare wrapText="bothSides"/>
            <wp:docPr id="53" name="图片 2">
              <a:extLst xmlns:a="http://schemas.openxmlformats.org/drawingml/2006/main">
                <a:ext uri="{FF2B5EF4-FFF2-40B4-BE49-F238E27FC236}">
                  <a16:creationId xmlns:a16="http://schemas.microsoft.com/office/drawing/2014/main" id="{63AB5FD1-877D-4922-B2DC-3CC0297689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63AB5FD1-877D-4922-B2DC-3CC02976894B}"/>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38480" cy="2164080"/>
                    </a:xfrm>
                    <a:prstGeom prst="rect">
                      <a:avLst/>
                    </a:prstGeom>
                  </pic:spPr>
                </pic:pic>
              </a:graphicData>
            </a:graphic>
          </wp:anchor>
        </w:drawing>
      </w:r>
      <w:r w:rsidRPr="006D5D51">
        <w:rPr>
          <w:rFonts w:ascii="仿宋" w:eastAsia="仿宋" w:hAnsi="仿宋" w:cs="宋体"/>
          <w:sz w:val="24"/>
          <w:szCs w:val="24"/>
        </w:rPr>
        <w:tab/>
      </w:r>
      <w:r w:rsidRPr="006D5D51">
        <w:rPr>
          <w:rFonts w:ascii="仿宋" w:eastAsia="仿宋" w:hAnsi="仿宋" w:cs="宋体" w:hint="eastAsia"/>
          <w:sz w:val="24"/>
          <w:szCs w:val="24"/>
        </w:rPr>
        <w:t>我们从输出的轨迹当中调出恒等映射后的蛋白构象和原始蛋白构象观察，发现某些氨基酸残基（比如Arg）是和初始构象有一些偏差的。</w:t>
      </w:r>
    </w:p>
    <w:p w14:paraId="70374FDB" w14:textId="77777777" w:rsidR="00B87370" w:rsidRDefault="00B87370" w:rsidP="00B87370">
      <w:pPr>
        <w:keepNext/>
        <w:spacing w:line="360" w:lineRule="auto"/>
        <w:jc w:val="left"/>
      </w:pPr>
      <w:r w:rsidRPr="006D5D51">
        <w:rPr>
          <w:rFonts w:ascii="仿宋" w:eastAsia="仿宋" w:hAnsi="仿宋" w:cs="宋体"/>
          <w:noProof/>
          <w:sz w:val="24"/>
          <w:szCs w:val="24"/>
        </w:rPr>
        <w:drawing>
          <wp:inline distT="0" distB="0" distL="0" distR="0" wp14:anchorId="701663C7" wp14:editId="25FEB857">
            <wp:extent cx="2433882" cy="2160000"/>
            <wp:effectExtent l="0" t="0" r="5080" b="0"/>
            <wp:docPr id="19" name="图片 11">
              <a:extLst xmlns:a="http://schemas.openxmlformats.org/drawingml/2006/main">
                <a:ext uri="{FF2B5EF4-FFF2-40B4-BE49-F238E27FC236}">
                  <a16:creationId xmlns:a16="http://schemas.microsoft.com/office/drawing/2014/main" id="{593188F8-607B-45F5-B9AB-B5D8077DBC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a:extLst>
                        <a:ext uri="{FF2B5EF4-FFF2-40B4-BE49-F238E27FC236}">
                          <a16:creationId xmlns:a16="http://schemas.microsoft.com/office/drawing/2014/main" id="{593188F8-607B-45F5-B9AB-B5D8077DBC07}"/>
                        </a:ext>
                      </a:extLst>
                    </pic:cNvPr>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33882" cy="2160000"/>
                    </a:xfrm>
                    <a:prstGeom prst="rect">
                      <a:avLst/>
                    </a:prstGeom>
                  </pic:spPr>
                </pic:pic>
              </a:graphicData>
            </a:graphic>
          </wp:inline>
        </w:drawing>
      </w:r>
    </w:p>
    <w:p w14:paraId="14FF885C" w14:textId="77777777" w:rsidR="00B87370" w:rsidRPr="006D5D51" w:rsidRDefault="00B87370" w:rsidP="00B87370">
      <w:pPr>
        <w:pStyle w:val="ab"/>
        <w:jc w:val="left"/>
      </w:pPr>
      <w:r>
        <w:rPr>
          <w:noProof/>
        </w:rPr>
        <mc:AlternateContent>
          <mc:Choice Requires="wps">
            <w:drawing>
              <wp:anchor distT="0" distB="0" distL="114300" distR="114300" simplePos="0" relativeHeight="251666432" behindDoc="0" locked="0" layoutInCell="1" allowOverlap="1" wp14:anchorId="37F2B381" wp14:editId="74DD23CB">
                <wp:simplePos x="0" y="0"/>
                <wp:positionH relativeFrom="column">
                  <wp:posOffset>2659380</wp:posOffset>
                </wp:positionH>
                <wp:positionV relativeFrom="paragraph">
                  <wp:posOffset>13335</wp:posOffset>
                </wp:positionV>
                <wp:extent cx="2438400" cy="635"/>
                <wp:effectExtent l="0" t="0" r="0" b="0"/>
                <wp:wrapSquare wrapText="bothSides"/>
                <wp:docPr id="41" name="文本框 41"/>
                <wp:cNvGraphicFramePr/>
                <a:graphic xmlns:a="http://schemas.openxmlformats.org/drawingml/2006/main">
                  <a:graphicData uri="http://schemas.microsoft.com/office/word/2010/wordprocessingShape">
                    <wps:wsp>
                      <wps:cNvSpPr txBox="1"/>
                      <wps:spPr>
                        <a:xfrm>
                          <a:off x="0" y="0"/>
                          <a:ext cx="2438400" cy="635"/>
                        </a:xfrm>
                        <a:prstGeom prst="rect">
                          <a:avLst/>
                        </a:prstGeom>
                        <a:solidFill>
                          <a:prstClr val="white"/>
                        </a:solidFill>
                        <a:ln>
                          <a:noFill/>
                        </a:ln>
                      </wps:spPr>
                      <wps:txbx>
                        <w:txbxContent>
                          <w:p w14:paraId="47A5386D" w14:textId="77777777" w:rsidR="00B87370" w:rsidRPr="00810414" w:rsidRDefault="00B87370" w:rsidP="00B87370">
                            <w:pPr>
                              <w:pStyle w:val="ab"/>
                              <w:jc w:val="center"/>
                              <w:rPr>
                                <w:rFonts w:ascii="仿宋" w:eastAsia="仿宋" w:hAnsi="仿宋" w:cs="宋体"/>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rPr>
                                <w:noProof/>
                              </w:rPr>
                              <w:t>4</w:t>
                            </w:r>
                            <w:r>
                              <w:fldChar w:fldCharType="end"/>
                            </w:r>
                            <w:r>
                              <w:rPr>
                                <w:rFonts w:hint="eastAsia"/>
                              </w:rPr>
                              <w:t>：对恒等映射生成的构象进行检查</w:t>
                            </w:r>
                            <w:r>
                              <w:rPr>
                                <w:rFonts w:hint="eastAsia"/>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F2B381" id="文本框 41" o:spid="_x0000_s1028" type="#_x0000_t202" style="position:absolute;margin-left:209.4pt;margin-top:1.05pt;width:192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" stroked="f">
                <v:textbox style="mso-fit-shape-to-text:t" inset="0,0,0,0">
                  <w:txbxContent>
                    <w:p w14:paraId="47A5386D" w14:textId="77777777" w:rsidR="00B87370" w:rsidRPr="00810414" w:rsidRDefault="00B87370" w:rsidP="00B87370">
                      <w:pPr>
                        <w:pStyle w:val="ab"/>
                        <w:jc w:val="center"/>
                        <w:rPr>
                          <w:rFonts w:ascii="仿宋" w:eastAsia="仿宋" w:hAnsi="仿宋" w:cs="宋体"/>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rPr>
                          <w:noProof/>
                        </w:rPr>
                        <w:t>4</w:t>
                      </w:r>
                      <w:r>
                        <w:fldChar w:fldCharType="end"/>
                      </w:r>
                      <w:r>
                        <w:rPr>
                          <w:rFonts w:hint="eastAsia"/>
                        </w:rPr>
                        <w:t>：对恒等映射生成的构象进行检查</w:t>
                      </w:r>
                      <w:r>
                        <w:rPr>
                          <w:rFonts w:hint="eastAsia"/>
                        </w:rPr>
                        <w:t>2</w:t>
                      </w:r>
                    </w:p>
                  </w:txbxContent>
                </v:textbox>
                <w10:wrap type="square"/>
              </v:shape>
            </w:pict>
          </mc:Fallback>
        </mc:AlternateContent>
      </w:r>
      <w:r>
        <w:t>图</w:t>
      </w:r>
      <w:r>
        <w:t xml:space="preserve"> </w:t>
      </w:r>
      <w:r>
        <w:fldChar w:fldCharType="begin"/>
      </w:r>
      <w:r>
        <w:instrText xml:space="preserve"> SEQ </w:instrText>
      </w:r>
      <w:r>
        <w:instrText>图</w:instrText>
      </w:r>
      <w:r>
        <w:instrText xml:space="preserve"> \* ARABIC </w:instrText>
      </w:r>
      <w:r>
        <w:fldChar w:fldCharType="separate"/>
      </w:r>
      <w:r>
        <w:rPr>
          <w:noProof/>
        </w:rPr>
        <w:t>5</w:t>
      </w:r>
      <w:r>
        <w:fldChar w:fldCharType="end"/>
      </w:r>
      <w:r>
        <w:rPr>
          <w:rFonts w:hint="eastAsia"/>
        </w:rPr>
        <w:t>：对恒等映射生成的构象进行检查</w:t>
      </w:r>
      <w:r>
        <w:rPr>
          <w:rFonts w:hint="eastAsia"/>
        </w:rPr>
        <w:t>2</w:t>
      </w:r>
    </w:p>
    <w:p w14:paraId="2A1EF861" w14:textId="77777777" w:rsidR="00B87370" w:rsidRPr="006D5D51" w:rsidRDefault="00B87370" w:rsidP="00B87370">
      <w:pPr>
        <w:spacing w:line="360" w:lineRule="auto"/>
        <w:rPr>
          <w:rFonts w:ascii="仿宋" w:eastAsia="仿宋" w:hAnsi="仿宋" w:cs="宋体"/>
          <w:sz w:val="24"/>
          <w:szCs w:val="24"/>
        </w:rPr>
      </w:pPr>
      <w:r w:rsidRPr="006D5D51">
        <w:rPr>
          <w:rFonts w:ascii="仿宋" w:eastAsia="仿宋" w:hAnsi="仿宋" w:cs="宋体" w:hint="eastAsia"/>
          <w:sz w:val="24"/>
          <w:szCs w:val="24"/>
        </w:rPr>
        <w:t>经过我们的不断调整，发现是在训练的时候导入的能量计算模块OpenMM的问题，经过修改已经可以构造这个恒等映射了。</w:t>
      </w:r>
    </w:p>
    <w:p w14:paraId="012B7B9B" w14:textId="77777777" w:rsidR="00B87370" w:rsidRDefault="00B87370" w:rsidP="00B87370">
      <w:pPr>
        <w:keepNext/>
        <w:spacing w:line="360" w:lineRule="auto"/>
        <w:jc w:val="center"/>
      </w:pPr>
      <w:r w:rsidRPr="006D5D51">
        <w:rPr>
          <w:rFonts w:ascii="仿宋" w:eastAsia="仿宋" w:hAnsi="仿宋" w:cs="宋体"/>
          <w:noProof/>
          <w:sz w:val="24"/>
          <w:szCs w:val="24"/>
        </w:rPr>
        <w:lastRenderedPageBreak/>
        <w:drawing>
          <wp:inline distT="0" distB="0" distL="0" distR="0" wp14:anchorId="62B30AF8" wp14:editId="09B8BF69">
            <wp:extent cx="3158035" cy="2160000"/>
            <wp:effectExtent l="0" t="0" r="4445" b="0"/>
            <wp:docPr id="20" name="图片 10">
              <a:extLst xmlns:a="http://schemas.openxmlformats.org/drawingml/2006/main">
                <a:ext uri="{FF2B5EF4-FFF2-40B4-BE49-F238E27FC236}">
                  <a16:creationId xmlns:a16="http://schemas.microsoft.com/office/drawing/2014/main" id="{E44CB2F1-C1F6-480B-9DE5-6D5DECFF7C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E44CB2F1-C1F6-480B-9DE5-6D5DECFF7C5D}"/>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158035" cy="2160000"/>
                    </a:xfrm>
                    <a:prstGeom prst="rect">
                      <a:avLst/>
                    </a:prstGeom>
                  </pic:spPr>
                </pic:pic>
              </a:graphicData>
            </a:graphic>
          </wp:inline>
        </w:drawing>
      </w:r>
    </w:p>
    <w:p w14:paraId="7C319F07" w14:textId="77777777" w:rsidR="00B87370" w:rsidRPr="006D5D51" w:rsidRDefault="00B87370" w:rsidP="00B87370">
      <w:pPr>
        <w:pStyle w:val="ab"/>
        <w:jc w:val="center"/>
        <w:rPr>
          <w:rFonts w:ascii="仿宋" w:eastAsia="仿宋" w:hAnsi="仿宋" w:cs="宋体"/>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rPr>
          <w:noProof/>
        </w:rPr>
        <w:t>6</w:t>
      </w:r>
      <w:r>
        <w:fldChar w:fldCharType="end"/>
      </w:r>
      <w:r>
        <w:rPr>
          <w:rFonts w:hint="eastAsia"/>
        </w:rPr>
        <w:t>：成功构造恒等映射</w:t>
      </w:r>
    </w:p>
    <w:p w14:paraId="16AED8D1" w14:textId="77777777" w:rsidR="00B87370" w:rsidRPr="006D5D51" w:rsidRDefault="00B87370" w:rsidP="00B87370">
      <w:pPr>
        <w:spacing w:line="360" w:lineRule="auto"/>
        <w:ind w:firstLine="420"/>
        <w:rPr>
          <w:rFonts w:ascii="仿宋" w:eastAsia="仿宋" w:hAnsi="仿宋" w:cs="宋体"/>
          <w:sz w:val="24"/>
          <w:szCs w:val="24"/>
        </w:rPr>
      </w:pPr>
      <w:r w:rsidRPr="006D5D51">
        <w:rPr>
          <w:rFonts w:ascii="仿宋" w:eastAsia="仿宋" w:hAnsi="仿宋" w:cs="宋体"/>
          <w:sz w:val="24"/>
          <w:szCs w:val="24"/>
        </w:rPr>
        <w:fldChar w:fldCharType="begin"/>
      </w:r>
      <w:r w:rsidRPr="006D5D51">
        <w:rPr>
          <w:rFonts w:ascii="仿宋" w:eastAsia="仿宋" w:hAnsi="仿宋" w:cs="宋体"/>
          <w:sz w:val="24"/>
          <w:szCs w:val="24"/>
        </w:rPr>
        <w:instrText xml:space="preserve"> </w:instrText>
      </w:r>
      <w:r w:rsidRPr="006D5D51">
        <w:rPr>
          <w:rFonts w:ascii="仿宋" w:eastAsia="仿宋" w:hAnsi="仿宋" w:cs="宋体" w:hint="eastAsia"/>
          <w:sz w:val="24"/>
          <w:szCs w:val="24"/>
        </w:rPr>
        <w:instrText>= 2 \* GB3</w:instrText>
      </w:r>
      <w:r w:rsidRPr="006D5D51">
        <w:rPr>
          <w:rFonts w:ascii="仿宋" w:eastAsia="仿宋" w:hAnsi="仿宋" w:cs="宋体"/>
          <w:sz w:val="24"/>
          <w:szCs w:val="24"/>
        </w:rPr>
        <w:instrText xml:space="preserve"> </w:instrText>
      </w:r>
      <w:r w:rsidRPr="006D5D51">
        <w:rPr>
          <w:rFonts w:ascii="仿宋" w:eastAsia="仿宋" w:hAnsi="仿宋" w:cs="宋体"/>
          <w:sz w:val="24"/>
          <w:szCs w:val="24"/>
        </w:rPr>
        <w:fldChar w:fldCharType="separate"/>
      </w:r>
      <w:r w:rsidRPr="006D5D51">
        <w:rPr>
          <w:rFonts w:ascii="仿宋" w:eastAsia="仿宋" w:hAnsi="仿宋" w:cs="宋体" w:hint="eastAsia"/>
          <w:noProof/>
          <w:sz w:val="24"/>
          <w:szCs w:val="24"/>
        </w:rPr>
        <w:t>②</w:t>
      </w:r>
      <w:r w:rsidRPr="006D5D51">
        <w:rPr>
          <w:rFonts w:ascii="仿宋" w:eastAsia="仿宋" w:hAnsi="仿宋" w:cs="宋体"/>
          <w:sz w:val="24"/>
          <w:szCs w:val="24"/>
        </w:rPr>
        <w:fldChar w:fldCharType="end"/>
      </w:r>
      <w:r w:rsidRPr="006D5D51">
        <w:rPr>
          <w:rFonts w:ascii="仿宋" w:eastAsia="仿宋" w:hAnsi="仿宋" w:cs="宋体" w:hint="eastAsia"/>
          <w:sz w:val="24"/>
          <w:szCs w:val="24"/>
        </w:rPr>
        <w:t>接着我们在Z空间利用M</w:t>
      </w:r>
      <w:r w:rsidRPr="006D5D51">
        <w:rPr>
          <w:rFonts w:ascii="仿宋" w:eastAsia="仿宋" w:hAnsi="仿宋" w:cs="宋体"/>
          <w:sz w:val="24"/>
          <w:szCs w:val="24"/>
        </w:rPr>
        <w:t>C</w:t>
      </w:r>
      <w:r w:rsidRPr="006D5D51">
        <w:rPr>
          <w:rFonts w:ascii="仿宋" w:eastAsia="仿宋" w:hAnsi="仿宋" w:cs="宋体" w:hint="eastAsia"/>
          <w:sz w:val="24"/>
          <w:szCs w:val="24"/>
        </w:rPr>
        <w:t>算法进行采样，然后返回我们的X空间查看蛋白质的构象情况。和往常一样，我们先做了一个能量分布图</w:t>
      </w:r>
    </w:p>
    <w:p w14:paraId="4CC07FF3" w14:textId="77777777" w:rsidR="00B87370" w:rsidRDefault="00B87370" w:rsidP="00B87370">
      <w:pPr>
        <w:keepNext/>
        <w:spacing w:line="360" w:lineRule="auto"/>
        <w:jc w:val="center"/>
      </w:pPr>
      <w:r w:rsidRPr="006D5D51">
        <w:rPr>
          <w:rFonts w:ascii="仿宋" w:eastAsia="仿宋" w:hAnsi="仿宋" w:cs="宋体"/>
          <w:noProof/>
          <w:sz w:val="24"/>
          <w:szCs w:val="24"/>
        </w:rPr>
        <w:drawing>
          <wp:inline distT="0" distB="0" distL="0" distR="0" wp14:anchorId="0F93E787" wp14:editId="3825EB5A">
            <wp:extent cx="3261360" cy="2190270"/>
            <wp:effectExtent l="0" t="0" r="0" b="635"/>
            <wp:docPr id="21" name="图片 2">
              <a:extLst xmlns:a="http://schemas.openxmlformats.org/drawingml/2006/main">
                <a:ext uri="{FF2B5EF4-FFF2-40B4-BE49-F238E27FC236}">
                  <a16:creationId xmlns:a16="http://schemas.microsoft.com/office/drawing/2014/main" id="{C620563C-8E71-420C-BB02-CEB4788F16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C620563C-8E71-420C-BB02-CEB4788F16A9}"/>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263300" cy="2191573"/>
                    </a:xfrm>
                    <a:prstGeom prst="rect">
                      <a:avLst/>
                    </a:prstGeom>
                  </pic:spPr>
                </pic:pic>
              </a:graphicData>
            </a:graphic>
          </wp:inline>
        </w:drawing>
      </w:r>
    </w:p>
    <w:p w14:paraId="0FF965B2" w14:textId="77777777" w:rsidR="00B87370" w:rsidRPr="006D5D51" w:rsidRDefault="00B87370" w:rsidP="00B87370">
      <w:pPr>
        <w:pStyle w:val="ab"/>
        <w:jc w:val="center"/>
        <w:rPr>
          <w:rFonts w:ascii="仿宋" w:eastAsia="仿宋" w:hAnsi="仿宋" w:cs="宋体"/>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rPr>
          <w:noProof/>
        </w:rPr>
        <w:t>7</w:t>
      </w:r>
      <w:r>
        <w:fldChar w:fldCharType="end"/>
      </w:r>
      <w:r>
        <w:rPr>
          <w:rFonts w:hint="eastAsia"/>
        </w:rPr>
        <w:t>：采样过后的能量分布</w:t>
      </w:r>
    </w:p>
    <w:p w14:paraId="6DBF1E06" w14:textId="77777777" w:rsidR="00B87370" w:rsidRPr="006D5D51" w:rsidRDefault="00B87370" w:rsidP="00B87370">
      <w:pPr>
        <w:spacing w:line="360" w:lineRule="auto"/>
        <w:rPr>
          <w:rFonts w:ascii="仿宋" w:eastAsia="仿宋" w:hAnsi="仿宋" w:cs="宋体"/>
          <w:sz w:val="24"/>
          <w:szCs w:val="24"/>
        </w:rPr>
      </w:pPr>
      <w:r w:rsidRPr="006D5D51">
        <w:rPr>
          <w:rFonts w:ascii="仿宋" w:eastAsia="仿宋" w:hAnsi="仿宋" w:cs="宋体" w:hint="eastAsia"/>
          <w:sz w:val="24"/>
          <w:szCs w:val="24"/>
        </w:rPr>
        <w:t>可以发现采样后的蛋白质的能量分布大大变高，而且这个图是在我们设置截断值为100时的情况，整体的方差也偏的非常大。然后合理怀疑是我们训练的问题，经过不断地研究，我们发现源代码的训练部分有很多的Trick。整个模型的损失函数包含两项，分别是之前所提到的M</w:t>
      </w:r>
      <w:r w:rsidRPr="006D5D51">
        <w:rPr>
          <w:rFonts w:ascii="仿宋" w:eastAsia="仿宋" w:hAnsi="仿宋" w:cs="宋体"/>
          <w:sz w:val="24"/>
          <w:szCs w:val="24"/>
        </w:rPr>
        <w:t>L</w:t>
      </w:r>
      <w:r w:rsidRPr="006D5D51">
        <w:rPr>
          <w:rFonts w:ascii="仿宋" w:eastAsia="仿宋" w:hAnsi="仿宋" w:cs="宋体" w:hint="eastAsia"/>
          <w:sz w:val="24"/>
          <w:szCs w:val="24"/>
        </w:rPr>
        <w:t>和K</w:t>
      </w:r>
      <w:r w:rsidRPr="006D5D51">
        <w:rPr>
          <w:rFonts w:ascii="仿宋" w:eastAsia="仿宋" w:hAnsi="仿宋" w:cs="宋体"/>
          <w:sz w:val="24"/>
          <w:szCs w:val="24"/>
        </w:rPr>
        <w:t>L</w:t>
      </w:r>
      <w:r w:rsidRPr="006D5D51">
        <w:rPr>
          <w:rFonts w:ascii="仿宋" w:eastAsia="仿宋" w:hAnsi="仿宋" w:cs="宋体" w:hint="eastAsia"/>
          <w:sz w:val="24"/>
          <w:szCs w:val="24"/>
        </w:rPr>
        <w:t>，在训练的过程中，F</w:t>
      </w:r>
      <w:r w:rsidRPr="006D5D51">
        <w:rPr>
          <w:rFonts w:ascii="仿宋" w:eastAsia="仿宋" w:hAnsi="仿宋" w:cs="宋体"/>
          <w:sz w:val="24"/>
          <w:szCs w:val="24"/>
        </w:rPr>
        <w:t>rank</w:t>
      </w:r>
      <w:r w:rsidRPr="006D5D51">
        <w:rPr>
          <w:rFonts w:ascii="仿宋" w:eastAsia="仿宋" w:hAnsi="仿宋" w:cs="宋体" w:hint="eastAsia"/>
          <w:sz w:val="24"/>
          <w:szCs w:val="24"/>
        </w:rPr>
        <w:t>相当于在增大K</w:t>
      </w:r>
      <w:r w:rsidRPr="006D5D51">
        <w:rPr>
          <w:rFonts w:ascii="仿宋" w:eastAsia="仿宋" w:hAnsi="仿宋" w:cs="宋体"/>
          <w:sz w:val="24"/>
          <w:szCs w:val="24"/>
        </w:rPr>
        <w:t>L</w:t>
      </w:r>
      <w:r w:rsidRPr="006D5D51">
        <w:rPr>
          <w:rFonts w:ascii="仿宋" w:eastAsia="仿宋" w:hAnsi="仿宋" w:cs="宋体" w:hint="eastAsia"/>
          <w:sz w:val="24"/>
          <w:szCs w:val="24"/>
        </w:rPr>
        <w:t>所占的比值，实现一种类似于程序升温的效过。并且在训练的过程当中设置一个能量截断值，避免了能量奇异值的出现，而且他也没有公布这些细节代码。我们只能进我们所能进行复现，但是效过并不好。</w:t>
      </w:r>
    </w:p>
    <w:p w14:paraId="57EFCD81" w14:textId="77777777" w:rsidR="00B87370" w:rsidRPr="006D5D51" w:rsidRDefault="00B87370" w:rsidP="00B87370">
      <w:pPr>
        <w:spacing w:line="360" w:lineRule="auto"/>
        <w:rPr>
          <w:rFonts w:ascii="仿宋" w:eastAsia="仿宋" w:hAnsi="仿宋" w:cs="宋体"/>
          <w:sz w:val="24"/>
          <w:szCs w:val="24"/>
        </w:rPr>
      </w:pPr>
      <w:r w:rsidRPr="006D5D51">
        <w:rPr>
          <w:rFonts w:ascii="仿宋" w:eastAsia="仿宋" w:hAnsi="仿宋" w:cs="宋体" w:hint="eastAsia"/>
          <w:sz w:val="24"/>
          <w:szCs w:val="24"/>
        </w:rPr>
        <w:t>结论：整个代码的鲁棒性比较差，训练需要很多的T</w:t>
      </w:r>
      <w:r w:rsidRPr="006D5D51">
        <w:rPr>
          <w:rFonts w:ascii="仿宋" w:eastAsia="仿宋" w:hAnsi="仿宋" w:cs="宋体"/>
          <w:sz w:val="24"/>
          <w:szCs w:val="24"/>
        </w:rPr>
        <w:t>rick</w:t>
      </w:r>
      <w:r w:rsidRPr="006D5D51">
        <w:rPr>
          <w:rFonts w:ascii="仿宋" w:eastAsia="仿宋" w:hAnsi="仿宋" w:cs="宋体" w:hint="eastAsia"/>
          <w:sz w:val="24"/>
          <w:szCs w:val="24"/>
        </w:rPr>
        <w:t>，从这方面来讲，B</w:t>
      </w:r>
      <w:r w:rsidRPr="006D5D51">
        <w:rPr>
          <w:rFonts w:ascii="仿宋" w:eastAsia="仿宋" w:hAnsi="仿宋" w:cs="宋体"/>
          <w:sz w:val="24"/>
          <w:szCs w:val="24"/>
        </w:rPr>
        <w:t>G</w:t>
      </w:r>
      <w:r w:rsidRPr="006D5D51">
        <w:rPr>
          <w:rFonts w:ascii="仿宋" w:eastAsia="仿宋" w:hAnsi="仿宋" w:cs="宋体" w:hint="eastAsia"/>
          <w:sz w:val="24"/>
          <w:szCs w:val="24"/>
        </w:rPr>
        <w:t>不是一个成熟的项目。</w:t>
      </w:r>
    </w:p>
    <w:p w14:paraId="25ABBB7C" w14:textId="77777777" w:rsidR="00B87370" w:rsidRPr="006D5D51" w:rsidRDefault="00B87370" w:rsidP="00B87370">
      <w:pPr>
        <w:spacing w:line="360" w:lineRule="auto"/>
        <w:rPr>
          <w:rFonts w:ascii="仿宋" w:eastAsia="仿宋" w:hAnsi="仿宋" w:cs="宋体"/>
          <w:b/>
          <w:bCs/>
          <w:sz w:val="24"/>
          <w:szCs w:val="24"/>
        </w:rPr>
      </w:pPr>
      <w:r w:rsidRPr="006D5D51">
        <w:rPr>
          <w:rFonts w:ascii="仿宋" w:eastAsia="仿宋" w:hAnsi="仿宋" w:cs="宋体" w:hint="eastAsia"/>
          <w:b/>
          <w:bCs/>
          <w:sz w:val="24"/>
          <w:szCs w:val="24"/>
        </w:rPr>
        <w:t>2</w:t>
      </w:r>
      <w:r>
        <w:rPr>
          <w:rFonts w:ascii="仿宋" w:eastAsia="仿宋" w:hAnsi="仿宋" w:cs="宋体" w:hint="eastAsia"/>
          <w:b/>
          <w:bCs/>
          <w:sz w:val="24"/>
          <w:szCs w:val="24"/>
        </w:rPr>
        <w:t>）</w:t>
      </w:r>
      <w:r w:rsidRPr="006D5D51">
        <w:rPr>
          <w:rFonts w:ascii="仿宋" w:eastAsia="仿宋" w:hAnsi="仿宋" w:cs="宋体" w:hint="eastAsia"/>
          <w:b/>
          <w:bCs/>
          <w:sz w:val="24"/>
          <w:szCs w:val="24"/>
        </w:rPr>
        <w:t>其他体系上的应用</w:t>
      </w:r>
    </w:p>
    <w:p w14:paraId="484453EC" w14:textId="77777777" w:rsidR="00B87370" w:rsidRPr="006D5D51" w:rsidRDefault="00B87370" w:rsidP="00B87370">
      <w:pPr>
        <w:spacing w:line="360" w:lineRule="auto"/>
        <w:rPr>
          <w:rFonts w:ascii="仿宋" w:eastAsia="仿宋" w:hAnsi="仿宋" w:cs="宋体"/>
          <w:sz w:val="24"/>
          <w:szCs w:val="24"/>
        </w:rPr>
      </w:pPr>
      <w:r w:rsidRPr="006D5D51">
        <w:rPr>
          <w:rFonts w:ascii="仿宋" w:eastAsia="仿宋" w:hAnsi="仿宋" w:cs="宋体"/>
          <w:sz w:val="24"/>
          <w:szCs w:val="24"/>
        </w:rPr>
        <w:tab/>
      </w:r>
      <w:r w:rsidRPr="006D5D51">
        <w:rPr>
          <w:rFonts w:ascii="仿宋" w:eastAsia="仿宋" w:hAnsi="仿宋" w:cs="宋体" w:hint="eastAsia"/>
          <w:sz w:val="24"/>
          <w:szCs w:val="24"/>
        </w:rPr>
        <w:t>从增强采样的角度上来讲，有很多模式体系，比如丙氨酸二肽和Trpcage。</w:t>
      </w:r>
      <w:r w:rsidRPr="006D5D51">
        <w:rPr>
          <w:rFonts w:ascii="仿宋" w:eastAsia="仿宋" w:hAnsi="仿宋" w:cs="宋体" w:hint="eastAsia"/>
          <w:sz w:val="24"/>
          <w:szCs w:val="24"/>
        </w:rPr>
        <w:lastRenderedPageBreak/>
        <w:t>相比之下，我们倾向于使用大一点的体系，比如Trpcage，这个体系大概有800多个原子。之后我们用A</w:t>
      </w:r>
      <w:r w:rsidRPr="006D5D51">
        <w:rPr>
          <w:rFonts w:ascii="仿宋" w:eastAsia="仿宋" w:hAnsi="仿宋" w:cs="宋体"/>
          <w:sz w:val="24"/>
          <w:szCs w:val="24"/>
        </w:rPr>
        <w:t>mber</w:t>
      </w:r>
      <w:r w:rsidRPr="006D5D51">
        <w:rPr>
          <w:rFonts w:ascii="仿宋" w:eastAsia="仿宋" w:hAnsi="仿宋" w:cs="宋体" w:hint="eastAsia"/>
          <w:sz w:val="24"/>
          <w:szCs w:val="24"/>
        </w:rPr>
        <w:t>开始跑分子动力学轨迹，取了其中的150k帧进行训练。但是训练之后报错了，经过检查，发现是p</w:t>
      </w:r>
      <w:r w:rsidRPr="006D5D51">
        <w:rPr>
          <w:rFonts w:ascii="仿宋" w:eastAsia="仿宋" w:hAnsi="仿宋" w:cs="宋体"/>
          <w:sz w:val="24"/>
          <w:szCs w:val="24"/>
        </w:rPr>
        <w:t>rotein.py</w:t>
      </w:r>
      <w:r w:rsidRPr="006D5D51">
        <w:rPr>
          <w:rFonts w:ascii="仿宋" w:eastAsia="仿宋" w:hAnsi="仿宋" w:cs="宋体" w:hint="eastAsia"/>
          <w:sz w:val="24"/>
          <w:szCs w:val="24"/>
        </w:rPr>
        <w:t>文件大概在并没有Trpcage所具有的几种氨基酸。</w:t>
      </w:r>
      <w:r w:rsidRPr="006D5D51">
        <w:rPr>
          <w:rFonts w:ascii="仿宋" w:eastAsia="仿宋" w:hAnsi="仿宋" w:cs="宋体"/>
          <w:sz w:val="24"/>
          <w:szCs w:val="24"/>
        </w:rPr>
        <w:t>protein.py</w:t>
      </w:r>
      <w:r w:rsidRPr="006D5D51">
        <w:rPr>
          <w:rFonts w:ascii="仿宋" w:eastAsia="仿宋" w:hAnsi="仿宋" w:cs="宋体" w:hint="eastAsia"/>
          <w:sz w:val="24"/>
          <w:szCs w:val="24"/>
        </w:rPr>
        <w:t>文件的目的在于返回蛋白质的内坐标的index。因为针对大体系蛋白的训练，我们需要用一点数据处理的</w:t>
      </w:r>
      <w:r w:rsidRPr="006D5D51">
        <w:rPr>
          <w:rFonts w:ascii="仿宋" w:eastAsia="仿宋" w:hAnsi="仿宋" w:cs="宋体"/>
          <w:sz w:val="24"/>
          <w:szCs w:val="24"/>
        </w:rPr>
        <w:t>T</w:t>
      </w:r>
      <w:r w:rsidRPr="006D5D51">
        <w:rPr>
          <w:rFonts w:ascii="仿宋" w:eastAsia="仿宋" w:hAnsi="仿宋" w:cs="宋体" w:hint="eastAsia"/>
          <w:sz w:val="24"/>
          <w:szCs w:val="24"/>
        </w:rPr>
        <w:t>rick。</w:t>
      </w:r>
    </w:p>
    <w:p w14:paraId="00545057" w14:textId="77777777" w:rsidR="00B87370" w:rsidRDefault="00B87370" w:rsidP="00B87370">
      <w:pPr>
        <w:keepNext/>
        <w:spacing w:line="360" w:lineRule="auto"/>
        <w:jc w:val="center"/>
      </w:pPr>
      <w:r w:rsidRPr="006D5D51">
        <w:rPr>
          <w:rFonts w:ascii="仿宋" w:eastAsia="仿宋" w:hAnsi="仿宋" w:cs="宋体"/>
          <w:noProof/>
          <w:sz w:val="24"/>
          <w:szCs w:val="24"/>
        </w:rPr>
        <w:drawing>
          <wp:inline distT="0" distB="0" distL="0" distR="0" wp14:anchorId="21C2B636" wp14:editId="45D4F947">
            <wp:extent cx="2268314" cy="2087880"/>
            <wp:effectExtent l="0" t="0" r="0" b="7620"/>
            <wp:docPr id="22" name="图片 9">
              <a:extLst xmlns:a="http://schemas.openxmlformats.org/drawingml/2006/main">
                <a:ext uri="{FF2B5EF4-FFF2-40B4-BE49-F238E27FC236}">
                  <a16:creationId xmlns:a16="http://schemas.microsoft.com/office/drawing/2014/main" id="{E266E1F2-02E2-4F71-AA94-556A20C5D7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E266E1F2-02E2-4F71-AA94-556A20C5D784}"/>
                        </a:ext>
                      </a:extLst>
                    </pic:cNvPr>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69144" cy="2088644"/>
                    </a:xfrm>
                    <a:prstGeom prst="rect">
                      <a:avLst/>
                    </a:prstGeom>
                  </pic:spPr>
                </pic:pic>
              </a:graphicData>
            </a:graphic>
          </wp:inline>
        </w:drawing>
      </w:r>
    </w:p>
    <w:p w14:paraId="3D9AD7A6" w14:textId="77777777" w:rsidR="00B87370" w:rsidRPr="006D5D51" w:rsidRDefault="00B87370" w:rsidP="00B87370">
      <w:pPr>
        <w:pStyle w:val="ab"/>
        <w:jc w:val="center"/>
        <w:rPr>
          <w:rFonts w:ascii="仿宋" w:eastAsia="仿宋" w:hAnsi="仿宋" w:cs="宋体"/>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rPr>
          <w:noProof/>
        </w:rPr>
        <w:t>8</w:t>
      </w:r>
      <w:r>
        <w:fldChar w:fldCharType="end"/>
      </w:r>
      <w:r>
        <w:rPr>
          <w:rFonts w:hint="eastAsia"/>
        </w:rPr>
        <w:t>：大体系蛋白质坐标预处理方法</w:t>
      </w:r>
    </w:p>
    <w:p w14:paraId="784FBE10" w14:textId="77777777" w:rsidR="00B87370" w:rsidRPr="006D5D51" w:rsidRDefault="00B87370" w:rsidP="00B87370">
      <w:pPr>
        <w:spacing w:line="360" w:lineRule="auto"/>
        <w:rPr>
          <w:rFonts w:ascii="仿宋" w:eastAsia="仿宋" w:hAnsi="仿宋" w:cs="宋体"/>
          <w:sz w:val="24"/>
          <w:szCs w:val="24"/>
        </w:rPr>
      </w:pPr>
      <w:r w:rsidRPr="006D5D51">
        <w:rPr>
          <w:rFonts w:ascii="仿宋" w:eastAsia="仿宋" w:hAnsi="仿宋" w:cs="宋体"/>
          <w:sz w:val="24"/>
          <w:szCs w:val="24"/>
        </w:rPr>
        <w:tab/>
      </w:r>
      <w:r w:rsidRPr="006D5D51">
        <w:rPr>
          <w:rFonts w:ascii="仿宋" w:eastAsia="仿宋" w:hAnsi="仿宋" w:cs="宋体" w:hint="eastAsia"/>
          <w:sz w:val="24"/>
          <w:szCs w:val="24"/>
        </w:rPr>
        <w:t>首先先区分蛋白质的主链原子和侧链原子。主链原子我们直接使用</w:t>
      </w:r>
      <w:r w:rsidRPr="006D5D51">
        <w:rPr>
          <w:rFonts w:ascii="仿宋" w:eastAsia="仿宋" w:hAnsi="仿宋" w:cs="宋体"/>
          <w:sz w:val="24"/>
          <w:szCs w:val="24"/>
        </w:rPr>
        <w:t>PCA</w:t>
      </w:r>
      <w:r w:rsidRPr="006D5D51">
        <w:rPr>
          <w:rFonts w:ascii="仿宋" w:eastAsia="仿宋" w:hAnsi="仿宋" w:cs="宋体" w:hint="eastAsia"/>
          <w:sz w:val="24"/>
          <w:szCs w:val="24"/>
        </w:rPr>
        <w:t>白化的方法，使数据分布集中在零点。这一步的原理在主成分分析</w:t>
      </w:r>
      <w:r w:rsidRPr="006D5D51">
        <w:rPr>
          <w:rFonts w:ascii="仿宋" w:eastAsia="仿宋" w:hAnsi="仿宋" w:cs="宋体"/>
          <w:sz w:val="24"/>
          <w:szCs w:val="24"/>
        </w:rPr>
        <w:t>/</w:t>
      </w:r>
      <w:r w:rsidRPr="006D5D51">
        <w:rPr>
          <w:rFonts w:ascii="仿宋" w:eastAsia="仿宋" w:hAnsi="仿宋" w:cs="宋体" w:hint="eastAsia"/>
          <w:sz w:val="24"/>
          <w:szCs w:val="24"/>
        </w:rPr>
        <w:t>因子分析理论当中有所提及，但是我并不是很清楚。对于侧链原子，我们计算其内坐标，然后对于内坐标进行正规化操作（就是变成一个</w:t>
      </w:r>
      <w:r w:rsidRPr="006D5D51">
        <w:rPr>
          <w:rFonts w:ascii="仿宋" w:eastAsia="仿宋" w:hAnsi="仿宋" w:cs="宋体"/>
          <w:sz w:val="24"/>
          <w:szCs w:val="24"/>
        </w:rPr>
        <w:t>G</w:t>
      </w:r>
      <w:r w:rsidRPr="006D5D51">
        <w:rPr>
          <w:rFonts w:ascii="仿宋" w:eastAsia="仿宋" w:hAnsi="仿宋" w:cs="宋体" w:hint="eastAsia"/>
          <w:sz w:val="24"/>
          <w:szCs w:val="24"/>
        </w:rPr>
        <w:t>auss分布）这样的好处在于跑分子动力学的时候，蛋白质的坐标有可能发生漂移这样的整体性移动，为了避免我们的模型学到这样的知识，我们采用上述的T</w:t>
      </w:r>
      <w:r w:rsidRPr="006D5D51">
        <w:rPr>
          <w:rFonts w:ascii="仿宋" w:eastAsia="仿宋" w:hAnsi="仿宋" w:cs="宋体"/>
          <w:sz w:val="24"/>
          <w:szCs w:val="24"/>
        </w:rPr>
        <w:t>rick</w:t>
      </w:r>
      <w:r w:rsidRPr="006D5D51">
        <w:rPr>
          <w:rFonts w:ascii="仿宋" w:eastAsia="仿宋" w:hAnsi="仿宋" w:cs="宋体" w:hint="eastAsia"/>
          <w:sz w:val="24"/>
          <w:szCs w:val="24"/>
        </w:rPr>
        <w:t>以保证模型的稳定性。对于一些简单的d</w:t>
      </w:r>
      <w:r w:rsidRPr="006D5D51">
        <w:rPr>
          <w:rFonts w:ascii="仿宋" w:eastAsia="仿宋" w:hAnsi="仿宋" w:cs="宋体"/>
          <w:sz w:val="24"/>
          <w:szCs w:val="24"/>
        </w:rPr>
        <w:t xml:space="preserve">ouble-well, L-J </w:t>
      </w:r>
      <w:r w:rsidRPr="006D5D51">
        <w:rPr>
          <w:rFonts w:ascii="仿宋" w:eastAsia="仿宋" w:hAnsi="仿宋" w:cs="宋体" w:hint="eastAsia"/>
          <w:sz w:val="24"/>
          <w:szCs w:val="24"/>
        </w:rPr>
        <w:t>p</w:t>
      </w:r>
      <w:r w:rsidRPr="006D5D51">
        <w:rPr>
          <w:rFonts w:ascii="仿宋" w:eastAsia="仿宋" w:hAnsi="仿宋" w:cs="宋体"/>
          <w:sz w:val="24"/>
          <w:szCs w:val="24"/>
        </w:rPr>
        <w:t>otential</w:t>
      </w:r>
      <w:r w:rsidRPr="006D5D51">
        <w:rPr>
          <w:rFonts w:ascii="仿宋" w:eastAsia="仿宋" w:hAnsi="仿宋" w:cs="宋体" w:hint="eastAsia"/>
          <w:sz w:val="24"/>
          <w:szCs w:val="24"/>
        </w:rPr>
        <w:t>模型，可以直接输入原子坐标进行训练。</w:t>
      </w:r>
    </w:p>
    <w:p w14:paraId="263B7455" w14:textId="77777777" w:rsidR="00B87370" w:rsidRPr="006D5D51" w:rsidRDefault="00B87370" w:rsidP="00B87370">
      <w:pPr>
        <w:spacing w:line="360" w:lineRule="auto"/>
        <w:ind w:firstLine="420"/>
        <w:rPr>
          <w:rFonts w:ascii="仿宋" w:eastAsia="仿宋" w:hAnsi="仿宋" w:cs="宋体"/>
          <w:sz w:val="24"/>
          <w:szCs w:val="24"/>
        </w:rPr>
      </w:pPr>
      <w:r w:rsidRPr="006D5D51">
        <w:rPr>
          <w:rFonts w:ascii="仿宋" w:eastAsia="仿宋" w:hAnsi="仿宋" w:cs="宋体" w:hint="eastAsia"/>
          <w:sz w:val="24"/>
          <w:szCs w:val="24"/>
        </w:rPr>
        <w:t>我们补上了这几个氨基酸的代码之后，一切可以正常运行，针对Trpcage我们发现，训练后的效果几乎和之前的B</w:t>
      </w:r>
      <w:r w:rsidRPr="006D5D51">
        <w:rPr>
          <w:rFonts w:ascii="仿宋" w:eastAsia="仿宋" w:hAnsi="仿宋" w:cs="宋体"/>
          <w:sz w:val="24"/>
          <w:szCs w:val="24"/>
        </w:rPr>
        <w:t>PTI</w:t>
      </w:r>
      <w:r w:rsidRPr="006D5D51">
        <w:rPr>
          <w:rFonts w:ascii="仿宋" w:eastAsia="仿宋" w:hAnsi="仿宋" w:cs="宋体" w:hint="eastAsia"/>
          <w:sz w:val="24"/>
          <w:szCs w:val="24"/>
        </w:rPr>
        <w:t>的效果相仿。也就是说，我们需要重新找一个判据，一个可以描绘蛋白质的动力学行为的构象空间。经过深思熟虑，我们决定使用T</w:t>
      </w:r>
      <w:r w:rsidRPr="006D5D51">
        <w:rPr>
          <w:rFonts w:ascii="仿宋" w:eastAsia="仿宋" w:hAnsi="仿宋" w:cs="宋体"/>
          <w:sz w:val="24"/>
          <w:szCs w:val="24"/>
        </w:rPr>
        <w:t>ICA</w:t>
      </w:r>
      <w:r w:rsidRPr="006D5D51">
        <w:rPr>
          <w:rFonts w:ascii="仿宋" w:eastAsia="仿宋" w:hAnsi="仿宋" w:cs="宋体" w:hint="eastAsia"/>
          <w:sz w:val="24"/>
          <w:szCs w:val="24"/>
        </w:rPr>
        <w:t>的方法得到两个反应的T</w:t>
      </w:r>
      <w:r w:rsidRPr="006D5D51">
        <w:rPr>
          <w:rFonts w:ascii="仿宋" w:eastAsia="仿宋" w:hAnsi="仿宋" w:cs="宋体"/>
          <w:sz w:val="24"/>
          <w:szCs w:val="24"/>
        </w:rPr>
        <w:t>ICA</w:t>
      </w:r>
      <w:r w:rsidRPr="006D5D51">
        <w:rPr>
          <w:rFonts w:ascii="仿宋" w:eastAsia="仿宋" w:hAnsi="仿宋" w:cs="宋体" w:hint="eastAsia"/>
          <w:sz w:val="24"/>
          <w:szCs w:val="24"/>
        </w:rPr>
        <w:t>坐标，基于此构建体系的亥姆霍兹自由能图景。</w:t>
      </w:r>
    </w:p>
    <w:p w14:paraId="51EAB8EB" w14:textId="77777777" w:rsidR="00B87370" w:rsidRDefault="00B87370" w:rsidP="00B87370">
      <w:pPr>
        <w:keepNext/>
        <w:widowControl/>
        <w:spacing w:line="360" w:lineRule="auto"/>
        <w:jc w:val="center"/>
      </w:pPr>
      <w:r w:rsidRPr="006D5D51">
        <w:rPr>
          <w:rFonts w:ascii="仿宋" w:eastAsia="仿宋" w:hAnsi="仿宋" w:cs="宋体"/>
          <w:noProof/>
          <w:kern w:val="0"/>
          <w:sz w:val="24"/>
          <w:szCs w:val="24"/>
        </w:rPr>
        <w:lastRenderedPageBreak/>
        <w:drawing>
          <wp:inline distT="0" distB="0" distL="0" distR="0" wp14:anchorId="166BF376" wp14:editId="4667A11A">
            <wp:extent cx="2247900" cy="198771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54016" cy="1993126"/>
                    </a:xfrm>
                    <a:prstGeom prst="rect">
                      <a:avLst/>
                    </a:prstGeom>
                    <a:noFill/>
                    <a:ln>
                      <a:noFill/>
                    </a:ln>
                  </pic:spPr>
                </pic:pic>
              </a:graphicData>
            </a:graphic>
          </wp:inline>
        </w:drawing>
      </w:r>
    </w:p>
    <w:p w14:paraId="34C4F99F" w14:textId="77777777" w:rsidR="00B87370" w:rsidRDefault="00B87370" w:rsidP="00B87370">
      <w:pPr>
        <w:pStyle w:val="ab"/>
        <w:jc w:val="center"/>
      </w:pPr>
      <w:r>
        <w:t>图</w:t>
      </w:r>
      <w:r>
        <w:t xml:space="preserve"> </w:t>
      </w:r>
      <w:r>
        <w:fldChar w:fldCharType="begin"/>
      </w:r>
      <w:r>
        <w:instrText xml:space="preserve"> SEQ </w:instrText>
      </w:r>
      <w:r>
        <w:instrText>图</w:instrText>
      </w:r>
      <w:r>
        <w:instrText xml:space="preserve"> \* ARABIC </w:instrText>
      </w:r>
      <w:r>
        <w:fldChar w:fldCharType="separate"/>
      </w:r>
      <w:r>
        <w:rPr>
          <w:noProof/>
        </w:rPr>
        <w:t>9</w:t>
      </w:r>
      <w:r>
        <w:fldChar w:fldCharType="end"/>
      </w:r>
      <w:r>
        <w:rPr>
          <w:rFonts w:hint="eastAsia"/>
        </w:rPr>
        <w:t>：</w:t>
      </w:r>
      <w:r>
        <w:rPr>
          <w:rFonts w:hint="eastAsia"/>
        </w:rPr>
        <w:t>B</w:t>
      </w:r>
      <w:r>
        <w:t>PTI</w:t>
      </w:r>
      <w:r>
        <w:rPr>
          <w:rFonts w:hint="eastAsia"/>
        </w:rPr>
        <w:t>构象空间能景图</w:t>
      </w:r>
    </w:p>
    <w:p w14:paraId="03A911F8" w14:textId="77777777" w:rsidR="00B87370" w:rsidRDefault="00B87370" w:rsidP="00B87370">
      <w:pPr>
        <w:keepNext/>
        <w:widowControl/>
        <w:spacing w:line="360" w:lineRule="auto"/>
        <w:jc w:val="center"/>
      </w:pPr>
      <w:r w:rsidRPr="006D5D51">
        <w:rPr>
          <w:rFonts w:ascii="仿宋" w:eastAsia="仿宋" w:hAnsi="仿宋" w:cs="宋体"/>
          <w:noProof/>
          <w:kern w:val="0"/>
          <w:sz w:val="24"/>
          <w:szCs w:val="24"/>
        </w:rPr>
        <w:drawing>
          <wp:inline distT="0" distB="0" distL="0" distR="0" wp14:anchorId="109C34DF" wp14:editId="53A4FAFE">
            <wp:extent cx="2962001" cy="2278380"/>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64300" cy="2280149"/>
                    </a:xfrm>
                    <a:prstGeom prst="rect">
                      <a:avLst/>
                    </a:prstGeom>
                    <a:noFill/>
                    <a:ln>
                      <a:noFill/>
                    </a:ln>
                  </pic:spPr>
                </pic:pic>
              </a:graphicData>
            </a:graphic>
          </wp:inline>
        </w:drawing>
      </w:r>
    </w:p>
    <w:p w14:paraId="08231C55" w14:textId="77777777" w:rsidR="00B87370" w:rsidRPr="006D5D51" w:rsidRDefault="00B87370" w:rsidP="00B87370">
      <w:pPr>
        <w:pStyle w:val="ab"/>
        <w:jc w:val="center"/>
        <w:rPr>
          <w:rFonts w:ascii="仿宋" w:eastAsia="仿宋" w:hAnsi="仿宋" w:cs="宋体"/>
          <w:kern w:val="0"/>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rPr>
          <w:noProof/>
        </w:rPr>
        <w:t>10</w:t>
      </w:r>
      <w:r>
        <w:fldChar w:fldCharType="end"/>
      </w:r>
      <w:r>
        <w:rPr>
          <w:rFonts w:hint="eastAsia"/>
        </w:rPr>
        <w:t>：</w:t>
      </w:r>
      <w:r>
        <w:rPr>
          <w:rFonts w:hint="eastAsia"/>
        </w:rPr>
        <w:t>P</w:t>
      </w:r>
      <w:r>
        <w:t xml:space="preserve">rotein.py </w:t>
      </w:r>
      <w:r>
        <w:rPr>
          <w:rFonts w:hint="eastAsia"/>
        </w:rPr>
        <w:t>部分代码展示</w:t>
      </w:r>
    </w:p>
    <w:p w14:paraId="46029610" w14:textId="77777777" w:rsidR="00B87370" w:rsidRPr="006D5D51" w:rsidRDefault="00B87370" w:rsidP="00B87370">
      <w:pPr>
        <w:spacing w:line="360" w:lineRule="auto"/>
        <w:ind w:firstLine="420"/>
        <w:rPr>
          <w:rFonts w:ascii="仿宋" w:eastAsia="仿宋" w:hAnsi="仿宋" w:cs="宋体"/>
          <w:sz w:val="24"/>
          <w:szCs w:val="24"/>
        </w:rPr>
      </w:pPr>
      <w:r w:rsidRPr="006D5D51">
        <w:rPr>
          <w:rFonts w:ascii="仿宋" w:eastAsia="仿宋" w:hAnsi="仿宋" w:cs="宋体" w:hint="eastAsia"/>
          <w:sz w:val="24"/>
          <w:szCs w:val="24"/>
        </w:rPr>
        <w:t>有了这样的方法之后，我们发现在所谓的增强采样过后，我们的体系构象空间反而发生了坍缩，也就是构象空间缩小了。经过在微软亚洲研究院的讨论，我们认为这个B</w:t>
      </w:r>
      <w:r w:rsidRPr="006D5D51">
        <w:rPr>
          <w:rFonts w:ascii="仿宋" w:eastAsia="仿宋" w:hAnsi="仿宋" w:cs="宋体"/>
          <w:sz w:val="24"/>
          <w:szCs w:val="24"/>
        </w:rPr>
        <w:t>G</w:t>
      </w:r>
      <w:r w:rsidRPr="006D5D51">
        <w:rPr>
          <w:rFonts w:ascii="仿宋" w:eastAsia="仿宋" w:hAnsi="仿宋" w:cs="宋体" w:hint="eastAsia"/>
          <w:sz w:val="24"/>
          <w:szCs w:val="24"/>
        </w:rPr>
        <w:t>本身的</w:t>
      </w:r>
      <w:r w:rsidRPr="006D5D51">
        <w:rPr>
          <w:rFonts w:ascii="仿宋" w:eastAsia="仿宋" w:hAnsi="仿宋" w:cs="宋体"/>
          <w:sz w:val="24"/>
          <w:szCs w:val="24"/>
        </w:rPr>
        <w:t>KL</w:t>
      </w:r>
      <w:r w:rsidRPr="006D5D51">
        <w:rPr>
          <w:rFonts w:ascii="仿宋" w:eastAsia="仿宋" w:hAnsi="仿宋" w:cs="宋体" w:hint="eastAsia"/>
          <w:sz w:val="24"/>
          <w:szCs w:val="24"/>
        </w:rPr>
        <w:t>散度的bias所导致的。K</w:t>
      </w:r>
      <w:r w:rsidRPr="006D5D51">
        <w:rPr>
          <w:rFonts w:ascii="仿宋" w:eastAsia="仿宋" w:hAnsi="仿宋" w:cs="宋体"/>
          <w:sz w:val="24"/>
          <w:szCs w:val="24"/>
        </w:rPr>
        <w:t>L</w:t>
      </w:r>
      <w:r w:rsidRPr="006D5D51">
        <w:rPr>
          <w:rFonts w:ascii="仿宋" w:eastAsia="仿宋" w:hAnsi="仿宋" w:cs="宋体" w:hint="eastAsia"/>
          <w:sz w:val="24"/>
          <w:szCs w:val="24"/>
        </w:rPr>
        <w:t>散度本身就具有模式坍缩问题，而只用M</w:t>
      </w:r>
      <w:r w:rsidRPr="006D5D51">
        <w:rPr>
          <w:rFonts w:ascii="仿宋" w:eastAsia="仿宋" w:hAnsi="仿宋" w:cs="宋体"/>
          <w:sz w:val="24"/>
          <w:szCs w:val="24"/>
        </w:rPr>
        <w:t>L</w:t>
      </w:r>
      <w:r w:rsidRPr="006D5D51">
        <w:rPr>
          <w:rFonts w:ascii="仿宋" w:eastAsia="仿宋" w:hAnsi="仿宋" w:cs="宋体" w:hint="eastAsia"/>
          <w:sz w:val="24"/>
          <w:szCs w:val="24"/>
        </w:rPr>
        <w:t>进行训练的化，整个分布又会遍布整个构象空间，这个问题我们决定先放一放。因为就目前来讲，提出一个革新的方法是非常困难的，我们又转变了研究思路。</w:t>
      </w:r>
    </w:p>
    <w:p w14:paraId="6C43AB97" w14:textId="77777777" w:rsidR="00B87370" w:rsidRDefault="00B87370" w:rsidP="00B87370">
      <w:pPr>
        <w:keepNext/>
        <w:spacing w:line="360" w:lineRule="auto"/>
        <w:ind w:firstLine="420"/>
        <w:jc w:val="center"/>
      </w:pPr>
      <w:r w:rsidRPr="006D5D51">
        <w:rPr>
          <w:rFonts w:ascii="仿宋" w:eastAsia="仿宋" w:hAnsi="仿宋" w:cs="宋体"/>
          <w:noProof/>
          <w:sz w:val="24"/>
          <w:szCs w:val="24"/>
        </w:rPr>
        <w:lastRenderedPageBreak/>
        <w:drawing>
          <wp:inline distT="0" distB="0" distL="0" distR="0" wp14:anchorId="7B3DD403" wp14:editId="0DFB6CF5">
            <wp:extent cx="4559935" cy="200596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59935" cy="2005965"/>
                    </a:xfrm>
                    <a:prstGeom prst="rect">
                      <a:avLst/>
                    </a:prstGeom>
                    <a:noFill/>
                  </pic:spPr>
                </pic:pic>
              </a:graphicData>
            </a:graphic>
          </wp:inline>
        </w:drawing>
      </w:r>
    </w:p>
    <w:p w14:paraId="7B1AC081" w14:textId="77777777" w:rsidR="00B87370" w:rsidRPr="006D5D51" w:rsidRDefault="00B87370" w:rsidP="00B87370">
      <w:pPr>
        <w:pStyle w:val="ab"/>
        <w:jc w:val="center"/>
        <w:rPr>
          <w:rFonts w:ascii="仿宋" w:eastAsia="仿宋" w:hAnsi="仿宋" w:cs="宋体"/>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rPr>
          <w:noProof/>
        </w:rPr>
        <w:t>11</w:t>
      </w:r>
      <w:r>
        <w:fldChar w:fldCharType="end"/>
      </w:r>
      <w:r>
        <w:rPr>
          <w:rFonts w:hint="eastAsia"/>
        </w:rPr>
        <w:t>：</w:t>
      </w:r>
      <w:r>
        <w:rPr>
          <w:rFonts w:hint="eastAsia"/>
        </w:rPr>
        <w:t>B</w:t>
      </w:r>
      <w:r>
        <w:t>PTI</w:t>
      </w:r>
      <w:r>
        <w:rPr>
          <w:rFonts w:hint="eastAsia"/>
        </w:rPr>
        <w:t>的构象空间缩小</w:t>
      </w:r>
    </w:p>
    <w:p w14:paraId="4C58106B" w14:textId="77777777" w:rsidR="00B87370" w:rsidRPr="006D5D51" w:rsidRDefault="00B87370" w:rsidP="00B87370">
      <w:pPr>
        <w:spacing w:line="360" w:lineRule="auto"/>
        <w:rPr>
          <w:rFonts w:ascii="仿宋" w:eastAsia="仿宋" w:hAnsi="仿宋" w:cs="宋体"/>
          <w:sz w:val="24"/>
          <w:szCs w:val="24"/>
        </w:rPr>
      </w:pPr>
    </w:p>
    <w:p w14:paraId="697AC6F0" w14:textId="77777777" w:rsidR="00B87370" w:rsidRPr="006D5D51" w:rsidRDefault="00B87370" w:rsidP="00B87370">
      <w:pPr>
        <w:spacing w:line="360" w:lineRule="auto"/>
        <w:rPr>
          <w:rFonts w:ascii="仿宋" w:eastAsia="仿宋" w:hAnsi="仿宋" w:cs="宋体"/>
          <w:b/>
          <w:bCs/>
          <w:sz w:val="24"/>
          <w:szCs w:val="24"/>
        </w:rPr>
      </w:pPr>
      <w:r w:rsidRPr="006D5D51">
        <w:rPr>
          <w:rFonts w:ascii="仿宋" w:eastAsia="仿宋" w:hAnsi="仿宋" w:cs="宋体" w:hint="eastAsia"/>
          <w:b/>
          <w:bCs/>
          <w:sz w:val="24"/>
          <w:szCs w:val="24"/>
        </w:rPr>
        <w:t>3</w:t>
      </w:r>
      <w:r>
        <w:rPr>
          <w:rFonts w:ascii="仿宋" w:eastAsia="仿宋" w:hAnsi="仿宋" w:cs="宋体" w:hint="eastAsia"/>
          <w:b/>
          <w:bCs/>
          <w:sz w:val="24"/>
          <w:szCs w:val="24"/>
        </w:rPr>
        <w:t>）</w:t>
      </w:r>
      <w:r w:rsidRPr="006D5D51">
        <w:rPr>
          <w:rFonts w:ascii="仿宋" w:eastAsia="仿宋" w:hAnsi="仿宋" w:cs="宋体" w:hint="eastAsia"/>
          <w:b/>
          <w:bCs/>
          <w:sz w:val="24"/>
          <w:szCs w:val="24"/>
        </w:rPr>
        <w:t>Transition</w:t>
      </w:r>
      <w:r w:rsidRPr="006D5D51">
        <w:rPr>
          <w:rFonts w:ascii="仿宋" w:eastAsia="仿宋" w:hAnsi="仿宋" w:cs="宋体"/>
          <w:b/>
          <w:bCs/>
          <w:sz w:val="24"/>
          <w:szCs w:val="24"/>
        </w:rPr>
        <w:t xml:space="preserve"> P</w:t>
      </w:r>
      <w:r w:rsidRPr="006D5D51">
        <w:rPr>
          <w:rFonts w:ascii="仿宋" w:eastAsia="仿宋" w:hAnsi="仿宋" w:cs="宋体" w:hint="eastAsia"/>
          <w:b/>
          <w:bCs/>
          <w:sz w:val="24"/>
          <w:szCs w:val="24"/>
        </w:rPr>
        <w:t>ath的搜寻</w:t>
      </w:r>
    </w:p>
    <w:p w14:paraId="262EDEDF" w14:textId="77777777" w:rsidR="00B87370" w:rsidRPr="006D5D51" w:rsidRDefault="00B87370" w:rsidP="00B87370">
      <w:pPr>
        <w:spacing w:line="360" w:lineRule="auto"/>
        <w:rPr>
          <w:rFonts w:ascii="仿宋" w:eastAsia="仿宋" w:hAnsi="仿宋" w:cs="宋体"/>
          <w:sz w:val="24"/>
          <w:szCs w:val="24"/>
        </w:rPr>
      </w:pPr>
      <w:r w:rsidRPr="006D5D51">
        <w:rPr>
          <w:rFonts w:ascii="仿宋" w:eastAsia="仿宋" w:hAnsi="仿宋" w:cs="宋体"/>
          <w:sz w:val="24"/>
          <w:szCs w:val="24"/>
        </w:rPr>
        <w:tab/>
      </w:r>
      <w:r w:rsidRPr="006D5D51">
        <w:rPr>
          <w:rFonts w:ascii="仿宋" w:eastAsia="仿宋" w:hAnsi="仿宋" w:cs="宋体"/>
          <w:sz w:val="24"/>
          <w:szCs w:val="24"/>
        </w:rPr>
        <w:fldChar w:fldCharType="begin"/>
      </w:r>
      <w:r w:rsidRPr="006D5D51">
        <w:rPr>
          <w:rFonts w:ascii="仿宋" w:eastAsia="仿宋" w:hAnsi="仿宋" w:cs="宋体"/>
          <w:sz w:val="24"/>
          <w:szCs w:val="24"/>
        </w:rPr>
        <w:instrText xml:space="preserve"> </w:instrText>
      </w:r>
      <w:r w:rsidRPr="006D5D51">
        <w:rPr>
          <w:rFonts w:ascii="仿宋" w:eastAsia="仿宋" w:hAnsi="仿宋" w:cs="宋体" w:hint="eastAsia"/>
          <w:sz w:val="24"/>
          <w:szCs w:val="24"/>
        </w:rPr>
        <w:instrText>= 1 \* GB3</w:instrText>
      </w:r>
      <w:r w:rsidRPr="006D5D51">
        <w:rPr>
          <w:rFonts w:ascii="仿宋" w:eastAsia="仿宋" w:hAnsi="仿宋" w:cs="宋体"/>
          <w:sz w:val="24"/>
          <w:szCs w:val="24"/>
        </w:rPr>
        <w:instrText xml:space="preserve"> </w:instrText>
      </w:r>
      <w:r w:rsidRPr="006D5D51">
        <w:rPr>
          <w:rFonts w:ascii="仿宋" w:eastAsia="仿宋" w:hAnsi="仿宋" w:cs="宋体"/>
          <w:sz w:val="24"/>
          <w:szCs w:val="24"/>
        </w:rPr>
        <w:fldChar w:fldCharType="separate"/>
      </w:r>
      <w:r w:rsidRPr="006D5D51">
        <w:rPr>
          <w:rFonts w:ascii="仿宋" w:eastAsia="仿宋" w:hAnsi="仿宋" w:cs="宋体" w:hint="eastAsia"/>
          <w:noProof/>
          <w:sz w:val="24"/>
          <w:szCs w:val="24"/>
        </w:rPr>
        <w:t>①</w:t>
      </w:r>
      <w:r w:rsidRPr="006D5D51">
        <w:rPr>
          <w:rFonts w:ascii="仿宋" w:eastAsia="仿宋" w:hAnsi="仿宋" w:cs="宋体"/>
          <w:sz w:val="24"/>
          <w:szCs w:val="24"/>
        </w:rPr>
        <w:fldChar w:fldCharType="end"/>
      </w:r>
      <w:r w:rsidRPr="006D5D51">
        <w:rPr>
          <w:rFonts w:ascii="仿宋" w:eastAsia="仿宋" w:hAnsi="仿宋" w:cs="宋体" w:hint="eastAsia"/>
          <w:sz w:val="24"/>
          <w:szCs w:val="24"/>
        </w:rPr>
        <w:t>经过我的深思熟虑，我觉得做Transition</w:t>
      </w:r>
      <w:r w:rsidRPr="006D5D51">
        <w:rPr>
          <w:rFonts w:ascii="仿宋" w:eastAsia="仿宋" w:hAnsi="仿宋" w:cs="宋体"/>
          <w:sz w:val="24"/>
          <w:szCs w:val="24"/>
        </w:rPr>
        <w:t xml:space="preserve"> P</w:t>
      </w:r>
      <w:r w:rsidRPr="006D5D51">
        <w:rPr>
          <w:rFonts w:ascii="仿宋" w:eastAsia="仿宋" w:hAnsi="仿宋" w:cs="宋体" w:hint="eastAsia"/>
          <w:sz w:val="24"/>
          <w:szCs w:val="24"/>
        </w:rPr>
        <w:t>ath是一个不错的出路。因为从原理上来讲，我们将X空间的蛋白质构象打到Z空间之后，Z空间和X空间具有单射的性质。这个时候如果我们在Z空间的数据点之间进行插值，再映射回</w:t>
      </w:r>
      <w:r w:rsidRPr="006D5D51">
        <w:rPr>
          <w:rFonts w:ascii="仿宋" w:eastAsia="仿宋" w:hAnsi="仿宋" w:cs="宋体"/>
          <w:sz w:val="24"/>
          <w:szCs w:val="24"/>
        </w:rPr>
        <w:t>X</w:t>
      </w:r>
      <w:r w:rsidRPr="006D5D51">
        <w:rPr>
          <w:rFonts w:ascii="仿宋" w:eastAsia="仿宋" w:hAnsi="仿宋" w:cs="宋体" w:hint="eastAsia"/>
          <w:sz w:val="24"/>
          <w:szCs w:val="24"/>
        </w:rPr>
        <w:t>空间，原则上就可以搜寻到所谓的Trasition</w:t>
      </w:r>
      <w:r w:rsidRPr="006D5D51">
        <w:rPr>
          <w:rFonts w:ascii="仿宋" w:eastAsia="仿宋" w:hAnsi="仿宋" w:cs="宋体"/>
          <w:sz w:val="24"/>
          <w:szCs w:val="24"/>
        </w:rPr>
        <w:t xml:space="preserve"> P</w:t>
      </w:r>
      <w:r w:rsidRPr="006D5D51">
        <w:rPr>
          <w:rFonts w:ascii="仿宋" w:eastAsia="仿宋" w:hAnsi="仿宋" w:cs="宋体" w:hint="eastAsia"/>
          <w:sz w:val="24"/>
          <w:szCs w:val="24"/>
        </w:rPr>
        <w:t>ath。我们首先再double-well</w:t>
      </w:r>
      <w:r w:rsidRPr="006D5D51">
        <w:rPr>
          <w:rFonts w:ascii="仿宋" w:eastAsia="仿宋" w:hAnsi="仿宋" w:cs="宋体"/>
          <w:sz w:val="24"/>
          <w:szCs w:val="24"/>
        </w:rPr>
        <w:t xml:space="preserve"> </w:t>
      </w:r>
      <w:r w:rsidRPr="006D5D51">
        <w:rPr>
          <w:rFonts w:ascii="仿宋" w:eastAsia="仿宋" w:hAnsi="仿宋" w:cs="宋体" w:hint="eastAsia"/>
          <w:sz w:val="24"/>
          <w:szCs w:val="24"/>
        </w:rPr>
        <w:t>potential进行了实验。</w:t>
      </w:r>
    </w:p>
    <w:p w14:paraId="6F28EA40" w14:textId="77777777" w:rsidR="00B87370" w:rsidRDefault="00B87370" w:rsidP="00B87370">
      <w:pPr>
        <w:keepNext/>
        <w:spacing w:line="360" w:lineRule="auto"/>
        <w:jc w:val="center"/>
      </w:pPr>
      <w:r w:rsidRPr="006D5D51">
        <w:rPr>
          <w:rFonts w:ascii="仿宋" w:eastAsia="仿宋" w:hAnsi="仿宋" w:cs="宋体"/>
          <w:noProof/>
          <w:sz w:val="24"/>
          <w:szCs w:val="24"/>
        </w:rPr>
        <w:drawing>
          <wp:inline distT="0" distB="0" distL="0" distR="0" wp14:anchorId="018F9BD8" wp14:editId="7D5A60B7">
            <wp:extent cx="5961852" cy="9906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54531"/>
                    <a:stretch/>
                  </pic:blipFill>
                  <pic:spPr bwMode="auto">
                    <a:xfrm>
                      <a:off x="0" y="0"/>
                      <a:ext cx="5971209" cy="992155"/>
                    </a:xfrm>
                    <a:prstGeom prst="rect">
                      <a:avLst/>
                    </a:prstGeom>
                    <a:noFill/>
                    <a:ln>
                      <a:noFill/>
                    </a:ln>
                    <a:extLst>
                      <a:ext uri="{53640926-AAD7-44D8-BBD7-CCE9431645EC}">
                        <a14:shadowObscured xmlns:a14="http://schemas.microsoft.com/office/drawing/2010/main"/>
                      </a:ext>
                    </a:extLst>
                  </pic:spPr>
                </pic:pic>
              </a:graphicData>
            </a:graphic>
          </wp:inline>
        </w:drawing>
      </w:r>
    </w:p>
    <w:p w14:paraId="0FAF7FE8" w14:textId="77777777" w:rsidR="00B87370" w:rsidRPr="006D5D51" w:rsidRDefault="00B87370" w:rsidP="00B87370">
      <w:pPr>
        <w:pStyle w:val="ab"/>
        <w:jc w:val="center"/>
        <w:rPr>
          <w:rFonts w:ascii="仿宋" w:eastAsia="仿宋" w:hAnsi="仿宋" w:cs="宋体"/>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rPr>
          <w:noProof/>
        </w:rPr>
        <w:t>12</w:t>
      </w:r>
      <w:r>
        <w:fldChar w:fldCharType="end"/>
      </w:r>
      <w:r>
        <w:rPr>
          <w:rFonts w:hint="eastAsia"/>
        </w:rPr>
        <w:t>：我们的</w:t>
      </w:r>
      <w:r>
        <w:rPr>
          <w:rFonts w:hint="eastAsia"/>
        </w:rPr>
        <w:t>d</w:t>
      </w:r>
      <w:r>
        <w:t xml:space="preserve">ouble-well </w:t>
      </w:r>
      <w:r>
        <w:rPr>
          <w:rFonts w:hint="eastAsia"/>
        </w:rPr>
        <w:t>potential</w:t>
      </w:r>
      <w:r>
        <w:rPr>
          <w:rFonts w:hint="eastAsia"/>
        </w:rPr>
        <w:t>的实验</w:t>
      </w:r>
    </w:p>
    <w:p w14:paraId="5ACA9510" w14:textId="77777777" w:rsidR="00B87370" w:rsidRPr="006D5D51" w:rsidRDefault="00B87370" w:rsidP="00B87370">
      <w:pPr>
        <w:spacing w:line="360" w:lineRule="auto"/>
        <w:rPr>
          <w:rFonts w:ascii="仿宋" w:eastAsia="仿宋" w:hAnsi="仿宋" w:cs="宋体"/>
          <w:sz w:val="24"/>
          <w:szCs w:val="24"/>
        </w:rPr>
      </w:pPr>
      <w:r w:rsidRPr="006D5D51">
        <w:rPr>
          <w:rFonts w:ascii="仿宋" w:eastAsia="仿宋" w:hAnsi="仿宋" w:cs="宋体" w:hint="eastAsia"/>
          <w:sz w:val="24"/>
          <w:szCs w:val="24"/>
        </w:rPr>
        <w:t>这四张图是我们的intuition，首先最左面的是在X空间的构想分布情况，右图分别是经过我们的网络变化的第一层，第二层和第三层。可以发现处于X空间势阱的两个数据簇最后在Z空间其实也是有明显分界的。接着我们直接对其进行了插值，得到了下图的结果。</w:t>
      </w:r>
    </w:p>
    <w:p w14:paraId="28C55FFB" w14:textId="77777777" w:rsidR="00B87370" w:rsidRDefault="00B87370" w:rsidP="00B87370">
      <w:pPr>
        <w:keepNext/>
        <w:spacing w:line="360" w:lineRule="auto"/>
        <w:jc w:val="center"/>
      </w:pPr>
      <w:r w:rsidRPr="006D5D51">
        <w:rPr>
          <w:rFonts w:ascii="仿宋" w:eastAsia="仿宋" w:hAnsi="仿宋" w:cs="宋体"/>
          <w:noProof/>
          <w:sz w:val="24"/>
          <w:szCs w:val="24"/>
        </w:rPr>
        <w:drawing>
          <wp:inline distT="0" distB="0" distL="0" distR="0" wp14:anchorId="0F3D55FA" wp14:editId="3F1822D3">
            <wp:extent cx="5908992" cy="120713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44105"/>
                    <a:stretch/>
                  </pic:blipFill>
                  <pic:spPr bwMode="auto">
                    <a:xfrm>
                      <a:off x="0" y="0"/>
                      <a:ext cx="5909991" cy="1207339"/>
                    </a:xfrm>
                    <a:prstGeom prst="rect">
                      <a:avLst/>
                    </a:prstGeom>
                    <a:noFill/>
                    <a:ln>
                      <a:noFill/>
                    </a:ln>
                    <a:extLst>
                      <a:ext uri="{53640926-AAD7-44D8-BBD7-CCE9431645EC}">
                        <a14:shadowObscured xmlns:a14="http://schemas.microsoft.com/office/drawing/2010/main"/>
                      </a:ext>
                    </a:extLst>
                  </pic:spPr>
                </pic:pic>
              </a:graphicData>
            </a:graphic>
          </wp:inline>
        </w:drawing>
      </w:r>
    </w:p>
    <w:p w14:paraId="36FFD981" w14:textId="77777777" w:rsidR="00B87370" w:rsidRPr="006D5D51" w:rsidRDefault="00B87370" w:rsidP="00B87370">
      <w:pPr>
        <w:pStyle w:val="ab"/>
        <w:jc w:val="center"/>
        <w:rPr>
          <w:rFonts w:ascii="仿宋" w:eastAsia="仿宋" w:hAnsi="仿宋" w:cs="宋体"/>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rPr>
          <w:noProof/>
        </w:rPr>
        <w:t>13</w:t>
      </w:r>
      <w:r>
        <w:fldChar w:fldCharType="end"/>
      </w:r>
      <w:r>
        <w:rPr>
          <w:rFonts w:hint="eastAsia"/>
        </w:rPr>
        <w:t>：</w:t>
      </w:r>
      <w:r>
        <w:rPr>
          <w:rFonts w:hint="eastAsia"/>
        </w:rPr>
        <w:t>T</w:t>
      </w:r>
      <w:r>
        <w:t>ransition path</w:t>
      </w:r>
      <w:r>
        <w:rPr>
          <w:rFonts w:hint="eastAsia"/>
        </w:rPr>
        <w:t>采样结果</w:t>
      </w:r>
    </w:p>
    <w:p w14:paraId="104801FB" w14:textId="77777777" w:rsidR="00B87370" w:rsidRPr="006D5D51" w:rsidRDefault="00B87370" w:rsidP="00B87370">
      <w:pPr>
        <w:spacing w:line="360" w:lineRule="auto"/>
        <w:jc w:val="left"/>
        <w:rPr>
          <w:rFonts w:ascii="仿宋" w:eastAsia="仿宋" w:hAnsi="仿宋" w:cs="宋体"/>
          <w:sz w:val="24"/>
          <w:szCs w:val="24"/>
        </w:rPr>
      </w:pPr>
      <w:r w:rsidRPr="006D5D51">
        <w:rPr>
          <w:rFonts w:ascii="仿宋" w:eastAsia="仿宋" w:hAnsi="仿宋" w:cs="宋体" w:hint="eastAsia"/>
          <w:sz w:val="24"/>
          <w:szCs w:val="24"/>
        </w:rPr>
        <w:lastRenderedPageBreak/>
        <w:t>最左面的图相当于我们训练好模型之后，在X空间的两个势阱中选取了几个数据点，然后进行插值。我们发现这样的插值可以帮助我们搜寻到Transitionn</w:t>
      </w:r>
      <w:r w:rsidRPr="006D5D51">
        <w:rPr>
          <w:rFonts w:ascii="仿宋" w:eastAsia="仿宋" w:hAnsi="仿宋" w:cs="宋体"/>
          <w:sz w:val="24"/>
          <w:szCs w:val="24"/>
        </w:rPr>
        <w:t xml:space="preserve"> P</w:t>
      </w:r>
      <w:r w:rsidRPr="006D5D51">
        <w:rPr>
          <w:rFonts w:ascii="仿宋" w:eastAsia="仿宋" w:hAnsi="仿宋" w:cs="宋体" w:hint="eastAsia"/>
          <w:sz w:val="24"/>
          <w:szCs w:val="24"/>
        </w:rPr>
        <w:t>ath。在简单体系上完成了我们的猜想。</w:t>
      </w:r>
    </w:p>
    <w:p w14:paraId="3580C50A" w14:textId="77777777" w:rsidR="00B87370" w:rsidRPr="006D5D51" w:rsidRDefault="00B87370" w:rsidP="00B87370">
      <w:pPr>
        <w:spacing w:line="360" w:lineRule="auto"/>
        <w:jc w:val="left"/>
        <w:rPr>
          <w:rFonts w:ascii="仿宋" w:eastAsia="仿宋" w:hAnsi="仿宋" w:cs="宋体"/>
          <w:sz w:val="24"/>
          <w:szCs w:val="24"/>
        </w:rPr>
      </w:pPr>
      <w:r w:rsidRPr="006D5D51">
        <w:rPr>
          <w:rFonts w:ascii="仿宋" w:eastAsia="仿宋" w:hAnsi="仿宋" w:cs="宋体"/>
          <w:sz w:val="24"/>
          <w:szCs w:val="24"/>
        </w:rPr>
        <w:fldChar w:fldCharType="begin"/>
      </w:r>
      <w:r w:rsidRPr="006D5D51">
        <w:rPr>
          <w:rFonts w:ascii="仿宋" w:eastAsia="仿宋" w:hAnsi="仿宋" w:cs="宋体"/>
          <w:sz w:val="24"/>
          <w:szCs w:val="24"/>
        </w:rPr>
        <w:instrText xml:space="preserve"> </w:instrText>
      </w:r>
      <w:r w:rsidRPr="006D5D51">
        <w:rPr>
          <w:rFonts w:ascii="仿宋" w:eastAsia="仿宋" w:hAnsi="仿宋" w:cs="宋体" w:hint="eastAsia"/>
          <w:sz w:val="24"/>
          <w:szCs w:val="24"/>
        </w:rPr>
        <w:instrText>= 2 \* GB3</w:instrText>
      </w:r>
      <w:r w:rsidRPr="006D5D51">
        <w:rPr>
          <w:rFonts w:ascii="仿宋" w:eastAsia="仿宋" w:hAnsi="仿宋" w:cs="宋体"/>
          <w:sz w:val="24"/>
          <w:szCs w:val="24"/>
        </w:rPr>
        <w:instrText xml:space="preserve"> </w:instrText>
      </w:r>
      <w:r w:rsidRPr="006D5D51">
        <w:rPr>
          <w:rFonts w:ascii="仿宋" w:eastAsia="仿宋" w:hAnsi="仿宋" w:cs="宋体"/>
          <w:sz w:val="24"/>
          <w:szCs w:val="24"/>
        </w:rPr>
        <w:fldChar w:fldCharType="separate"/>
      </w:r>
      <w:r w:rsidRPr="006D5D51">
        <w:rPr>
          <w:rFonts w:ascii="仿宋" w:eastAsia="仿宋" w:hAnsi="仿宋" w:cs="宋体" w:hint="eastAsia"/>
          <w:noProof/>
          <w:sz w:val="24"/>
          <w:szCs w:val="24"/>
        </w:rPr>
        <w:t>②</w:t>
      </w:r>
      <w:r w:rsidRPr="006D5D51">
        <w:rPr>
          <w:rFonts w:ascii="仿宋" w:eastAsia="仿宋" w:hAnsi="仿宋" w:cs="宋体"/>
          <w:sz w:val="24"/>
          <w:szCs w:val="24"/>
        </w:rPr>
        <w:fldChar w:fldCharType="end"/>
      </w:r>
      <w:r w:rsidRPr="006D5D51">
        <w:rPr>
          <w:rFonts w:ascii="仿宋" w:eastAsia="仿宋" w:hAnsi="仿宋" w:cs="宋体" w:hint="eastAsia"/>
          <w:sz w:val="24"/>
          <w:szCs w:val="24"/>
        </w:rPr>
        <w:t>在B</w:t>
      </w:r>
      <w:r w:rsidRPr="006D5D51">
        <w:rPr>
          <w:rFonts w:ascii="仿宋" w:eastAsia="仿宋" w:hAnsi="仿宋" w:cs="宋体"/>
          <w:sz w:val="24"/>
          <w:szCs w:val="24"/>
        </w:rPr>
        <w:t>PTI</w:t>
      </w:r>
      <w:r w:rsidRPr="006D5D51">
        <w:rPr>
          <w:rFonts w:ascii="仿宋" w:eastAsia="仿宋" w:hAnsi="仿宋" w:cs="宋体" w:hint="eastAsia"/>
          <w:sz w:val="24"/>
          <w:szCs w:val="24"/>
        </w:rPr>
        <w:t>上实现我们的猜想</w:t>
      </w:r>
    </w:p>
    <w:p w14:paraId="2813D5B8" w14:textId="77777777" w:rsidR="00B87370" w:rsidRPr="006D5D51" w:rsidRDefault="00B87370" w:rsidP="00B87370">
      <w:pPr>
        <w:spacing w:line="360" w:lineRule="auto"/>
        <w:jc w:val="left"/>
        <w:rPr>
          <w:rFonts w:ascii="仿宋" w:eastAsia="仿宋" w:hAnsi="仿宋" w:cs="宋体"/>
          <w:sz w:val="24"/>
          <w:szCs w:val="24"/>
        </w:rPr>
      </w:pPr>
      <w:r w:rsidRPr="006D5D51">
        <w:rPr>
          <w:rFonts w:ascii="仿宋" w:eastAsia="仿宋" w:hAnsi="仿宋" w:cs="宋体" w:hint="eastAsia"/>
          <w:sz w:val="24"/>
          <w:szCs w:val="24"/>
        </w:rPr>
        <w:t>根据F</w:t>
      </w:r>
      <w:r w:rsidRPr="006D5D51">
        <w:rPr>
          <w:rFonts w:ascii="仿宋" w:eastAsia="仿宋" w:hAnsi="仿宋" w:cs="宋体"/>
          <w:sz w:val="24"/>
          <w:szCs w:val="24"/>
        </w:rPr>
        <w:t>rank</w:t>
      </w:r>
      <w:r w:rsidRPr="006D5D51">
        <w:rPr>
          <w:rFonts w:ascii="仿宋" w:eastAsia="仿宋" w:hAnsi="仿宋" w:cs="宋体" w:hint="eastAsia"/>
          <w:sz w:val="24"/>
          <w:szCs w:val="24"/>
        </w:rPr>
        <w:t>的训练数据，其数据实际上是从六段分子动力学模拟当中拼凑而成，自然的，我们也将这个数据切为6段进行观察。</w:t>
      </w:r>
    </w:p>
    <w:p w14:paraId="1BFAB974" w14:textId="77777777" w:rsidR="00B87370" w:rsidRDefault="00B87370" w:rsidP="00B87370">
      <w:pPr>
        <w:widowControl/>
        <w:spacing w:line="360" w:lineRule="auto"/>
        <w:jc w:val="left"/>
        <w:rPr>
          <w:rFonts w:ascii="仿宋" w:eastAsia="仿宋" w:hAnsi="仿宋" w:cs="宋体"/>
          <w:kern w:val="0"/>
          <w:sz w:val="24"/>
          <w:szCs w:val="24"/>
        </w:rPr>
      </w:pPr>
      <w:r w:rsidRPr="006D5D51">
        <w:rPr>
          <w:rFonts w:ascii="仿宋" w:eastAsia="仿宋" w:hAnsi="仿宋" w:cs="宋体"/>
          <w:noProof/>
          <w:kern w:val="0"/>
          <w:sz w:val="24"/>
          <w:szCs w:val="24"/>
        </w:rPr>
        <w:drawing>
          <wp:inline distT="0" distB="0" distL="0" distR="0" wp14:anchorId="1BFCCBAD" wp14:editId="4C1E6937">
            <wp:extent cx="1701285" cy="16200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01285" cy="1620000"/>
                    </a:xfrm>
                    <a:prstGeom prst="rect">
                      <a:avLst/>
                    </a:prstGeom>
                    <a:noFill/>
                    <a:ln>
                      <a:noFill/>
                    </a:ln>
                  </pic:spPr>
                </pic:pic>
              </a:graphicData>
            </a:graphic>
          </wp:inline>
        </w:drawing>
      </w:r>
      <w:r w:rsidRPr="006D5D51">
        <w:rPr>
          <w:rFonts w:ascii="仿宋" w:eastAsia="仿宋" w:hAnsi="仿宋" w:cs="宋体"/>
          <w:noProof/>
          <w:kern w:val="0"/>
          <w:sz w:val="24"/>
          <w:szCs w:val="24"/>
        </w:rPr>
        <w:drawing>
          <wp:inline distT="0" distB="0" distL="0" distR="0" wp14:anchorId="45B733C1" wp14:editId="2049459D">
            <wp:extent cx="1648640" cy="1620000"/>
            <wp:effectExtent l="0" t="0" r="889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48640" cy="1620000"/>
                    </a:xfrm>
                    <a:prstGeom prst="rect">
                      <a:avLst/>
                    </a:prstGeom>
                    <a:noFill/>
                    <a:ln>
                      <a:noFill/>
                    </a:ln>
                  </pic:spPr>
                </pic:pic>
              </a:graphicData>
            </a:graphic>
          </wp:inline>
        </w:drawing>
      </w:r>
      <w:r w:rsidRPr="006D5D51">
        <w:rPr>
          <w:rFonts w:ascii="仿宋" w:eastAsia="仿宋" w:hAnsi="仿宋" w:cs="宋体"/>
          <w:noProof/>
          <w:kern w:val="0"/>
          <w:sz w:val="24"/>
          <w:szCs w:val="24"/>
        </w:rPr>
        <w:drawing>
          <wp:inline distT="0" distB="0" distL="0" distR="0" wp14:anchorId="36004AFD" wp14:editId="4449932B">
            <wp:extent cx="1751223" cy="1620000"/>
            <wp:effectExtent l="0" t="0" r="190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51223" cy="1620000"/>
                    </a:xfrm>
                    <a:prstGeom prst="rect">
                      <a:avLst/>
                    </a:prstGeom>
                    <a:noFill/>
                    <a:ln>
                      <a:noFill/>
                    </a:ln>
                  </pic:spPr>
                </pic:pic>
              </a:graphicData>
            </a:graphic>
          </wp:inline>
        </w:drawing>
      </w:r>
      <w:r w:rsidRPr="006D5D51">
        <w:rPr>
          <w:rFonts w:ascii="仿宋" w:eastAsia="仿宋" w:hAnsi="仿宋" w:cs="宋体"/>
          <w:noProof/>
          <w:kern w:val="0"/>
          <w:sz w:val="24"/>
          <w:szCs w:val="24"/>
        </w:rPr>
        <w:drawing>
          <wp:inline distT="0" distB="0" distL="0" distR="0" wp14:anchorId="559FA87E" wp14:editId="690FDBBD">
            <wp:extent cx="1671202" cy="1620000"/>
            <wp:effectExtent l="0" t="0" r="571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71202" cy="1620000"/>
                    </a:xfrm>
                    <a:prstGeom prst="rect">
                      <a:avLst/>
                    </a:prstGeom>
                    <a:noFill/>
                    <a:ln>
                      <a:noFill/>
                    </a:ln>
                  </pic:spPr>
                </pic:pic>
              </a:graphicData>
            </a:graphic>
          </wp:inline>
        </w:drawing>
      </w:r>
      <w:r w:rsidRPr="006D5D51">
        <w:rPr>
          <w:rFonts w:ascii="仿宋" w:eastAsia="仿宋" w:hAnsi="仿宋" w:cs="宋体"/>
          <w:noProof/>
          <w:kern w:val="0"/>
          <w:sz w:val="24"/>
          <w:szCs w:val="24"/>
        </w:rPr>
        <w:drawing>
          <wp:inline distT="0" distB="0" distL="0" distR="0" wp14:anchorId="206DC611" wp14:editId="2E543CF0">
            <wp:extent cx="1739102" cy="16200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39102" cy="1620000"/>
                    </a:xfrm>
                    <a:prstGeom prst="rect">
                      <a:avLst/>
                    </a:prstGeom>
                    <a:noFill/>
                    <a:ln>
                      <a:noFill/>
                    </a:ln>
                  </pic:spPr>
                </pic:pic>
              </a:graphicData>
            </a:graphic>
          </wp:inline>
        </w:drawing>
      </w:r>
      <w:r w:rsidRPr="006D5D51">
        <w:rPr>
          <w:rFonts w:ascii="仿宋" w:eastAsia="仿宋" w:hAnsi="仿宋" w:cs="宋体"/>
          <w:noProof/>
          <w:kern w:val="0"/>
          <w:sz w:val="24"/>
          <w:szCs w:val="24"/>
        </w:rPr>
        <w:drawing>
          <wp:inline distT="0" distB="0" distL="0" distR="0" wp14:anchorId="70B296F4" wp14:editId="0E5611B2">
            <wp:extent cx="1765427" cy="1620000"/>
            <wp:effectExtent l="0" t="0" r="635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707" r="1540"/>
                    <a:stretch/>
                  </pic:blipFill>
                  <pic:spPr bwMode="auto">
                    <a:xfrm>
                      <a:off x="0" y="0"/>
                      <a:ext cx="1765427" cy="1620000"/>
                    </a:xfrm>
                    <a:prstGeom prst="rect">
                      <a:avLst/>
                    </a:prstGeom>
                    <a:noFill/>
                    <a:ln>
                      <a:noFill/>
                    </a:ln>
                    <a:extLst>
                      <a:ext uri="{53640926-AAD7-44D8-BBD7-CCE9431645EC}">
                        <a14:shadowObscured xmlns:a14="http://schemas.microsoft.com/office/drawing/2010/main"/>
                      </a:ext>
                    </a:extLst>
                  </pic:spPr>
                </pic:pic>
              </a:graphicData>
            </a:graphic>
          </wp:inline>
        </w:drawing>
      </w:r>
    </w:p>
    <w:p w14:paraId="7CA96729" w14:textId="77777777" w:rsidR="00B87370" w:rsidRPr="008C7CA1" w:rsidRDefault="00B87370" w:rsidP="00B87370">
      <w:pPr>
        <w:pStyle w:val="ab"/>
        <w:jc w:val="center"/>
      </w:pPr>
      <w:r w:rsidRPr="008C7CA1">
        <w:rPr>
          <w:rFonts w:hint="eastAsia"/>
        </w:rPr>
        <w:t>图</w:t>
      </w:r>
      <w:r w:rsidRPr="008C7CA1">
        <w:rPr>
          <w:rFonts w:hint="eastAsia"/>
        </w:rPr>
        <w:t>14</w:t>
      </w:r>
      <w:r w:rsidRPr="008C7CA1">
        <w:rPr>
          <w:rFonts w:hint="eastAsia"/>
        </w:rPr>
        <w:t>：六段动力学数据</w:t>
      </w:r>
    </w:p>
    <w:p w14:paraId="09E78FCD" w14:textId="77777777" w:rsidR="00B87370" w:rsidRPr="006D5D51" w:rsidRDefault="00B87370" w:rsidP="00B87370">
      <w:pPr>
        <w:widowControl/>
        <w:spacing w:line="360" w:lineRule="auto"/>
        <w:jc w:val="left"/>
        <w:rPr>
          <w:rFonts w:ascii="仿宋" w:eastAsia="仿宋" w:hAnsi="仿宋" w:cs="宋体"/>
          <w:kern w:val="0"/>
          <w:sz w:val="24"/>
          <w:szCs w:val="24"/>
        </w:rPr>
      </w:pPr>
      <w:r w:rsidRPr="006D5D51">
        <w:rPr>
          <w:rFonts w:ascii="仿宋" w:eastAsia="仿宋" w:hAnsi="仿宋" w:cs="宋体" w:hint="eastAsia"/>
          <w:kern w:val="0"/>
          <w:sz w:val="24"/>
          <w:szCs w:val="24"/>
        </w:rPr>
        <w:t>我们决定对第二第三段训练一个模型，然后进行采样，看看能不能采到2和3段数据在构象空间之间的中间过渡态。同样的方法也应用于2和6，以及3和5数据上。模型训练完成之后，我们在Z空间进行采样，返回X空间，然后在构象空间上观察。以下是我们</w:t>
      </w:r>
      <w:r>
        <w:rPr>
          <w:rFonts w:ascii="仿宋" w:eastAsia="仿宋" w:hAnsi="仿宋" w:cs="宋体" w:hint="eastAsia"/>
          <w:kern w:val="0"/>
          <w:sz w:val="24"/>
          <w:szCs w:val="24"/>
        </w:rPr>
        <w:t>训练好模型之后，每个模型上再采7000次样。</w:t>
      </w:r>
    </w:p>
    <w:p w14:paraId="13846159" w14:textId="77777777" w:rsidR="00B87370" w:rsidRDefault="00B87370" w:rsidP="00B87370">
      <w:pPr>
        <w:widowControl/>
        <w:spacing w:line="360" w:lineRule="auto"/>
        <w:jc w:val="center"/>
        <w:rPr>
          <w:rFonts w:ascii="仿宋" w:eastAsia="仿宋" w:hAnsi="仿宋" w:cs="宋体"/>
          <w:kern w:val="0"/>
          <w:sz w:val="24"/>
          <w:szCs w:val="24"/>
        </w:rPr>
      </w:pPr>
      <w:r w:rsidRPr="006D5D51">
        <w:rPr>
          <w:rFonts w:ascii="仿宋" w:eastAsia="仿宋" w:hAnsi="仿宋" w:cs="宋体"/>
          <w:noProof/>
          <w:kern w:val="0"/>
          <w:sz w:val="24"/>
          <w:szCs w:val="24"/>
        </w:rPr>
        <w:drawing>
          <wp:inline distT="0" distB="0" distL="0" distR="0" wp14:anchorId="16F1814E" wp14:editId="49FA442F">
            <wp:extent cx="1651528" cy="1620000"/>
            <wp:effectExtent l="0" t="0" r="635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51528" cy="1620000"/>
                    </a:xfrm>
                    <a:prstGeom prst="rect">
                      <a:avLst/>
                    </a:prstGeom>
                    <a:noFill/>
                    <a:ln>
                      <a:noFill/>
                    </a:ln>
                  </pic:spPr>
                </pic:pic>
              </a:graphicData>
            </a:graphic>
          </wp:inline>
        </w:drawing>
      </w:r>
      <w:r w:rsidRPr="006D5D51">
        <w:rPr>
          <w:rFonts w:ascii="仿宋" w:eastAsia="仿宋" w:hAnsi="仿宋" w:cs="宋体"/>
          <w:noProof/>
          <w:kern w:val="0"/>
          <w:sz w:val="24"/>
          <w:szCs w:val="24"/>
        </w:rPr>
        <w:drawing>
          <wp:inline distT="0" distB="0" distL="0" distR="0" wp14:anchorId="2116976B" wp14:editId="7ABB9D43">
            <wp:extent cx="1677885" cy="16200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77885" cy="1620000"/>
                    </a:xfrm>
                    <a:prstGeom prst="rect">
                      <a:avLst/>
                    </a:prstGeom>
                    <a:noFill/>
                    <a:ln>
                      <a:noFill/>
                    </a:ln>
                  </pic:spPr>
                </pic:pic>
              </a:graphicData>
            </a:graphic>
          </wp:inline>
        </w:drawing>
      </w:r>
      <w:r w:rsidRPr="006D5D51">
        <w:rPr>
          <w:rFonts w:ascii="仿宋" w:eastAsia="仿宋" w:hAnsi="仿宋" w:cs="宋体"/>
          <w:noProof/>
          <w:kern w:val="0"/>
          <w:sz w:val="24"/>
          <w:szCs w:val="24"/>
        </w:rPr>
        <w:drawing>
          <wp:inline distT="0" distB="0" distL="0" distR="0" wp14:anchorId="0A8D18CA" wp14:editId="61FCC430">
            <wp:extent cx="1706832" cy="1620000"/>
            <wp:effectExtent l="0" t="0" r="825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06832" cy="1620000"/>
                    </a:xfrm>
                    <a:prstGeom prst="rect">
                      <a:avLst/>
                    </a:prstGeom>
                    <a:noFill/>
                    <a:ln>
                      <a:noFill/>
                    </a:ln>
                  </pic:spPr>
                </pic:pic>
              </a:graphicData>
            </a:graphic>
          </wp:inline>
        </w:drawing>
      </w:r>
    </w:p>
    <w:p w14:paraId="58975DCF" w14:textId="77777777" w:rsidR="00B87370" w:rsidRPr="008C7CA1" w:rsidRDefault="00B87370" w:rsidP="00B87370">
      <w:pPr>
        <w:pStyle w:val="ab"/>
        <w:jc w:val="center"/>
      </w:pPr>
      <w:r w:rsidRPr="008C7CA1">
        <w:rPr>
          <w:rFonts w:hint="eastAsia"/>
        </w:rPr>
        <w:t>图</w:t>
      </w:r>
      <w:r w:rsidRPr="008C7CA1">
        <w:rPr>
          <w:rFonts w:hint="eastAsia"/>
        </w:rPr>
        <w:t>15</w:t>
      </w:r>
      <w:r w:rsidRPr="008C7CA1">
        <w:rPr>
          <w:rFonts w:hint="eastAsia"/>
        </w:rPr>
        <w:t>：</w:t>
      </w:r>
      <w:r w:rsidRPr="008C7CA1">
        <w:rPr>
          <w:rFonts w:hint="eastAsia"/>
        </w:rPr>
        <w:t>B</w:t>
      </w:r>
      <w:r w:rsidRPr="008C7CA1">
        <w:t>PTI</w:t>
      </w:r>
      <w:r w:rsidRPr="008C7CA1">
        <w:t>上验证我们的</w:t>
      </w:r>
      <w:r w:rsidRPr="008C7CA1">
        <w:rPr>
          <w:rFonts w:hint="eastAsia"/>
        </w:rPr>
        <w:t>T</w:t>
      </w:r>
      <w:r w:rsidRPr="008C7CA1">
        <w:t>ransitionPath</w:t>
      </w:r>
      <w:r w:rsidRPr="008C7CA1">
        <w:t>的设想</w:t>
      </w:r>
    </w:p>
    <w:p w14:paraId="41F6BD2B" w14:textId="77777777" w:rsidR="00B87370" w:rsidRPr="006D5D51" w:rsidRDefault="00B87370" w:rsidP="00B87370">
      <w:pPr>
        <w:widowControl/>
        <w:spacing w:line="360" w:lineRule="auto"/>
        <w:jc w:val="left"/>
        <w:rPr>
          <w:rFonts w:ascii="仿宋" w:eastAsia="仿宋" w:hAnsi="仿宋" w:cs="宋体"/>
          <w:kern w:val="0"/>
          <w:sz w:val="24"/>
          <w:szCs w:val="24"/>
        </w:rPr>
      </w:pPr>
      <w:r w:rsidRPr="006D5D51">
        <w:rPr>
          <w:rFonts w:ascii="仿宋" w:eastAsia="仿宋" w:hAnsi="仿宋" w:cs="宋体" w:hint="eastAsia"/>
          <w:kern w:val="0"/>
          <w:sz w:val="24"/>
          <w:szCs w:val="24"/>
        </w:rPr>
        <w:lastRenderedPageBreak/>
        <w:t>可以看到的是，我们的模型确实是学到了这个中间过程。这非常鼓舞人心。我们决定找一个有意义的体系进行复现，经过我们的寻找，我们决定使用一个c</w:t>
      </w:r>
      <w:r w:rsidRPr="006D5D51">
        <w:rPr>
          <w:rFonts w:ascii="仿宋" w:eastAsia="仿宋" w:hAnsi="仿宋" w:cs="宋体"/>
          <w:kern w:val="0"/>
          <w:sz w:val="24"/>
          <w:szCs w:val="24"/>
        </w:rPr>
        <w:t>omplex</w:t>
      </w:r>
      <w:r w:rsidRPr="006D5D51">
        <w:rPr>
          <w:rFonts w:ascii="仿宋" w:eastAsia="仿宋" w:hAnsi="仿宋" w:cs="宋体" w:hint="eastAsia"/>
          <w:kern w:val="0"/>
          <w:sz w:val="24"/>
          <w:szCs w:val="24"/>
        </w:rPr>
        <w:t>的体系。分别喂解离和结合构象进行训练学习。我们选取了一个激酶体系，跑分子动力学模拟。</w:t>
      </w:r>
    </w:p>
    <w:p w14:paraId="31C3F4D6" w14:textId="77777777" w:rsidR="00B87370" w:rsidRPr="008C7CA1" w:rsidRDefault="00B87370" w:rsidP="00B87370">
      <w:pPr>
        <w:pStyle w:val="ab"/>
        <w:jc w:val="center"/>
      </w:pPr>
      <w:r w:rsidRPr="008C7CA1">
        <w:rPr>
          <w:noProof/>
        </w:rPr>
        <w:drawing>
          <wp:inline distT="0" distB="0" distL="0" distR="0" wp14:anchorId="38FF583A" wp14:editId="36E88D66">
            <wp:extent cx="2484996" cy="25200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84996" cy="2520000"/>
                    </a:xfrm>
                    <a:prstGeom prst="rect">
                      <a:avLst/>
                    </a:prstGeom>
                    <a:noFill/>
                    <a:ln>
                      <a:noFill/>
                    </a:ln>
                  </pic:spPr>
                </pic:pic>
              </a:graphicData>
            </a:graphic>
          </wp:inline>
        </w:drawing>
      </w:r>
      <w:r w:rsidRPr="008C7CA1">
        <w:rPr>
          <w:noProof/>
        </w:rPr>
        <w:drawing>
          <wp:inline distT="0" distB="0" distL="0" distR="0" wp14:anchorId="12856437" wp14:editId="22624383">
            <wp:extent cx="2484996" cy="25200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484996" cy="2520000"/>
                    </a:xfrm>
                    <a:prstGeom prst="rect">
                      <a:avLst/>
                    </a:prstGeom>
                    <a:noFill/>
                    <a:ln>
                      <a:noFill/>
                    </a:ln>
                  </pic:spPr>
                </pic:pic>
              </a:graphicData>
            </a:graphic>
          </wp:inline>
        </w:drawing>
      </w:r>
    </w:p>
    <w:p w14:paraId="459483E4" w14:textId="77777777" w:rsidR="00B87370" w:rsidRPr="00B93DBE" w:rsidRDefault="00B87370" w:rsidP="00B87370">
      <w:pPr>
        <w:pStyle w:val="ab"/>
        <w:jc w:val="center"/>
      </w:pPr>
      <w:r w:rsidRPr="008C7CA1">
        <w:t>图</w:t>
      </w:r>
      <w:r w:rsidRPr="008C7CA1">
        <w:rPr>
          <w:rFonts w:hint="eastAsia"/>
        </w:rPr>
        <w:t>16</w:t>
      </w:r>
      <w:r w:rsidRPr="008C7CA1">
        <w:rPr>
          <w:rFonts w:hint="eastAsia"/>
        </w:rPr>
        <w:t>：新</w:t>
      </w:r>
      <w:r w:rsidRPr="008C7CA1">
        <w:t>做的激酶</w:t>
      </w:r>
      <w:r w:rsidRPr="008C7CA1">
        <w:t>-</w:t>
      </w:r>
      <w:r w:rsidRPr="008C7CA1">
        <w:t>小分子体系</w:t>
      </w:r>
    </w:p>
    <w:p w14:paraId="6D94ACF9" w14:textId="77777777" w:rsidR="00B87370" w:rsidRPr="006D5D51" w:rsidRDefault="00B87370" w:rsidP="00B87370">
      <w:pPr>
        <w:spacing w:line="360" w:lineRule="auto"/>
        <w:jc w:val="left"/>
        <w:rPr>
          <w:rFonts w:ascii="仿宋" w:eastAsia="仿宋" w:hAnsi="仿宋" w:cs="宋体"/>
          <w:sz w:val="24"/>
          <w:szCs w:val="24"/>
        </w:rPr>
      </w:pPr>
      <w:r w:rsidRPr="006D5D51">
        <w:rPr>
          <w:rFonts w:ascii="仿宋" w:eastAsia="仿宋" w:hAnsi="仿宋" w:cs="宋体"/>
          <w:sz w:val="24"/>
          <w:szCs w:val="24"/>
        </w:rPr>
        <w:tab/>
      </w:r>
      <w:r w:rsidRPr="006D5D51">
        <w:rPr>
          <w:rFonts w:ascii="仿宋" w:eastAsia="仿宋" w:hAnsi="仿宋" w:cs="宋体" w:hint="eastAsia"/>
          <w:sz w:val="24"/>
          <w:szCs w:val="24"/>
        </w:rPr>
        <w:t>同样的问题又出现了，</w:t>
      </w:r>
      <w:r w:rsidRPr="006D5D51">
        <w:rPr>
          <w:rFonts w:ascii="仿宋" w:eastAsia="仿宋" w:hAnsi="仿宋" w:cs="宋体"/>
          <w:sz w:val="24"/>
          <w:szCs w:val="24"/>
        </w:rPr>
        <w:t>Frank</w:t>
      </w:r>
      <w:r w:rsidRPr="006D5D51">
        <w:rPr>
          <w:rFonts w:ascii="仿宋" w:eastAsia="仿宋" w:hAnsi="仿宋" w:cs="宋体" w:hint="eastAsia"/>
          <w:sz w:val="24"/>
          <w:szCs w:val="24"/>
        </w:rPr>
        <w:t>的代码中没有写配体的内坐标转换代码，最近正在想办法嵌入这部分进去。</w:t>
      </w:r>
    </w:p>
    <w:p w14:paraId="7BBCC2EA" w14:textId="77777777" w:rsidR="00B87370" w:rsidRPr="006D5D51" w:rsidRDefault="00B87370" w:rsidP="00B87370">
      <w:pPr>
        <w:spacing w:line="360" w:lineRule="auto"/>
        <w:jc w:val="left"/>
        <w:rPr>
          <w:rFonts w:ascii="仿宋" w:eastAsia="仿宋" w:hAnsi="仿宋" w:cs="宋体"/>
          <w:b/>
          <w:bCs/>
          <w:sz w:val="28"/>
          <w:szCs w:val="28"/>
        </w:rPr>
      </w:pPr>
      <w:r w:rsidRPr="006D5D51">
        <w:rPr>
          <w:rFonts w:ascii="仿宋" w:eastAsia="仿宋" w:hAnsi="仿宋" w:cs="宋体" w:hint="eastAsia"/>
          <w:b/>
          <w:bCs/>
          <w:sz w:val="28"/>
          <w:szCs w:val="28"/>
        </w:rPr>
        <w:t>五.总结与展望</w:t>
      </w:r>
    </w:p>
    <w:p w14:paraId="138E91F5" w14:textId="77777777" w:rsidR="00B87370" w:rsidRPr="006D5D51" w:rsidRDefault="00B87370" w:rsidP="00B87370">
      <w:pPr>
        <w:spacing w:line="360" w:lineRule="auto"/>
        <w:jc w:val="left"/>
        <w:rPr>
          <w:rFonts w:ascii="仿宋" w:eastAsia="仿宋" w:hAnsi="仿宋" w:cs="宋体"/>
          <w:sz w:val="24"/>
          <w:szCs w:val="24"/>
        </w:rPr>
      </w:pPr>
      <w:r w:rsidRPr="006D5D51">
        <w:rPr>
          <w:rFonts w:ascii="仿宋" w:eastAsia="仿宋" w:hAnsi="仿宋" w:cs="宋体"/>
          <w:sz w:val="24"/>
          <w:szCs w:val="24"/>
        </w:rPr>
        <w:tab/>
        <w:t>BG</w:t>
      </w:r>
      <w:r w:rsidRPr="006D5D51">
        <w:rPr>
          <w:rFonts w:ascii="仿宋" w:eastAsia="仿宋" w:hAnsi="仿宋" w:cs="宋体" w:hint="eastAsia"/>
          <w:sz w:val="24"/>
          <w:szCs w:val="24"/>
        </w:rPr>
        <w:t>存在的问题：</w:t>
      </w:r>
    </w:p>
    <w:p w14:paraId="5F821CB9" w14:textId="77777777" w:rsidR="00B87370" w:rsidRPr="006D5D51" w:rsidRDefault="00B87370" w:rsidP="00B87370">
      <w:pPr>
        <w:spacing w:line="360" w:lineRule="auto"/>
        <w:ind w:firstLine="420"/>
        <w:jc w:val="left"/>
        <w:rPr>
          <w:rFonts w:ascii="仿宋" w:eastAsia="仿宋" w:hAnsi="仿宋" w:cs="宋体"/>
          <w:sz w:val="24"/>
          <w:szCs w:val="24"/>
        </w:rPr>
      </w:pPr>
      <w:r w:rsidRPr="006D5D51">
        <w:rPr>
          <w:rFonts w:ascii="仿宋" w:eastAsia="仿宋" w:hAnsi="仿宋" w:cs="宋体"/>
          <w:sz w:val="24"/>
          <w:szCs w:val="24"/>
        </w:rPr>
        <w:t>1. 什么是一种“好”的数据，足够让BG还原出boltzmann分布。倘若以能量的衡量为标准，为什么BPTI一个单高斯峰就可以做到还原其在真实空间的boltzmann分布</w:t>
      </w:r>
    </w:p>
    <w:p w14:paraId="1D94D24E" w14:textId="77777777" w:rsidR="00B87370" w:rsidRPr="006D5D51" w:rsidRDefault="00B87370" w:rsidP="00B87370">
      <w:pPr>
        <w:spacing w:line="360" w:lineRule="auto"/>
        <w:ind w:firstLine="420"/>
        <w:jc w:val="left"/>
        <w:rPr>
          <w:rFonts w:ascii="仿宋" w:eastAsia="仿宋" w:hAnsi="仿宋" w:cs="宋体"/>
          <w:sz w:val="24"/>
          <w:szCs w:val="24"/>
        </w:rPr>
      </w:pPr>
      <w:r w:rsidRPr="006D5D51">
        <w:rPr>
          <w:rFonts w:ascii="仿宋" w:eastAsia="仿宋" w:hAnsi="仿宋" w:cs="宋体"/>
          <w:sz w:val="24"/>
          <w:szCs w:val="24"/>
        </w:rPr>
        <w:t>2. BG之后发展了那么多的架构是为了什么？是因为不好训练吗？</w:t>
      </w:r>
    </w:p>
    <w:p w14:paraId="7154BFCB" w14:textId="77777777" w:rsidR="00B87370" w:rsidRPr="006D5D51" w:rsidRDefault="00B87370" w:rsidP="00B87370">
      <w:pPr>
        <w:spacing w:line="360" w:lineRule="auto"/>
        <w:ind w:firstLine="420"/>
        <w:jc w:val="left"/>
        <w:rPr>
          <w:rFonts w:ascii="仿宋" w:eastAsia="仿宋" w:hAnsi="仿宋" w:cs="宋体"/>
          <w:sz w:val="24"/>
          <w:szCs w:val="24"/>
        </w:rPr>
      </w:pPr>
      <w:r w:rsidRPr="006D5D51">
        <w:rPr>
          <w:rFonts w:ascii="仿宋" w:eastAsia="仿宋" w:hAnsi="仿宋" w:cs="宋体"/>
          <w:sz w:val="24"/>
          <w:szCs w:val="24"/>
        </w:rPr>
        <w:t>3. 构象空间摊开和模式崩溃问题（BPTI的TICA的问题，Since上存在的代码也有这样的问题，训练是否有什么技巧（比如数据初始化））</w:t>
      </w:r>
    </w:p>
    <w:p w14:paraId="5B4EB732" w14:textId="77777777" w:rsidR="00B87370" w:rsidRPr="006D5D51" w:rsidRDefault="00B87370" w:rsidP="00B87370">
      <w:pPr>
        <w:spacing w:line="360" w:lineRule="auto"/>
        <w:ind w:firstLine="420"/>
        <w:jc w:val="left"/>
        <w:rPr>
          <w:rFonts w:ascii="仿宋" w:eastAsia="仿宋" w:hAnsi="仿宋" w:cs="宋体"/>
          <w:sz w:val="24"/>
          <w:szCs w:val="24"/>
        </w:rPr>
      </w:pPr>
      <w:r w:rsidRPr="006D5D51">
        <w:rPr>
          <w:rFonts w:ascii="仿宋" w:eastAsia="仿宋" w:hAnsi="仿宋" w:cs="宋体"/>
          <w:sz w:val="24"/>
          <w:szCs w:val="24"/>
        </w:rPr>
        <w:t>4. 最小化能量函数一定可以反映动力学过程吗？</w:t>
      </w:r>
    </w:p>
    <w:p w14:paraId="75D6DB18" w14:textId="77777777" w:rsidR="00B87370" w:rsidRPr="006D5D51" w:rsidRDefault="00B87370" w:rsidP="00B87370">
      <w:pPr>
        <w:spacing w:line="360" w:lineRule="auto"/>
        <w:ind w:firstLine="420"/>
        <w:jc w:val="left"/>
        <w:rPr>
          <w:rFonts w:ascii="仿宋" w:eastAsia="仿宋" w:hAnsi="仿宋" w:cs="宋体"/>
          <w:sz w:val="24"/>
          <w:szCs w:val="24"/>
        </w:rPr>
      </w:pPr>
      <w:r w:rsidRPr="006D5D51">
        <w:rPr>
          <w:rFonts w:ascii="仿宋" w:eastAsia="仿宋" w:hAnsi="仿宋" w:cs="宋体"/>
          <w:sz w:val="24"/>
          <w:szCs w:val="24"/>
        </w:rPr>
        <w:t>5. 我们的Transition Path 的插值 – BPTI 插值问题，插值后能量很大，构象上的原子位置问题很大</w:t>
      </w:r>
    </w:p>
    <w:p w14:paraId="4EA01111" w14:textId="77777777" w:rsidR="00B87370" w:rsidRPr="006D5D51" w:rsidRDefault="00B87370" w:rsidP="00B87370">
      <w:pPr>
        <w:spacing w:line="360" w:lineRule="auto"/>
        <w:ind w:firstLine="420"/>
        <w:jc w:val="left"/>
        <w:rPr>
          <w:rFonts w:ascii="仿宋" w:eastAsia="仿宋" w:hAnsi="仿宋" w:cs="宋体"/>
          <w:sz w:val="24"/>
          <w:szCs w:val="24"/>
        </w:rPr>
      </w:pPr>
      <w:r w:rsidRPr="006D5D51">
        <w:rPr>
          <w:rFonts w:ascii="仿宋" w:eastAsia="仿宋" w:hAnsi="仿宋" w:cs="宋体" w:hint="eastAsia"/>
          <w:sz w:val="24"/>
          <w:szCs w:val="24"/>
        </w:rPr>
        <w:t>原理重新阐述：</w:t>
      </w:r>
    </w:p>
    <w:p w14:paraId="6DBBA1FF" w14:textId="77777777" w:rsidR="00B87370" w:rsidRPr="006D5D51" w:rsidRDefault="00B87370" w:rsidP="00B87370">
      <w:pPr>
        <w:spacing w:line="360" w:lineRule="auto"/>
        <w:ind w:firstLine="420"/>
        <w:rPr>
          <w:rFonts w:ascii="仿宋" w:eastAsia="仿宋" w:hAnsi="仿宋" w:cs="宋体"/>
          <w:sz w:val="24"/>
          <w:szCs w:val="24"/>
        </w:rPr>
      </w:pPr>
      <w:r w:rsidRPr="006D5D51">
        <w:rPr>
          <w:rFonts w:ascii="仿宋" w:eastAsia="仿宋" w:hAnsi="仿宋" w:cs="宋体" w:hint="eastAsia"/>
          <w:sz w:val="24"/>
          <w:szCs w:val="24"/>
        </w:rPr>
        <w:t>在能量约束下，蛋白质的构象实际上是处于一个低维流形上。因为整体上构象是被施加于最小作用量原理的，这样也就是说我们要做的就是找到这个低维流</w:t>
      </w:r>
      <w:r w:rsidRPr="006D5D51">
        <w:rPr>
          <w:rFonts w:ascii="仿宋" w:eastAsia="仿宋" w:hAnsi="仿宋" w:cs="宋体" w:hint="eastAsia"/>
          <w:sz w:val="24"/>
          <w:szCs w:val="24"/>
        </w:rPr>
        <w:lastRenderedPageBreak/>
        <w:t>形，然后在低维流形上加一些扰动，采集到低维流形上并没有的数据。</w:t>
      </w:r>
    </w:p>
    <w:p w14:paraId="5242B842" w14:textId="77777777" w:rsidR="00B87370" w:rsidRPr="006D5D51" w:rsidRDefault="00B87370" w:rsidP="00B87370">
      <w:pPr>
        <w:spacing w:line="360" w:lineRule="auto"/>
        <w:jc w:val="left"/>
        <w:rPr>
          <w:rFonts w:ascii="仿宋" w:eastAsia="仿宋" w:hAnsi="仿宋" w:cs="宋体"/>
          <w:sz w:val="24"/>
          <w:szCs w:val="24"/>
        </w:rPr>
      </w:pPr>
      <w:r w:rsidRPr="006D5D51">
        <w:rPr>
          <w:rFonts w:ascii="仿宋" w:eastAsia="仿宋" w:hAnsi="仿宋" w:cs="宋体" w:hint="eastAsia"/>
          <w:sz w:val="24"/>
          <w:szCs w:val="24"/>
        </w:rPr>
        <w:t>相关的工作还在持续，最近在继续这个工作</w:t>
      </w:r>
      <w:r w:rsidRPr="006D5D51">
        <w:rPr>
          <w:rFonts w:ascii="仿宋" w:eastAsia="仿宋" w:hAnsi="仿宋" w:cs="宋体"/>
          <w:sz w:val="24"/>
          <w:szCs w:val="24"/>
        </w:rPr>
        <w:t>……</w:t>
      </w:r>
    </w:p>
    <w:p w14:paraId="64A3A94C" w14:textId="77777777" w:rsidR="00B87370" w:rsidRDefault="00B87370" w:rsidP="00B87370">
      <w:pPr>
        <w:spacing w:line="360" w:lineRule="auto"/>
        <w:jc w:val="left"/>
        <w:rPr>
          <w:rFonts w:ascii="仿宋" w:eastAsia="仿宋" w:hAnsi="仿宋" w:cs="宋体"/>
          <w:b/>
          <w:bCs/>
          <w:sz w:val="28"/>
          <w:szCs w:val="28"/>
        </w:rPr>
      </w:pPr>
    </w:p>
    <w:p w14:paraId="6A45F719" w14:textId="77777777" w:rsidR="000C5717" w:rsidRDefault="00B87370" w:rsidP="00B87370">
      <w:pPr>
        <w:spacing w:line="360" w:lineRule="auto"/>
        <w:jc w:val="left"/>
        <w:rPr>
          <w:rFonts w:ascii="仿宋" w:eastAsia="仿宋" w:hAnsi="仿宋" w:cs="宋体"/>
          <w:b/>
          <w:bCs/>
          <w:sz w:val="28"/>
          <w:szCs w:val="28"/>
        </w:rPr>
      </w:pPr>
      <w:r w:rsidRPr="0007392F">
        <w:rPr>
          <w:rFonts w:ascii="仿宋" w:eastAsia="仿宋" w:hAnsi="仿宋" w:cs="宋体" w:hint="eastAsia"/>
          <w:b/>
          <w:bCs/>
          <w:sz w:val="28"/>
          <w:szCs w:val="28"/>
        </w:rPr>
        <w:t>六.参考文献：</w:t>
      </w:r>
    </w:p>
    <w:p w14:paraId="75A2A2F8" w14:textId="2D15E317" w:rsidR="00B87370" w:rsidRPr="000C5717" w:rsidRDefault="00B87370" w:rsidP="00B87370">
      <w:pPr>
        <w:spacing w:line="360" w:lineRule="auto"/>
        <w:jc w:val="left"/>
        <w:rPr>
          <w:rFonts w:ascii="仿宋" w:eastAsia="仿宋" w:hAnsi="仿宋" w:cs="宋体"/>
          <w:b/>
          <w:bCs/>
          <w:szCs w:val="21"/>
        </w:rPr>
      </w:pPr>
      <w:r w:rsidRPr="000C5717">
        <w:rPr>
          <w:rFonts w:ascii="仿宋" w:eastAsia="仿宋" w:hAnsi="仿宋" w:cs="宋体" w:hint="eastAsia"/>
          <w:szCs w:val="21"/>
        </w:rPr>
        <w:t>-</w:t>
      </w:r>
      <w:r w:rsidRPr="000C5717">
        <w:rPr>
          <w:rFonts w:ascii="仿宋" w:eastAsia="仿宋" w:hAnsi="仿宋" w:cs="宋体"/>
          <w:szCs w:val="21"/>
        </w:rPr>
        <w:t>-</w:t>
      </w:r>
      <w:r w:rsidRPr="000C5717">
        <w:rPr>
          <w:rFonts w:ascii="仿宋" w:eastAsia="仿宋" w:hAnsi="仿宋" w:cs="宋体" w:hint="eastAsia"/>
          <w:szCs w:val="21"/>
        </w:rPr>
        <w:t>这项工作太新，基本没有参考文献。故列出一些有用的背景知识书籍作为参考文献。</w:t>
      </w:r>
      <w:r w:rsidR="000C5717">
        <w:rPr>
          <w:rFonts w:ascii="仿宋" w:eastAsia="仿宋" w:hAnsi="仿宋" w:cs="宋体" w:hint="eastAsia"/>
          <w:szCs w:val="21"/>
        </w:rPr>
        <w:t>具体的代码我已经部署在了我的机子上，可以访问我的g</w:t>
      </w:r>
      <w:r w:rsidR="000C5717">
        <w:rPr>
          <w:rFonts w:ascii="仿宋" w:eastAsia="仿宋" w:hAnsi="仿宋" w:cs="宋体"/>
          <w:szCs w:val="21"/>
        </w:rPr>
        <w:t>ithub</w:t>
      </w:r>
      <w:r w:rsidR="000C5717">
        <w:rPr>
          <w:rFonts w:ascii="仿宋" w:eastAsia="仿宋" w:hAnsi="仿宋" w:cs="宋体" w:hint="eastAsia"/>
          <w:szCs w:val="21"/>
        </w:rPr>
        <w:t>主页进行复现</w:t>
      </w:r>
    </w:p>
    <w:p w14:paraId="7B53068A" w14:textId="77777777" w:rsidR="00B87370" w:rsidRPr="00C433CC" w:rsidRDefault="00B87370" w:rsidP="00B87370">
      <w:pPr>
        <w:spacing w:line="360" w:lineRule="auto"/>
        <w:jc w:val="left"/>
        <w:rPr>
          <w:rFonts w:ascii="Times New Roman" w:eastAsia="仿宋" w:hAnsi="Times New Roman" w:cs="Times New Roman"/>
          <w:sz w:val="24"/>
          <w:szCs w:val="24"/>
        </w:rPr>
      </w:pPr>
      <w:r w:rsidRPr="00C433CC">
        <w:rPr>
          <w:rFonts w:ascii="Times New Roman" w:eastAsia="仿宋" w:hAnsi="Times New Roman" w:cs="Times New Roman"/>
          <w:sz w:val="24"/>
          <w:szCs w:val="24"/>
        </w:rPr>
        <w:t>[1]Christopher M. Bishop, Pattern Recognition and Machine Learning. 2006 Microsoft</w:t>
      </w:r>
    </w:p>
    <w:p w14:paraId="3B2EE57A" w14:textId="77777777" w:rsidR="00B87370" w:rsidRPr="00C433CC" w:rsidRDefault="00B87370" w:rsidP="00B87370">
      <w:pPr>
        <w:spacing w:line="360" w:lineRule="auto"/>
        <w:jc w:val="left"/>
        <w:rPr>
          <w:rFonts w:ascii="Times New Roman" w:eastAsia="仿宋" w:hAnsi="Times New Roman" w:cs="Times New Roman"/>
          <w:sz w:val="24"/>
          <w:szCs w:val="24"/>
        </w:rPr>
      </w:pPr>
      <w:r w:rsidRPr="00C433CC">
        <w:rPr>
          <w:rFonts w:ascii="Times New Roman" w:eastAsia="仿宋" w:hAnsi="Times New Roman" w:cs="Times New Roman"/>
          <w:sz w:val="24"/>
          <w:szCs w:val="24"/>
        </w:rPr>
        <w:t>[2]Gregory R. BowmanVijay S. PandeFrank Noe, An Introduction to Markov State Models and Their Application to Long Timescale Molecular Simulation. 2014.Springer</w:t>
      </w:r>
    </w:p>
    <w:p w14:paraId="11265137" w14:textId="77777777" w:rsidR="00B87370" w:rsidRPr="00C433CC" w:rsidRDefault="00B87370" w:rsidP="00B87370">
      <w:pPr>
        <w:spacing w:line="360" w:lineRule="auto"/>
        <w:jc w:val="left"/>
        <w:rPr>
          <w:rFonts w:ascii="Times New Roman" w:eastAsia="仿宋" w:hAnsi="Times New Roman" w:cs="Times New Roman"/>
          <w:sz w:val="24"/>
          <w:szCs w:val="24"/>
        </w:rPr>
      </w:pPr>
      <w:r w:rsidRPr="00C433CC">
        <w:rPr>
          <w:rFonts w:ascii="Times New Roman" w:eastAsia="仿宋" w:hAnsi="Times New Roman" w:cs="Times New Roman"/>
          <w:sz w:val="24"/>
          <w:szCs w:val="24"/>
        </w:rPr>
        <w:t>[3] Tuckermann, Statistical Mechanics: Theory and Molecular Simulation.Oxford Graduate Texts</w:t>
      </w:r>
    </w:p>
    <w:p w14:paraId="060660EF" w14:textId="77777777" w:rsidR="00B87370" w:rsidRPr="00C433CC" w:rsidRDefault="00B87370" w:rsidP="00B87370">
      <w:pPr>
        <w:spacing w:line="360" w:lineRule="auto"/>
        <w:jc w:val="left"/>
        <w:rPr>
          <w:rFonts w:ascii="Times New Roman" w:eastAsia="仿宋" w:hAnsi="Times New Roman" w:cs="Times New Roman"/>
          <w:sz w:val="24"/>
          <w:szCs w:val="24"/>
        </w:rPr>
      </w:pPr>
      <w:r w:rsidRPr="00C433CC">
        <w:rPr>
          <w:rFonts w:ascii="Times New Roman" w:eastAsia="仿宋" w:hAnsi="Times New Roman" w:cs="Times New Roman"/>
          <w:sz w:val="24"/>
          <w:szCs w:val="24"/>
        </w:rPr>
        <w:t xml:space="preserve">[4] Frank Noe, Simon Olsson, Jonas Kohler, Hao Wu, Boltzmann generators: Sampling equilibrium states of many-body systems with deep learning, </w:t>
      </w:r>
      <w:r w:rsidRPr="00C433CC">
        <w:rPr>
          <w:rFonts w:ascii="Times New Roman" w:eastAsia="仿宋" w:hAnsi="Times New Roman" w:cs="Times New Roman"/>
          <w:i/>
          <w:iCs/>
          <w:sz w:val="24"/>
          <w:szCs w:val="24"/>
        </w:rPr>
        <w:t>Science </w:t>
      </w:r>
      <w:r w:rsidRPr="00C433CC">
        <w:rPr>
          <w:rFonts w:ascii="Times New Roman" w:eastAsia="仿宋" w:hAnsi="Times New Roman" w:cs="Times New Roman"/>
          <w:sz w:val="24"/>
          <w:szCs w:val="24"/>
        </w:rPr>
        <w:t> 06 Sep 2019:</w:t>
      </w:r>
    </w:p>
    <w:p w14:paraId="3DC15BE9" w14:textId="77777777" w:rsidR="00B87370" w:rsidRPr="006D5D51" w:rsidRDefault="00B87370" w:rsidP="00B87370">
      <w:pPr>
        <w:spacing w:line="360" w:lineRule="auto"/>
        <w:jc w:val="left"/>
        <w:rPr>
          <w:rFonts w:ascii="仿宋" w:eastAsia="仿宋" w:hAnsi="仿宋" w:cs="宋体"/>
          <w:kern w:val="0"/>
          <w:sz w:val="24"/>
          <w:szCs w:val="24"/>
        </w:rPr>
      </w:pPr>
      <w:r w:rsidRPr="006D5D51">
        <w:rPr>
          <w:rFonts w:ascii="仿宋" w:eastAsia="仿宋" w:hAnsi="仿宋" w:cs="宋体"/>
          <w:b/>
          <w:bCs/>
          <w:sz w:val="24"/>
          <w:szCs w:val="24"/>
        </w:rPr>
        <w:br w:type="textWrapping" w:clear="all"/>
      </w:r>
    </w:p>
    <w:p w14:paraId="3DEFBE21" w14:textId="77777777" w:rsidR="00B87370" w:rsidRPr="006D5D51" w:rsidRDefault="00B87370" w:rsidP="00B87370">
      <w:pPr>
        <w:widowControl/>
        <w:spacing w:line="360" w:lineRule="auto"/>
        <w:jc w:val="center"/>
        <w:rPr>
          <w:rFonts w:ascii="仿宋" w:eastAsia="仿宋" w:hAnsi="仿宋" w:cs="宋体"/>
          <w:kern w:val="0"/>
          <w:sz w:val="24"/>
          <w:szCs w:val="24"/>
        </w:rPr>
      </w:pPr>
    </w:p>
    <w:p w14:paraId="315DD294" w14:textId="77777777" w:rsidR="00B87370" w:rsidRPr="006D5D51" w:rsidRDefault="00B87370" w:rsidP="00B87370">
      <w:pPr>
        <w:spacing w:line="360" w:lineRule="auto"/>
        <w:rPr>
          <w:rFonts w:ascii="仿宋" w:eastAsia="仿宋" w:hAnsi="仿宋"/>
          <w:sz w:val="24"/>
          <w:szCs w:val="24"/>
        </w:rPr>
      </w:pPr>
    </w:p>
    <w:p w14:paraId="5DD13044" w14:textId="77777777" w:rsidR="00B87370" w:rsidRPr="00B87370" w:rsidRDefault="00B87370" w:rsidP="00B87370">
      <w:pPr>
        <w:spacing w:line="360" w:lineRule="auto"/>
        <w:rPr>
          <w:rFonts w:ascii="Times New Roman" w:eastAsia="黑体" w:hAnsi="Times New Roman" w:cs="Times New Roman"/>
          <w:color w:val="222222"/>
          <w:szCs w:val="21"/>
          <w:shd w:val="clear" w:color="auto" w:fill="FFFFFF"/>
        </w:rPr>
      </w:pPr>
    </w:p>
    <w:p w14:paraId="2FEBBF4A" w14:textId="77777777" w:rsidR="00E72A4C" w:rsidRPr="00E72A4C" w:rsidRDefault="00E72A4C" w:rsidP="004572B6">
      <w:pPr>
        <w:spacing w:line="360" w:lineRule="auto"/>
        <w:rPr>
          <w:rFonts w:ascii="Segoe UI" w:hAnsi="Segoe UI" w:cs="Segoe UI"/>
          <w:color w:val="222222"/>
          <w:shd w:val="clear" w:color="auto" w:fill="FFFFFF"/>
        </w:rPr>
      </w:pPr>
    </w:p>
    <w:p w14:paraId="3AB15B97" w14:textId="0E5F422D" w:rsidR="00E72A4C" w:rsidRPr="00E72A4C" w:rsidRDefault="00E72A4C" w:rsidP="004572B6">
      <w:pPr>
        <w:pStyle w:val="aa"/>
        <w:spacing w:line="360" w:lineRule="auto"/>
        <w:ind w:left="420" w:firstLineChars="0" w:firstLine="0"/>
        <w:rPr>
          <w:rFonts w:ascii="AdvOT9b12cd41" w:hAnsi="AdvOT9b12cd41" w:hint="eastAsia"/>
          <w:color w:val="000000"/>
          <w:sz w:val="20"/>
          <w:szCs w:val="20"/>
        </w:rPr>
      </w:pPr>
    </w:p>
    <w:sectPr w:rsidR="00E72A4C" w:rsidRPr="00E72A4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7273FC" w14:textId="77777777" w:rsidR="00990D03" w:rsidRDefault="00990D03" w:rsidP="00D8621D">
      <w:r>
        <w:separator/>
      </w:r>
    </w:p>
  </w:endnote>
  <w:endnote w:type="continuationSeparator" w:id="0">
    <w:p w14:paraId="43705D0F" w14:textId="77777777" w:rsidR="00990D03" w:rsidRDefault="00990D03" w:rsidP="00D862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MMI10">
    <w:altName w:val="Cambria"/>
    <w:panose1 w:val="00000000000000000000"/>
    <w:charset w:val="00"/>
    <w:family w:val="roman"/>
    <w:notTrueType/>
    <w:pitch w:val="default"/>
  </w:font>
  <w:font w:name="CMMI7">
    <w:altName w:val="Cambria"/>
    <w:panose1 w:val="00000000000000000000"/>
    <w:charset w:val="00"/>
    <w:family w:val="roman"/>
    <w:notTrueType/>
    <w:pitch w:val="default"/>
  </w:font>
  <w:font w:name="CMR10">
    <w:altName w:val="Cambria"/>
    <w:panose1 w:val="00000000000000000000"/>
    <w:charset w:val="00"/>
    <w:family w:val="roman"/>
    <w:notTrueType/>
    <w:pitch w:val="default"/>
  </w:font>
  <w:font w:name="CMBX10">
    <w:altName w:val="Cambria"/>
    <w:panose1 w:val="00000000000000000000"/>
    <w:charset w:val="00"/>
    <w:family w:val="roman"/>
    <w:notTrueType/>
    <w:pitch w:val="default"/>
  </w:font>
  <w:font w:name="CMSY10">
    <w:altName w:val="Cambria"/>
    <w:panose1 w:val="00000000000000000000"/>
    <w:charset w:val="00"/>
    <w:family w:val="roman"/>
    <w:notTrueType/>
    <w:pitch w:val="default"/>
  </w:font>
  <w:font w:name="SFTI1200">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AdvOT9b12cd41">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707AB2" w14:textId="77777777" w:rsidR="00990D03" w:rsidRDefault="00990D03" w:rsidP="00D8621D">
      <w:r>
        <w:separator/>
      </w:r>
    </w:p>
  </w:footnote>
  <w:footnote w:type="continuationSeparator" w:id="0">
    <w:p w14:paraId="68879EBD" w14:textId="77777777" w:rsidR="00990D03" w:rsidRDefault="00990D03" w:rsidP="00D862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C2E84"/>
    <w:multiLevelType w:val="hybridMultilevel"/>
    <w:tmpl w:val="82545760"/>
    <w:lvl w:ilvl="0" w:tplc="C00043F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73D62B1"/>
    <w:multiLevelType w:val="hybridMultilevel"/>
    <w:tmpl w:val="D42A09AA"/>
    <w:lvl w:ilvl="0" w:tplc="3344081E">
      <w:start w:val="1"/>
      <w:numFmt w:val="decimal"/>
      <w:lvlText w:val="【%1.】"/>
      <w:lvlJc w:val="left"/>
      <w:pPr>
        <w:ind w:left="845" w:hanging="420"/>
      </w:pPr>
      <w:rPr>
        <w:rFonts w:hint="eastAsia"/>
      </w:rPr>
    </w:lvl>
    <w:lvl w:ilvl="1" w:tplc="C00043F0">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8F76704"/>
    <w:multiLevelType w:val="hybridMultilevel"/>
    <w:tmpl w:val="71D46B00"/>
    <w:lvl w:ilvl="0" w:tplc="C2EC610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35B"/>
    <w:rsid w:val="0004467C"/>
    <w:rsid w:val="0006462D"/>
    <w:rsid w:val="0007035B"/>
    <w:rsid w:val="00082246"/>
    <w:rsid w:val="000C0AF9"/>
    <w:rsid w:val="000C5717"/>
    <w:rsid w:val="001E33DF"/>
    <w:rsid w:val="001F70CD"/>
    <w:rsid w:val="002214D3"/>
    <w:rsid w:val="002619E2"/>
    <w:rsid w:val="002F1AE4"/>
    <w:rsid w:val="00377407"/>
    <w:rsid w:val="00394967"/>
    <w:rsid w:val="00402091"/>
    <w:rsid w:val="0042072E"/>
    <w:rsid w:val="0044045A"/>
    <w:rsid w:val="004572B6"/>
    <w:rsid w:val="004648B2"/>
    <w:rsid w:val="004842CA"/>
    <w:rsid w:val="00492BD5"/>
    <w:rsid w:val="004A1AD4"/>
    <w:rsid w:val="00532E46"/>
    <w:rsid w:val="00562F97"/>
    <w:rsid w:val="005D7944"/>
    <w:rsid w:val="00625172"/>
    <w:rsid w:val="006E0850"/>
    <w:rsid w:val="00764AC5"/>
    <w:rsid w:val="00771168"/>
    <w:rsid w:val="00774CFD"/>
    <w:rsid w:val="00791C1B"/>
    <w:rsid w:val="007A00C0"/>
    <w:rsid w:val="007A5B5E"/>
    <w:rsid w:val="007D554A"/>
    <w:rsid w:val="007E6B03"/>
    <w:rsid w:val="00803935"/>
    <w:rsid w:val="00811BE1"/>
    <w:rsid w:val="008B49D8"/>
    <w:rsid w:val="00961E1B"/>
    <w:rsid w:val="00981865"/>
    <w:rsid w:val="00990D03"/>
    <w:rsid w:val="00A35855"/>
    <w:rsid w:val="00A53494"/>
    <w:rsid w:val="00AA2386"/>
    <w:rsid w:val="00AB5B4F"/>
    <w:rsid w:val="00AD4586"/>
    <w:rsid w:val="00AD5DB5"/>
    <w:rsid w:val="00B8707B"/>
    <w:rsid w:val="00B87370"/>
    <w:rsid w:val="00BA056C"/>
    <w:rsid w:val="00BA6D9A"/>
    <w:rsid w:val="00BB0162"/>
    <w:rsid w:val="00C24E93"/>
    <w:rsid w:val="00C4219D"/>
    <w:rsid w:val="00C8330F"/>
    <w:rsid w:val="00C90F30"/>
    <w:rsid w:val="00D03C09"/>
    <w:rsid w:val="00D8621D"/>
    <w:rsid w:val="00DF63D6"/>
    <w:rsid w:val="00E7213D"/>
    <w:rsid w:val="00E72A4C"/>
    <w:rsid w:val="00EB5A03"/>
    <w:rsid w:val="00F55324"/>
    <w:rsid w:val="00FA19FB"/>
    <w:rsid w:val="00FB0DD6"/>
    <w:rsid w:val="00FB46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B4A004"/>
  <w15:chartTrackingRefBased/>
  <w15:docId w15:val="{916C18CE-1741-4046-AE68-F7B0F88081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8621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8621D"/>
    <w:rPr>
      <w:sz w:val="18"/>
      <w:szCs w:val="18"/>
    </w:rPr>
  </w:style>
  <w:style w:type="paragraph" w:styleId="a5">
    <w:name w:val="footer"/>
    <w:basedOn w:val="a"/>
    <w:link w:val="a6"/>
    <w:uiPriority w:val="99"/>
    <w:unhideWhenUsed/>
    <w:rsid w:val="00D8621D"/>
    <w:pPr>
      <w:tabs>
        <w:tab w:val="center" w:pos="4153"/>
        <w:tab w:val="right" w:pos="8306"/>
      </w:tabs>
      <w:snapToGrid w:val="0"/>
      <w:jc w:val="left"/>
    </w:pPr>
    <w:rPr>
      <w:sz w:val="18"/>
      <w:szCs w:val="18"/>
    </w:rPr>
  </w:style>
  <w:style w:type="character" w:customStyle="1" w:styleId="a6">
    <w:name w:val="页脚 字符"/>
    <w:basedOn w:val="a0"/>
    <w:link w:val="a5"/>
    <w:uiPriority w:val="99"/>
    <w:rsid w:val="00D8621D"/>
    <w:rPr>
      <w:sz w:val="18"/>
      <w:szCs w:val="18"/>
    </w:rPr>
  </w:style>
  <w:style w:type="paragraph" w:styleId="a7">
    <w:name w:val="Date"/>
    <w:basedOn w:val="a"/>
    <w:next w:val="a"/>
    <w:link w:val="a8"/>
    <w:uiPriority w:val="99"/>
    <w:semiHidden/>
    <w:unhideWhenUsed/>
    <w:rsid w:val="00C24E93"/>
    <w:pPr>
      <w:ind w:leftChars="2500" w:left="100"/>
    </w:pPr>
  </w:style>
  <w:style w:type="character" w:customStyle="1" w:styleId="a8">
    <w:name w:val="日期 字符"/>
    <w:basedOn w:val="a0"/>
    <w:link w:val="a7"/>
    <w:uiPriority w:val="99"/>
    <w:semiHidden/>
    <w:rsid w:val="00C24E93"/>
  </w:style>
  <w:style w:type="character" w:customStyle="1" w:styleId="fontstyle01">
    <w:name w:val="fontstyle01"/>
    <w:basedOn w:val="a0"/>
    <w:rsid w:val="001E33DF"/>
    <w:rPr>
      <w:rFonts w:ascii="CMMI10" w:hAnsi="CMMI10" w:hint="default"/>
      <w:b w:val="0"/>
      <w:bCs w:val="0"/>
      <w:i/>
      <w:iCs/>
      <w:color w:val="000000"/>
      <w:sz w:val="20"/>
      <w:szCs w:val="20"/>
    </w:rPr>
  </w:style>
  <w:style w:type="character" w:customStyle="1" w:styleId="fontstyle11">
    <w:name w:val="fontstyle11"/>
    <w:basedOn w:val="a0"/>
    <w:rsid w:val="001E33DF"/>
    <w:rPr>
      <w:rFonts w:ascii="CMMI7" w:hAnsi="CMMI7" w:hint="default"/>
      <w:b w:val="0"/>
      <w:bCs w:val="0"/>
      <w:i/>
      <w:iCs/>
      <w:color w:val="000000"/>
      <w:sz w:val="14"/>
      <w:szCs w:val="14"/>
    </w:rPr>
  </w:style>
  <w:style w:type="character" w:customStyle="1" w:styleId="fontstyle31">
    <w:name w:val="fontstyle31"/>
    <w:basedOn w:val="a0"/>
    <w:rsid w:val="001E33DF"/>
    <w:rPr>
      <w:rFonts w:ascii="CMR10" w:hAnsi="CMR10" w:hint="default"/>
      <w:b w:val="0"/>
      <w:bCs w:val="0"/>
      <w:i w:val="0"/>
      <w:iCs w:val="0"/>
      <w:color w:val="000000"/>
      <w:sz w:val="20"/>
      <w:szCs w:val="20"/>
    </w:rPr>
  </w:style>
  <w:style w:type="character" w:customStyle="1" w:styleId="fontstyle41">
    <w:name w:val="fontstyle41"/>
    <w:basedOn w:val="a0"/>
    <w:rsid w:val="001E33DF"/>
    <w:rPr>
      <w:rFonts w:ascii="CMBX10" w:hAnsi="CMBX10" w:hint="default"/>
      <w:b/>
      <w:bCs/>
      <w:i w:val="0"/>
      <w:iCs w:val="0"/>
      <w:color w:val="000000"/>
      <w:sz w:val="20"/>
      <w:szCs w:val="20"/>
    </w:rPr>
  </w:style>
  <w:style w:type="character" w:customStyle="1" w:styleId="fontstyle51">
    <w:name w:val="fontstyle51"/>
    <w:basedOn w:val="a0"/>
    <w:rsid w:val="001E33DF"/>
    <w:rPr>
      <w:rFonts w:ascii="CMSY10" w:hAnsi="CMSY10" w:hint="default"/>
      <w:b w:val="0"/>
      <w:bCs w:val="0"/>
      <w:i/>
      <w:iCs/>
      <w:color w:val="000000"/>
      <w:sz w:val="20"/>
      <w:szCs w:val="20"/>
    </w:rPr>
  </w:style>
  <w:style w:type="character" w:styleId="a9">
    <w:name w:val="Strong"/>
    <w:basedOn w:val="a0"/>
    <w:uiPriority w:val="22"/>
    <w:qFormat/>
    <w:rsid w:val="0044045A"/>
    <w:rPr>
      <w:b/>
      <w:bCs/>
    </w:rPr>
  </w:style>
  <w:style w:type="character" w:customStyle="1" w:styleId="fontstyle21">
    <w:name w:val="fontstyle21"/>
    <w:basedOn w:val="a0"/>
    <w:rsid w:val="00764AC5"/>
    <w:rPr>
      <w:rFonts w:ascii="SFTI1200" w:hAnsi="SFTI1200" w:hint="default"/>
      <w:b w:val="0"/>
      <w:bCs w:val="0"/>
      <w:i/>
      <w:iCs/>
      <w:color w:val="000000"/>
      <w:sz w:val="24"/>
      <w:szCs w:val="24"/>
    </w:rPr>
  </w:style>
  <w:style w:type="paragraph" w:styleId="aa">
    <w:name w:val="List Paragraph"/>
    <w:basedOn w:val="a"/>
    <w:uiPriority w:val="34"/>
    <w:qFormat/>
    <w:rsid w:val="00764AC5"/>
    <w:pPr>
      <w:ind w:firstLineChars="200" w:firstLine="420"/>
    </w:pPr>
  </w:style>
  <w:style w:type="paragraph" w:styleId="ab">
    <w:name w:val="caption"/>
    <w:basedOn w:val="a"/>
    <w:next w:val="a"/>
    <w:uiPriority w:val="35"/>
    <w:unhideWhenUsed/>
    <w:qFormat/>
    <w:rsid w:val="00082246"/>
    <w:rPr>
      <w:rFonts w:asciiTheme="majorHAnsi" w:eastAsia="黑体" w:hAnsiTheme="majorHAnsi" w:cstheme="majorBidi"/>
      <w:sz w:val="20"/>
      <w:szCs w:val="20"/>
    </w:rPr>
  </w:style>
  <w:style w:type="character" w:styleId="ac">
    <w:name w:val="Hyperlink"/>
    <w:basedOn w:val="a0"/>
    <w:uiPriority w:val="99"/>
    <w:unhideWhenUsed/>
    <w:rsid w:val="00E72A4C"/>
    <w:rPr>
      <w:color w:val="0563C1" w:themeColor="hyperlink"/>
      <w:u w:val="single"/>
    </w:rPr>
  </w:style>
  <w:style w:type="character" w:styleId="ad">
    <w:name w:val="Unresolved Mention"/>
    <w:basedOn w:val="a0"/>
    <w:uiPriority w:val="99"/>
    <w:semiHidden/>
    <w:unhideWhenUsed/>
    <w:rsid w:val="00E72A4C"/>
    <w:rPr>
      <w:color w:val="605E5C"/>
      <w:shd w:val="clear" w:color="auto" w:fill="E1DFDD"/>
    </w:rPr>
  </w:style>
  <w:style w:type="character" w:styleId="HTML">
    <w:name w:val="HTML Cite"/>
    <w:basedOn w:val="a0"/>
    <w:uiPriority w:val="99"/>
    <w:semiHidden/>
    <w:unhideWhenUsed/>
    <w:rsid w:val="007A00C0"/>
    <w:rPr>
      <w:i/>
      <w:iCs/>
    </w:rPr>
  </w:style>
  <w:style w:type="character" w:customStyle="1" w:styleId="cit-title">
    <w:name w:val="cit-title"/>
    <w:basedOn w:val="a0"/>
    <w:rsid w:val="007A00C0"/>
  </w:style>
  <w:style w:type="character" w:customStyle="1" w:styleId="cit-year-info">
    <w:name w:val="cit-year-info"/>
    <w:basedOn w:val="a0"/>
    <w:rsid w:val="007A00C0"/>
  </w:style>
  <w:style w:type="character" w:customStyle="1" w:styleId="cit-volume">
    <w:name w:val="cit-volume"/>
    <w:basedOn w:val="a0"/>
    <w:rsid w:val="007A00C0"/>
  </w:style>
  <w:style w:type="character" w:customStyle="1" w:styleId="cit-issue">
    <w:name w:val="cit-issue"/>
    <w:basedOn w:val="a0"/>
    <w:rsid w:val="007A00C0"/>
  </w:style>
  <w:style w:type="character" w:customStyle="1" w:styleId="cit-pagerange">
    <w:name w:val="cit-pagerange"/>
    <w:basedOn w:val="a0"/>
    <w:rsid w:val="007A00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09033">
      <w:bodyDiv w:val="1"/>
      <w:marLeft w:val="0"/>
      <w:marRight w:val="0"/>
      <w:marTop w:val="0"/>
      <w:marBottom w:val="0"/>
      <w:divBdr>
        <w:top w:val="none" w:sz="0" w:space="0" w:color="auto"/>
        <w:left w:val="none" w:sz="0" w:space="0" w:color="auto"/>
        <w:bottom w:val="none" w:sz="0" w:space="0" w:color="auto"/>
        <w:right w:val="none" w:sz="0" w:space="0" w:color="auto"/>
      </w:divBdr>
    </w:div>
    <w:div w:id="205996363">
      <w:bodyDiv w:val="1"/>
      <w:marLeft w:val="0"/>
      <w:marRight w:val="0"/>
      <w:marTop w:val="0"/>
      <w:marBottom w:val="0"/>
      <w:divBdr>
        <w:top w:val="none" w:sz="0" w:space="0" w:color="auto"/>
        <w:left w:val="none" w:sz="0" w:space="0" w:color="auto"/>
        <w:bottom w:val="none" w:sz="0" w:space="0" w:color="auto"/>
        <w:right w:val="none" w:sz="0" w:space="0" w:color="auto"/>
      </w:divBdr>
    </w:div>
    <w:div w:id="619383881">
      <w:bodyDiv w:val="1"/>
      <w:marLeft w:val="0"/>
      <w:marRight w:val="0"/>
      <w:marTop w:val="0"/>
      <w:marBottom w:val="0"/>
      <w:divBdr>
        <w:top w:val="none" w:sz="0" w:space="0" w:color="auto"/>
        <w:left w:val="none" w:sz="0" w:space="0" w:color="auto"/>
        <w:bottom w:val="none" w:sz="0" w:space="0" w:color="auto"/>
        <w:right w:val="none" w:sz="0" w:space="0" w:color="auto"/>
      </w:divBdr>
      <w:divsChild>
        <w:div w:id="1994216932">
          <w:marLeft w:val="0"/>
          <w:marRight w:val="0"/>
          <w:marTop w:val="0"/>
          <w:marBottom w:val="0"/>
          <w:divBdr>
            <w:top w:val="none" w:sz="0" w:space="0" w:color="auto"/>
            <w:left w:val="none" w:sz="0" w:space="0" w:color="auto"/>
            <w:bottom w:val="none" w:sz="0" w:space="0" w:color="auto"/>
            <w:right w:val="none" w:sz="0" w:space="0" w:color="auto"/>
          </w:divBdr>
        </w:div>
      </w:divsChild>
    </w:div>
    <w:div w:id="839730897">
      <w:bodyDiv w:val="1"/>
      <w:marLeft w:val="0"/>
      <w:marRight w:val="0"/>
      <w:marTop w:val="0"/>
      <w:marBottom w:val="0"/>
      <w:divBdr>
        <w:top w:val="none" w:sz="0" w:space="0" w:color="auto"/>
        <w:left w:val="none" w:sz="0" w:space="0" w:color="auto"/>
        <w:bottom w:val="none" w:sz="0" w:space="0" w:color="auto"/>
        <w:right w:val="none" w:sz="0" w:space="0" w:color="auto"/>
      </w:divBdr>
      <w:divsChild>
        <w:div w:id="618074925">
          <w:marLeft w:val="240"/>
          <w:marRight w:val="60"/>
          <w:marTop w:val="240"/>
          <w:marBottom w:val="0"/>
          <w:divBdr>
            <w:top w:val="none" w:sz="0" w:space="0" w:color="auto"/>
            <w:left w:val="none" w:sz="0" w:space="0" w:color="auto"/>
            <w:bottom w:val="none" w:sz="0" w:space="0" w:color="auto"/>
            <w:right w:val="none" w:sz="0" w:space="0" w:color="auto"/>
          </w:divBdr>
        </w:div>
      </w:divsChild>
    </w:div>
    <w:div w:id="900403777">
      <w:bodyDiv w:val="1"/>
      <w:marLeft w:val="0"/>
      <w:marRight w:val="0"/>
      <w:marTop w:val="0"/>
      <w:marBottom w:val="0"/>
      <w:divBdr>
        <w:top w:val="none" w:sz="0" w:space="0" w:color="auto"/>
        <w:left w:val="none" w:sz="0" w:space="0" w:color="auto"/>
        <w:bottom w:val="none" w:sz="0" w:space="0" w:color="auto"/>
        <w:right w:val="none" w:sz="0" w:space="0" w:color="auto"/>
      </w:divBdr>
      <w:divsChild>
        <w:div w:id="336152479">
          <w:marLeft w:val="0"/>
          <w:marRight w:val="0"/>
          <w:marTop w:val="0"/>
          <w:marBottom w:val="0"/>
          <w:divBdr>
            <w:top w:val="none" w:sz="0" w:space="0" w:color="auto"/>
            <w:left w:val="none" w:sz="0" w:space="0" w:color="auto"/>
            <w:bottom w:val="none" w:sz="0" w:space="0" w:color="auto"/>
            <w:right w:val="none" w:sz="0" w:space="0" w:color="auto"/>
          </w:divBdr>
        </w:div>
      </w:divsChild>
    </w:div>
    <w:div w:id="946471022">
      <w:bodyDiv w:val="1"/>
      <w:marLeft w:val="0"/>
      <w:marRight w:val="0"/>
      <w:marTop w:val="0"/>
      <w:marBottom w:val="0"/>
      <w:divBdr>
        <w:top w:val="none" w:sz="0" w:space="0" w:color="auto"/>
        <w:left w:val="none" w:sz="0" w:space="0" w:color="auto"/>
        <w:bottom w:val="none" w:sz="0" w:space="0" w:color="auto"/>
        <w:right w:val="none" w:sz="0" w:space="0" w:color="auto"/>
      </w:divBdr>
      <w:divsChild>
        <w:div w:id="1688600948">
          <w:marLeft w:val="0"/>
          <w:marRight w:val="0"/>
          <w:marTop w:val="0"/>
          <w:marBottom w:val="0"/>
          <w:divBdr>
            <w:top w:val="none" w:sz="0" w:space="0" w:color="auto"/>
            <w:left w:val="none" w:sz="0" w:space="0" w:color="auto"/>
            <w:bottom w:val="none" w:sz="0" w:space="0" w:color="auto"/>
            <w:right w:val="none" w:sz="0" w:space="0" w:color="auto"/>
          </w:divBdr>
        </w:div>
      </w:divsChild>
    </w:div>
    <w:div w:id="998194250">
      <w:bodyDiv w:val="1"/>
      <w:marLeft w:val="0"/>
      <w:marRight w:val="0"/>
      <w:marTop w:val="0"/>
      <w:marBottom w:val="0"/>
      <w:divBdr>
        <w:top w:val="none" w:sz="0" w:space="0" w:color="auto"/>
        <w:left w:val="none" w:sz="0" w:space="0" w:color="auto"/>
        <w:bottom w:val="none" w:sz="0" w:space="0" w:color="auto"/>
        <w:right w:val="none" w:sz="0" w:space="0" w:color="auto"/>
      </w:divBdr>
      <w:divsChild>
        <w:div w:id="1416171859">
          <w:marLeft w:val="0"/>
          <w:marRight w:val="0"/>
          <w:marTop w:val="0"/>
          <w:marBottom w:val="0"/>
          <w:divBdr>
            <w:top w:val="none" w:sz="0" w:space="0" w:color="auto"/>
            <w:left w:val="none" w:sz="0" w:space="0" w:color="auto"/>
            <w:bottom w:val="none" w:sz="0" w:space="0" w:color="auto"/>
            <w:right w:val="none" w:sz="0" w:space="0" w:color="auto"/>
          </w:divBdr>
        </w:div>
      </w:divsChild>
    </w:div>
    <w:div w:id="1010570118">
      <w:bodyDiv w:val="1"/>
      <w:marLeft w:val="0"/>
      <w:marRight w:val="0"/>
      <w:marTop w:val="0"/>
      <w:marBottom w:val="0"/>
      <w:divBdr>
        <w:top w:val="none" w:sz="0" w:space="0" w:color="auto"/>
        <w:left w:val="none" w:sz="0" w:space="0" w:color="auto"/>
        <w:bottom w:val="none" w:sz="0" w:space="0" w:color="auto"/>
        <w:right w:val="none" w:sz="0" w:space="0" w:color="auto"/>
      </w:divBdr>
    </w:div>
    <w:div w:id="1461999424">
      <w:bodyDiv w:val="1"/>
      <w:marLeft w:val="0"/>
      <w:marRight w:val="0"/>
      <w:marTop w:val="0"/>
      <w:marBottom w:val="0"/>
      <w:divBdr>
        <w:top w:val="none" w:sz="0" w:space="0" w:color="auto"/>
        <w:left w:val="none" w:sz="0" w:space="0" w:color="auto"/>
        <w:bottom w:val="none" w:sz="0" w:space="0" w:color="auto"/>
        <w:right w:val="none" w:sz="0" w:space="0" w:color="auto"/>
      </w:divBdr>
      <w:divsChild>
        <w:div w:id="1933660812">
          <w:marLeft w:val="0"/>
          <w:marRight w:val="0"/>
          <w:marTop w:val="0"/>
          <w:marBottom w:val="0"/>
          <w:divBdr>
            <w:top w:val="none" w:sz="0" w:space="0" w:color="auto"/>
            <w:left w:val="none" w:sz="0" w:space="0" w:color="auto"/>
            <w:bottom w:val="none" w:sz="0" w:space="0" w:color="auto"/>
            <w:right w:val="none" w:sz="0" w:space="0" w:color="auto"/>
          </w:divBdr>
        </w:div>
      </w:divsChild>
    </w:div>
    <w:div w:id="1712144822">
      <w:bodyDiv w:val="1"/>
      <w:marLeft w:val="0"/>
      <w:marRight w:val="0"/>
      <w:marTop w:val="0"/>
      <w:marBottom w:val="0"/>
      <w:divBdr>
        <w:top w:val="none" w:sz="0" w:space="0" w:color="auto"/>
        <w:left w:val="none" w:sz="0" w:space="0" w:color="auto"/>
        <w:bottom w:val="none" w:sz="0" w:space="0" w:color="auto"/>
        <w:right w:val="none" w:sz="0" w:space="0" w:color="auto"/>
      </w:divBdr>
      <w:divsChild>
        <w:div w:id="894270735">
          <w:marLeft w:val="0"/>
          <w:marRight w:val="0"/>
          <w:marTop w:val="0"/>
          <w:marBottom w:val="0"/>
          <w:divBdr>
            <w:top w:val="none" w:sz="0" w:space="0" w:color="auto"/>
            <w:left w:val="none" w:sz="0" w:space="0" w:color="auto"/>
            <w:bottom w:val="none" w:sz="0" w:space="0" w:color="auto"/>
            <w:right w:val="none" w:sz="0" w:space="0" w:color="auto"/>
          </w:divBdr>
        </w:div>
      </w:divsChild>
    </w:div>
    <w:div w:id="1762870457">
      <w:bodyDiv w:val="1"/>
      <w:marLeft w:val="0"/>
      <w:marRight w:val="0"/>
      <w:marTop w:val="0"/>
      <w:marBottom w:val="0"/>
      <w:divBdr>
        <w:top w:val="none" w:sz="0" w:space="0" w:color="auto"/>
        <w:left w:val="none" w:sz="0" w:space="0" w:color="auto"/>
        <w:bottom w:val="none" w:sz="0" w:space="0" w:color="auto"/>
        <w:right w:val="none" w:sz="0" w:space="0" w:color="auto"/>
      </w:divBdr>
      <w:divsChild>
        <w:div w:id="1414473396">
          <w:marLeft w:val="0"/>
          <w:marRight w:val="0"/>
          <w:marTop w:val="0"/>
          <w:marBottom w:val="0"/>
          <w:divBdr>
            <w:top w:val="none" w:sz="0" w:space="0" w:color="auto"/>
            <w:left w:val="none" w:sz="0" w:space="0" w:color="auto"/>
            <w:bottom w:val="none" w:sz="0" w:space="0" w:color="auto"/>
            <w:right w:val="none" w:sz="0" w:space="0" w:color="auto"/>
          </w:divBdr>
        </w:div>
      </w:divsChild>
    </w:div>
    <w:div w:id="1962950947">
      <w:bodyDiv w:val="1"/>
      <w:marLeft w:val="0"/>
      <w:marRight w:val="0"/>
      <w:marTop w:val="0"/>
      <w:marBottom w:val="0"/>
      <w:divBdr>
        <w:top w:val="none" w:sz="0" w:space="0" w:color="auto"/>
        <w:left w:val="none" w:sz="0" w:space="0" w:color="auto"/>
        <w:bottom w:val="none" w:sz="0" w:space="0" w:color="auto"/>
        <w:right w:val="none" w:sz="0" w:space="0" w:color="auto"/>
      </w:divBdr>
      <w:divsChild>
        <w:div w:id="827550183">
          <w:marLeft w:val="0"/>
          <w:marRight w:val="0"/>
          <w:marTop w:val="0"/>
          <w:marBottom w:val="0"/>
          <w:divBdr>
            <w:top w:val="none" w:sz="0" w:space="0" w:color="auto"/>
            <w:left w:val="none" w:sz="0" w:space="0" w:color="auto"/>
            <w:bottom w:val="none" w:sz="0" w:space="0" w:color="auto"/>
            <w:right w:val="none" w:sz="0" w:space="0" w:color="auto"/>
          </w:divBdr>
        </w:div>
      </w:divsChild>
    </w:div>
    <w:div w:id="1967924975">
      <w:bodyDiv w:val="1"/>
      <w:marLeft w:val="0"/>
      <w:marRight w:val="0"/>
      <w:marTop w:val="0"/>
      <w:marBottom w:val="0"/>
      <w:divBdr>
        <w:top w:val="none" w:sz="0" w:space="0" w:color="auto"/>
        <w:left w:val="none" w:sz="0" w:space="0" w:color="auto"/>
        <w:bottom w:val="none" w:sz="0" w:space="0" w:color="auto"/>
        <w:right w:val="none" w:sz="0" w:space="0" w:color="auto"/>
      </w:divBdr>
      <w:divsChild>
        <w:div w:id="68189866">
          <w:marLeft w:val="0"/>
          <w:marRight w:val="0"/>
          <w:marTop w:val="0"/>
          <w:marBottom w:val="0"/>
          <w:divBdr>
            <w:top w:val="none" w:sz="0" w:space="0" w:color="auto"/>
            <w:left w:val="none" w:sz="0" w:space="0" w:color="auto"/>
            <w:bottom w:val="none" w:sz="0" w:space="0" w:color="auto"/>
            <w:right w:val="none" w:sz="0" w:space="0" w:color="auto"/>
          </w:divBdr>
        </w:div>
      </w:divsChild>
    </w:div>
    <w:div w:id="2025395183">
      <w:bodyDiv w:val="1"/>
      <w:marLeft w:val="0"/>
      <w:marRight w:val="0"/>
      <w:marTop w:val="0"/>
      <w:marBottom w:val="0"/>
      <w:divBdr>
        <w:top w:val="none" w:sz="0" w:space="0" w:color="auto"/>
        <w:left w:val="none" w:sz="0" w:space="0" w:color="auto"/>
        <w:bottom w:val="none" w:sz="0" w:space="0" w:color="auto"/>
        <w:right w:val="none" w:sz="0" w:space="0" w:color="auto"/>
      </w:divBdr>
      <w:divsChild>
        <w:div w:id="3583556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hyperlink" Target="https://doi.org/10.1038/nature16961" TargetMode="Externa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CB7F28-333B-4FE4-A9C6-E4AC4BAF85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4117</TotalTime>
  <Pages>1</Pages>
  <Words>2699</Words>
  <Characters>15390</Characters>
  <Application>Microsoft Office Word</Application>
  <DocSecurity>0</DocSecurity>
  <Lines>128</Lines>
  <Paragraphs>36</Paragraphs>
  <ScaleCrop>false</ScaleCrop>
  <Company/>
  <LinksUpToDate>false</LinksUpToDate>
  <CharactersWithSpaces>18053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昊天</dc:creator>
  <cp:keywords/>
  <dc:description/>
  <cp:lastModifiedBy>张 昊天</cp:lastModifiedBy>
  <cp:revision>22</cp:revision>
  <dcterms:created xsi:type="dcterms:W3CDTF">2021-08-21T10:13:00Z</dcterms:created>
  <dcterms:modified xsi:type="dcterms:W3CDTF">2021-09-23T00:03:00Z</dcterms:modified>
</cp:coreProperties>
</file>