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40B23">
        <w:rPr>
          <w:rFonts w:ascii="Arial" w:hAnsi="Arial" w:hint="eastAsia"/>
        </w:rPr>
        <w:t>&lt;</w:t>
      </w:r>
      <w:r w:rsidR="00D51F9D">
        <w:rPr>
          <w:rFonts w:ascii="Arial" w:hAnsi="Arial" w:hint="eastAsia"/>
        </w:rPr>
        <w:t>Mardrobe</w:t>
      </w:r>
      <w:r w:rsidR="00E40B23">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w:t>
      </w:r>
      <w:r w:rsidR="0024364D">
        <w:rPr>
          <w:rFonts w:ascii="Arial" w:hAnsi="Arial" w:hint="eastAsia"/>
          <w:sz w:val="28"/>
        </w:rPr>
        <w:t>5.0</w:t>
      </w:r>
      <w:r>
        <w:rPr>
          <w:rFonts w:ascii="Arial" w:hAnsi="Arial"/>
          <w:sz w:val="28"/>
        </w:rPr>
        <w:t>&gt;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D51F9D">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507F3C" w:rsidTr="00D51F9D">
        <w:tc>
          <w:tcPr>
            <w:tcW w:w="2304" w:type="dxa"/>
          </w:tcPr>
          <w:p w:rsidR="00507F3C" w:rsidRDefault="00507F3C" w:rsidP="00507F3C">
            <w:pPr>
              <w:pStyle w:val="Tabletext"/>
            </w:pPr>
            <w:r>
              <w:rPr>
                <w:rFonts w:ascii="Times New Roman"/>
              </w:rPr>
              <w:t>&lt;</w:t>
            </w:r>
            <w:r>
              <w:rPr>
                <w:rFonts w:hint="eastAsia"/>
              </w:rPr>
              <w:t>12</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507F3C" w:rsidRDefault="00507F3C" w:rsidP="00507F3C">
            <w:pPr>
              <w:pStyle w:val="Tabletext"/>
            </w:pPr>
            <w:r>
              <w:rPr>
                <w:rFonts w:ascii="Times New Roman"/>
              </w:rPr>
              <w:t>&lt;1.0&gt;</w:t>
            </w:r>
          </w:p>
        </w:tc>
        <w:tc>
          <w:tcPr>
            <w:tcW w:w="3744" w:type="dxa"/>
          </w:tcPr>
          <w:p w:rsidR="00507F3C" w:rsidRDefault="00507F3C" w:rsidP="00507F3C">
            <w:pPr>
              <w:pStyle w:val="Tabletext"/>
            </w:pPr>
            <w:r>
              <w:rPr>
                <w:rFonts w:hint="eastAsia"/>
              </w:rPr>
              <w:t>&lt;从构架方面对系统进行综合概述&gt;</w:t>
            </w:r>
          </w:p>
        </w:tc>
        <w:tc>
          <w:tcPr>
            <w:tcW w:w="2304" w:type="dxa"/>
          </w:tcPr>
          <w:p w:rsidR="00507F3C" w:rsidRDefault="00507F3C" w:rsidP="00507F3C">
            <w:pPr>
              <w:pStyle w:val="Tabletext"/>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Default="00004E4C" w:rsidP="00004E4C">
            <w:pPr>
              <w:pStyle w:val="Tabletext"/>
            </w:pPr>
            <w:r>
              <w:rPr>
                <w:rFonts w:ascii="Times New Roman"/>
              </w:rPr>
              <w:t>&lt;</w:t>
            </w:r>
            <w:r>
              <w:rPr>
                <w:rFonts w:hint="eastAsia"/>
              </w:rPr>
              <w:t>19</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Default="00004E4C" w:rsidP="00004E4C">
            <w:pPr>
              <w:pStyle w:val="Tabletext"/>
            </w:pPr>
            <w:r>
              <w:rPr>
                <w:rFonts w:ascii="Times New Roman"/>
              </w:rPr>
              <w:t>&lt;2.0&gt;</w:t>
            </w:r>
          </w:p>
        </w:tc>
        <w:tc>
          <w:tcPr>
            <w:tcW w:w="3744" w:type="dxa"/>
          </w:tcPr>
          <w:p w:rsidR="00004E4C" w:rsidRPr="00D51F9D" w:rsidRDefault="00004E4C" w:rsidP="00004E4C">
            <w:pPr>
              <w:pStyle w:val="Tabletext"/>
              <w:rPr>
                <w:snapToGrid/>
              </w:rPr>
            </w:pPr>
            <w:r>
              <w:rPr>
                <w:rFonts w:hint="eastAsia"/>
              </w:rPr>
              <w:t>&lt;针对第二次迭代内容进行扩展&gt;</w:t>
            </w:r>
          </w:p>
        </w:tc>
        <w:tc>
          <w:tcPr>
            <w:tcW w:w="2304" w:type="dxa"/>
          </w:tcPr>
          <w:p w:rsidR="00004E4C" w:rsidRDefault="00004E4C" w:rsidP="00004E4C">
            <w:pPr>
              <w:pStyle w:val="Tabletext"/>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Pr="00D51F9D" w:rsidRDefault="00004E4C" w:rsidP="00004E4C">
            <w:pPr>
              <w:pStyle w:val="Tabletext"/>
            </w:pPr>
            <w:r>
              <w:rPr>
                <w:rFonts w:ascii="Times New Roman"/>
              </w:rPr>
              <w:t>&lt;</w:t>
            </w:r>
            <w:r>
              <w:rPr>
                <w:rFonts w:hint="eastAsia"/>
              </w:rPr>
              <w:t>20</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Pr="00D51F9D" w:rsidRDefault="00004E4C" w:rsidP="00004E4C">
            <w:pPr>
              <w:pStyle w:val="Tabletext"/>
              <w:rPr>
                <w:snapToGrid/>
              </w:rPr>
            </w:pPr>
            <w:r>
              <w:rPr>
                <w:rFonts w:ascii="Times New Roman"/>
              </w:rPr>
              <w:t>&lt;</w:t>
            </w:r>
            <w:r>
              <w:rPr>
                <w:rFonts w:ascii="Times New Roman" w:hint="eastAsia"/>
              </w:rPr>
              <w:t>3</w:t>
            </w:r>
            <w:r>
              <w:rPr>
                <w:rFonts w:ascii="Times New Roman"/>
              </w:rPr>
              <w:t>.0&gt;</w:t>
            </w:r>
          </w:p>
        </w:tc>
        <w:tc>
          <w:tcPr>
            <w:tcW w:w="3744" w:type="dxa"/>
          </w:tcPr>
          <w:p w:rsidR="00004E4C" w:rsidRPr="00D51F9D" w:rsidRDefault="00004E4C" w:rsidP="00004E4C">
            <w:pPr>
              <w:pStyle w:val="Tabletext"/>
              <w:rPr>
                <w:snapToGrid/>
              </w:rPr>
            </w:pPr>
            <w:r>
              <w:rPr>
                <w:rFonts w:hint="eastAsia"/>
              </w:rPr>
              <w:t>&lt;针对第三次迭代内容进行扩展&gt;</w:t>
            </w:r>
          </w:p>
        </w:tc>
        <w:tc>
          <w:tcPr>
            <w:tcW w:w="2304" w:type="dxa"/>
          </w:tcPr>
          <w:p w:rsidR="00004E4C" w:rsidRPr="00D51F9D" w:rsidRDefault="00004E4C" w:rsidP="00004E4C">
            <w:pPr>
              <w:pStyle w:val="Tabletext"/>
              <w:rPr>
                <w:snapToGrid/>
              </w:rPr>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Default="00004E4C" w:rsidP="00004E4C">
            <w:pPr>
              <w:pStyle w:val="Tabletext"/>
            </w:pPr>
            <w:r>
              <w:rPr>
                <w:rFonts w:ascii="Times New Roman"/>
              </w:rPr>
              <w:t>&lt;</w:t>
            </w:r>
            <w:r>
              <w:rPr>
                <w:rFonts w:hint="eastAsia"/>
              </w:rPr>
              <w:t>26</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Default="00004E4C" w:rsidP="00004E4C">
            <w:pPr>
              <w:pStyle w:val="Tabletext"/>
            </w:pPr>
            <w:r>
              <w:rPr>
                <w:rFonts w:ascii="Times New Roman"/>
              </w:rPr>
              <w:t>&lt;</w:t>
            </w:r>
            <w:r>
              <w:rPr>
                <w:rFonts w:ascii="Times New Roman" w:hint="eastAsia"/>
              </w:rPr>
              <w:t>4</w:t>
            </w:r>
            <w:r>
              <w:rPr>
                <w:rFonts w:ascii="Times New Roman"/>
              </w:rPr>
              <w:t>.0&gt;</w:t>
            </w:r>
          </w:p>
        </w:tc>
        <w:tc>
          <w:tcPr>
            <w:tcW w:w="3744" w:type="dxa"/>
          </w:tcPr>
          <w:p w:rsidR="00004E4C" w:rsidRDefault="00004E4C" w:rsidP="00004E4C">
            <w:pPr>
              <w:pStyle w:val="Tabletext"/>
            </w:pPr>
            <w:r>
              <w:rPr>
                <w:rFonts w:hint="eastAsia"/>
              </w:rPr>
              <w:t>&lt;针对第四次迭代内容进行的扩展&gt;</w:t>
            </w:r>
          </w:p>
        </w:tc>
        <w:tc>
          <w:tcPr>
            <w:tcW w:w="2304" w:type="dxa"/>
          </w:tcPr>
          <w:p w:rsidR="00004E4C" w:rsidRPr="00D51F9D" w:rsidRDefault="00004E4C" w:rsidP="00004E4C">
            <w:pPr>
              <w:pStyle w:val="Tabletext"/>
              <w:rPr>
                <w:snapToGrid/>
              </w:rPr>
            </w:pPr>
            <w:r>
              <w:rPr>
                <w:rFonts w:ascii="Times New Roman"/>
              </w:rPr>
              <w:t>&lt;</w:t>
            </w:r>
            <w:r>
              <w:rPr>
                <w:rFonts w:hint="eastAsia"/>
              </w:rPr>
              <w:t>张帅，余张辉，李佳睿，高治远</w:t>
            </w:r>
            <w:r>
              <w:rPr>
                <w:rFonts w:ascii="Times New Roman"/>
              </w:rPr>
              <w:t>&gt;</w:t>
            </w:r>
          </w:p>
        </w:tc>
      </w:tr>
      <w:tr w:rsidR="00DD7C5F" w:rsidTr="00DD7C5F">
        <w:trPr>
          <w:trHeight w:val="631"/>
        </w:trPr>
        <w:tc>
          <w:tcPr>
            <w:tcW w:w="2304" w:type="dxa"/>
          </w:tcPr>
          <w:p w:rsidR="00DD7C5F" w:rsidRDefault="00DD7C5F" w:rsidP="00DD7C5F">
            <w:pPr>
              <w:pStyle w:val="Tabletext"/>
            </w:pPr>
            <w:r>
              <w:rPr>
                <w:rFonts w:ascii="Times New Roman"/>
              </w:rPr>
              <w:t>&lt;</w:t>
            </w:r>
            <w:r>
              <w:rPr>
                <w:rFonts w:hint="eastAsia"/>
              </w:rPr>
              <w:t>29</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DD7C5F" w:rsidRDefault="00DD7C5F" w:rsidP="00DD7C5F">
            <w:pPr>
              <w:pStyle w:val="Tabletext"/>
            </w:pPr>
            <w:r>
              <w:rPr>
                <w:rFonts w:ascii="Times New Roman"/>
              </w:rPr>
              <w:t>&lt;</w:t>
            </w:r>
            <w:r>
              <w:rPr>
                <w:rFonts w:ascii="Times New Roman" w:hint="eastAsia"/>
              </w:rPr>
              <w:t>4</w:t>
            </w:r>
            <w:r>
              <w:rPr>
                <w:rFonts w:ascii="Times New Roman"/>
              </w:rPr>
              <w:t>.</w:t>
            </w:r>
            <w:r>
              <w:rPr>
                <w:rFonts w:ascii="Times New Roman" w:hint="eastAsia"/>
              </w:rPr>
              <w:t>1</w:t>
            </w:r>
            <w:r>
              <w:rPr>
                <w:rFonts w:ascii="Times New Roman"/>
              </w:rPr>
              <w:t>&gt;</w:t>
            </w:r>
          </w:p>
        </w:tc>
        <w:tc>
          <w:tcPr>
            <w:tcW w:w="3744" w:type="dxa"/>
          </w:tcPr>
          <w:p w:rsidR="00DD7C5F" w:rsidRDefault="00DD7C5F" w:rsidP="00DD7C5F">
            <w:pPr>
              <w:pStyle w:val="Tabletext"/>
            </w:pPr>
            <w:r>
              <w:rPr>
                <w:rFonts w:hint="eastAsia"/>
              </w:rPr>
              <w:t>&lt;针对答辩意见进行的修改&gt;</w:t>
            </w:r>
          </w:p>
        </w:tc>
        <w:tc>
          <w:tcPr>
            <w:tcW w:w="2304" w:type="dxa"/>
          </w:tcPr>
          <w:p w:rsidR="00DD7C5F" w:rsidRPr="00D51F9D" w:rsidRDefault="00DD7C5F" w:rsidP="00DD7C5F">
            <w:pPr>
              <w:pStyle w:val="Tabletext"/>
              <w:rPr>
                <w:snapToGrid/>
              </w:rPr>
            </w:pPr>
            <w:r>
              <w:rPr>
                <w:rFonts w:ascii="Times New Roman"/>
              </w:rPr>
              <w:t>&lt;</w:t>
            </w:r>
            <w:r>
              <w:rPr>
                <w:rFonts w:hint="eastAsia"/>
              </w:rPr>
              <w:t>张帅，余张辉，李佳睿，高治远</w:t>
            </w:r>
            <w:r>
              <w:rPr>
                <w:rFonts w:ascii="Times New Roman"/>
              </w:rPr>
              <w:t>&gt;</w:t>
            </w:r>
          </w:p>
        </w:tc>
      </w:tr>
      <w:tr w:rsidR="0024364D" w:rsidTr="00DD7C5F">
        <w:trPr>
          <w:trHeight w:val="631"/>
        </w:trPr>
        <w:tc>
          <w:tcPr>
            <w:tcW w:w="2304" w:type="dxa"/>
          </w:tcPr>
          <w:p w:rsidR="0024364D" w:rsidRDefault="0024364D" w:rsidP="0024364D">
            <w:pPr>
              <w:pStyle w:val="Tabletext"/>
            </w:pPr>
            <w:r>
              <w:rPr>
                <w:rFonts w:ascii="Times New Roman"/>
              </w:rPr>
              <w:t>&lt;</w:t>
            </w:r>
            <w:r>
              <w:rPr>
                <w:rFonts w:hint="eastAsia"/>
              </w:rPr>
              <w:t>08/9</w:t>
            </w:r>
            <w:r>
              <w:rPr>
                <w:rFonts w:ascii="Times New Roman"/>
              </w:rPr>
              <w:t>/</w:t>
            </w:r>
            <w:r>
              <w:rPr>
                <w:rFonts w:hint="eastAsia"/>
              </w:rPr>
              <w:t>2019</w:t>
            </w:r>
            <w:r>
              <w:rPr>
                <w:rFonts w:ascii="Times New Roman"/>
              </w:rPr>
              <w:t>&gt;</w:t>
            </w:r>
          </w:p>
        </w:tc>
        <w:tc>
          <w:tcPr>
            <w:tcW w:w="1152" w:type="dxa"/>
          </w:tcPr>
          <w:p w:rsidR="0024364D" w:rsidRDefault="0024364D" w:rsidP="0024364D">
            <w:pPr>
              <w:pStyle w:val="Tabletext"/>
            </w:pPr>
            <w:r>
              <w:rPr>
                <w:rFonts w:ascii="Times New Roman"/>
              </w:rPr>
              <w:t>&lt;</w:t>
            </w:r>
            <w:r>
              <w:rPr>
                <w:rFonts w:ascii="Times New Roman" w:hint="eastAsia"/>
              </w:rPr>
              <w:t>5.0</w:t>
            </w:r>
            <w:r>
              <w:rPr>
                <w:rFonts w:ascii="Times New Roman"/>
              </w:rPr>
              <w:t>&gt;</w:t>
            </w:r>
          </w:p>
        </w:tc>
        <w:tc>
          <w:tcPr>
            <w:tcW w:w="3744" w:type="dxa"/>
          </w:tcPr>
          <w:p w:rsidR="0024364D" w:rsidRDefault="0024364D" w:rsidP="0024364D">
            <w:pPr>
              <w:pStyle w:val="Tabletext"/>
            </w:pPr>
            <w:r>
              <w:rPr>
                <w:rFonts w:hint="eastAsia"/>
              </w:rPr>
              <w:t>&lt;针对第四次迭代内容进行的扩展&gt;</w:t>
            </w:r>
          </w:p>
        </w:tc>
        <w:tc>
          <w:tcPr>
            <w:tcW w:w="2304" w:type="dxa"/>
          </w:tcPr>
          <w:p w:rsidR="0024364D" w:rsidRPr="00D51F9D" w:rsidRDefault="0024364D" w:rsidP="0024364D">
            <w:pPr>
              <w:pStyle w:val="Tabletext"/>
              <w:rPr>
                <w:snapToGrid/>
              </w:rPr>
            </w:pPr>
            <w:r>
              <w:rPr>
                <w:rFonts w:ascii="Times New Roman"/>
              </w:rPr>
              <w:t>&lt;</w:t>
            </w:r>
            <w:r>
              <w:rPr>
                <w:rFonts w:hint="eastAsia"/>
              </w:rPr>
              <w:t>张帅，余张辉，李佳睿，高治远</w:t>
            </w:r>
            <w:r>
              <w:rPr>
                <w:rFonts w:ascii="Times New Roman"/>
              </w:rPr>
              <w:t>&gt;</w:t>
            </w: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1"/>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E40B23">
        <w:rPr>
          <w:noProof/>
        </w:rPr>
        <w:t>3</w:t>
      </w:r>
      <w:r w:rsidR="001761BA">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E40B23">
        <w:rPr>
          <w:noProof/>
        </w:rPr>
        <w:t>3</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3A46E4" w:rsidRDefault="003A46E4" w:rsidP="00507F3C">
      <w:pPr>
        <w:pStyle w:val="2"/>
      </w:pPr>
      <w:bookmarkStart w:id="2" w:name="_Toc356851227"/>
      <w:r>
        <w:rPr>
          <w:rFonts w:hint="eastAsia"/>
        </w:rPr>
        <w:t>参考资料</w:t>
      </w:r>
      <w:bookmarkEnd w:id="2"/>
    </w:p>
    <w:p w:rsidR="00507F3C" w:rsidRPr="00507F3C" w:rsidRDefault="00507F3C" w:rsidP="00507F3C">
      <w:pPr>
        <w:ind w:firstLine="720"/>
      </w:pPr>
      <w:r>
        <w:rPr>
          <w:rFonts w:hint="eastAsia"/>
        </w:rPr>
        <w:t>暂无</w:t>
      </w:r>
    </w:p>
    <w:p w:rsidR="003A46E4" w:rsidRDefault="003A46E4">
      <w:pPr>
        <w:pStyle w:val="1"/>
        <w:ind w:left="360" w:hanging="360"/>
      </w:pPr>
      <w:bookmarkStart w:id="3" w:name="_Toc356851228"/>
      <w:r>
        <w:rPr>
          <w:rFonts w:hint="eastAsia"/>
        </w:rPr>
        <w:t>用例视图</w:t>
      </w:r>
      <w:bookmarkEnd w:id="3"/>
    </w:p>
    <w:p w:rsidR="003A46E4" w:rsidRDefault="00F42F12">
      <w:pPr>
        <w:rPr>
          <w:rFonts w:hAnsi="宋体" w:cs="宋体"/>
          <w:snapToGrid/>
          <w:sz w:val="24"/>
          <w:szCs w:val="24"/>
        </w:rPr>
      </w:pPr>
      <w:r>
        <w:rPr>
          <w:noProof/>
          <w:snapToGrid/>
        </w:rPr>
        <w:drawing>
          <wp:inline distT="0" distB="0" distL="0" distR="0" wp14:anchorId="7C6B5412" wp14:editId="78A0109F">
            <wp:extent cx="6263640" cy="545994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074" cy="5463805"/>
                    </a:xfrm>
                    <a:prstGeom prst="rect">
                      <a:avLst/>
                    </a:prstGeom>
                  </pic:spPr>
                </pic:pic>
              </a:graphicData>
            </a:graphic>
          </wp:inline>
        </w:drawing>
      </w:r>
    </w:p>
    <w:p w:rsidR="005433F9" w:rsidRDefault="005433F9" w:rsidP="005433F9">
      <w:pPr>
        <w:ind w:left="1485"/>
      </w:pPr>
      <w:r>
        <w:t>A</w:t>
      </w:r>
      <w:r>
        <w:rPr>
          <w:rFonts w:hint="eastAsia"/>
        </w:rPr>
        <w:t>ctor：</w:t>
      </w:r>
    </w:p>
    <w:p w:rsidR="005433F9" w:rsidRDefault="005433F9" w:rsidP="005433F9">
      <w:pPr>
        <w:ind w:left="1485"/>
      </w:pPr>
      <w:r>
        <w:rPr>
          <w:rFonts w:hint="eastAsia"/>
        </w:rPr>
        <w:t>（1）用户：包含系统管理员在内的一切可以使用app的人</w:t>
      </w:r>
    </w:p>
    <w:p w:rsidR="005433F9" w:rsidRDefault="005433F9" w:rsidP="005433F9">
      <w:pPr>
        <w:ind w:left="1485"/>
      </w:pPr>
      <w:r>
        <w:rPr>
          <w:rFonts w:hint="eastAsia"/>
        </w:rPr>
        <w:t>（2）系统管理员：有权限对后台账户进行访问和修改的人</w:t>
      </w:r>
    </w:p>
    <w:p w:rsidR="005433F9" w:rsidRPr="00C825B0" w:rsidRDefault="005433F9" w:rsidP="005433F9"/>
    <w:p w:rsidR="005433F9" w:rsidRDefault="005433F9" w:rsidP="005433F9">
      <w:pPr>
        <w:ind w:left="1485"/>
      </w:pPr>
      <w:r>
        <w:rPr>
          <w:rFonts w:hint="eastAsia"/>
        </w:rPr>
        <w:lastRenderedPageBreak/>
        <w:t>Use</w:t>
      </w:r>
      <w:r>
        <w:t xml:space="preserve"> C</w:t>
      </w:r>
      <w:r>
        <w:rPr>
          <w:rFonts w:hint="eastAsia"/>
        </w:rPr>
        <w:t>ase：</w:t>
      </w:r>
    </w:p>
    <w:p w:rsidR="005433F9" w:rsidRDefault="005433F9" w:rsidP="005433F9">
      <w:pPr>
        <w:ind w:left="1485"/>
      </w:pPr>
      <w:r>
        <w:rPr>
          <w:rFonts w:hint="eastAsia"/>
        </w:rPr>
        <w:t>（1）注册：用户填写信息来获取使用app的账户</w:t>
      </w:r>
    </w:p>
    <w:p w:rsidR="005433F9" w:rsidRDefault="005433F9" w:rsidP="005433F9">
      <w:pPr>
        <w:ind w:left="1485"/>
      </w:pPr>
      <w:r>
        <w:rPr>
          <w:rFonts w:hint="eastAsia"/>
        </w:rPr>
        <w:t>（2）登录：用户通过账号密码来进入自己app的专属空间</w:t>
      </w:r>
    </w:p>
    <w:p w:rsidR="005433F9" w:rsidRPr="00945E83" w:rsidRDefault="005433F9" w:rsidP="005433F9">
      <w:pPr>
        <w:ind w:left="1485"/>
      </w:pPr>
      <w:r>
        <w:rPr>
          <w:rFonts w:hint="eastAsia"/>
        </w:rPr>
        <w:t>（3）获取推荐搭配：用户选取一件并得到推荐搭配</w:t>
      </w:r>
    </w:p>
    <w:p w:rsidR="005433F9" w:rsidRDefault="005433F9" w:rsidP="005433F9">
      <w:pPr>
        <w:ind w:left="1485"/>
      </w:pPr>
      <w:r>
        <w:rPr>
          <w:rFonts w:hint="eastAsia"/>
        </w:rPr>
        <w:t>（4）衣橱管理：用户上传衣服并进行管理</w:t>
      </w:r>
    </w:p>
    <w:p w:rsidR="005433F9" w:rsidRDefault="005433F9" w:rsidP="005433F9">
      <w:pPr>
        <w:ind w:left="1485"/>
      </w:pPr>
      <w:r>
        <w:rPr>
          <w:rFonts w:hint="eastAsia"/>
        </w:rPr>
        <w:t>（5）添加好友：用户之间搜索好友并添加</w:t>
      </w:r>
    </w:p>
    <w:p w:rsidR="005433F9" w:rsidRDefault="005433F9" w:rsidP="005433F9">
      <w:pPr>
        <w:ind w:left="1485"/>
      </w:pPr>
      <w:r>
        <w:rPr>
          <w:rFonts w:hint="eastAsia"/>
        </w:rPr>
        <w:t>（6）搜索文章：用户输入文字，系统根据输入内容查找对应的文章</w:t>
      </w:r>
    </w:p>
    <w:p w:rsidR="005433F9" w:rsidRDefault="005433F9" w:rsidP="005433F9">
      <w:pPr>
        <w:ind w:left="1485"/>
      </w:pPr>
      <w:r>
        <w:rPr>
          <w:rFonts w:hint="eastAsia"/>
        </w:rPr>
        <w:t>（7）浏览文章：用户在社区中浏览所有发布的文章</w:t>
      </w:r>
    </w:p>
    <w:p w:rsidR="005433F9" w:rsidRDefault="005433F9" w:rsidP="005433F9">
      <w:pPr>
        <w:ind w:left="1485"/>
      </w:pPr>
      <w:r>
        <w:rPr>
          <w:rFonts w:hint="eastAsia"/>
        </w:rPr>
        <w:t>（8）评论点赞：用户对浏览的文章进行评论、点赞或分享</w:t>
      </w:r>
    </w:p>
    <w:p w:rsidR="005433F9" w:rsidRDefault="005433F9" w:rsidP="005433F9">
      <w:pPr>
        <w:ind w:left="1485"/>
      </w:pPr>
      <w:r>
        <w:rPr>
          <w:rFonts w:hint="eastAsia"/>
        </w:rPr>
        <w:t>（9）发布文章：用户在社区中发布</w:t>
      </w:r>
      <w:r>
        <w:rPr>
          <w:rFonts w:ascii="Arial" w:hAnsi="Arial" w:cs="Arial"/>
          <w:szCs w:val="21"/>
          <w:lang w:bidi="ar"/>
        </w:rPr>
        <w:t>自己的搭配图片、</w:t>
      </w:r>
      <w:r>
        <w:rPr>
          <w:rFonts w:ascii="Arial" w:hAnsi="Arial" w:cs="Arial" w:hint="eastAsia"/>
          <w:szCs w:val="21"/>
          <w:lang w:bidi="ar"/>
        </w:rPr>
        <w:t>文字</w:t>
      </w:r>
      <w:r>
        <w:rPr>
          <w:rFonts w:ascii="Arial" w:hAnsi="Arial" w:cs="Arial"/>
          <w:szCs w:val="21"/>
          <w:lang w:bidi="ar"/>
        </w:rPr>
        <w:t>，</w:t>
      </w:r>
      <w:r>
        <w:rPr>
          <w:rFonts w:ascii="Arial" w:hAnsi="Arial" w:cs="Arial" w:hint="eastAsia"/>
          <w:szCs w:val="21"/>
          <w:lang w:bidi="ar"/>
        </w:rPr>
        <w:t>并可以进行管理</w:t>
      </w:r>
    </w:p>
    <w:p w:rsidR="005433F9" w:rsidRDefault="005433F9" w:rsidP="005433F9">
      <w:pPr>
        <w:ind w:left="1485"/>
      </w:pPr>
      <w:r>
        <w:rPr>
          <w:rFonts w:hint="eastAsia"/>
        </w:rPr>
        <w:t>（10）管理账户：系统管理员进入后台管理账户数据</w:t>
      </w:r>
    </w:p>
    <w:p w:rsidR="005433F9" w:rsidRPr="00D3451A" w:rsidRDefault="005433F9" w:rsidP="005433F9">
      <w:pPr>
        <w:ind w:left="1485"/>
      </w:pPr>
      <w:r>
        <w:rPr>
          <w:rFonts w:hint="eastAsia"/>
        </w:rPr>
        <w:t>（11）用户搭配评分：系统对用户给出的搭配进行评分</w:t>
      </w:r>
    </w:p>
    <w:p w:rsidR="005433F9" w:rsidRPr="00A82E3A" w:rsidRDefault="005433F9" w:rsidP="005433F9">
      <w:pPr>
        <w:ind w:left="1485"/>
      </w:pPr>
      <w:r>
        <w:rPr>
          <w:rFonts w:hint="eastAsia"/>
        </w:rPr>
        <w:t>（12）个人收藏夹：用户收藏喜爱的系统搭配</w:t>
      </w:r>
    </w:p>
    <w:p w:rsidR="00507F3C" w:rsidRPr="005433F9" w:rsidRDefault="00507F3C"/>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507F3C" w:rsidRDefault="00507F3C" w:rsidP="00507F3C">
      <w:pPr>
        <w:widowControl/>
        <w:rPr>
          <w:rFonts w:hAnsi="宋体" w:cs="宋体"/>
          <w:snapToGrid/>
          <w:sz w:val="24"/>
          <w:szCs w:val="24"/>
        </w:rPr>
      </w:pPr>
      <w:r>
        <w:rPr>
          <w:rFonts w:hint="eastAsia"/>
        </w:rPr>
        <w:t xml:space="preserve"> </w:t>
      </w:r>
      <w:r>
        <w:t xml:space="preserve">  </w:t>
      </w:r>
      <w:r w:rsidR="000C5571">
        <w:rPr>
          <w:noProof/>
          <w:snapToGrid/>
        </w:rPr>
        <w:drawing>
          <wp:inline distT="0" distB="0" distL="0" distR="0" wp14:anchorId="0FF04F9B" wp14:editId="66D99E35">
            <wp:extent cx="5539210" cy="296418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635" cy="2967618"/>
                    </a:xfrm>
                    <a:prstGeom prst="rect">
                      <a:avLst/>
                    </a:prstGeom>
                  </pic:spPr>
                </pic:pic>
              </a:graphicData>
            </a:graphic>
          </wp:inline>
        </w:drawing>
      </w:r>
    </w:p>
    <w:p w:rsidR="00507F3C" w:rsidRDefault="00507F3C" w:rsidP="00507F3C">
      <w:pPr>
        <w:widowControl/>
      </w:pPr>
      <w:r>
        <w:rPr>
          <w:rFonts w:hAnsi="宋体" w:cs="宋体"/>
          <w:snapToGrid/>
          <w:sz w:val="24"/>
          <w:szCs w:val="24"/>
        </w:rPr>
        <w:tab/>
      </w:r>
      <w:r w:rsidRPr="008C796A">
        <w:rPr>
          <w:rFonts w:hint="eastAsia"/>
        </w:rPr>
        <w:t>总体如上，分为</w:t>
      </w:r>
      <w:r w:rsidRPr="008C796A">
        <w:t>Clients</w:t>
      </w:r>
      <w:r w:rsidRPr="008C796A">
        <w:rPr>
          <w:rFonts w:hint="eastAsia"/>
        </w:rPr>
        <w:t>包，Pag</w:t>
      </w:r>
      <w:r>
        <w:t>es</w:t>
      </w:r>
      <w:r w:rsidRPr="008C796A">
        <w:rPr>
          <w:rFonts w:hint="eastAsia"/>
        </w:rPr>
        <w:t>包，</w:t>
      </w:r>
      <w:r w:rsidRPr="008C796A">
        <w:t>Servlets</w:t>
      </w:r>
      <w:r w:rsidRPr="008C796A">
        <w:rPr>
          <w:rFonts w:hint="eastAsia"/>
        </w:rPr>
        <w:t>包</w:t>
      </w:r>
      <w:r w:rsidRPr="008C796A">
        <w:t>, Spring Clo</w:t>
      </w:r>
      <w:r w:rsidR="00415368">
        <w:t>ud</w:t>
      </w:r>
      <w:r w:rsidRPr="008C796A">
        <w:rPr>
          <w:rFonts w:hint="eastAsia"/>
        </w:rPr>
        <w:t>包，</w:t>
      </w:r>
      <w:r w:rsidRPr="008C796A">
        <w:t>Hibernate</w:t>
      </w:r>
      <w:r w:rsidRPr="008C796A">
        <w:rPr>
          <w:rFonts w:hint="eastAsia"/>
        </w:rPr>
        <w:t>包，U</w:t>
      </w:r>
      <w:r w:rsidR="00415368">
        <w:rPr>
          <w:rFonts w:hint="eastAsia"/>
        </w:rPr>
        <w:t>t</w:t>
      </w:r>
      <w:r w:rsidRPr="008C796A">
        <w:t>i</w:t>
      </w:r>
      <w:r w:rsidR="00415368">
        <w:t>li</w:t>
      </w:r>
      <w:r w:rsidRPr="008C796A">
        <w:t>ties</w:t>
      </w:r>
      <w:r w:rsidRPr="008C796A">
        <w:rPr>
          <w:rFonts w:hint="eastAsia"/>
        </w:rPr>
        <w:t>包</w:t>
      </w:r>
      <w:r w:rsidR="000C5571">
        <w:rPr>
          <w:rFonts w:hint="eastAsia"/>
        </w:rPr>
        <w:t>，Flask包</w:t>
      </w:r>
      <w:r>
        <w:rPr>
          <w:rFonts w:hint="eastAsia"/>
        </w:rPr>
        <w:t>。</w:t>
      </w:r>
    </w:p>
    <w:p w:rsidR="00507F3C" w:rsidRPr="008C796A" w:rsidRDefault="00507F3C" w:rsidP="00507F3C">
      <w:pPr>
        <w:widowControl/>
        <w:ind w:firstLine="720"/>
      </w:pPr>
      <w:r w:rsidRPr="008C796A">
        <w:t>Clients</w:t>
      </w:r>
      <w:r w:rsidRPr="008C796A">
        <w:rPr>
          <w:rFonts w:hint="eastAsia"/>
        </w:rPr>
        <w:t>包，包括客户端中运行的脚本；</w:t>
      </w:r>
    </w:p>
    <w:p w:rsidR="00507F3C" w:rsidRPr="008C796A" w:rsidRDefault="00507F3C" w:rsidP="00507F3C">
      <w:pPr>
        <w:widowControl/>
      </w:pPr>
      <w:r w:rsidRPr="008C796A">
        <w:tab/>
      </w:r>
      <w:r w:rsidRPr="008C796A">
        <w:rPr>
          <w:rFonts w:hint="eastAsia"/>
        </w:rPr>
        <w:t>Page</w:t>
      </w:r>
      <w:r>
        <w:t>s</w:t>
      </w:r>
      <w:r w:rsidRPr="008C796A">
        <w:rPr>
          <w:rFonts w:hint="eastAsia"/>
        </w:rPr>
        <w:t>包，包括所有静态页面及静态素材的类；</w:t>
      </w:r>
    </w:p>
    <w:p w:rsidR="00507F3C" w:rsidRPr="008C796A" w:rsidRDefault="00507F3C" w:rsidP="00507F3C">
      <w:pPr>
        <w:widowControl/>
      </w:pPr>
      <w:r w:rsidRPr="008C796A">
        <w:tab/>
        <w:t>Servlets</w:t>
      </w:r>
      <w:r w:rsidRPr="008C796A">
        <w:rPr>
          <w:rFonts w:hint="eastAsia"/>
        </w:rPr>
        <w:t>包</w:t>
      </w:r>
      <w:r w:rsidRPr="008C796A">
        <w:t>,</w:t>
      </w:r>
      <w:r w:rsidRPr="008C796A">
        <w:rPr>
          <w:rFonts w:hint="eastAsia"/>
        </w:rPr>
        <w:t>包括相应客户端HTTP请求的类;</w:t>
      </w:r>
    </w:p>
    <w:p w:rsidR="00507F3C" w:rsidRPr="008C796A" w:rsidRDefault="00507F3C" w:rsidP="00507F3C">
      <w:pPr>
        <w:widowControl/>
      </w:pPr>
      <w:r w:rsidRPr="008C796A">
        <w:tab/>
        <w:t>Spring Cloud</w:t>
      </w:r>
      <w:r w:rsidRPr="008C796A">
        <w:rPr>
          <w:rFonts w:hint="eastAsia"/>
        </w:rPr>
        <w:t>包，包含使用Spring框架实现的业务逻辑类；</w:t>
      </w:r>
    </w:p>
    <w:p w:rsidR="00507F3C" w:rsidRDefault="00507F3C" w:rsidP="00507F3C">
      <w:pPr>
        <w:widowControl/>
      </w:pPr>
      <w:r w:rsidRPr="008C796A">
        <w:tab/>
        <w:t>Hibernate</w:t>
      </w:r>
      <w:r w:rsidRPr="008C796A">
        <w:rPr>
          <w:rFonts w:hint="eastAsia"/>
        </w:rPr>
        <w:t>包，包括使用O/R映射机制实现数据持久性的类；</w:t>
      </w:r>
    </w:p>
    <w:p w:rsidR="00507F3C" w:rsidRDefault="00507F3C" w:rsidP="00507F3C">
      <w:pPr>
        <w:widowControl/>
        <w:ind w:firstLine="720"/>
      </w:pPr>
      <w:r w:rsidRPr="008C796A">
        <w:rPr>
          <w:rFonts w:hint="eastAsia"/>
        </w:rPr>
        <w:t>U</w:t>
      </w:r>
      <w:r w:rsidR="00415368">
        <w:t>t</w:t>
      </w:r>
      <w:r w:rsidRPr="008C796A">
        <w:t>i</w:t>
      </w:r>
      <w:r w:rsidR="00415368">
        <w:t>li</w:t>
      </w:r>
      <w:r w:rsidRPr="008C796A">
        <w:t>ties</w:t>
      </w:r>
      <w:r w:rsidRPr="008C796A">
        <w:rPr>
          <w:rFonts w:hint="eastAsia"/>
        </w:rPr>
        <w:t>包，包括贯穿系统各个部分诸如事务服务类和数据库连接服务类等公共服务类</w:t>
      </w:r>
      <w:r w:rsidR="000C5571">
        <w:rPr>
          <w:rFonts w:hint="eastAsia"/>
        </w:rPr>
        <w:t>；</w:t>
      </w:r>
    </w:p>
    <w:p w:rsidR="000C5571" w:rsidRPr="00247726" w:rsidRDefault="000C5571" w:rsidP="000C5571">
      <w:pPr>
        <w:widowControl/>
        <w:ind w:firstLine="720"/>
      </w:pPr>
      <w:r>
        <w:rPr>
          <w:rFonts w:hint="eastAsia"/>
        </w:rPr>
        <w:t>F</w:t>
      </w:r>
      <w:r>
        <w:t>lask</w:t>
      </w:r>
      <w:r>
        <w:rPr>
          <w:rFonts w:hint="eastAsia"/>
        </w:rPr>
        <w:t>包，包括搭配推荐的后端python脚本</w:t>
      </w:r>
    </w:p>
    <w:p w:rsidR="00507F3C" w:rsidRPr="00507F3C" w:rsidRDefault="00507F3C" w:rsidP="00507F3C"/>
    <w:p w:rsidR="003A46E4" w:rsidRDefault="003A46E4">
      <w:pPr>
        <w:pStyle w:val="2"/>
      </w:pPr>
      <w:bookmarkStart w:id="6" w:name="_Toc356851231"/>
      <w:r>
        <w:rPr>
          <w:rFonts w:hint="eastAsia"/>
        </w:rPr>
        <w:t>在构架方面具有重要意义的设计包</w:t>
      </w:r>
      <w:bookmarkEnd w:id="6"/>
    </w:p>
    <w:p w:rsidR="00507F3C" w:rsidRPr="00B26736" w:rsidRDefault="00507F3C" w:rsidP="00507F3C">
      <w:pPr>
        <w:widowControl/>
        <w:rPr>
          <w:b/>
          <w:sz w:val="22"/>
        </w:rPr>
      </w:pPr>
      <w:bookmarkStart w:id="7" w:name="_Toc356851232"/>
      <w:r w:rsidRPr="008C796A">
        <w:tab/>
      </w:r>
      <w:r w:rsidRPr="00B26736">
        <w:rPr>
          <w:rFonts w:hint="eastAsia"/>
          <w:b/>
          <w:sz w:val="22"/>
        </w:rPr>
        <w:t>Pages包：包括所有静态页面及静态素材的类；</w:t>
      </w:r>
    </w:p>
    <w:p w:rsidR="00507F3C" w:rsidRDefault="00E40B23" w:rsidP="00507F3C">
      <w:pPr>
        <w:widowControl/>
        <w:spacing w:line="240" w:lineRule="auto"/>
        <w:rPr>
          <w:rFonts w:hAnsi="宋体" w:cs="宋体"/>
          <w:snapToGrid/>
          <w:sz w:val="24"/>
          <w:szCs w:val="24"/>
        </w:rPr>
      </w:pPr>
      <w:r w:rsidRPr="00DA4EB4">
        <w:rPr>
          <w:rFonts w:hAnsi="宋体" w:cs="宋体"/>
          <w:noProof/>
          <w:snapToGrid/>
        </w:rPr>
        <w:lastRenderedPageBreak/>
        <w:drawing>
          <wp:inline distT="0" distB="0" distL="0" distR="0">
            <wp:extent cx="4518660" cy="268224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682240"/>
                    </a:xfrm>
                    <a:prstGeom prst="rect">
                      <a:avLst/>
                    </a:prstGeom>
                    <a:noFill/>
                    <a:ln>
                      <a:noFill/>
                    </a:ln>
                  </pic:spPr>
                </pic:pic>
              </a:graphicData>
            </a:graphic>
          </wp:inline>
        </w:drawing>
      </w:r>
    </w:p>
    <w:p w:rsidR="00507F3C" w:rsidRDefault="00507F3C" w:rsidP="00507F3C">
      <w:pPr>
        <w:widowControl/>
        <w:spacing w:line="240" w:lineRule="auto"/>
        <w:rPr>
          <w:rFonts w:hAnsi="宋体" w:cs="宋体"/>
          <w:snapToGrid/>
        </w:rPr>
      </w:pPr>
      <w:r>
        <w:rPr>
          <w:rFonts w:hAnsi="宋体" w:cs="宋体"/>
          <w:snapToGrid/>
          <w:sz w:val="24"/>
          <w:szCs w:val="24"/>
        </w:rPr>
        <w:tab/>
      </w:r>
      <w:r>
        <w:rPr>
          <w:rFonts w:hAnsi="宋体" w:cs="宋体"/>
          <w:snapToGrid/>
          <w:sz w:val="24"/>
          <w:szCs w:val="24"/>
        </w:rPr>
        <w:tab/>
      </w:r>
      <w:r>
        <w:rPr>
          <w:rFonts w:hAnsi="宋体" w:cs="宋体"/>
          <w:snapToGrid/>
        </w:rPr>
        <w:t>JavaScript</w:t>
      </w:r>
      <w:r>
        <w:rPr>
          <w:rFonts w:hAnsi="宋体" w:cs="宋体" w:hint="eastAsia"/>
          <w:snapToGrid/>
        </w:rPr>
        <w:t>：包含所有的j</w:t>
      </w:r>
      <w:r>
        <w:rPr>
          <w:rFonts w:hAnsi="宋体" w:cs="宋体"/>
          <w:snapToGrid/>
        </w:rPr>
        <w:t>s</w:t>
      </w:r>
      <w:r>
        <w:rPr>
          <w:rFonts w:hAnsi="宋体" w:cs="宋体" w:hint="eastAsia"/>
          <w:snapToGrid/>
        </w:rPr>
        <w:t>类，负责渲染静态文件</w:t>
      </w:r>
    </w:p>
    <w:p w:rsidR="00507F3C" w:rsidRDefault="00507F3C" w:rsidP="00507F3C">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P</w:t>
      </w:r>
      <w:r>
        <w:rPr>
          <w:rFonts w:hAnsi="宋体" w:cs="宋体"/>
          <w:snapToGrid/>
        </w:rPr>
        <w:t>icture</w:t>
      </w:r>
      <w:r>
        <w:rPr>
          <w:rFonts w:hAnsi="宋体" w:cs="宋体" w:hint="eastAsia"/>
          <w:snapToGrid/>
        </w:rPr>
        <w:t>：包含所有的静态图片</w:t>
      </w:r>
    </w:p>
    <w:p w:rsidR="00507F3C" w:rsidRPr="00B26736" w:rsidRDefault="00507F3C" w:rsidP="00507F3C">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Style：包含所有的样式类</w:t>
      </w:r>
    </w:p>
    <w:p w:rsidR="00507F3C" w:rsidRPr="00B26736" w:rsidRDefault="00507F3C" w:rsidP="00507F3C">
      <w:pPr>
        <w:widowControl/>
      </w:pPr>
    </w:p>
    <w:p w:rsidR="00507F3C" w:rsidRPr="00B26736" w:rsidRDefault="00507F3C" w:rsidP="00507F3C">
      <w:pPr>
        <w:widowControl/>
        <w:rPr>
          <w:b/>
        </w:rPr>
      </w:pPr>
      <w:r w:rsidRPr="008C796A">
        <w:tab/>
      </w:r>
      <w:r w:rsidRPr="00B26736">
        <w:rPr>
          <w:b/>
          <w:sz w:val="22"/>
        </w:rPr>
        <w:t>Spring Cloud</w:t>
      </w:r>
      <w:r w:rsidRPr="00B26736">
        <w:rPr>
          <w:rFonts w:hint="eastAsia"/>
          <w:b/>
          <w:sz w:val="22"/>
        </w:rPr>
        <w:t>包，包含使用Spring框架实现的业务逻辑类；</w:t>
      </w:r>
    </w:p>
    <w:p w:rsidR="00507F3C" w:rsidRDefault="00507F3C" w:rsidP="00507F3C">
      <w:pPr>
        <w:widowControl/>
        <w:rPr>
          <w:rFonts w:hAnsi="宋体" w:cs="宋体"/>
          <w:snapToGrid/>
          <w:sz w:val="24"/>
          <w:szCs w:val="24"/>
        </w:rPr>
      </w:pPr>
      <w:r>
        <w:rPr>
          <w:b/>
          <w:sz w:val="22"/>
        </w:rPr>
        <w:tab/>
      </w:r>
      <w:r>
        <w:rPr>
          <w:b/>
          <w:sz w:val="22"/>
        </w:rPr>
        <w:tab/>
      </w:r>
      <w:r w:rsidR="0024364D" w:rsidRPr="0024364D">
        <w:rPr>
          <w:b/>
          <w:noProof/>
          <w:sz w:val="22"/>
        </w:rPr>
        <w:drawing>
          <wp:inline distT="0" distB="0" distL="0" distR="0">
            <wp:extent cx="5943600" cy="10128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2831"/>
                    </a:xfrm>
                    <a:prstGeom prst="rect">
                      <a:avLst/>
                    </a:prstGeom>
                    <a:noFill/>
                    <a:ln>
                      <a:noFill/>
                    </a:ln>
                  </pic:spPr>
                </pic:pic>
              </a:graphicData>
            </a:graphic>
          </wp:inline>
        </w:drawing>
      </w:r>
    </w:p>
    <w:p w:rsidR="00004E4C" w:rsidRPr="004C2C79" w:rsidRDefault="00507F3C" w:rsidP="00004E4C">
      <w:pPr>
        <w:widowControl/>
        <w:rPr>
          <w:rFonts w:hAnsi="宋体" w:cs="宋体"/>
          <w:snapToGrid/>
        </w:rPr>
      </w:pPr>
      <w:r>
        <w:rPr>
          <w:rFonts w:hAnsi="宋体" w:cs="宋体"/>
          <w:snapToGrid/>
          <w:sz w:val="24"/>
          <w:szCs w:val="24"/>
        </w:rPr>
        <w:tab/>
      </w:r>
      <w:r>
        <w:rPr>
          <w:rFonts w:hAnsi="宋体" w:cs="宋体"/>
          <w:snapToGrid/>
          <w:sz w:val="24"/>
          <w:szCs w:val="24"/>
        </w:rPr>
        <w:tab/>
      </w:r>
      <w:r w:rsidR="00004E4C" w:rsidRPr="004C2C79">
        <w:rPr>
          <w:rFonts w:hAnsi="宋体" w:cs="宋体" w:hint="eastAsia"/>
          <w:snapToGrid/>
        </w:rPr>
        <w:t>U</w:t>
      </w:r>
      <w:r w:rsidR="00004E4C" w:rsidRPr="004C2C79">
        <w:rPr>
          <w:rFonts w:hAnsi="宋体" w:cs="宋体"/>
          <w:snapToGrid/>
        </w:rPr>
        <w:t>serController:</w:t>
      </w:r>
      <w:r w:rsidR="00004E4C" w:rsidRPr="004C2C79">
        <w:rPr>
          <w:rFonts w:hAnsi="宋体" w:cs="宋体" w:hint="eastAsia"/>
          <w:snapToGrid/>
        </w:rPr>
        <w:t>负责控制用户管理有关的通信</w:t>
      </w:r>
    </w:p>
    <w:p w:rsidR="00004E4C" w:rsidRDefault="00004E4C" w:rsidP="00004E4C">
      <w:pPr>
        <w:widowControl/>
        <w:rPr>
          <w:rFonts w:hAnsi="宋体" w:cs="宋体"/>
          <w:snapToGrid/>
        </w:rPr>
      </w:pPr>
      <w:r w:rsidRPr="004C2C79">
        <w:rPr>
          <w:rFonts w:hAnsi="宋体" w:cs="宋体"/>
          <w:snapToGrid/>
        </w:rPr>
        <w:tab/>
      </w:r>
      <w:r w:rsidRPr="004C2C79">
        <w:rPr>
          <w:rFonts w:hAnsi="宋体" w:cs="宋体"/>
          <w:snapToGrid/>
        </w:rPr>
        <w:tab/>
      </w:r>
      <w:r w:rsidRPr="004C2C79">
        <w:rPr>
          <w:rFonts w:hAnsi="宋体" w:cs="宋体" w:hint="eastAsia"/>
          <w:snapToGrid/>
        </w:rPr>
        <w:t>M</w:t>
      </w:r>
      <w:r w:rsidRPr="004C2C79">
        <w:rPr>
          <w:rFonts w:hAnsi="宋体" w:cs="宋体"/>
          <w:snapToGrid/>
        </w:rPr>
        <w:t>essageController:</w:t>
      </w:r>
      <w:r w:rsidRPr="004C2C79">
        <w:rPr>
          <w:rFonts w:hAnsi="宋体" w:cs="宋体" w:hint="eastAsia"/>
          <w:snapToGrid/>
        </w:rPr>
        <w:t>负责控制消息管理有关的通信</w:t>
      </w:r>
    </w:p>
    <w:p w:rsidR="00004E4C" w:rsidRDefault="00004E4C" w:rsidP="00004E4C">
      <w:pPr>
        <w:widowControl/>
        <w:ind w:left="720" w:firstLine="720"/>
        <w:rPr>
          <w:rFonts w:hAnsi="宋体" w:cs="宋体"/>
          <w:snapToGrid/>
        </w:rPr>
      </w:pPr>
      <w:r>
        <w:rPr>
          <w:rFonts w:hAnsi="宋体" w:cs="宋体"/>
          <w:snapToGrid/>
        </w:rPr>
        <w:t>Wardrobe</w:t>
      </w:r>
      <w:r w:rsidRPr="004C2C79">
        <w:rPr>
          <w:rFonts w:hAnsi="宋体" w:cs="宋体"/>
          <w:snapToGrid/>
        </w:rPr>
        <w:t>Controller:</w:t>
      </w:r>
      <w:r>
        <w:rPr>
          <w:rFonts w:hAnsi="宋体" w:cs="宋体" w:hint="eastAsia"/>
          <w:snapToGrid/>
        </w:rPr>
        <w:t>负责控制衣橱</w:t>
      </w:r>
      <w:r w:rsidRPr="004C2C79">
        <w:rPr>
          <w:rFonts w:hAnsi="宋体" w:cs="宋体" w:hint="eastAsia"/>
          <w:snapToGrid/>
        </w:rPr>
        <w:t>管理有关的通信</w:t>
      </w:r>
    </w:p>
    <w:p w:rsidR="00004E4C" w:rsidRDefault="00004E4C" w:rsidP="00004E4C">
      <w:pPr>
        <w:widowControl/>
        <w:ind w:left="720" w:firstLine="720"/>
        <w:rPr>
          <w:rFonts w:hAnsi="宋体" w:cs="宋体"/>
          <w:snapToGrid/>
        </w:rPr>
      </w:pPr>
      <w:r>
        <w:rPr>
          <w:rFonts w:hAnsi="宋体" w:cs="宋体"/>
          <w:snapToGrid/>
        </w:rPr>
        <w:t>Community</w:t>
      </w:r>
      <w:r w:rsidRPr="004C2C79">
        <w:rPr>
          <w:rFonts w:hAnsi="宋体" w:cs="宋体"/>
          <w:snapToGrid/>
        </w:rPr>
        <w:t>Controller:</w:t>
      </w:r>
      <w:r>
        <w:rPr>
          <w:rFonts w:hAnsi="宋体" w:cs="宋体" w:hint="eastAsia"/>
          <w:snapToGrid/>
        </w:rPr>
        <w:t>负责控制社区</w:t>
      </w:r>
      <w:r w:rsidRPr="004C2C79">
        <w:rPr>
          <w:rFonts w:hAnsi="宋体" w:cs="宋体" w:hint="eastAsia"/>
          <w:snapToGrid/>
        </w:rPr>
        <w:t>管理有关的通信</w:t>
      </w:r>
    </w:p>
    <w:p w:rsidR="00004E4C" w:rsidRPr="004C2C79" w:rsidRDefault="00004E4C" w:rsidP="00004E4C">
      <w:pPr>
        <w:widowControl/>
        <w:ind w:left="720" w:firstLine="720"/>
        <w:rPr>
          <w:rFonts w:hAnsi="宋体" w:cs="宋体"/>
          <w:snapToGrid/>
        </w:rPr>
      </w:pPr>
      <w:r>
        <w:rPr>
          <w:rFonts w:hAnsi="宋体" w:cs="宋体" w:hint="eastAsia"/>
          <w:snapToGrid/>
        </w:rPr>
        <w:t>F</w:t>
      </w:r>
      <w:r>
        <w:rPr>
          <w:rFonts w:hAnsi="宋体" w:cs="宋体"/>
          <w:snapToGrid/>
        </w:rPr>
        <w:t>avoriteController:</w:t>
      </w:r>
      <w:r>
        <w:rPr>
          <w:rFonts w:hAnsi="宋体" w:cs="宋体" w:hint="eastAsia"/>
          <w:snapToGrid/>
        </w:rPr>
        <w:t>负责控制收藏夹管理有关的通信</w:t>
      </w:r>
    </w:p>
    <w:p w:rsidR="00004E4C" w:rsidRPr="004C2C79" w:rsidRDefault="00004E4C" w:rsidP="00004E4C">
      <w:pPr>
        <w:widowControl/>
        <w:rPr>
          <w:rFonts w:hAnsi="宋体" w:cs="宋体"/>
          <w:snapToGrid/>
        </w:rPr>
      </w:pPr>
    </w:p>
    <w:p w:rsidR="00004E4C" w:rsidRPr="004C2C79" w:rsidRDefault="00004E4C" w:rsidP="00004E4C">
      <w:pPr>
        <w:widowControl/>
        <w:rPr>
          <w:rFonts w:hAnsi="宋体" w:cs="宋体"/>
          <w:snapToGrid/>
        </w:rPr>
      </w:pPr>
      <w:r w:rsidRPr="004C2C79">
        <w:rPr>
          <w:rFonts w:hAnsi="宋体" w:cs="宋体"/>
          <w:snapToGrid/>
        </w:rPr>
        <w:tab/>
      </w:r>
      <w:r w:rsidRPr="004C2C79">
        <w:rPr>
          <w:rFonts w:hAnsi="宋体" w:cs="宋体"/>
          <w:snapToGrid/>
        </w:rPr>
        <w:tab/>
      </w:r>
      <w:r w:rsidRPr="004C2C79">
        <w:rPr>
          <w:rFonts w:hAnsi="宋体" w:cs="宋体" w:hint="eastAsia"/>
          <w:snapToGrid/>
        </w:rPr>
        <w:t>U</w:t>
      </w:r>
      <w:r w:rsidRPr="004C2C79">
        <w:rPr>
          <w:rFonts w:hAnsi="宋体" w:cs="宋体"/>
          <w:snapToGrid/>
        </w:rPr>
        <w:t>serService:</w:t>
      </w:r>
      <w:r w:rsidRPr="004C2C79">
        <w:rPr>
          <w:rFonts w:hAnsi="宋体" w:cs="宋体" w:hint="eastAsia"/>
          <w:snapToGrid/>
        </w:rPr>
        <w:t>负责用户管理有关的业务逻辑</w:t>
      </w:r>
    </w:p>
    <w:p w:rsidR="00004E4C" w:rsidRDefault="00004E4C" w:rsidP="00004E4C">
      <w:pPr>
        <w:widowControl/>
        <w:rPr>
          <w:rFonts w:hAnsi="宋体" w:cs="宋体"/>
          <w:snapToGrid/>
        </w:rPr>
      </w:pPr>
      <w:r w:rsidRPr="004C2C79">
        <w:rPr>
          <w:rFonts w:hAnsi="宋体" w:cs="宋体"/>
          <w:snapToGrid/>
        </w:rPr>
        <w:tab/>
      </w:r>
      <w:r w:rsidRPr="004C2C79">
        <w:rPr>
          <w:rFonts w:hAnsi="宋体" w:cs="宋体"/>
          <w:snapToGrid/>
        </w:rPr>
        <w:tab/>
        <w:t>MessageService:</w:t>
      </w:r>
      <w:r w:rsidRPr="004C2C79">
        <w:rPr>
          <w:rFonts w:hAnsi="宋体" w:cs="宋体" w:hint="eastAsia"/>
          <w:snapToGrid/>
        </w:rPr>
        <w:t>负责消息管理有关的业务逻辑</w:t>
      </w:r>
    </w:p>
    <w:p w:rsidR="00004E4C" w:rsidRPr="004C2C79" w:rsidRDefault="00004E4C" w:rsidP="00004E4C">
      <w:pPr>
        <w:widowControl/>
        <w:ind w:left="720" w:firstLine="720"/>
        <w:rPr>
          <w:rFonts w:hAnsi="宋体" w:cs="宋体"/>
          <w:snapToGrid/>
        </w:rPr>
      </w:pPr>
      <w:r>
        <w:rPr>
          <w:rFonts w:hAnsi="宋体" w:cs="宋体" w:hint="eastAsia"/>
          <w:snapToGrid/>
        </w:rPr>
        <w:t>Wardrobe</w:t>
      </w:r>
      <w:r w:rsidRPr="004C2C79">
        <w:rPr>
          <w:rFonts w:hAnsi="宋体" w:cs="宋体"/>
          <w:snapToGrid/>
        </w:rPr>
        <w:t>Service:</w:t>
      </w:r>
      <w:r>
        <w:rPr>
          <w:rFonts w:hAnsi="宋体" w:cs="宋体" w:hint="eastAsia"/>
          <w:snapToGrid/>
        </w:rPr>
        <w:t>负责衣橱</w:t>
      </w:r>
      <w:r w:rsidRPr="004C2C79">
        <w:rPr>
          <w:rFonts w:hAnsi="宋体" w:cs="宋体" w:hint="eastAsia"/>
          <w:snapToGrid/>
        </w:rPr>
        <w:t>管理有关的业务逻辑</w:t>
      </w:r>
    </w:p>
    <w:p w:rsidR="00004E4C" w:rsidRDefault="00004E4C" w:rsidP="00004E4C">
      <w:pPr>
        <w:widowControl/>
        <w:rPr>
          <w:rFonts w:hAnsi="宋体" w:cs="宋体"/>
          <w:snapToGrid/>
        </w:rPr>
      </w:pPr>
      <w:r>
        <w:rPr>
          <w:rFonts w:hAnsi="宋体" w:cs="宋体"/>
          <w:snapToGrid/>
        </w:rPr>
        <w:tab/>
      </w:r>
      <w:r>
        <w:rPr>
          <w:rFonts w:hAnsi="宋体" w:cs="宋体"/>
          <w:snapToGrid/>
        </w:rPr>
        <w:tab/>
        <w:t>Community</w:t>
      </w:r>
      <w:r w:rsidRPr="004C2C79">
        <w:rPr>
          <w:rFonts w:hAnsi="宋体" w:cs="宋体"/>
          <w:snapToGrid/>
        </w:rPr>
        <w:t>Service:</w:t>
      </w:r>
      <w:r>
        <w:rPr>
          <w:rFonts w:hAnsi="宋体" w:cs="宋体" w:hint="eastAsia"/>
          <w:snapToGrid/>
        </w:rPr>
        <w:t>负责社区</w:t>
      </w:r>
      <w:r w:rsidRPr="004C2C79">
        <w:rPr>
          <w:rFonts w:hAnsi="宋体" w:cs="宋体" w:hint="eastAsia"/>
          <w:snapToGrid/>
        </w:rPr>
        <w:t>管理有关的业务逻辑</w:t>
      </w:r>
    </w:p>
    <w:p w:rsidR="00004E4C" w:rsidRPr="004C2C79" w:rsidRDefault="00004E4C" w:rsidP="00004E4C">
      <w:pPr>
        <w:widowControl/>
        <w:rPr>
          <w:rFonts w:hAnsi="宋体" w:cs="宋体"/>
          <w:snapToGrid/>
        </w:rPr>
      </w:pPr>
      <w:r>
        <w:rPr>
          <w:rFonts w:hAnsi="宋体" w:cs="宋体"/>
          <w:snapToGrid/>
        </w:rPr>
        <w:tab/>
      </w:r>
      <w:r>
        <w:rPr>
          <w:rFonts w:hAnsi="宋体" w:cs="宋体"/>
          <w:snapToGrid/>
        </w:rPr>
        <w:tab/>
      </w:r>
      <w:r>
        <w:rPr>
          <w:rFonts w:hAnsi="宋体" w:cs="宋体" w:hint="eastAsia"/>
          <w:snapToGrid/>
        </w:rPr>
        <w:t>Fa</w:t>
      </w:r>
      <w:r>
        <w:rPr>
          <w:rFonts w:hAnsi="宋体" w:cs="宋体"/>
          <w:snapToGrid/>
        </w:rPr>
        <w:t>v</w:t>
      </w:r>
      <w:r>
        <w:rPr>
          <w:rFonts w:hAnsi="宋体" w:cs="宋体" w:hint="eastAsia"/>
          <w:snapToGrid/>
        </w:rPr>
        <w:t>o</w:t>
      </w:r>
      <w:r>
        <w:rPr>
          <w:rFonts w:hAnsi="宋体" w:cs="宋体"/>
          <w:snapToGrid/>
        </w:rPr>
        <w:t>riteService:</w:t>
      </w:r>
      <w:r>
        <w:rPr>
          <w:rFonts w:hAnsi="宋体" w:cs="宋体" w:hint="eastAsia"/>
          <w:snapToGrid/>
        </w:rPr>
        <w:t>负责收藏夹管理有关的业务逻辑</w:t>
      </w:r>
    </w:p>
    <w:p w:rsidR="00507F3C" w:rsidRPr="004C2C79" w:rsidRDefault="00507F3C" w:rsidP="00004E4C">
      <w:pPr>
        <w:widowControl/>
        <w:rPr>
          <w:rFonts w:hAnsi="宋体" w:cs="宋体"/>
          <w:snapToGrid/>
        </w:rPr>
      </w:pPr>
    </w:p>
    <w:p w:rsidR="00507F3C" w:rsidRDefault="00507F3C" w:rsidP="00507F3C">
      <w:pPr>
        <w:widowControl/>
        <w:rPr>
          <w:rFonts w:hAnsi="宋体" w:cs="宋体"/>
          <w:noProof/>
          <w:snapToGrid/>
          <w:sz w:val="24"/>
          <w:szCs w:val="24"/>
        </w:rPr>
      </w:pPr>
      <w:r w:rsidRPr="00B26736">
        <w:rPr>
          <w:b/>
          <w:sz w:val="22"/>
        </w:rPr>
        <w:tab/>
        <w:t>Hibernate</w:t>
      </w:r>
      <w:r w:rsidRPr="00B26736">
        <w:rPr>
          <w:rFonts w:hint="eastAsia"/>
          <w:b/>
          <w:sz w:val="22"/>
        </w:rPr>
        <w:t>包，包括使用O/R映射机制实现数据持久性的</w:t>
      </w:r>
      <w:r>
        <w:rPr>
          <w:b/>
          <w:sz w:val="22"/>
        </w:rPr>
        <w:tab/>
      </w:r>
    </w:p>
    <w:p w:rsidR="00004E4C" w:rsidRPr="004C2C79" w:rsidRDefault="00004E4C" w:rsidP="00507F3C">
      <w:pPr>
        <w:widowControl/>
        <w:rPr>
          <w:b/>
          <w:sz w:val="22"/>
        </w:rPr>
      </w:pPr>
      <w:r w:rsidRPr="00004E4C">
        <w:rPr>
          <w:b/>
          <w:noProof/>
          <w:sz w:val="22"/>
        </w:rPr>
        <w:lastRenderedPageBreak/>
        <w:drawing>
          <wp:inline distT="0" distB="0" distL="0" distR="0">
            <wp:extent cx="5181600" cy="17608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1760855"/>
                    </a:xfrm>
                    <a:prstGeom prst="rect">
                      <a:avLst/>
                    </a:prstGeom>
                    <a:noFill/>
                    <a:ln>
                      <a:noFill/>
                    </a:ln>
                  </pic:spPr>
                </pic:pic>
              </a:graphicData>
            </a:graphic>
          </wp:inline>
        </w:drawing>
      </w:r>
    </w:p>
    <w:p w:rsidR="00004E4C" w:rsidRPr="004C2C79" w:rsidRDefault="00507F3C" w:rsidP="00004E4C">
      <w:pPr>
        <w:widowControl/>
        <w:rPr>
          <w:rFonts w:hAnsi="宋体" w:cs="宋体"/>
          <w:snapToGrid/>
        </w:rPr>
      </w:pPr>
      <w:r>
        <w:rPr>
          <w:rFonts w:hAnsi="宋体" w:cs="宋体"/>
          <w:snapToGrid/>
          <w:sz w:val="24"/>
          <w:szCs w:val="24"/>
        </w:rPr>
        <w:tab/>
      </w:r>
      <w:r w:rsidR="00004E4C">
        <w:rPr>
          <w:rFonts w:hAnsi="宋体" w:cs="宋体"/>
          <w:snapToGrid/>
          <w:sz w:val="24"/>
          <w:szCs w:val="24"/>
        </w:rPr>
        <w:tab/>
      </w:r>
      <w:r w:rsidR="00004E4C" w:rsidRPr="004C2C79">
        <w:rPr>
          <w:rFonts w:hAnsi="宋体" w:cs="宋体" w:hint="eastAsia"/>
          <w:snapToGrid/>
        </w:rPr>
        <w:t>U</w:t>
      </w:r>
      <w:r w:rsidR="00004E4C" w:rsidRPr="004C2C79">
        <w:rPr>
          <w:rFonts w:hAnsi="宋体" w:cs="宋体"/>
          <w:snapToGrid/>
        </w:rPr>
        <w:t>ser</w:t>
      </w:r>
      <w:r w:rsidR="00004E4C" w:rsidRPr="004C2C79">
        <w:rPr>
          <w:rFonts w:hAnsi="宋体" w:cs="宋体" w:hint="eastAsia"/>
          <w:snapToGrid/>
        </w:rPr>
        <w:t>Re</w:t>
      </w:r>
      <w:r w:rsidR="00004E4C" w:rsidRPr="004C2C79">
        <w:rPr>
          <w:rFonts w:hAnsi="宋体" w:cs="宋体"/>
          <w:snapToGrid/>
        </w:rPr>
        <w:t>pository:</w:t>
      </w:r>
      <w:r w:rsidR="00004E4C" w:rsidRPr="004C2C79">
        <w:rPr>
          <w:rFonts w:hAnsi="宋体" w:cs="宋体" w:hint="eastAsia"/>
          <w:snapToGrid/>
        </w:rPr>
        <w:t>负责User类有关的数据持久化</w:t>
      </w:r>
    </w:p>
    <w:p w:rsidR="00004E4C" w:rsidRDefault="00004E4C" w:rsidP="00004E4C">
      <w:pPr>
        <w:widowControl/>
        <w:ind w:left="720" w:firstLine="720"/>
        <w:rPr>
          <w:rFonts w:hAnsi="宋体" w:cs="宋体"/>
          <w:snapToGrid/>
        </w:rPr>
      </w:pPr>
      <w:r>
        <w:rPr>
          <w:rFonts w:hAnsi="宋体" w:cs="宋体" w:hint="eastAsia"/>
          <w:snapToGrid/>
        </w:rPr>
        <w:t>Mess</w:t>
      </w:r>
      <w:r>
        <w:rPr>
          <w:rFonts w:hAnsi="宋体" w:cs="宋体"/>
          <w:snapToGrid/>
        </w:rPr>
        <w:t>ageR</w:t>
      </w:r>
      <w:r>
        <w:rPr>
          <w:rFonts w:hAnsi="宋体" w:cs="宋体" w:hint="eastAsia"/>
          <w:snapToGrid/>
        </w:rPr>
        <w:t>epo</w:t>
      </w:r>
      <w:r>
        <w:rPr>
          <w:rFonts w:hAnsi="宋体" w:cs="宋体"/>
          <w:snapToGrid/>
        </w:rPr>
        <w:t>sity</w:t>
      </w:r>
      <w:r w:rsidRPr="004C2C79">
        <w:rPr>
          <w:rFonts w:hAnsi="宋体" w:cs="宋体"/>
          <w:snapToGrid/>
        </w:rPr>
        <w:t>:</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004E4C" w:rsidRDefault="00004E4C" w:rsidP="00004E4C">
      <w:pPr>
        <w:widowControl/>
        <w:ind w:left="720" w:firstLine="720"/>
        <w:rPr>
          <w:rFonts w:hAnsi="宋体" w:cs="宋体"/>
          <w:snapToGrid/>
        </w:rPr>
      </w:pPr>
      <w:r>
        <w:rPr>
          <w:rFonts w:hAnsi="宋体" w:cs="宋体"/>
          <w:snapToGrid/>
        </w:rPr>
        <w:t>WardrobeR</w:t>
      </w:r>
      <w:r>
        <w:rPr>
          <w:rFonts w:hAnsi="宋体" w:cs="宋体" w:hint="eastAsia"/>
          <w:snapToGrid/>
        </w:rPr>
        <w:t>epo</w:t>
      </w:r>
      <w:r>
        <w:rPr>
          <w:rFonts w:hAnsi="宋体" w:cs="宋体"/>
          <w:snapToGrid/>
        </w:rPr>
        <w:t>sity</w:t>
      </w:r>
      <w:r w:rsidRPr="004C2C79">
        <w:rPr>
          <w:rFonts w:hAnsi="宋体" w:cs="宋体"/>
          <w:snapToGrid/>
        </w:rPr>
        <w:t>:</w:t>
      </w:r>
      <w:r w:rsidRPr="004C2C79">
        <w:rPr>
          <w:rFonts w:hAnsi="宋体" w:cs="宋体" w:hint="eastAsia"/>
          <w:snapToGrid/>
        </w:rPr>
        <w:t>负责</w:t>
      </w:r>
      <w:r>
        <w:rPr>
          <w:rFonts w:hAnsi="宋体" w:cs="宋体"/>
          <w:snapToGrid/>
        </w:rPr>
        <w:t>Wardrobe</w:t>
      </w:r>
      <w:r w:rsidRPr="004C2C79">
        <w:rPr>
          <w:rFonts w:hAnsi="宋体" w:cs="宋体" w:hint="eastAsia"/>
          <w:snapToGrid/>
        </w:rPr>
        <w:t>类有关的数据持久化</w:t>
      </w:r>
    </w:p>
    <w:p w:rsidR="00004E4C" w:rsidRDefault="00004E4C" w:rsidP="00004E4C">
      <w:pPr>
        <w:widowControl/>
        <w:ind w:left="720" w:firstLine="720"/>
        <w:rPr>
          <w:rFonts w:hAnsi="宋体" w:cs="宋体"/>
          <w:snapToGrid/>
        </w:rPr>
      </w:pPr>
      <w:r>
        <w:rPr>
          <w:rFonts w:hAnsi="宋体" w:cs="宋体"/>
          <w:snapToGrid/>
        </w:rPr>
        <w:t>CommunityR</w:t>
      </w:r>
      <w:r>
        <w:rPr>
          <w:rFonts w:hAnsi="宋体" w:cs="宋体" w:hint="eastAsia"/>
          <w:snapToGrid/>
        </w:rPr>
        <w:t>epo</w:t>
      </w:r>
      <w:r>
        <w:rPr>
          <w:rFonts w:hAnsi="宋体" w:cs="宋体"/>
          <w:snapToGrid/>
        </w:rPr>
        <w:t>sity</w:t>
      </w:r>
      <w:r w:rsidRPr="004C2C79">
        <w:rPr>
          <w:rFonts w:hAnsi="宋体" w:cs="宋体"/>
          <w:snapToGrid/>
        </w:rPr>
        <w:t>:</w:t>
      </w:r>
      <w:r w:rsidRPr="004C2C79">
        <w:rPr>
          <w:rFonts w:hAnsi="宋体" w:cs="宋体" w:hint="eastAsia"/>
          <w:snapToGrid/>
        </w:rPr>
        <w:t>负责</w:t>
      </w:r>
      <w:r>
        <w:rPr>
          <w:rFonts w:hAnsi="宋体" w:cs="宋体"/>
          <w:snapToGrid/>
        </w:rPr>
        <w:t>Community</w:t>
      </w:r>
      <w:r w:rsidRPr="004C2C79">
        <w:rPr>
          <w:rFonts w:hAnsi="宋体" w:cs="宋体" w:hint="eastAsia"/>
          <w:snapToGrid/>
        </w:rPr>
        <w:t>类有关的数据持久化</w:t>
      </w:r>
    </w:p>
    <w:p w:rsidR="00004E4C" w:rsidRPr="004C2C79" w:rsidRDefault="00004E4C" w:rsidP="00004E4C">
      <w:pPr>
        <w:widowControl/>
        <w:ind w:left="720" w:firstLine="720"/>
        <w:rPr>
          <w:rFonts w:hAnsi="宋体" w:cs="宋体"/>
          <w:snapToGrid/>
        </w:rPr>
      </w:pPr>
      <w:r>
        <w:rPr>
          <w:rFonts w:hAnsi="宋体" w:cs="宋体" w:hint="eastAsia"/>
          <w:snapToGrid/>
        </w:rPr>
        <w:t>Favorite</w:t>
      </w:r>
      <w:r>
        <w:rPr>
          <w:rFonts w:hAnsi="宋体" w:cs="宋体"/>
          <w:snapToGrid/>
        </w:rPr>
        <w:t>R</w:t>
      </w:r>
      <w:r>
        <w:rPr>
          <w:rFonts w:hAnsi="宋体" w:cs="宋体" w:hint="eastAsia"/>
          <w:snapToGrid/>
        </w:rPr>
        <w:t>epo</w:t>
      </w:r>
      <w:r>
        <w:rPr>
          <w:rFonts w:hAnsi="宋体" w:cs="宋体"/>
          <w:snapToGrid/>
        </w:rPr>
        <w:t>sity</w:t>
      </w:r>
      <w:r w:rsidRPr="004C2C79">
        <w:rPr>
          <w:rFonts w:hAnsi="宋体" w:cs="宋体"/>
          <w:snapToGrid/>
        </w:rPr>
        <w:t>:</w:t>
      </w:r>
      <w:r>
        <w:rPr>
          <w:rFonts w:hAnsi="宋体" w:cs="宋体" w:hint="eastAsia"/>
          <w:snapToGrid/>
        </w:rPr>
        <w:t>负责F</w:t>
      </w:r>
      <w:r>
        <w:rPr>
          <w:rFonts w:hAnsi="宋体" w:cs="宋体"/>
          <w:snapToGrid/>
        </w:rPr>
        <w:t>avorite</w:t>
      </w:r>
      <w:r w:rsidRPr="004C2C79">
        <w:rPr>
          <w:rFonts w:hAnsi="宋体" w:cs="宋体" w:hint="eastAsia"/>
          <w:snapToGrid/>
        </w:rPr>
        <w:t>类有关的数据持久化</w:t>
      </w:r>
    </w:p>
    <w:p w:rsidR="00507F3C" w:rsidRPr="004C2C79" w:rsidRDefault="00507F3C" w:rsidP="00507F3C">
      <w:pPr>
        <w:widowControl/>
        <w:rPr>
          <w:rFonts w:hAnsi="宋体" w:cs="宋体"/>
          <w:snapToGrid/>
          <w:sz w:val="24"/>
          <w:szCs w:val="24"/>
        </w:rPr>
      </w:pPr>
    </w:p>
    <w:p w:rsidR="00507F3C" w:rsidRPr="00B26736" w:rsidRDefault="00507F3C" w:rsidP="00507F3C">
      <w:pPr>
        <w:widowControl/>
        <w:rPr>
          <w:b/>
          <w:sz w:val="22"/>
        </w:rPr>
      </w:pPr>
    </w:p>
    <w:p w:rsidR="00507F3C" w:rsidRDefault="00507F3C" w:rsidP="00507F3C">
      <w:pPr>
        <w:widowControl/>
        <w:ind w:firstLine="720"/>
        <w:rPr>
          <w:b/>
          <w:sz w:val="22"/>
        </w:rPr>
      </w:pPr>
      <w:r w:rsidRPr="00B26736">
        <w:rPr>
          <w:rFonts w:hint="eastAsia"/>
          <w:b/>
          <w:sz w:val="22"/>
        </w:rPr>
        <w:t>U</w:t>
      </w:r>
      <w:r w:rsidR="00415368">
        <w:rPr>
          <w:b/>
          <w:sz w:val="22"/>
        </w:rPr>
        <w:t>t</w:t>
      </w:r>
      <w:r w:rsidRPr="00B26736">
        <w:rPr>
          <w:b/>
          <w:sz w:val="22"/>
        </w:rPr>
        <w:t>i</w:t>
      </w:r>
      <w:r w:rsidR="00415368">
        <w:rPr>
          <w:b/>
          <w:sz w:val="22"/>
        </w:rPr>
        <w:t>li</w:t>
      </w:r>
      <w:r w:rsidRPr="00B26736">
        <w:rPr>
          <w:b/>
          <w:sz w:val="22"/>
        </w:rPr>
        <w:t>ties</w:t>
      </w:r>
      <w:r w:rsidRPr="00B26736">
        <w:rPr>
          <w:rFonts w:hint="eastAsia"/>
          <w:b/>
          <w:sz w:val="22"/>
        </w:rPr>
        <w:t>包，包括贯穿系统各个部分诸如事务服务类和数据库连接服务类等公共服务类</w:t>
      </w:r>
    </w:p>
    <w:p w:rsidR="00507F3C" w:rsidRDefault="00004E4C" w:rsidP="00507F3C">
      <w:pPr>
        <w:widowControl/>
        <w:spacing w:line="240" w:lineRule="auto"/>
        <w:rPr>
          <w:rFonts w:hAnsi="宋体" w:cs="宋体"/>
          <w:snapToGrid/>
          <w:sz w:val="24"/>
          <w:szCs w:val="24"/>
        </w:rPr>
      </w:pPr>
      <w:r w:rsidRPr="00004E4C">
        <w:rPr>
          <w:rFonts w:hAnsi="宋体" w:cs="宋体"/>
          <w:noProof/>
          <w:snapToGrid/>
          <w:sz w:val="24"/>
          <w:szCs w:val="24"/>
        </w:rPr>
        <w:drawing>
          <wp:inline distT="0" distB="0" distL="0" distR="0">
            <wp:extent cx="4796155" cy="1976755"/>
            <wp:effectExtent l="0" t="0" r="44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1976755"/>
                    </a:xfrm>
                    <a:prstGeom prst="rect">
                      <a:avLst/>
                    </a:prstGeom>
                    <a:noFill/>
                    <a:ln>
                      <a:noFill/>
                    </a:ln>
                  </pic:spPr>
                </pic:pic>
              </a:graphicData>
            </a:graphic>
          </wp:inline>
        </w:drawing>
      </w:r>
    </w:p>
    <w:p w:rsidR="00004E4C" w:rsidRPr="00B26736" w:rsidRDefault="00507F3C" w:rsidP="00004E4C">
      <w:pPr>
        <w:widowControl/>
        <w:rPr>
          <w:rFonts w:hAnsi="宋体" w:cs="宋体"/>
          <w:snapToGrid/>
          <w:sz w:val="24"/>
          <w:szCs w:val="24"/>
        </w:rPr>
      </w:pPr>
      <w:r>
        <w:rPr>
          <w:rFonts w:hAnsi="宋体" w:cs="宋体"/>
          <w:snapToGrid/>
          <w:sz w:val="24"/>
          <w:szCs w:val="24"/>
        </w:rPr>
        <w:tab/>
      </w:r>
      <w:r>
        <w:rPr>
          <w:rFonts w:hAnsi="宋体" w:cs="宋体"/>
          <w:snapToGrid/>
          <w:sz w:val="24"/>
          <w:szCs w:val="24"/>
        </w:rPr>
        <w:tab/>
      </w:r>
      <w:r w:rsidR="00004E4C">
        <w:rPr>
          <w:rFonts w:hAnsi="宋体" w:cs="宋体" w:hint="eastAsia"/>
          <w:snapToGrid/>
          <w:sz w:val="24"/>
          <w:szCs w:val="24"/>
        </w:rPr>
        <w:t>U</w:t>
      </w:r>
      <w:r w:rsidR="00004E4C">
        <w:rPr>
          <w:rFonts w:hAnsi="宋体" w:cs="宋体"/>
          <w:snapToGrid/>
          <w:sz w:val="24"/>
          <w:szCs w:val="24"/>
        </w:rPr>
        <w:t>ser</w:t>
      </w:r>
      <w:r w:rsidR="00004E4C">
        <w:rPr>
          <w:rFonts w:hAnsi="宋体" w:cs="宋体" w:hint="eastAsia"/>
          <w:snapToGrid/>
          <w:sz w:val="24"/>
          <w:szCs w:val="24"/>
        </w:rPr>
        <w:t>Entity</w:t>
      </w:r>
      <w:r w:rsidR="00004E4C">
        <w:rPr>
          <w:rFonts w:hAnsi="宋体" w:cs="宋体"/>
          <w:snapToGrid/>
          <w:sz w:val="24"/>
          <w:szCs w:val="24"/>
        </w:rPr>
        <w:t>:</w:t>
      </w:r>
      <w:r w:rsidR="00004E4C">
        <w:rPr>
          <w:rFonts w:hAnsi="宋体" w:cs="宋体" w:hint="eastAsia"/>
          <w:snapToGrid/>
          <w:sz w:val="24"/>
          <w:szCs w:val="24"/>
        </w:rPr>
        <w:t>User的实体类，储存用户的相关信息</w:t>
      </w:r>
    </w:p>
    <w:p w:rsidR="00004E4C" w:rsidRDefault="00004E4C" w:rsidP="00004E4C">
      <w:pPr>
        <w:widowControl/>
        <w:rPr>
          <w:rFonts w:hAnsi="宋体" w:cs="宋体"/>
          <w:snapToGrid/>
          <w:sz w:val="24"/>
          <w:szCs w:val="24"/>
        </w:rPr>
      </w:pPr>
      <w:r>
        <w:rPr>
          <w:rFonts w:hAnsi="宋体" w:cs="宋体"/>
          <w:snapToGrid/>
          <w:sz w:val="24"/>
          <w:szCs w:val="24"/>
        </w:rPr>
        <w:tab/>
      </w:r>
      <w:r>
        <w:rPr>
          <w:rFonts w:hAnsi="宋体" w:cs="宋体"/>
          <w:snapToGrid/>
          <w:sz w:val="24"/>
          <w:szCs w:val="24"/>
        </w:rPr>
        <w:tab/>
        <w:t>MessageEntity:</w:t>
      </w:r>
      <w:r>
        <w:rPr>
          <w:rFonts w:hAnsi="宋体" w:cs="宋体" w:hint="eastAsia"/>
          <w:snapToGrid/>
          <w:sz w:val="24"/>
          <w:szCs w:val="24"/>
        </w:rPr>
        <w:t>Message的实体类，储存消息的相关信息</w:t>
      </w:r>
    </w:p>
    <w:p w:rsidR="00004E4C" w:rsidRDefault="00004E4C" w:rsidP="00004E4C">
      <w:pPr>
        <w:widowControl/>
        <w:ind w:left="720" w:firstLine="720"/>
        <w:rPr>
          <w:rFonts w:hAnsi="宋体" w:cs="宋体"/>
          <w:snapToGrid/>
          <w:sz w:val="24"/>
          <w:szCs w:val="24"/>
        </w:rPr>
      </w:pPr>
      <w:r>
        <w:rPr>
          <w:rFonts w:hAnsi="宋体" w:cs="宋体" w:hint="eastAsia"/>
          <w:snapToGrid/>
          <w:sz w:val="24"/>
          <w:szCs w:val="24"/>
        </w:rPr>
        <w:t>Wardrobe</w:t>
      </w:r>
      <w:r>
        <w:rPr>
          <w:rFonts w:hAnsi="宋体" w:cs="宋体"/>
          <w:snapToGrid/>
          <w:sz w:val="24"/>
          <w:szCs w:val="24"/>
        </w:rPr>
        <w:t>Entity:Wardrobe</w:t>
      </w:r>
      <w:r>
        <w:rPr>
          <w:rFonts w:hAnsi="宋体" w:cs="宋体" w:hint="eastAsia"/>
          <w:snapToGrid/>
          <w:sz w:val="24"/>
          <w:szCs w:val="24"/>
        </w:rPr>
        <w:t>的实体类，储存我的衣橱的相关信息</w:t>
      </w:r>
    </w:p>
    <w:p w:rsidR="00004E4C" w:rsidRDefault="00004E4C" w:rsidP="00004E4C">
      <w:pPr>
        <w:widowControl/>
        <w:ind w:left="720" w:firstLine="720"/>
        <w:rPr>
          <w:rFonts w:hAnsi="宋体" w:cs="宋体"/>
          <w:snapToGrid/>
          <w:sz w:val="24"/>
          <w:szCs w:val="24"/>
        </w:rPr>
      </w:pPr>
      <w:r>
        <w:rPr>
          <w:rFonts w:hAnsi="宋体" w:cs="宋体" w:hint="eastAsia"/>
          <w:snapToGrid/>
          <w:sz w:val="24"/>
          <w:szCs w:val="24"/>
        </w:rPr>
        <w:t>Commu</w:t>
      </w:r>
      <w:r>
        <w:rPr>
          <w:rFonts w:hAnsi="宋体" w:cs="宋体"/>
          <w:snapToGrid/>
          <w:sz w:val="24"/>
          <w:szCs w:val="24"/>
        </w:rPr>
        <w:t>nityEntity:Community</w:t>
      </w:r>
      <w:r>
        <w:rPr>
          <w:rFonts w:hAnsi="宋体" w:cs="宋体" w:hint="eastAsia"/>
          <w:snapToGrid/>
          <w:sz w:val="24"/>
          <w:szCs w:val="24"/>
        </w:rPr>
        <w:t>的实体类，储存社区的相关信息</w:t>
      </w:r>
    </w:p>
    <w:p w:rsidR="00004E4C" w:rsidRPr="004C2C79" w:rsidRDefault="00004E4C" w:rsidP="00004E4C">
      <w:pPr>
        <w:widowControl/>
        <w:ind w:left="720" w:firstLine="720"/>
        <w:rPr>
          <w:rFonts w:hAnsi="宋体" w:cs="宋体"/>
          <w:snapToGrid/>
          <w:sz w:val="24"/>
          <w:szCs w:val="24"/>
        </w:rPr>
      </w:pPr>
      <w:r>
        <w:rPr>
          <w:rFonts w:hAnsi="宋体" w:cs="宋体" w:hint="eastAsia"/>
          <w:snapToGrid/>
          <w:sz w:val="24"/>
          <w:szCs w:val="24"/>
        </w:rPr>
        <w:t>Favo</w:t>
      </w:r>
      <w:r w:rsidR="00415368">
        <w:rPr>
          <w:rFonts w:hAnsi="宋体" w:cs="宋体"/>
          <w:snapToGrid/>
          <w:sz w:val="24"/>
          <w:szCs w:val="24"/>
        </w:rPr>
        <w:t>r</w:t>
      </w:r>
      <w:r>
        <w:rPr>
          <w:rFonts w:hAnsi="宋体" w:cs="宋体"/>
          <w:snapToGrid/>
          <w:sz w:val="24"/>
          <w:szCs w:val="24"/>
        </w:rPr>
        <w:t>iteEntity</w:t>
      </w:r>
      <w:r w:rsidR="00415368">
        <w:rPr>
          <w:rFonts w:hAnsi="宋体" w:cs="宋体" w:hint="eastAsia"/>
          <w:snapToGrid/>
          <w:sz w:val="24"/>
          <w:szCs w:val="24"/>
        </w:rPr>
        <w:t>:</w:t>
      </w:r>
      <w:r>
        <w:rPr>
          <w:rFonts w:hAnsi="宋体" w:cs="宋体" w:hint="eastAsia"/>
          <w:snapToGrid/>
          <w:sz w:val="24"/>
          <w:szCs w:val="24"/>
        </w:rPr>
        <w:t>Fa</w:t>
      </w:r>
      <w:r>
        <w:rPr>
          <w:rFonts w:hAnsi="宋体" w:cs="宋体"/>
          <w:snapToGrid/>
          <w:sz w:val="24"/>
          <w:szCs w:val="24"/>
        </w:rPr>
        <w:t>vorite</w:t>
      </w:r>
      <w:r>
        <w:rPr>
          <w:rFonts w:hAnsi="宋体" w:cs="宋体" w:hint="eastAsia"/>
          <w:snapToGrid/>
          <w:sz w:val="24"/>
          <w:szCs w:val="24"/>
        </w:rPr>
        <w:t>的实体类，储存收藏夹的相关信息</w:t>
      </w:r>
    </w:p>
    <w:p w:rsidR="00507F3C" w:rsidRDefault="00507F3C" w:rsidP="00004E4C">
      <w:pPr>
        <w:widowControl/>
      </w:pPr>
    </w:p>
    <w:p w:rsidR="0025732A" w:rsidRDefault="0025732A" w:rsidP="00004E4C">
      <w:pPr>
        <w:widowControl/>
      </w:pPr>
    </w:p>
    <w:p w:rsidR="0025732A" w:rsidRDefault="0025732A" w:rsidP="0025732A">
      <w:pPr>
        <w:widowControl/>
        <w:ind w:left="720"/>
        <w:rPr>
          <w:b/>
          <w:sz w:val="22"/>
        </w:rPr>
      </w:pPr>
      <w:r>
        <w:rPr>
          <w:b/>
          <w:sz w:val="22"/>
        </w:rPr>
        <w:lastRenderedPageBreak/>
        <w:t>F</w:t>
      </w:r>
      <w:r>
        <w:rPr>
          <w:rFonts w:hint="eastAsia"/>
          <w:b/>
          <w:sz w:val="22"/>
        </w:rPr>
        <w:t>lask</w:t>
      </w:r>
      <w:r w:rsidRPr="00B26736">
        <w:rPr>
          <w:rFonts w:hint="eastAsia"/>
          <w:b/>
          <w:sz w:val="22"/>
        </w:rPr>
        <w:t>包，包括</w:t>
      </w:r>
      <w:r w:rsidRPr="0025732A">
        <w:rPr>
          <w:rFonts w:hint="eastAsia"/>
          <w:b/>
          <w:sz w:val="22"/>
        </w:rPr>
        <w:t>搭配推荐的后端python脚本</w:t>
      </w:r>
      <w:r>
        <w:rPr>
          <w:noProof/>
          <w:snapToGrid/>
        </w:rPr>
        <w:drawing>
          <wp:inline distT="0" distB="0" distL="0" distR="0" wp14:anchorId="3A18AD95" wp14:editId="67692DDF">
            <wp:extent cx="3052307" cy="1897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9991" cy="1908373"/>
                    </a:xfrm>
                    <a:prstGeom prst="rect">
                      <a:avLst/>
                    </a:prstGeom>
                  </pic:spPr>
                </pic:pic>
              </a:graphicData>
            </a:graphic>
          </wp:inline>
        </w:drawing>
      </w:r>
    </w:p>
    <w:p w:rsidR="0025732A" w:rsidRPr="00B26736" w:rsidRDefault="0025732A" w:rsidP="0025732A">
      <w:pPr>
        <w:widowControl/>
        <w:ind w:left="720" w:firstLine="720"/>
        <w:rPr>
          <w:rFonts w:hAnsi="宋体" w:cs="宋体"/>
          <w:snapToGrid/>
          <w:sz w:val="24"/>
          <w:szCs w:val="24"/>
        </w:rPr>
      </w:pPr>
      <w:r>
        <w:rPr>
          <w:rFonts w:hAnsi="宋体" w:cs="宋体" w:hint="eastAsia"/>
          <w:snapToGrid/>
          <w:sz w:val="24"/>
          <w:szCs w:val="24"/>
        </w:rPr>
        <w:t>detect</w:t>
      </w:r>
      <w:r>
        <w:rPr>
          <w:rFonts w:hAnsi="宋体" w:cs="宋体"/>
          <w:snapToGrid/>
          <w:sz w:val="24"/>
          <w:szCs w:val="24"/>
        </w:rPr>
        <w:t>:</w:t>
      </w:r>
      <w:r>
        <w:rPr>
          <w:rFonts w:hAnsi="宋体" w:cs="宋体" w:hint="eastAsia"/>
          <w:snapToGrid/>
          <w:sz w:val="24"/>
          <w:szCs w:val="24"/>
        </w:rPr>
        <w:t>用于从图片中剪切衣服的脚本模块</w:t>
      </w:r>
    </w:p>
    <w:p w:rsidR="0025732A" w:rsidRDefault="0025732A" w:rsidP="0025732A">
      <w:pPr>
        <w:widowControl/>
        <w:rPr>
          <w:rFonts w:hAnsi="宋体" w:cs="宋体"/>
          <w:snapToGrid/>
          <w:sz w:val="24"/>
          <w:szCs w:val="24"/>
        </w:rPr>
      </w:pPr>
      <w:r>
        <w:rPr>
          <w:rFonts w:hAnsi="宋体" w:cs="宋体"/>
          <w:snapToGrid/>
          <w:sz w:val="24"/>
          <w:szCs w:val="24"/>
        </w:rPr>
        <w:tab/>
      </w:r>
      <w:r>
        <w:rPr>
          <w:rFonts w:hAnsi="宋体" w:cs="宋体"/>
          <w:snapToGrid/>
          <w:sz w:val="24"/>
          <w:szCs w:val="24"/>
        </w:rPr>
        <w:tab/>
      </w:r>
      <w:r>
        <w:rPr>
          <w:rFonts w:hAnsi="宋体" w:cs="宋体" w:hint="eastAsia"/>
          <w:snapToGrid/>
          <w:sz w:val="24"/>
          <w:szCs w:val="24"/>
        </w:rPr>
        <w:t>match</w:t>
      </w:r>
      <w:r>
        <w:rPr>
          <w:rFonts w:hAnsi="宋体" w:cs="宋体"/>
          <w:snapToGrid/>
          <w:sz w:val="24"/>
          <w:szCs w:val="24"/>
        </w:rPr>
        <w:t>:</w:t>
      </w:r>
      <w:r>
        <w:rPr>
          <w:rFonts w:hAnsi="宋体" w:cs="宋体" w:hint="eastAsia"/>
          <w:snapToGrid/>
          <w:sz w:val="24"/>
          <w:szCs w:val="24"/>
        </w:rPr>
        <w:t>用于提取特征并和数据库中匹配的脚本模块</w:t>
      </w:r>
    </w:p>
    <w:p w:rsidR="0025732A" w:rsidRDefault="0025732A" w:rsidP="0025732A">
      <w:pPr>
        <w:widowControl/>
        <w:ind w:firstLine="720"/>
      </w:pPr>
    </w:p>
    <w:p w:rsidR="00F531CF" w:rsidRDefault="00F531CF" w:rsidP="0025732A">
      <w:pPr>
        <w:widowControl/>
        <w:ind w:firstLine="720"/>
      </w:pPr>
    </w:p>
    <w:p w:rsidR="00F531CF" w:rsidRDefault="00F531CF" w:rsidP="0025732A">
      <w:pPr>
        <w:widowControl/>
        <w:ind w:firstLine="720"/>
      </w:pPr>
    </w:p>
    <w:p w:rsidR="00F531CF" w:rsidRPr="0025732A" w:rsidRDefault="00F531CF" w:rsidP="0025732A">
      <w:pPr>
        <w:widowControl/>
        <w:ind w:firstLine="720"/>
      </w:pPr>
    </w:p>
    <w:p w:rsidR="003A46E4" w:rsidRDefault="003A46E4" w:rsidP="00507F3C">
      <w:pPr>
        <w:pStyle w:val="1"/>
        <w:ind w:left="360" w:hanging="360"/>
      </w:pPr>
      <w:r>
        <w:rPr>
          <w:rFonts w:hint="eastAsia"/>
        </w:rPr>
        <w:t>进程视图</w:t>
      </w:r>
      <w:bookmarkEnd w:id="7"/>
    </w:p>
    <w:p w:rsidR="00507F3C" w:rsidRDefault="00507F3C" w:rsidP="00507F3C">
      <w:pPr>
        <w:widowControl/>
        <w:spacing w:line="240" w:lineRule="auto"/>
      </w:pPr>
      <w:r>
        <w:rPr>
          <w:rFonts w:hint="eastAsia"/>
        </w:rPr>
        <w:t xml:space="preserve"> </w:t>
      </w:r>
      <w:r w:rsidR="00E40B23" w:rsidRPr="00DA4EB4">
        <w:rPr>
          <w:rFonts w:hAnsi="宋体" w:cs="宋体"/>
          <w:noProof/>
          <w:snapToGrid/>
          <w:sz w:val="24"/>
          <w:szCs w:val="24"/>
        </w:rPr>
        <w:drawing>
          <wp:inline distT="0" distB="0" distL="0" distR="0">
            <wp:extent cx="6560820" cy="1097280"/>
            <wp:effectExtent l="0" t="0" r="0" b="0"/>
            <wp:docPr id="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0820" cy="1097280"/>
                    </a:xfrm>
                    <a:prstGeom prst="rect">
                      <a:avLst/>
                    </a:prstGeom>
                    <a:noFill/>
                    <a:ln>
                      <a:noFill/>
                    </a:ln>
                  </pic:spPr>
                </pic:pic>
              </a:graphicData>
            </a:graphic>
          </wp:inline>
        </w:drawing>
      </w:r>
    </w:p>
    <w:p w:rsidR="00A22C9B" w:rsidRDefault="00A22C9B" w:rsidP="00507F3C">
      <w:pPr>
        <w:widowControl/>
        <w:spacing w:line="240" w:lineRule="auto"/>
      </w:pPr>
    </w:p>
    <w:p w:rsidR="008B3899" w:rsidRDefault="008B3899" w:rsidP="00507F3C">
      <w:pPr>
        <w:widowControl/>
        <w:spacing w:line="240" w:lineRule="auto"/>
      </w:pPr>
    </w:p>
    <w:p w:rsidR="003F2CBD" w:rsidRDefault="003F2CBD" w:rsidP="00507F3C">
      <w:pPr>
        <w:widowControl/>
        <w:spacing w:line="240" w:lineRule="auto"/>
      </w:pPr>
    </w:p>
    <w:p w:rsidR="00A22C9B" w:rsidRDefault="00A22C9B" w:rsidP="00507F3C">
      <w:pPr>
        <w:widowControl/>
        <w:spacing w:line="240" w:lineRule="auto"/>
      </w:pPr>
      <w:r>
        <w:rPr>
          <w:rFonts w:hint="eastAsia"/>
        </w:rPr>
        <w:t>请求产生进程：</w:t>
      </w:r>
      <w:r w:rsidR="00956202">
        <w:rPr>
          <w:rFonts w:hint="eastAsia"/>
        </w:rPr>
        <w:t>用户通过Android</w:t>
      </w:r>
      <w:r w:rsidR="00956202">
        <w:t xml:space="preserve"> </w:t>
      </w:r>
      <w:r w:rsidR="00956202">
        <w:rPr>
          <w:rFonts w:hint="eastAsia"/>
        </w:rPr>
        <w:t>app访问系统</w:t>
      </w:r>
      <w:r w:rsidR="00941512">
        <w:rPr>
          <w:rFonts w:hint="eastAsia"/>
        </w:rPr>
        <w:t>，对用户的不同操作发出相应的请求</w:t>
      </w:r>
    </w:p>
    <w:p w:rsidR="00A22C9B" w:rsidRDefault="00A22C9B" w:rsidP="00507F3C">
      <w:pPr>
        <w:widowControl/>
        <w:spacing w:line="240" w:lineRule="auto"/>
      </w:pPr>
      <w:r>
        <w:rPr>
          <w:rFonts w:hint="eastAsia"/>
        </w:rPr>
        <w:t>请求处理进程：</w:t>
      </w:r>
      <w:r w:rsidR="00956202">
        <w:rPr>
          <w:rFonts w:hint="eastAsia"/>
        </w:rPr>
        <w:t>接收来自app的http请求，处理后转发给业务逻辑层</w:t>
      </w:r>
    </w:p>
    <w:p w:rsidR="00A22C9B" w:rsidRDefault="00A22C9B" w:rsidP="00507F3C">
      <w:pPr>
        <w:widowControl/>
        <w:spacing w:line="240" w:lineRule="auto"/>
      </w:pPr>
      <w:r>
        <w:rPr>
          <w:rFonts w:hint="eastAsia"/>
        </w:rPr>
        <w:t>业务</w:t>
      </w:r>
      <w:r w:rsidR="00956202">
        <w:rPr>
          <w:rFonts w:hint="eastAsia"/>
        </w:rPr>
        <w:t>逻辑控制进程：执行业务逻辑，将数据变化发送给数据库管理系统进程，将处理结果组装成http响应后发送给客户端</w:t>
      </w:r>
    </w:p>
    <w:p w:rsidR="00A22C9B" w:rsidRPr="00851A3D" w:rsidRDefault="00A22C9B" w:rsidP="00507F3C">
      <w:pPr>
        <w:widowControl/>
        <w:spacing w:line="240" w:lineRule="auto"/>
        <w:rPr>
          <w:rFonts w:hAnsi="宋体" w:cs="宋体"/>
          <w:snapToGrid/>
          <w:sz w:val="24"/>
          <w:szCs w:val="24"/>
        </w:rPr>
      </w:pPr>
      <w:r>
        <w:rPr>
          <w:rFonts w:hint="eastAsia"/>
        </w:rPr>
        <w:t>数据库管理系统进程：</w:t>
      </w:r>
      <w:r w:rsidR="00956202">
        <w:rPr>
          <w:rFonts w:hint="eastAsia"/>
        </w:rPr>
        <w:t>管理储存在数据库中的数据，如社区文章和用户信息等</w:t>
      </w:r>
    </w:p>
    <w:p w:rsidR="00507F3C" w:rsidRPr="00507F3C" w:rsidRDefault="00507F3C" w:rsidP="00507F3C"/>
    <w:p w:rsidR="003A46E4" w:rsidRDefault="003A46E4">
      <w:pPr>
        <w:pStyle w:val="1"/>
        <w:ind w:left="360" w:hanging="360"/>
      </w:pPr>
      <w:bookmarkStart w:id="8" w:name="_Toc356851233"/>
      <w:r>
        <w:rPr>
          <w:rFonts w:hint="eastAsia"/>
        </w:rPr>
        <w:lastRenderedPageBreak/>
        <w:t>部署视图</w:t>
      </w:r>
      <w:bookmarkEnd w:id="8"/>
    </w:p>
    <w:p w:rsidR="00507F3C" w:rsidRDefault="00E40B23" w:rsidP="00507F3C">
      <w:r w:rsidRPr="00DA4EB4">
        <w:rPr>
          <w:rFonts w:hAnsi="宋体" w:cs="宋体"/>
          <w:noProof/>
          <w:snapToGrid/>
          <w:sz w:val="24"/>
          <w:szCs w:val="24"/>
        </w:rPr>
        <w:drawing>
          <wp:inline distT="0" distB="0" distL="0" distR="0">
            <wp:extent cx="4975860" cy="5905500"/>
            <wp:effectExtent l="0" t="0" r="0" b="0"/>
            <wp:docPr id="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5905500"/>
                    </a:xfrm>
                    <a:prstGeom prst="rect">
                      <a:avLst/>
                    </a:prstGeom>
                    <a:noFill/>
                    <a:ln>
                      <a:noFill/>
                    </a:ln>
                  </pic:spPr>
                </pic:pic>
              </a:graphicData>
            </a:graphic>
          </wp:inline>
        </w:drawing>
      </w:r>
    </w:p>
    <w:p w:rsidR="00E93A79" w:rsidRDefault="00E93A79" w:rsidP="00507F3C"/>
    <w:p w:rsidR="00E93A79" w:rsidRDefault="00E93A79" w:rsidP="00507F3C">
      <w:r>
        <w:rPr>
          <w:rFonts w:hint="eastAsia"/>
        </w:rPr>
        <w:t>客户端：</w:t>
      </w:r>
      <w:r w:rsidR="002358B7">
        <w:rPr>
          <w:rFonts w:hint="eastAsia"/>
        </w:rPr>
        <w:t>手机Android客户端，用户在此操作</w:t>
      </w:r>
    </w:p>
    <w:p w:rsidR="00E93A79" w:rsidRDefault="00E93A79" w:rsidP="00507F3C">
      <w:r>
        <w:rPr>
          <w:rFonts w:hint="eastAsia"/>
        </w:rPr>
        <w:t>P</w:t>
      </w:r>
      <w:r>
        <w:t>C</w:t>
      </w:r>
      <w:r>
        <w:rPr>
          <w:rFonts w:hint="eastAsia"/>
        </w:rPr>
        <w:t>：</w:t>
      </w:r>
      <w:r w:rsidR="002358B7">
        <w:rPr>
          <w:rFonts w:hint="eastAsia"/>
        </w:rPr>
        <w:t>管理员账户管理界面，可以对所有用户账户进行查询、封禁、添加和重置密码等操作</w:t>
      </w:r>
    </w:p>
    <w:p w:rsidR="00E93A79" w:rsidRDefault="00E93A79" w:rsidP="00507F3C">
      <w:r>
        <w:rPr>
          <w:rFonts w:hint="eastAsia"/>
        </w:rPr>
        <w:t>服务端1：</w:t>
      </w:r>
      <w:r w:rsidR="005A10AF">
        <w:rPr>
          <w:rFonts w:hint="eastAsia"/>
        </w:rPr>
        <w:t>对软件除了搭配推荐外的注册登录、添加好友等功能的请求进行业务逻辑处理，并</w:t>
      </w:r>
      <w:r w:rsidR="00805121">
        <w:rPr>
          <w:rFonts w:hint="eastAsia"/>
        </w:rPr>
        <w:t>返回处理结果</w:t>
      </w:r>
    </w:p>
    <w:p w:rsidR="00E93A79" w:rsidRDefault="00E93A79" w:rsidP="00507F3C">
      <w:r>
        <w:rPr>
          <w:rFonts w:hint="eastAsia"/>
        </w:rPr>
        <w:t>服务端2：</w:t>
      </w:r>
      <w:r w:rsidR="00F81D00">
        <w:rPr>
          <w:rFonts w:hint="eastAsia"/>
        </w:rPr>
        <w:t>对上传衣服进行匹配推荐，传回推荐的衣服（整套）图片</w:t>
      </w:r>
    </w:p>
    <w:p w:rsidR="00E93A79" w:rsidRDefault="00E93A79" w:rsidP="00507F3C">
      <w:r>
        <w:rPr>
          <w:rFonts w:hint="eastAsia"/>
        </w:rPr>
        <w:t>Mysql：存储用户信息</w:t>
      </w:r>
    </w:p>
    <w:p w:rsidR="00E93A79" w:rsidRPr="00507F3C" w:rsidRDefault="00E93A79" w:rsidP="00507F3C">
      <w:r>
        <w:rPr>
          <w:rFonts w:hint="eastAsia"/>
        </w:rPr>
        <w:t>MongoDB：存储包含图片的搭配库、社区动态等数据</w:t>
      </w:r>
    </w:p>
    <w:p w:rsidR="003A46E4" w:rsidRDefault="003A46E4">
      <w:pPr>
        <w:pStyle w:val="1"/>
        <w:ind w:left="360" w:hanging="360"/>
      </w:pPr>
      <w:bookmarkStart w:id="9" w:name="_Toc356851234"/>
      <w:r>
        <w:rPr>
          <w:rFonts w:hint="eastAsia"/>
        </w:rPr>
        <w:lastRenderedPageBreak/>
        <w:t>实现视图</w:t>
      </w:r>
      <w:bookmarkEnd w:id="9"/>
    </w:p>
    <w:p w:rsidR="00615DDB" w:rsidRPr="00615DDB" w:rsidRDefault="00615DDB" w:rsidP="00615DDB">
      <w:pPr>
        <w:widowControl/>
        <w:spacing w:line="240" w:lineRule="auto"/>
        <w:rPr>
          <w:rFonts w:hAnsi="宋体" w:cs="宋体"/>
          <w:snapToGrid/>
          <w:sz w:val="24"/>
          <w:szCs w:val="24"/>
        </w:rPr>
      </w:pPr>
      <w:r w:rsidRPr="00615DDB">
        <w:rPr>
          <w:rFonts w:hAnsi="宋体" w:cs="宋体"/>
          <w:noProof/>
          <w:snapToGrid/>
          <w:sz w:val="24"/>
          <w:szCs w:val="24"/>
        </w:rPr>
        <w:drawing>
          <wp:inline distT="0" distB="0" distL="0" distR="0">
            <wp:extent cx="3295357" cy="5356860"/>
            <wp:effectExtent l="0" t="0" r="635" b="0"/>
            <wp:docPr id="12" name="图片 12" descr="C:\Users\HP\Documents\Tencent Files\1143304017\Image\C2C\S3D@~]3SIQE4NJ_Z`QK]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Tencent Files\1143304017\Image\C2C\S3D@~]3SIQE4NJ_Z`QK]S(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768" cy="5385163"/>
                    </a:xfrm>
                    <a:prstGeom prst="rect">
                      <a:avLst/>
                    </a:prstGeom>
                    <a:noFill/>
                    <a:ln>
                      <a:noFill/>
                    </a:ln>
                  </pic:spPr>
                </pic:pic>
              </a:graphicData>
            </a:graphic>
          </wp:inline>
        </w:drawing>
      </w:r>
    </w:p>
    <w:p w:rsidR="00615DDB" w:rsidRPr="00615DDB" w:rsidRDefault="00615DDB" w:rsidP="00615DDB">
      <w:pPr>
        <w:widowControl/>
        <w:spacing w:line="240" w:lineRule="auto"/>
        <w:rPr>
          <w:rFonts w:hAnsi="宋体" w:cs="宋体"/>
          <w:snapToGrid/>
          <w:sz w:val="24"/>
          <w:szCs w:val="24"/>
        </w:rPr>
      </w:pPr>
    </w:p>
    <w:p w:rsidR="003A46E4" w:rsidRDefault="003A46E4"/>
    <w:p w:rsidR="00560E59" w:rsidRDefault="00560E59" w:rsidP="00560E59">
      <w:r>
        <w:rPr>
          <w:rFonts w:hint="eastAsia"/>
        </w:rPr>
        <w:t>软件共分为四层：</w:t>
      </w:r>
    </w:p>
    <w:p w:rsidR="00560E59" w:rsidRDefault="00560E59" w:rsidP="00560E59">
      <w:r>
        <w:rPr>
          <w:rFonts w:hint="eastAsia"/>
        </w:rPr>
        <w:tab/>
        <w:t>表现层：用户端使用AndroidStudio软件进行开发,运用react native框架，js语言编写</w:t>
      </w:r>
    </w:p>
    <w:p w:rsidR="00560E59" w:rsidRDefault="00560E59" w:rsidP="00560E59">
      <w:r>
        <w:rPr>
          <w:rFonts w:hint="eastAsia"/>
        </w:rPr>
        <w:tab/>
      </w:r>
      <w:r>
        <w:rPr>
          <w:rFonts w:hint="eastAsia"/>
        </w:rPr>
        <w:tab/>
        <w:t>管理员界面使用软件Webstorm软件进行开发,运用react框架，js语言编写</w:t>
      </w:r>
    </w:p>
    <w:p w:rsidR="002550C7" w:rsidRDefault="002550C7" w:rsidP="00560E59"/>
    <w:p w:rsidR="00560E59" w:rsidRDefault="00560E59" w:rsidP="00560E59">
      <w:r>
        <w:rPr>
          <w:rFonts w:hint="eastAsia"/>
        </w:rPr>
        <w:tab/>
        <w:t>业务层：对于搭配推荐的算法部分采用辅助技术机器学习，通过pycharm软件进行开发，</w:t>
      </w:r>
      <w:r w:rsidR="00615DDB">
        <w:rPr>
          <w:rFonts w:hint="eastAsia"/>
        </w:rPr>
        <w:t>引入</w:t>
      </w:r>
      <w:r w:rsidR="00615DDB">
        <w:tab/>
      </w:r>
      <w:r w:rsidR="00615DDB">
        <w:tab/>
      </w:r>
      <w:r w:rsidR="00615DDB">
        <w:tab/>
      </w:r>
      <w:r w:rsidR="00615DDB">
        <w:rPr>
          <w:rFonts w:hint="eastAsia"/>
        </w:rPr>
        <w:t>TensorFlow相关包，</w:t>
      </w:r>
      <w:r>
        <w:rPr>
          <w:rFonts w:hint="eastAsia"/>
        </w:rPr>
        <w:t>使用框架flask，python语言编写</w:t>
      </w:r>
      <w:r w:rsidR="002550C7">
        <w:rPr>
          <w:rFonts w:hint="eastAsia"/>
        </w:rPr>
        <w:t>；</w:t>
      </w:r>
    </w:p>
    <w:p w:rsidR="00560E59" w:rsidRDefault="00560E59" w:rsidP="00560E59">
      <w:pPr>
        <w:ind w:left="1440"/>
      </w:pPr>
      <w:r>
        <w:rPr>
          <w:rFonts w:hint="eastAsia"/>
        </w:rPr>
        <w:t>对于剩余的用户管理，社区管理，消息管理，收藏夹管理，衣橱管理部分的业务逻辑，使用Intellij Idea软件开发，采用Spring框架，java语言编写</w:t>
      </w:r>
    </w:p>
    <w:p w:rsidR="002550C7" w:rsidRDefault="002550C7" w:rsidP="00560E59">
      <w:pPr>
        <w:ind w:left="1440"/>
      </w:pPr>
    </w:p>
    <w:p w:rsidR="00560E59" w:rsidRDefault="00560E59" w:rsidP="00560E59">
      <w:r>
        <w:rPr>
          <w:rFonts w:hint="eastAsia"/>
        </w:rPr>
        <w:tab/>
        <w:t>持久层：在Intellij Idea软件中进行开发，使用Hibernate框架，java语言编写</w:t>
      </w:r>
    </w:p>
    <w:p w:rsidR="002550C7" w:rsidRDefault="002550C7" w:rsidP="00560E59"/>
    <w:p w:rsidR="00560E59" w:rsidRDefault="00560E59" w:rsidP="00560E59">
      <w:r>
        <w:rPr>
          <w:rFonts w:hint="eastAsia"/>
        </w:rPr>
        <w:tab/>
        <w:t>数据层：使用mysql存储固定结构的表，如users</w:t>
      </w:r>
    </w:p>
    <w:p w:rsidR="00560E59" w:rsidRDefault="00560E59" w:rsidP="00560E59">
      <w:r>
        <w:rPr>
          <w:rFonts w:hint="eastAsia"/>
        </w:rPr>
        <w:tab/>
      </w:r>
      <w:r>
        <w:rPr>
          <w:rFonts w:hint="eastAsia"/>
        </w:rPr>
        <w:tab/>
        <w:t>使用mongoDB存储文档型、图片型数据，如发布的动态、收藏夹</w:t>
      </w:r>
    </w:p>
    <w:p w:rsidR="003A46E4" w:rsidRDefault="003A46E4">
      <w:pPr>
        <w:pStyle w:val="1"/>
        <w:ind w:left="360" w:hanging="360"/>
      </w:pPr>
      <w:bookmarkStart w:id="10" w:name="_Toc356851235"/>
      <w:r>
        <w:rPr>
          <w:rFonts w:hint="eastAsia"/>
        </w:rPr>
        <w:lastRenderedPageBreak/>
        <w:t>数据视图（可选）</w:t>
      </w:r>
      <w:bookmarkEnd w:id="10"/>
    </w:p>
    <w:p w:rsidR="002B34A5" w:rsidRDefault="004650F9" w:rsidP="007B13CA">
      <w:pPr>
        <w:pStyle w:val="a9"/>
        <w:ind w:left="0"/>
      </w:pPr>
      <w:r>
        <w:rPr>
          <w:noProof/>
          <w:snapToGrid/>
        </w:rPr>
        <w:drawing>
          <wp:inline distT="0" distB="0" distL="0" distR="0" wp14:anchorId="799BCCDB" wp14:editId="588B8DEE">
            <wp:extent cx="6629400" cy="449042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2224" cy="4492340"/>
                    </a:xfrm>
                    <a:prstGeom prst="rect">
                      <a:avLst/>
                    </a:prstGeom>
                  </pic:spPr>
                </pic:pic>
              </a:graphicData>
            </a:graphic>
          </wp:inline>
        </w:drawing>
      </w:r>
    </w:p>
    <w:p w:rsidR="00CA6E41" w:rsidRDefault="00CA6E41" w:rsidP="00CA6E41">
      <w:pPr>
        <w:pStyle w:val="a9"/>
      </w:pPr>
      <w:r>
        <w:rPr>
          <w:rFonts w:hint="eastAsia"/>
        </w:rPr>
        <w:t>实体类：</w:t>
      </w:r>
    </w:p>
    <w:p w:rsidR="00162953" w:rsidRDefault="00CA6E41" w:rsidP="006B664D">
      <w:pPr>
        <w:pStyle w:val="a9"/>
        <w:ind w:leftChars="200" w:left="400" w:firstLine="720"/>
      </w:pPr>
      <w:r>
        <w:t>U</w:t>
      </w:r>
      <w:r>
        <w:rPr>
          <w:rFonts w:hint="eastAsia"/>
        </w:rPr>
        <w:t>sers：用户信息</w:t>
      </w:r>
    </w:p>
    <w:p w:rsidR="00CA6E41" w:rsidRDefault="00CA6E41" w:rsidP="006B664D">
      <w:pPr>
        <w:pStyle w:val="a9"/>
        <w:ind w:leftChars="200" w:left="400" w:firstLine="720"/>
      </w:pPr>
      <w:r>
        <w:t>C</w:t>
      </w:r>
      <w:r>
        <w:rPr>
          <w:rFonts w:hint="eastAsia"/>
        </w:rPr>
        <w:t>ommunity：社区文章</w:t>
      </w:r>
    </w:p>
    <w:p w:rsidR="00CA6E41" w:rsidRDefault="00CA6E41" w:rsidP="006B664D">
      <w:pPr>
        <w:pStyle w:val="a9"/>
        <w:ind w:leftChars="200" w:left="400" w:firstLine="720"/>
      </w:pPr>
      <w:r>
        <w:t>M</w:t>
      </w:r>
      <w:r>
        <w:rPr>
          <w:rFonts w:hint="eastAsia"/>
        </w:rPr>
        <w:t>essage：好友消息</w:t>
      </w:r>
    </w:p>
    <w:p w:rsidR="00CA6E41" w:rsidRDefault="00CA6E41" w:rsidP="006B664D">
      <w:pPr>
        <w:pStyle w:val="a9"/>
        <w:ind w:leftChars="200" w:left="400" w:firstLine="720"/>
      </w:pPr>
      <w:r>
        <w:t>W</w:t>
      </w:r>
      <w:r>
        <w:rPr>
          <w:rFonts w:hint="eastAsia"/>
        </w:rPr>
        <w:t>ardrobe：我的衣橱</w:t>
      </w:r>
    </w:p>
    <w:p w:rsidR="00CA6E41" w:rsidRDefault="00CA6E41" w:rsidP="006B664D">
      <w:pPr>
        <w:pStyle w:val="a9"/>
        <w:ind w:leftChars="200" w:left="400" w:firstLine="720"/>
      </w:pPr>
      <w:r>
        <w:t>F</w:t>
      </w:r>
      <w:r>
        <w:rPr>
          <w:rFonts w:hint="eastAsia"/>
        </w:rPr>
        <w:t>avorite：个人收藏</w:t>
      </w:r>
      <w:r w:rsidR="001E54ED">
        <w:rPr>
          <w:rFonts w:hint="eastAsia"/>
        </w:rPr>
        <w:t>的搭配</w:t>
      </w:r>
    </w:p>
    <w:p w:rsidR="006B664D" w:rsidRDefault="00CA6E41" w:rsidP="00EB65C0">
      <w:pPr>
        <w:pStyle w:val="a9"/>
        <w:ind w:leftChars="200" w:left="400" w:firstLine="720"/>
      </w:pPr>
      <w:r>
        <w:t>F</w:t>
      </w:r>
      <w:r>
        <w:rPr>
          <w:rFonts w:hint="eastAsia"/>
        </w:rPr>
        <w:t>ashion——match：</w:t>
      </w:r>
      <w:r w:rsidR="001E54ED">
        <w:rPr>
          <w:rFonts w:hint="eastAsia"/>
        </w:rPr>
        <w:t>穿衣搭配库</w:t>
      </w:r>
    </w:p>
    <w:p w:rsidR="006B664D" w:rsidRDefault="006B664D" w:rsidP="006B664D">
      <w:pPr>
        <w:pStyle w:val="a9"/>
        <w:ind w:leftChars="360"/>
      </w:pPr>
      <w:r>
        <w:rPr>
          <w:rFonts w:hint="eastAsia"/>
        </w:rPr>
        <w:t>联系：</w:t>
      </w:r>
    </w:p>
    <w:p w:rsidR="006B664D" w:rsidRDefault="006B664D" w:rsidP="006B664D">
      <w:pPr>
        <w:pStyle w:val="a9"/>
        <w:ind w:leftChars="360" w:firstLine="408"/>
      </w:pPr>
      <w:r>
        <w:rPr>
          <w:rFonts w:hint="eastAsia"/>
        </w:rPr>
        <w:t>衣橱管理：</w:t>
      </w:r>
      <w:r w:rsidR="00B203B9">
        <w:rPr>
          <w:rFonts w:hint="eastAsia"/>
        </w:rPr>
        <w:t>一个用户可以在衣橱中上传多件衣服</w:t>
      </w:r>
    </w:p>
    <w:p w:rsidR="006B664D" w:rsidRDefault="006B664D" w:rsidP="006B664D">
      <w:pPr>
        <w:pStyle w:val="a9"/>
        <w:ind w:leftChars="360" w:firstLine="408"/>
      </w:pPr>
      <w:r>
        <w:rPr>
          <w:rFonts w:hint="eastAsia"/>
        </w:rPr>
        <w:t>用户发布文章或搭配：</w:t>
      </w:r>
      <w:r w:rsidR="00DE2182">
        <w:rPr>
          <w:rFonts w:hint="eastAsia"/>
        </w:rPr>
        <w:t>一个用户可以在社区中发布多篇文章</w:t>
      </w:r>
    </w:p>
    <w:p w:rsidR="006B664D" w:rsidRDefault="006B664D" w:rsidP="006B664D">
      <w:pPr>
        <w:pStyle w:val="a9"/>
        <w:ind w:leftChars="360" w:firstLine="408"/>
      </w:pPr>
      <w:r>
        <w:rPr>
          <w:rFonts w:hint="eastAsia"/>
        </w:rPr>
        <w:t>好友分享：</w:t>
      </w:r>
      <w:r w:rsidR="00DE2182">
        <w:rPr>
          <w:rFonts w:hint="eastAsia"/>
        </w:rPr>
        <w:t>一条动态可以在多条私信中分享</w:t>
      </w:r>
    </w:p>
    <w:p w:rsidR="006B664D" w:rsidRDefault="006B664D" w:rsidP="006B664D">
      <w:pPr>
        <w:pStyle w:val="a9"/>
        <w:ind w:leftChars="360" w:firstLine="408"/>
      </w:pPr>
      <w:r>
        <w:rPr>
          <w:rFonts w:hint="eastAsia"/>
        </w:rPr>
        <w:t>好友互发消息：</w:t>
      </w:r>
      <w:r w:rsidR="000D5141">
        <w:rPr>
          <w:rFonts w:hint="eastAsia"/>
        </w:rPr>
        <w:t>一个用户可以给所有自己的好友发消息</w:t>
      </w:r>
    </w:p>
    <w:p w:rsidR="006B664D" w:rsidRDefault="006B664D" w:rsidP="006B664D">
      <w:pPr>
        <w:pStyle w:val="a9"/>
        <w:ind w:leftChars="360" w:firstLine="408"/>
      </w:pPr>
      <w:r>
        <w:rPr>
          <w:rFonts w:hint="eastAsia"/>
        </w:rPr>
        <w:t>我的收藏：</w:t>
      </w:r>
      <w:r w:rsidR="00343BF3">
        <w:rPr>
          <w:rFonts w:hint="eastAsia"/>
        </w:rPr>
        <w:t>一个用户可收藏多件搭配</w:t>
      </w:r>
    </w:p>
    <w:p w:rsidR="00162953" w:rsidRDefault="006B664D" w:rsidP="00EB65C0">
      <w:pPr>
        <w:pStyle w:val="a9"/>
        <w:ind w:leftChars="360" w:firstLine="408"/>
      </w:pPr>
      <w:r>
        <w:rPr>
          <w:rFonts w:hint="eastAsia"/>
        </w:rPr>
        <w:t>收藏推荐衣服：</w:t>
      </w:r>
      <w:r w:rsidR="00343BF3">
        <w:rPr>
          <w:rFonts w:hint="eastAsia"/>
        </w:rPr>
        <w:t>用户从搭配库给出的衣物中挑选喜欢的加入收藏</w:t>
      </w:r>
    </w:p>
    <w:p w:rsidR="002B34A5" w:rsidRDefault="00FB1A25" w:rsidP="002B34A5">
      <w:pPr>
        <w:pStyle w:val="1"/>
        <w:ind w:left="360" w:hanging="360"/>
      </w:pPr>
      <w:bookmarkStart w:id="11" w:name="_Toc356851236"/>
      <w:r>
        <w:rPr>
          <w:rFonts w:hint="eastAsia"/>
        </w:rPr>
        <w:lastRenderedPageBreak/>
        <w:t>核心算法设计</w:t>
      </w:r>
      <w:r w:rsidR="002B34A5">
        <w:rPr>
          <w:rFonts w:hint="eastAsia"/>
        </w:rPr>
        <w:t>（可选）</w:t>
      </w:r>
      <w:bookmarkEnd w:id="11"/>
    </w:p>
    <w:p w:rsidR="002B34A5" w:rsidRDefault="00507F3C" w:rsidP="00CE41D0">
      <w:pPr>
        <w:pStyle w:val="a9"/>
        <w:ind w:left="0"/>
      </w:pPr>
      <w:r>
        <w:rPr>
          <w:rFonts w:hint="eastAsia"/>
        </w:rPr>
        <w:t>参考DeepFashion</w:t>
      </w:r>
      <w:r w:rsidR="00E40B23">
        <w:rPr>
          <w:rFonts w:hint="eastAsia"/>
        </w:rPr>
        <w:t>的数据集</w:t>
      </w:r>
      <w:r>
        <w:rPr>
          <w:rFonts w:hint="eastAsia"/>
        </w:rPr>
        <w:t>，采用</w:t>
      </w:r>
      <w:r w:rsidR="00E40B23">
        <w:rPr>
          <w:rFonts w:hint="eastAsia"/>
        </w:rPr>
        <w:t>yolo-v3</w:t>
      </w:r>
      <w:r>
        <w:rPr>
          <w:rFonts w:hint="eastAsia"/>
        </w:rPr>
        <w:t>的Detect服装识别截取模型，以及</w:t>
      </w:r>
      <w:r w:rsidR="00DF57C5">
        <w:rPr>
          <w:rFonts w:hint="eastAsia"/>
        </w:rPr>
        <w:t>用于特征提取的算法模型，最后由</w:t>
      </w:r>
      <w:r w:rsidR="00E40B23">
        <w:rPr>
          <w:rFonts w:hint="eastAsia"/>
        </w:rPr>
        <w:t>计算服装间特征的相似度的</w:t>
      </w:r>
      <w:r w:rsidR="00DF57C5">
        <w:rPr>
          <w:rFonts w:hint="eastAsia"/>
        </w:rPr>
        <w:t>搭配算法</w:t>
      </w:r>
      <w:r w:rsidR="00B560E6">
        <w:rPr>
          <w:rFonts w:hint="eastAsia"/>
        </w:rPr>
        <w:t>在数据库中</w:t>
      </w:r>
      <w:r w:rsidR="00DF57C5">
        <w:rPr>
          <w:rFonts w:hint="eastAsia"/>
        </w:rPr>
        <w:t xml:space="preserve">得到用户端收到的搭配推荐。 </w:t>
      </w:r>
      <w:r w:rsidR="00DF57C5">
        <w:t xml:space="preserve"> </w:t>
      </w:r>
    </w:p>
    <w:p w:rsidR="004777D1" w:rsidRDefault="004777D1" w:rsidP="004777D1">
      <w:pPr>
        <w:widowControl/>
      </w:pPr>
      <w:r w:rsidRPr="00321CC5">
        <w:rPr>
          <w:rFonts w:hint="eastAsia"/>
          <w:b/>
          <w:bCs/>
        </w:rPr>
        <w:t>剪切与分类标签：</w:t>
      </w:r>
      <w:r>
        <w:rPr>
          <w:rFonts w:hint="eastAsia"/>
        </w:rPr>
        <w:t>将图片通过yolo模型后，会将可能是衣服的部分框取起来，并给出对应的置信度。通过置信度的筛选，将最有可能是衣服的框保留下来，通过cv库将该部分图片截取出来。在通过模型后，每个框还计算了一个13维的向量，其中的数字</w:t>
      </w:r>
      <w:r w:rsidR="0085293A">
        <w:rPr>
          <w:rFonts w:hint="eastAsia"/>
        </w:rPr>
        <w:t>（score）</w:t>
      </w:r>
      <w:r>
        <w:rPr>
          <w:rFonts w:hint="eastAsia"/>
        </w:rPr>
        <w:t>分别对应于短袖上装、短裤等衣物种类。对于之前选出的置信度最高的</w:t>
      </w:r>
      <w:r w:rsidR="0085293A">
        <w:rPr>
          <w:rFonts w:hint="eastAsia"/>
        </w:rPr>
        <w:t>框，取最高score对应的衣服种类作为该衣服识别出的标签。</w:t>
      </w:r>
    </w:p>
    <w:p w:rsidR="004777D1" w:rsidRDefault="004777D1" w:rsidP="004777D1">
      <w:pPr>
        <w:widowControl/>
      </w:pPr>
    </w:p>
    <w:p w:rsidR="004777D1" w:rsidRDefault="00E40B23" w:rsidP="00CE41D0">
      <w:pPr>
        <w:widowControl/>
      </w:pPr>
      <w:r w:rsidRPr="00321CC5">
        <w:rPr>
          <w:rFonts w:hint="eastAsia"/>
          <w:b/>
          <w:bCs/>
        </w:rPr>
        <w:t>匹配算法：</w:t>
      </w:r>
      <w:r>
        <w:rPr>
          <w:rFonts w:hint="eastAsia"/>
        </w:rPr>
        <w:t>将输入衣服的特征与数据库中的已有特征用</w:t>
      </w:r>
      <w:r w:rsidR="00764D7F">
        <w:rPr>
          <w:rFonts w:hint="eastAsia"/>
        </w:rPr>
        <w:t>余弦相似度</w:t>
      </w:r>
      <w:r>
        <w:rPr>
          <w:rFonts w:hint="eastAsia"/>
        </w:rPr>
        <w:t>进行比较，选出</w:t>
      </w:r>
      <w:r w:rsidR="00764D7F">
        <w:rPr>
          <w:rFonts w:hint="eastAsia"/>
        </w:rPr>
        <w:t>相似度最高</w:t>
      </w:r>
      <w:bookmarkStart w:id="12" w:name="_GoBack"/>
      <w:bookmarkEnd w:id="12"/>
      <w:r>
        <w:rPr>
          <w:rFonts w:hint="eastAsia"/>
        </w:rPr>
        <w:t>的前五套搭配作为最终的推荐搭配。</w:t>
      </w:r>
    </w:p>
    <w:p w:rsidR="004777D1" w:rsidRDefault="004777D1" w:rsidP="00CE41D0">
      <w:pPr>
        <w:widowControl/>
      </w:pPr>
    </w:p>
    <w:p w:rsidR="00CE41D0" w:rsidRPr="00CE41D0" w:rsidRDefault="00933DFD" w:rsidP="00CE41D0">
      <w:pPr>
        <w:widowControl/>
        <w:rPr>
          <w:rFonts w:hAnsi="宋体" w:cs="宋体"/>
          <w:snapToGrid/>
          <w:sz w:val="24"/>
          <w:szCs w:val="24"/>
        </w:rPr>
      </w:pPr>
      <w:r>
        <w:rPr>
          <w:noProof/>
          <w:snapToGrid/>
        </w:rPr>
        <w:drawing>
          <wp:inline distT="0" distB="0" distL="0" distR="0" wp14:anchorId="3D893F82" wp14:editId="2D8D05A1">
            <wp:extent cx="4716780" cy="4190174"/>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936" cy="4202749"/>
                    </a:xfrm>
                    <a:prstGeom prst="rect">
                      <a:avLst/>
                    </a:prstGeom>
                  </pic:spPr>
                </pic:pic>
              </a:graphicData>
            </a:graphic>
          </wp:inline>
        </w:drawing>
      </w:r>
    </w:p>
    <w:p w:rsidR="00DE2E91" w:rsidRDefault="00DE2E91" w:rsidP="00CE41D0">
      <w:pPr>
        <w:pStyle w:val="a9"/>
        <w:ind w:left="0"/>
      </w:pPr>
      <w:r w:rsidRPr="00321CC5">
        <w:rPr>
          <w:rFonts w:hint="eastAsia"/>
          <w:b/>
          <w:bCs/>
        </w:rPr>
        <w:t>流程简介</w:t>
      </w:r>
      <w:r>
        <w:rPr>
          <w:rFonts w:hint="eastAsia"/>
        </w:rPr>
        <w:t>：</w:t>
      </w:r>
    </w:p>
    <w:p w:rsidR="00DE2E91" w:rsidRDefault="00DE2E91" w:rsidP="00DE2E91">
      <w:pPr>
        <w:pStyle w:val="a9"/>
        <w:numPr>
          <w:ilvl w:val="0"/>
          <w:numId w:val="23"/>
        </w:numPr>
      </w:pPr>
      <w:r>
        <w:rPr>
          <w:rFonts w:hint="eastAsia"/>
        </w:rPr>
        <w:t>前端发送图片的base64码到用于匹配的后端get</w:t>
      </w:r>
      <w:r>
        <w:t>L</w:t>
      </w:r>
      <w:r>
        <w:rPr>
          <w:rFonts w:hint="eastAsia"/>
        </w:rPr>
        <w:t>abel函数接口</w:t>
      </w:r>
    </w:p>
    <w:p w:rsidR="00E40B23" w:rsidRDefault="00DE2E91" w:rsidP="00DE2E91">
      <w:pPr>
        <w:pStyle w:val="a9"/>
        <w:numPr>
          <w:ilvl w:val="0"/>
          <w:numId w:val="23"/>
        </w:numPr>
      </w:pPr>
      <w:r>
        <w:rPr>
          <w:rFonts w:hint="eastAsia"/>
        </w:rPr>
        <w:t>get</w:t>
      </w:r>
      <w:r>
        <w:t>L</w:t>
      </w:r>
      <w:r>
        <w:rPr>
          <w:rFonts w:hint="eastAsia"/>
        </w:rPr>
        <w:t>abel函数调用用于分类识别的后端crop</w:t>
      </w:r>
      <w:r>
        <w:t>C</w:t>
      </w:r>
      <w:r>
        <w:rPr>
          <w:rFonts w:hint="eastAsia"/>
        </w:rPr>
        <w:t>lothes函数接口，传入base64码，通过yolo-v3模型检测后输出剪切后的衣服图片base64码和对应的分类标签</w:t>
      </w:r>
    </w:p>
    <w:p w:rsidR="00DE2E91" w:rsidRDefault="00DE2E91" w:rsidP="00DE2E91">
      <w:pPr>
        <w:pStyle w:val="a9"/>
        <w:numPr>
          <w:ilvl w:val="0"/>
          <w:numId w:val="23"/>
        </w:numPr>
      </w:pPr>
      <w:r>
        <w:rPr>
          <w:rFonts w:hint="eastAsia"/>
        </w:rPr>
        <w:t>get</w:t>
      </w:r>
      <w:r>
        <w:t>L</w:t>
      </w:r>
      <w:r>
        <w:rPr>
          <w:rFonts w:hint="eastAsia"/>
        </w:rPr>
        <w:t>abel函数</w:t>
      </w:r>
      <w:r w:rsidR="00321CC5">
        <w:rPr>
          <w:rFonts w:hint="eastAsia"/>
        </w:rPr>
        <w:t>调用match函数，针对剪切后的衣服和分类标签在match函数中进行匹配</w:t>
      </w:r>
    </w:p>
    <w:p w:rsidR="00321CC5" w:rsidRDefault="00321CC5" w:rsidP="00DE2E91">
      <w:pPr>
        <w:pStyle w:val="a9"/>
        <w:numPr>
          <w:ilvl w:val="0"/>
          <w:numId w:val="23"/>
        </w:numPr>
      </w:pPr>
      <w:r>
        <w:rPr>
          <w:rFonts w:hint="eastAsia"/>
        </w:rPr>
        <w:t>match</w:t>
      </w:r>
      <w:r w:rsidR="00433A57">
        <w:rPr>
          <w:rFonts w:hint="eastAsia"/>
        </w:rPr>
        <w:t>函数</w:t>
      </w:r>
      <w:r>
        <w:rPr>
          <w:rFonts w:hint="eastAsia"/>
        </w:rPr>
        <w:t>把</w:t>
      </w:r>
      <w:r w:rsidR="00433A57">
        <w:rPr>
          <w:rFonts w:hint="eastAsia"/>
        </w:rPr>
        <w:t>输入的衣服图片通过</w:t>
      </w:r>
      <w:r w:rsidR="0050454B">
        <w:t>R</w:t>
      </w:r>
      <w:r w:rsidR="0050454B">
        <w:rPr>
          <w:rFonts w:hint="eastAsia"/>
        </w:rPr>
        <w:t>esnet</w:t>
      </w:r>
      <w:r w:rsidR="00433A57">
        <w:rPr>
          <w:rFonts w:hint="eastAsia"/>
        </w:rPr>
        <w:t>模型提取出对应的特征向量X</w:t>
      </w:r>
    </w:p>
    <w:p w:rsidR="00433A57" w:rsidRPr="002B34A5" w:rsidRDefault="00433A57" w:rsidP="00972D28">
      <w:pPr>
        <w:pStyle w:val="a9"/>
        <w:numPr>
          <w:ilvl w:val="0"/>
          <w:numId w:val="23"/>
        </w:numPr>
      </w:pPr>
      <w:r>
        <w:rPr>
          <w:rFonts w:hint="eastAsia"/>
        </w:rPr>
        <w:t>和数据库交互，数据库中每张搭配存有对应的衣服种类</w:t>
      </w:r>
      <w:r w:rsidR="0062143D">
        <w:rPr>
          <w:rFonts w:hint="eastAsia"/>
        </w:rPr>
        <w:t>、</w:t>
      </w:r>
      <w:r>
        <w:rPr>
          <w:rFonts w:hint="eastAsia"/>
        </w:rPr>
        <w:t>图片的base64码</w:t>
      </w:r>
      <w:r w:rsidR="0062143D">
        <w:rPr>
          <w:rFonts w:hint="eastAsia"/>
        </w:rPr>
        <w:t>和对应的特征向量Y</w:t>
      </w:r>
      <w:r w:rsidR="00972D28">
        <w:rPr>
          <w:rFonts w:hint="eastAsia"/>
        </w:rPr>
        <w:t>。在匹配时首先保证</w:t>
      </w:r>
      <w:r w:rsidR="0062143D">
        <w:rPr>
          <w:rFonts w:hint="eastAsia"/>
        </w:rPr>
        <w:t>衣服种类一致，然后</w:t>
      </w:r>
      <w:r w:rsidR="00026743">
        <w:rPr>
          <w:rFonts w:hint="eastAsia"/>
        </w:rPr>
        <w:t>计算X与Y的余弦距离</w:t>
      </w:r>
      <w:r w:rsidR="0062143D">
        <w:rPr>
          <w:rFonts w:hint="eastAsia"/>
        </w:rPr>
        <w:t>作为误差loss，按照loss大小取</w:t>
      </w:r>
      <w:r w:rsidR="00026743">
        <w:rPr>
          <w:rFonts w:hint="eastAsia"/>
        </w:rPr>
        <w:t>最相似</w:t>
      </w:r>
      <w:r w:rsidR="0062143D">
        <w:rPr>
          <w:rFonts w:hint="eastAsia"/>
        </w:rPr>
        <w:t>的前十张搭配图片传回到get</w:t>
      </w:r>
      <w:r w:rsidR="0062143D">
        <w:t>L</w:t>
      </w:r>
      <w:r w:rsidR="0062143D">
        <w:rPr>
          <w:rFonts w:hint="eastAsia"/>
        </w:rPr>
        <w:t>abel函数，再传回到前端显示</w:t>
      </w:r>
    </w:p>
    <w:sectPr w:rsidR="00433A57" w:rsidRPr="002B34A5">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6E6" w:rsidRDefault="001846E6">
      <w:r>
        <w:separator/>
      </w:r>
    </w:p>
  </w:endnote>
  <w:endnote w:type="continuationSeparator" w:id="0">
    <w:p w:rsidR="001846E6" w:rsidRDefault="0018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E40B23">
            <w:rPr>
              <w:rFonts w:ascii="Times New Roman"/>
            </w:rPr>
            <w:t>&lt;SJTU&gt;</w:t>
          </w:r>
          <w:r>
            <w:rPr>
              <w:rFonts w:ascii="Times New Roman"/>
            </w:rPr>
            <w:fldChar w:fldCharType="end"/>
          </w:r>
          <w:r w:rsidR="002C7325">
            <w:rPr>
              <w:rFonts w:ascii="Times New Roman"/>
            </w:rPr>
            <w:t>, 20</w:t>
          </w:r>
          <w:r w:rsidR="002C7325">
            <w:rPr>
              <w:rFonts w:ascii="Times New Roman" w:hint="eastAsia"/>
            </w:rPr>
            <w:t>1</w:t>
          </w:r>
          <w:r w:rsidR="00415368">
            <w:rPr>
              <w:rFonts w:ascii="Times New Roman"/>
            </w:rPr>
            <w:t>9</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4364D">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4364D" w:rsidRPr="0024364D">
            <w:rPr>
              <w:rStyle w:val="a8"/>
              <w:noProof/>
            </w:rPr>
            <w:t>13</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6E6" w:rsidRDefault="001846E6">
      <w:r>
        <w:separator/>
      </w:r>
    </w:p>
  </w:footnote>
  <w:footnote w:type="continuationSeparator" w:id="0">
    <w:p w:rsidR="001846E6" w:rsidRDefault="0018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0B23">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E40B23">
            <w:rPr>
              <w:rFonts w:ascii="Times New Roman" w:hint="eastAsia"/>
            </w:rPr>
            <w:t>&lt;</w:t>
          </w:r>
          <w:r w:rsidR="00D51F9D">
            <w:rPr>
              <w:rFonts w:ascii="Times New Roman" w:hint="eastAsia"/>
            </w:rPr>
            <w:t>Mardrobe</w:t>
          </w:r>
          <w:r w:rsidR="00E40B23">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w:t>
          </w:r>
          <w:r w:rsidR="0024364D">
            <w:rPr>
              <w:rFonts w:ascii="Times New Roman" w:hint="eastAsia"/>
              <w:noProof/>
            </w:rPr>
            <w:t>5.0</w:t>
          </w:r>
          <w:r>
            <w:rPr>
              <w:rFonts w:ascii="Times New Roman"/>
              <w:noProof/>
            </w:rPr>
            <w:t>&gt;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E40B23">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w:t>
          </w:r>
          <w:r w:rsidR="0024364D">
            <w:rPr>
              <w:rFonts w:ascii="Times New Roman" w:hint="eastAsia"/>
              <w:noProof/>
            </w:rPr>
            <w:t>08</w:t>
          </w:r>
          <w:r>
            <w:rPr>
              <w:rFonts w:ascii="Times New Roman"/>
              <w:noProof/>
            </w:rPr>
            <w:t>/</w:t>
          </w:r>
          <w:r w:rsidR="0024364D">
            <w:rPr>
              <w:rFonts w:ascii="Times New Roman"/>
              <w:noProof/>
            </w:rPr>
            <w:t>0</w:t>
          </w:r>
          <w:r w:rsidR="0024364D">
            <w:rPr>
              <w:rFonts w:ascii="Times New Roman" w:hint="eastAsia"/>
              <w:noProof/>
            </w:rPr>
            <w:t>9</w:t>
          </w:r>
          <w:r>
            <w:rPr>
              <w:rFonts w:ascii="Times New Roman"/>
              <w:noProof/>
            </w:rPr>
            <w:t>/</w:t>
          </w:r>
          <w:r w:rsidR="00507F3C">
            <w:rPr>
              <w:rFonts w:ascii="Times New Roman"/>
              <w:noProof/>
            </w:rPr>
            <w:t>2019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0939B0"/>
    <w:multiLevelType w:val="hybridMultilevel"/>
    <w:tmpl w:val="F81610B8"/>
    <w:lvl w:ilvl="0" w:tplc="4642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64756C"/>
    <w:multiLevelType w:val="multilevel"/>
    <w:tmpl w:val="0B2258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23"/>
    <w:rsid w:val="00004E4C"/>
    <w:rsid w:val="00026743"/>
    <w:rsid w:val="00027285"/>
    <w:rsid w:val="00083DAE"/>
    <w:rsid w:val="000C5571"/>
    <w:rsid w:val="000D5141"/>
    <w:rsid w:val="00134FAD"/>
    <w:rsid w:val="00162953"/>
    <w:rsid w:val="00175500"/>
    <w:rsid w:val="001761BA"/>
    <w:rsid w:val="001846E6"/>
    <w:rsid w:val="001A4E94"/>
    <w:rsid w:val="001D0182"/>
    <w:rsid w:val="001D7710"/>
    <w:rsid w:val="001E3522"/>
    <w:rsid w:val="001E54ED"/>
    <w:rsid w:val="00206CF9"/>
    <w:rsid w:val="002358B7"/>
    <w:rsid w:val="0024364D"/>
    <w:rsid w:val="002550C7"/>
    <w:rsid w:val="0025732A"/>
    <w:rsid w:val="002B34A5"/>
    <w:rsid w:val="002C5D86"/>
    <w:rsid w:val="002C7325"/>
    <w:rsid w:val="002E014D"/>
    <w:rsid w:val="00321CC5"/>
    <w:rsid w:val="00337D28"/>
    <w:rsid w:val="00343BF3"/>
    <w:rsid w:val="003A46E4"/>
    <w:rsid w:val="003F2CBD"/>
    <w:rsid w:val="0041028E"/>
    <w:rsid w:val="00415368"/>
    <w:rsid w:val="00433A57"/>
    <w:rsid w:val="004650F9"/>
    <w:rsid w:val="0047760A"/>
    <w:rsid w:val="004777D1"/>
    <w:rsid w:val="004808A4"/>
    <w:rsid w:val="004D4146"/>
    <w:rsid w:val="0050454B"/>
    <w:rsid w:val="00507F3C"/>
    <w:rsid w:val="005433F9"/>
    <w:rsid w:val="00560E59"/>
    <w:rsid w:val="00575EF6"/>
    <w:rsid w:val="005A10AF"/>
    <w:rsid w:val="00615DDB"/>
    <w:rsid w:val="0062143D"/>
    <w:rsid w:val="006B4B3B"/>
    <w:rsid w:val="006B664D"/>
    <w:rsid w:val="006E2CD5"/>
    <w:rsid w:val="00764D7F"/>
    <w:rsid w:val="00792E47"/>
    <w:rsid w:val="007B13CA"/>
    <w:rsid w:val="007D54EF"/>
    <w:rsid w:val="00805121"/>
    <w:rsid w:val="00845168"/>
    <w:rsid w:val="0085293A"/>
    <w:rsid w:val="008B3899"/>
    <w:rsid w:val="008C1FA6"/>
    <w:rsid w:val="008E056E"/>
    <w:rsid w:val="00902784"/>
    <w:rsid w:val="00933DFD"/>
    <w:rsid w:val="00941512"/>
    <w:rsid w:val="00956202"/>
    <w:rsid w:val="00972D28"/>
    <w:rsid w:val="009A3548"/>
    <w:rsid w:val="00A22C9B"/>
    <w:rsid w:val="00AD33EE"/>
    <w:rsid w:val="00B15A11"/>
    <w:rsid w:val="00B203B9"/>
    <w:rsid w:val="00B560E6"/>
    <w:rsid w:val="00BA532E"/>
    <w:rsid w:val="00BE3E50"/>
    <w:rsid w:val="00CA6E41"/>
    <w:rsid w:val="00CC3BDD"/>
    <w:rsid w:val="00CE41D0"/>
    <w:rsid w:val="00D51F9D"/>
    <w:rsid w:val="00D6410F"/>
    <w:rsid w:val="00D912CE"/>
    <w:rsid w:val="00D950E6"/>
    <w:rsid w:val="00DA4EB4"/>
    <w:rsid w:val="00DD7C5F"/>
    <w:rsid w:val="00DE2182"/>
    <w:rsid w:val="00DE2E91"/>
    <w:rsid w:val="00DF57C5"/>
    <w:rsid w:val="00E40B23"/>
    <w:rsid w:val="00E42670"/>
    <w:rsid w:val="00E93A79"/>
    <w:rsid w:val="00EB65C0"/>
    <w:rsid w:val="00EC119F"/>
    <w:rsid w:val="00ED393B"/>
    <w:rsid w:val="00F42F12"/>
    <w:rsid w:val="00F531CF"/>
    <w:rsid w:val="00F81D00"/>
    <w:rsid w:val="00FA04DD"/>
    <w:rsid w:val="00FB1A25"/>
    <w:rsid w:val="00FB1E4C"/>
    <w:rsid w:val="00FD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146C1"/>
  <w15:chartTrackingRefBased/>
  <w15:docId w15:val="{361FCDA1-3B7E-468E-B2A8-E8797D44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uiPriority w:val="39"/>
    <w:pPr>
      <w:tabs>
        <w:tab w:val="right" w:pos="9360"/>
      </w:tabs>
      <w:spacing w:before="240" w:after="60"/>
      <w:ind w:right="720"/>
    </w:pPr>
  </w:style>
  <w:style w:type="paragraph" w:customStyle="1" w:styleId="21">
    <w:name w:val="目录 21"/>
    <w:basedOn w:val="a"/>
    <w:next w:val="a"/>
    <w:autoRedefine/>
    <w:uiPriority w:val="39"/>
    <w:pPr>
      <w:tabs>
        <w:tab w:val="right" w:pos="9360"/>
      </w:tabs>
      <w:ind w:left="432" w:right="720"/>
    </w:pPr>
  </w:style>
  <w:style w:type="paragraph" w:customStyle="1" w:styleId="31">
    <w:name w:val="目录 31"/>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0695">
      <w:bodyDiv w:val="1"/>
      <w:marLeft w:val="0"/>
      <w:marRight w:val="0"/>
      <w:marTop w:val="0"/>
      <w:marBottom w:val="0"/>
      <w:divBdr>
        <w:top w:val="none" w:sz="0" w:space="0" w:color="auto"/>
        <w:left w:val="none" w:sz="0" w:space="0" w:color="auto"/>
        <w:bottom w:val="none" w:sz="0" w:space="0" w:color="auto"/>
        <w:right w:val="none" w:sz="0" w:space="0" w:color="auto"/>
      </w:divBdr>
    </w:div>
    <w:div w:id="236986128">
      <w:bodyDiv w:val="1"/>
      <w:marLeft w:val="0"/>
      <w:marRight w:val="0"/>
      <w:marTop w:val="0"/>
      <w:marBottom w:val="0"/>
      <w:divBdr>
        <w:top w:val="none" w:sz="0" w:space="0" w:color="auto"/>
        <w:left w:val="none" w:sz="0" w:space="0" w:color="auto"/>
        <w:bottom w:val="none" w:sz="0" w:space="0" w:color="auto"/>
        <w:right w:val="none" w:sz="0" w:space="0" w:color="auto"/>
      </w:divBdr>
      <w:divsChild>
        <w:div w:id="909265318">
          <w:marLeft w:val="0"/>
          <w:marRight w:val="0"/>
          <w:marTop w:val="0"/>
          <w:marBottom w:val="0"/>
          <w:divBdr>
            <w:top w:val="none" w:sz="0" w:space="0" w:color="auto"/>
            <w:left w:val="none" w:sz="0" w:space="0" w:color="auto"/>
            <w:bottom w:val="none" w:sz="0" w:space="0" w:color="auto"/>
            <w:right w:val="none" w:sz="0" w:space="0" w:color="auto"/>
          </w:divBdr>
        </w:div>
      </w:divsChild>
    </w:div>
    <w:div w:id="651716663">
      <w:bodyDiv w:val="1"/>
      <w:marLeft w:val="0"/>
      <w:marRight w:val="0"/>
      <w:marTop w:val="0"/>
      <w:marBottom w:val="0"/>
      <w:divBdr>
        <w:top w:val="none" w:sz="0" w:space="0" w:color="auto"/>
        <w:left w:val="none" w:sz="0" w:space="0" w:color="auto"/>
        <w:bottom w:val="none" w:sz="0" w:space="0" w:color="auto"/>
        <w:right w:val="none" w:sz="0" w:space="0" w:color="auto"/>
      </w:divBdr>
    </w:div>
    <w:div w:id="955259618">
      <w:bodyDiv w:val="1"/>
      <w:marLeft w:val="0"/>
      <w:marRight w:val="0"/>
      <w:marTop w:val="0"/>
      <w:marBottom w:val="0"/>
      <w:divBdr>
        <w:top w:val="none" w:sz="0" w:space="0" w:color="auto"/>
        <w:left w:val="none" w:sz="0" w:space="0" w:color="auto"/>
        <w:bottom w:val="none" w:sz="0" w:space="0" w:color="auto"/>
        <w:right w:val="none" w:sz="0" w:space="0" w:color="auto"/>
      </w:divBdr>
    </w:div>
    <w:div w:id="1086730300">
      <w:bodyDiv w:val="1"/>
      <w:marLeft w:val="0"/>
      <w:marRight w:val="0"/>
      <w:marTop w:val="0"/>
      <w:marBottom w:val="0"/>
      <w:divBdr>
        <w:top w:val="none" w:sz="0" w:space="0" w:color="auto"/>
        <w:left w:val="none" w:sz="0" w:space="0" w:color="auto"/>
        <w:bottom w:val="none" w:sz="0" w:space="0" w:color="auto"/>
        <w:right w:val="none" w:sz="0" w:space="0" w:color="auto"/>
      </w:divBdr>
      <w:divsChild>
        <w:div w:id="1454520059">
          <w:marLeft w:val="0"/>
          <w:marRight w:val="0"/>
          <w:marTop w:val="0"/>
          <w:marBottom w:val="0"/>
          <w:divBdr>
            <w:top w:val="none" w:sz="0" w:space="0" w:color="auto"/>
            <w:left w:val="none" w:sz="0" w:space="0" w:color="auto"/>
            <w:bottom w:val="none" w:sz="0" w:space="0" w:color="auto"/>
            <w:right w:val="none" w:sz="0" w:space="0" w:color="auto"/>
          </w:divBdr>
        </w:div>
      </w:divsChild>
    </w:div>
    <w:div w:id="1807166656">
      <w:bodyDiv w:val="1"/>
      <w:marLeft w:val="0"/>
      <w:marRight w:val="0"/>
      <w:marTop w:val="0"/>
      <w:marBottom w:val="0"/>
      <w:divBdr>
        <w:top w:val="none" w:sz="0" w:space="0" w:color="auto"/>
        <w:left w:val="none" w:sz="0" w:space="0" w:color="auto"/>
        <w:bottom w:val="none" w:sz="0" w:space="0" w:color="auto"/>
        <w:right w:val="none" w:sz="0" w:space="0" w:color="auto"/>
      </w:divBdr>
      <w:divsChild>
        <w:div w:id="96145155">
          <w:marLeft w:val="0"/>
          <w:marRight w:val="0"/>
          <w:marTop w:val="0"/>
          <w:marBottom w:val="0"/>
          <w:divBdr>
            <w:top w:val="none" w:sz="0" w:space="0" w:color="auto"/>
            <w:left w:val="none" w:sz="0" w:space="0" w:color="auto"/>
            <w:bottom w:val="none" w:sz="0" w:space="0" w:color="auto"/>
            <w:right w:val="none" w:sz="0" w:space="0" w:color="auto"/>
          </w:divBdr>
        </w:div>
      </w:divsChild>
    </w:div>
    <w:div w:id="2048017742">
      <w:bodyDiv w:val="1"/>
      <w:marLeft w:val="0"/>
      <w:marRight w:val="0"/>
      <w:marTop w:val="0"/>
      <w:marBottom w:val="0"/>
      <w:divBdr>
        <w:top w:val="none" w:sz="0" w:space="0" w:color="auto"/>
        <w:left w:val="none" w:sz="0" w:space="0" w:color="auto"/>
        <w:bottom w:val="none" w:sz="0" w:space="0" w:color="auto"/>
        <w:right w:val="none" w:sz="0" w:space="0" w:color="auto"/>
      </w:divBdr>
    </w:div>
    <w:div w:id="21150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6845;&#201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338</TotalTime>
  <Pages>12</Pages>
  <Words>667</Words>
  <Characters>3808</Characters>
  <Application>Microsoft Office Word</Application>
  <DocSecurity>0</DocSecurity>
  <Lines>31</Lines>
  <Paragraphs>8</Paragraphs>
  <ScaleCrop>false</ScaleCrop>
  <Company>&lt;SJTU&gt;</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余张辉</dc:creator>
  <cp:keywords/>
  <cp:lastModifiedBy>余 张辉</cp:lastModifiedBy>
  <cp:revision>98</cp:revision>
  <cp:lastPrinted>1899-12-31T16:00:00Z</cp:lastPrinted>
  <dcterms:created xsi:type="dcterms:W3CDTF">2019-07-24T02:31:00Z</dcterms:created>
  <dcterms:modified xsi:type="dcterms:W3CDTF">2019-09-08T12:54:00Z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