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843" w:rsidRDefault="00021EC0" w:rsidP="00C15217">
      <w:pPr>
        <w:pStyle w:val="Title"/>
        <w:jc w:val="center"/>
        <w:rPr>
          <w:sz w:val="48"/>
          <w:u w:val="single"/>
        </w:rPr>
      </w:pPr>
      <w:r w:rsidRPr="00021EC0">
        <w:rPr>
          <w:sz w:val="48"/>
          <w:u w:val="single"/>
        </w:rPr>
        <w:t>Release Note:</w:t>
      </w:r>
    </w:p>
    <w:p w:rsidR="00C15217" w:rsidRPr="0028199D" w:rsidRDefault="005C27B3" w:rsidP="005C27B3">
      <w:pPr>
        <w:jc w:val="right"/>
        <w:rPr>
          <w:rFonts w:ascii="Arial" w:hAnsi="Arial" w:cs="Arial"/>
          <w:sz w:val="20"/>
          <w:szCs w:val="20"/>
        </w:rPr>
      </w:pPr>
      <w:r w:rsidRPr="0028199D">
        <w:rPr>
          <w:rFonts w:ascii="Arial" w:hAnsi="Arial" w:cs="Arial"/>
          <w:b/>
          <w:sz w:val="20"/>
          <w:szCs w:val="20"/>
          <w:u w:val="single"/>
        </w:rPr>
        <w:t>Date</w:t>
      </w:r>
      <w:r w:rsidR="005F78FA">
        <w:rPr>
          <w:rFonts w:ascii="Arial" w:hAnsi="Arial" w:cs="Arial"/>
          <w:sz w:val="20"/>
          <w:szCs w:val="20"/>
        </w:rPr>
        <w:t>: 16/02/2015</w:t>
      </w:r>
    </w:p>
    <w:p w:rsidR="00021EC0" w:rsidRPr="0028199D" w:rsidRDefault="00021EC0" w:rsidP="00021EC0">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Software Package Name</w:t>
      </w:r>
      <w:r w:rsidRPr="0028199D">
        <w:rPr>
          <w:rFonts w:ascii="Arial" w:hAnsi="Arial" w:cs="Arial"/>
          <w:sz w:val="20"/>
          <w:szCs w:val="20"/>
        </w:rPr>
        <w:t>:</w:t>
      </w:r>
      <w:r w:rsidR="005C27B3" w:rsidRPr="0028199D">
        <w:rPr>
          <w:rFonts w:ascii="Arial" w:hAnsi="Arial" w:cs="Arial"/>
          <w:sz w:val="20"/>
          <w:szCs w:val="20"/>
        </w:rPr>
        <w:t xml:space="preserve"> </w:t>
      </w:r>
    </w:p>
    <w:p w:rsidR="00021EC0" w:rsidRPr="0028199D" w:rsidRDefault="00021EC0" w:rsidP="00021EC0">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Version</w:t>
      </w:r>
      <w:r w:rsidRPr="0028199D">
        <w:rPr>
          <w:rFonts w:ascii="Arial" w:hAnsi="Arial" w:cs="Arial"/>
          <w:sz w:val="20"/>
          <w:szCs w:val="20"/>
        </w:rPr>
        <w:t>: Alpha</w:t>
      </w:r>
      <w:r w:rsidR="005C27B3" w:rsidRPr="0028199D">
        <w:rPr>
          <w:rFonts w:ascii="Arial" w:hAnsi="Arial" w:cs="Arial"/>
          <w:sz w:val="20"/>
          <w:szCs w:val="20"/>
        </w:rPr>
        <w:t>, still under development.</w:t>
      </w:r>
    </w:p>
    <w:p w:rsidR="00C15217" w:rsidRPr="0028199D" w:rsidRDefault="00C15217" w:rsidP="00021EC0">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Developed by</w:t>
      </w:r>
      <w:r w:rsidRPr="0028199D">
        <w:rPr>
          <w:rFonts w:ascii="Arial" w:hAnsi="Arial" w:cs="Arial"/>
          <w:sz w:val="20"/>
          <w:szCs w:val="20"/>
        </w:rPr>
        <w:t>: Indian Institute of Remote Sensing (IIRS), Indian Space Research Organization (ISRO), Dehradun India as R&amp;D software product for training and capacity building for Close Range Photogrammetry.</w:t>
      </w:r>
    </w:p>
    <w:p w:rsidR="00C15217" w:rsidRPr="0028199D" w:rsidRDefault="00C15217" w:rsidP="00C15217">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Contact</w:t>
      </w:r>
      <w:r w:rsidRPr="0028199D">
        <w:rPr>
          <w:rFonts w:ascii="Arial" w:hAnsi="Arial" w:cs="Arial"/>
          <w:sz w:val="20"/>
          <w:szCs w:val="20"/>
        </w:rPr>
        <w:t xml:space="preserve">: </w:t>
      </w:r>
      <w:hyperlink r:id="rId7" w:history="1">
        <w:r w:rsidRPr="0028199D">
          <w:rPr>
            <w:rStyle w:val="Hyperlink"/>
            <w:rFonts w:ascii="Arial" w:hAnsi="Arial" w:cs="Arial"/>
            <w:sz w:val="20"/>
            <w:szCs w:val="20"/>
          </w:rPr>
          <w:t>prsd@iirs.gov.in</w:t>
        </w:r>
      </w:hyperlink>
      <w:r w:rsidRPr="0028199D">
        <w:rPr>
          <w:rFonts w:ascii="Arial" w:hAnsi="Arial" w:cs="Arial"/>
          <w:sz w:val="20"/>
          <w:szCs w:val="20"/>
        </w:rPr>
        <w:t xml:space="preserve"> </w:t>
      </w:r>
    </w:p>
    <w:p w:rsidR="00021EC0" w:rsidRPr="0028199D" w:rsidRDefault="00021EC0" w:rsidP="00C15217">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Purpose</w:t>
      </w:r>
      <w:r w:rsidRPr="0028199D">
        <w:rPr>
          <w:rFonts w:ascii="Arial" w:hAnsi="Arial" w:cs="Arial"/>
          <w:sz w:val="20"/>
          <w:szCs w:val="20"/>
        </w:rPr>
        <w:t xml:space="preserve">: </w:t>
      </w:r>
      <w:r w:rsidR="00C15217" w:rsidRPr="0028199D">
        <w:rPr>
          <w:rFonts w:ascii="Arial" w:hAnsi="Arial" w:cs="Arial"/>
          <w:sz w:val="20"/>
          <w:szCs w:val="20"/>
        </w:rPr>
        <w:t xml:space="preserve">To </w:t>
      </w:r>
      <w:r w:rsidRPr="0028199D">
        <w:rPr>
          <w:rFonts w:ascii="Arial" w:hAnsi="Arial" w:cs="Arial"/>
          <w:sz w:val="20"/>
          <w:szCs w:val="20"/>
        </w:rPr>
        <w:t>generate 3D street scenarios using a set of 2D images based on the principles of   Close Range Photogrammetry</w:t>
      </w:r>
    </w:p>
    <w:p w:rsidR="00021EC0" w:rsidRPr="0028199D" w:rsidRDefault="00021EC0" w:rsidP="00021EC0">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Supported OS</w:t>
      </w:r>
      <w:r w:rsidRPr="0028199D">
        <w:rPr>
          <w:rFonts w:ascii="Arial" w:hAnsi="Arial" w:cs="Arial"/>
          <w:sz w:val="20"/>
          <w:szCs w:val="20"/>
        </w:rPr>
        <w:t>: Windows XP/Windows 7/Windows 8 (32 and 64 bit)</w:t>
      </w:r>
    </w:p>
    <w:p w:rsidR="00021EC0" w:rsidRPr="0028199D" w:rsidRDefault="00021EC0" w:rsidP="00021EC0">
      <w:pPr>
        <w:pStyle w:val="ListParagraph"/>
        <w:numPr>
          <w:ilvl w:val="0"/>
          <w:numId w:val="4"/>
        </w:numPr>
        <w:spacing w:after="0"/>
        <w:jc w:val="both"/>
        <w:rPr>
          <w:rFonts w:ascii="Arial" w:hAnsi="Arial" w:cs="Arial"/>
          <w:sz w:val="20"/>
          <w:szCs w:val="20"/>
        </w:rPr>
      </w:pPr>
      <w:r w:rsidRPr="0028199D">
        <w:rPr>
          <w:rFonts w:ascii="Arial" w:hAnsi="Arial" w:cs="Arial"/>
          <w:b/>
          <w:sz w:val="20"/>
          <w:szCs w:val="20"/>
        </w:rPr>
        <w:t>License</w:t>
      </w:r>
      <w:r w:rsidRPr="0028199D">
        <w:rPr>
          <w:rFonts w:ascii="Arial" w:hAnsi="Arial" w:cs="Arial"/>
          <w:sz w:val="20"/>
          <w:szCs w:val="20"/>
        </w:rPr>
        <w:t>: Free and Open Source</w:t>
      </w:r>
    </w:p>
    <w:p w:rsidR="00021EC0" w:rsidRPr="0028199D" w:rsidRDefault="009D4D9F" w:rsidP="00021EC0">
      <w:pPr>
        <w:pStyle w:val="ListParagraph"/>
        <w:numPr>
          <w:ilvl w:val="0"/>
          <w:numId w:val="4"/>
        </w:numPr>
        <w:spacing w:after="0"/>
        <w:jc w:val="both"/>
        <w:rPr>
          <w:rFonts w:ascii="Arial" w:hAnsi="Arial" w:cs="Arial"/>
          <w:sz w:val="20"/>
          <w:szCs w:val="20"/>
        </w:rPr>
      </w:pPr>
      <w:r>
        <w:rPr>
          <w:rFonts w:ascii="Arial" w:hAnsi="Arial" w:cs="Arial"/>
          <w:b/>
          <w:sz w:val="20"/>
          <w:szCs w:val="20"/>
        </w:rPr>
        <w:t>Dependencies</w:t>
      </w:r>
      <w:r w:rsidR="00021EC0" w:rsidRPr="0028199D">
        <w:rPr>
          <w:rFonts w:ascii="Arial" w:hAnsi="Arial" w:cs="Arial"/>
          <w:sz w:val="20"/>
          <w:szCs w:val="20"/>
        </w:rPr>
        <w:t>:</w:t>
      </w:r>
    </w:p>
    <w:p w:rsidR="00021EC0" w:rsidRPr="0028199D" w:rsidRDefault="00021EC0" w:rsidP="006D4638">
      <w:pPr>
        <w:pStyle w:val="ListParagraph"/>
        <w:numPr>
          <w:ilvl w:val="2"/>
          <w:numId w:val="4"/>
        </w:numPr>
        <w:spacing w:after="0"/>
        <w:ind w:left="1260"/>
        <w:jc w:val="both"/>
        <w:rPr>
          <w:rFonts w:ascii="Arial" w:hAnsi="Arial" w:cs="Arial"/>
          <w:sz w:val="20"/>
          <w:szCs w:val="20"/>
        </w:rPr>
      </w:pPr>
      <w:r w:rsidRPr="0028199D">
        <w:rPr>
          <w:rFonts w:ascii="Arial" w:hAnsi="Arial" w:cs="Arial"/>
          <w:sz w:val="20"/>
          <w:szCs w:val="20"/>
        </w:rPr>
        <w:t xml:space="preserve">Python- </w:t>
      </w:r>
      <w:hyperlink r:id="rId8" w:history="1">
        <w:r w:rsidRPr="0028199D">
          <w:rPr>
            <w:rStyle w:val="Hyperlink"/>
            <w:rFonts w:ascii="Arial" w:hAnsi="Arial" w:cs="Arial"/>
            <w:sz w:val="20"/>
            <w:szCs w:val="20"/>
          </w:rPr>
          <w:t>https://www.python.org</w:t>
        </w:r>
      </w:hyperlink>
      <w:r w:rsidRPr="0028199D">
        <w:rPr>
          <w:rFonts w:ascii="Arial" w:hAnsi="Arial" w:cs="Arial"/>
          <w:sz w:val="20"/>
          <w:szCs w:val="20"/>
        </w:rPr>
        <w:t xml:space="preserve"> </w:t>
      </w:r>
    </w:p>
    <w:p w:rsidR="00021EC0" w:rsidRPr="0028199D" w:rsidRDefault="00021EC0" w:rsidP="006D4638">
      <w:pPr>
        <w:pStyle w:val="ListParagraph"/>
        <w:numPr>
          <w:ilvl w:val="2"/>
          <w:numId w:val="4"/>
        </w:numPr>
        <w:spacing w:after="0"/>
        <w:ind w:left="1260"/>
        <w:jc w:val="both"/>
        <w:rPr>
          <w:rFonts w:ascii="Arial" w:hAnsi="Arial" w:cs="Arial"/>
          <w:sz w:val="20"/>
          <w:szCs w:val="20"/>
        </w:rPr>
      </w:pPr>
      <w:r w:rsidRPr="0028199D">
        <w:rPr>
          <w:rFonts w:ascii="Arial" w:hAnsi="Arial" w:cs="Arial"/>
          <w:sz w:val="20"/>
          <w:szCs w:val="20"/>
        </w:rPr>
        <w:t xml:space="preserve">OpenCV- </w:t>
      </w:r>
      <w:hyperlink r:id="rId9" w:history="1">
        <w:r w:rsidRPr="0028199D">
          <w:rPr>
            <w:rStyle w:val="Hyperlink"/>
            <w:rFonts w:ascii="Arial" w:hAnsi="Arial" w:cs="Arial"/>
            <w:sz w:val="20"/>
            <w:szCs w:val="20"/>
          </w:rPr>
          <w:t>http://opencv.org/</w:t>
        </w:r>
      </w:hyperlink>
      <w:r w:rsidRPr="0028199D">
        <w:rPr>
          <w:rFonts w:ascii="Arial" w:hAnsi="Arial" w:cs="Arial"/>
          <w:sz w:val="20"/>
          <w:szCs w:val="20"/>
        </w:rPr>
        <w:t xml:space="preserve"> </w:t>
      </w:r>
    </w:p>
    <w:p w:rsidR="00021EC0" w:rsidRPr="009D4D9F" w:rsidRDefault="00021EC0" w:rsidP="009D4D9F">
      <w:pPr>
        <w:pStyle w:val="ListParagraph"/>
        <w:numPr>
          <w:ilvl w:val="2"/>
          <w:numId w:val="4"/>
        </w:numPr>
        <w:spacing w:after="0"/>
        <w:ind w:left="1260"/>
        <w:jc w:val="both"/>
        <w:rPr>
          <w:rFonts w:ascii="Arial" w:hAnsi="Arial" w:cs="Arial"/>
          <w:sz w:val="20"/>
          <w:szCs w:val="20"/>
        </w:rPr>
      </w:pPr>
      <w:r w:rsidRPr="0028199D">
        <w:rPr>
          <w:rFonts w:ascii="Arial" w:hAnsi="Arial" w:cs="Arial"/>
          <w:sz w:val="20"/>
          <w:szCs w:val="20"/>
        </w:rPr>
        <w:t xml:space="preserve">OSM Bundler- </w:t>
      </w:r>
      <w:hyperlink r:id="rId10" w:history="1">
        <w:r w:rsidRPr="0028199D">
          <w:rPr>
            <w:rStyle w:val="Hyperlink"/>
            <w:rFonts w:ascii="Arial" w:hAnsi="Arial" w:cs="Arial"/>
            <w:sz w:val="20"/>
            <w:szCs w:val="20"/>
          </w:rPr>
          <w:t>https://github.com/HaiyangXu/osm-bundler</w:t>
        </w:r>
      </w:hyperlink>
      <w:r w:rsidRPr="0028199D">
        <w:rPr>
          <w:rFonts w:ascii="Arial" w:hAnsi="Arial" w:cs="Arial"/>
          <w:sz w:val="20"/>
          <w:szCs w:val="20"/>
        </w:rPr>
        <w:t xml:space="preserve"> </w:t>
      </w:r>
    </w:p>
    <w:p w:rsidR="00021EC0" w:rsidRPr="0028199D" w:rsidRDefault="00021EC0" w:rsidP="006D4638">
      <w:pPr>
        <w:pStyle w:val="ListParagraph"/>
        <w:numPr>
          <w:ilvl w:val="2"/>
          <w:numId w:val="4"/>
        </w:numPr>
        <w:spacing w:after="0"/>
        <w:ind w:left="1260"/>
        <w:jc w:val="both"/>
        <w:rPr>
          <w:rFonts w:ascii="Arial" w:hAnsi="Arial" w:cs="Arial"/>
          <w:sz w:val="20"/>
          <w:szCs w:val="20"/>
        </w:rPr>
      </w:pPr>
      <w:r w:rsidRPr="0028199D">
        <w:rPr>
          <w:rFonts w:ascii="Arial" w:hAnsi="Arial" w:cs="Arial"/>
          <w:sz w:val="20"/>
          <w:szCs w:val="20"/>
        </w:rPr>
        <w:t xml:space="preserve">Cloud Compare- </w:t>
      </w:r>
      <w:hyperlink r:id="rId11" w:history="1">
        <w:r w:rsidR="00E36CE3" w:rsidRPr="009D1C33">
          <w:rPr>
            <w:rStyle w:val="Hyperlink"/>
            <w:lang w:val="en-IN"/>
          </w:rPr>
          <w:t>http://www.danielgm.net/cc/</w:t>
        </w:r>
      </w:hyperlink>
      <w:r w:rsidR="00E36CE3">
        <w:rPr>
          <w:lang w:val="en-IN"/>
        </w:rPr>
        <w:t xml:space="preserve"> </w:t>
      </w:r>
    </w:p>
    <w:p w:rsidR="00021EC0" w:rsidRPr="009D4D9F" w:rsidRDefault="00021EC0" w:rsidP="009D4D9F">
      <w:pPr>
        <w:pStyle w:val="ListParagraph"/>
        <w:numPr>
          <w:ilvl w:val="2"/>
          <w:numId w:val="4"/>
        </w:numPr>
        <w:spacing w:after="0"/>
        <w:ind w:left="1260"/>
        <w:jc w:val="both"/>
        <w:rPr>
          <w:rFonts w:ascii="Arial" w:hAnsi="Arial" w:cs="Arial"/>
          <w:sz w:val="20"/>
          <w:szCs w:val="20"/>
        </w:rPr>
      </w:pPr>
      <w:r w:rsidRPr="0028199D">
        <w:rPr>
          <w:rFonts w:ascii="Arial" w:hAnsi="Arial" w:cs="Arial"/>
          <w:sz w:val="20"/>
          <w:szCs w:val="20"/>
        </w:rPr>
        <w:t xml:space="preserve">Google SketchUP- </w:t>
      </w:r>
      <w:hyperlink r:id="rId12" w:tgtFrame="_blank" w:history="1">
        <w:r w:rsidR="00E36CE3" w:rsidRPr="00E36CE3">
          <w:rPr>
            <w:rStyle w:val="Hyperlink"/>
            <w:lang w:val="en-IN"/>
          </w:rPr>
          <w:t>http://help.sketchup.com/en/article/60107</w:t>
        </w:r>
      </w:hyperlink>
    </w:p>
    <w:p w:rsidR="00C15217" w:rsidRPr="0028199D" w:rsidRDefault="008A1F89" w:rsidP="008A1F89">
      <w:pPr>
        <w:jc w:val="both"/>
        <w:rPr>
          <w:rFonts w:ascii="Arial" w:hAnsi="Arial" w:cs="Arial"/>
          <w:sz w:val="20"/>
          <w:szCs w:val="20"/>
        </w:rPr>
      </w:pPr>
      <w:r w:rsidRPr="0028199D">
        <w:rPr>
          <w:rFonts w:ascii="Arial" w:hAnsi="Arial" w:cs="Arial"/>
          <w:sz w:val="20"/>
          <w:szCs w:val="20"/>
        </w:rPr>
        <w:t>Th</w:t>
      </w:r>
      <w:r w:rsidR="001C1843" w:rsidRPr="0028199D">
        <w:rPr>
          <w:rFonts w:ascii="Arial" w:hAnsi="Arial" w:cs="Arial"/>
          <w:sz w:val="20"/>
          <w:szCs w:val="20"/>
        </w:rPr>
        <w:t xml:space="preserve">is open source freeware software </w:t>
      </w:r>
      <w:r w:rsidRPr="0028199D">
        <w:rPr>
          <w:rFonts w:ascii="Arial" w:hAnsi="Arial" w:cs="Arial"/>
          <w:sz w:val="20"/>
          <w:szCs w:val="20"/>
        </w:rPr>
        <w:t xml:space="preserve">application </w:t>
      </w:r>
      <w:r w:rsidR="00702085" w:rsidRPr="0028199D">
        <w:rPr>
          <w:rFonts w:ascii="Arial" w:hAnsi="Arial" w:cs="Arial"/>
          <w:sz w:val="20"/>
          <w:szCs w:val="20"/>
        </w:rPr>
        <w:t>can</w:t>
      </w:r>
      <w:r w:rsidRPr="0028199D">
        <w:rPr>
          <w:rFonts w:ascii="Arial" w:hAnsi="Arial" w:cs="Arial"/>
          <w:sz w:val="20"/>
          <w:szCs w:val="20"/>
        </w:rPr>
        <w:t xml:space="preserve"> generate 3D </w:t>
      </w:r>
      <w:r w:rsidR="00702085" w:rsidRPr="0028199D">
        <w:rPr>
          <w:rFonts w:ascii="Arial" w:hAnsi="Arial" w:cs="Arial"/>
          <w:sz w:val="20"/>
          <w:szCs w:val="20"/>
        </w:rPr>
        <w:t>street scenarios using</w:t>
      </w:r>
      <w:r w:rsidRPr="0028199D">
        <w:rPr>
          <w:rFonts w:ascii="Arial" w:hAnsi="Arial" w:cs="Arial"/>
          <w:sz w:val="20"/>
          <w:szCs w:val="20"/>
        </w:rPr>
        <w:t xml:space="preserve"> a set of 2D images based on the principles of Close Range Photogrammetry. The photos are captured with </w:t>
      </w:r>
      <w:r w:rsidR="00702085" w:rsidRPr="0028199D">
        <w:rPr>
          <w:rFonts w:ascii="Arial" w:hAnsi="Arial" w:cs="Arial"/>
          <w:sz w:val="20"/>
          <w:szCs w:val="20"/>
        </w:rPr>
        <w:t>an overlap (</w:t>
      </w:r>
      <w:r w:rsidRPr="0028199D">
        <w:rPr>
          <w:rFonts w:ascii="Arial" w:hAnsi="Arial" w:cs="Arial"/>
          <w:sz w:val="20"/>
          <w:szCs w:val="20"/>
        </w:rPr>
        <w:t xml:space="preserve">minimum </w:t>
      </w:r>
      <w:r w:rsidR="00702085" w:rsidRPr="0028199D">
        <w:rPr>
          <w:rFonts w:ascii="Arial" w:hAnsi="Arial" w:cs="Arial"/>
          <w:sz w:val="20"/>
          <w:szCs w:val="20"/>
        </w:rPr>
        <w:t xml:space="preserve">being </w:t>
      </w:r>
      <w:r w:rsidRPr="0028199D">
        <w:rPr>
          <w:rFonts w:ascii="Arial" w:hAnsi="Arial" w:cs="Arial"/>
          <w:sz w:val="20"/>
          <w:szCs w:val="20"/>
        </w:rPr>
        <w:t>60%</w:t>
      </w:r>
      <w:r w:rsidR="00702085" w:rsidRPr="0028199D">
        <w:rPr>
          <w:rFonts w:ascii="Arial" w:hAnsi="Arial" w:cs="Arial"/>
          <w:sz w:val="20"/>
          <w:szCs w:val="20"/>
        </w:rPr>
        <w:t>)</w:t>
      </w:r>
      <w:r w:rsidRPr="0028199D">
        <w:rPr>
          <w:rFonts w:ascii="Arial" w:hAnsi="Arial" w:cs="Arial"/>
          <w:sz w:val="20"/>
          <w:szCs w:val="20"/>
        </w:rPr>
        <w:t xml:space="preserve"> using consumer grade camera/mobile phone camera. </w:t>
      </w:r>
      <w:r w:rsidR="00D47448" w:rsidRPr="0028199D">
        <w:rPr>
          <w:rFonts w:ascii="Arial" w:hAnsi="Arial" w:cs="Arial"/>
          <w:sz w:val="20"/>
          <w:szCs w:val="20"/>
        </w:rPr>
        <w:t xml:space="preserve">Individual floor/residential or commercial unit can be tagged with </w:t>
      </w:r>
      <w:r w:rsidRPr="0028199D">
        <w:rPr>
          <w:rFonts w:ascii="Arial" w:hAnsi="Arial" w:cs="Arial"/>
          <w:sz w:val="20"/>
          <w:szCs w:val="20"/>
        </w:rPr>
        <w:t xml:space="preserve">user defined database.  The application </w:t>
      </w:r>
      <w:r w:rsidR="00D47448" w:rsidRPr="0028199D">
        <w:rPr>
          <w:rFonts w:ascii="Arial" w:hAnsi="Arial" w:cs="Arial"/>
          <w:sz w:val="20"/>
          <w:szCs w:val="20"/>
        </w:rPr>
        <w:t>comprises of</w:t>
      </w:r>
      <w:r w:rsidRPr="0028199D">
        <w:rPr>
          <w:rFonts w:ascii="Arial" w:hAnsi="Arial" w:cs="Arial"/>
          <w:sz w:val="20"/>
          <w:szCs w:val="20"/>
        </w:rPr>
        <w:t xml:space="preserve"> various processes which </w:t>
      </w:r>
      <w:r w:rsidR="00D47448" w:rsidRPr="0028199D">
        <w:rPr>
          <w:rFonts w:ascii="Arial" w:hAnsi="Arial" w:cs="Arial"/>
          <w:sz w:val="20"/>
          <w:szCs w:val="20"/>
        </w:rPr>
        <w:t>generates</w:t>
      </w:r>
      <w:r w:rsidRPr="0028199D">
        <w:rPr>
          <w:rFonts w:ascii="Arial" w:hAnsi="Arial" w:cs="Arial"/>
          <w:sz w:val="20"/>
          <w:szCs w:val="20"/>
        </w:rPr>
        <w:t xml:space="preserve"> a 3D model that can be imported </w:t>
      </w:r>
      <w:r w:rsidR="00C15217" w:rsidRPr="0028199D">
        <w:rPr>
          <w:rFonts w:ascii="Arial" w:hAnsi="Arial" w:cs="Arial"/>
          <w:sz w:val="20"/>
          <w:szCs w:val="20"/>
        </w:rPr>
        <w:t xml:space="preserve">as KML for 3D visualization in Earth explorer such as </w:t>
      </w:r>
      <w:r w:rsidRPr="0028199D">
        <w:rPr>
          <w:rFonts w:ascii="Arial" w:hAnsi="Arial" w:cs="Arial"/>
          <w:sz w:val="20"/>
          <w:szCs w:val="20"/>
        </w:rPr>
        <w:t>GoogleEarth</w:t>
      </w:r>
      <w:r w:rsidR="001C1843" w:rsidRPr="0028199D">
        <w:rPr>
          <w:rFonts w:ascii="Arial" w:hAnsi="Arial" w:cs="Arial"/>
          <w:sz w:val="20"/>
          <w:szCs w:val="20"/>
        </w:rPr>
        <w:t>, Bing 3D</w:t>
      </w:r>
      <w:r w:rsidR="00C15217" w:rsidRPr="0028199D">
        <w:rPr>
          <w:rFonts w:ascii="Arial" w:hAnsi="Arial" w:cs="Arial"/>
          <w:sz w:val="20"/>
          <w:szCs w:val="20"/>
        </w:rPr>
        <w:t>, ISRO Bhuvan 3D</w:t>
      </w:r>
      <w:r w:rsidRPr="0028199D">
        <w:rPr>
          <w:rFonts w:ascii="Arial" w:hAnsi="Arial" w:cs="Arial"/>
          <w:sz w:val="20"/>
          <w:szCs w:val="20"/>
        </w:rPr>
        <w:t xml:space="preserve"> </w:t>
      </w:r>
      <w:r w:rsidR="00E36CE3" w:rsidRPr="0028199D">
        <w:rPr>
          <w:rFonts w:ascii="Arial" w:hAnsi="Arial" w:cs="Arial"/>
          <w:sz w:val="20"/>
          <w:szCs w:val="20"/>
        </w:rPr>
        <w:t>etc.</w:t>
      </w:r>
      <w:r w:rsidR="00E36CE3">
        <w:rPr>
          <w:rFonts w:ascii="Arial" w:hAnsi="Arial" w:cs="Arial"/>
          <w:sz w:val="20"/>
          <w:szCs w:val="20"/>
        </w:rPr>
        <w:t>,</w:t>
      </w:r>
      <w:r w:rsidRPr="0028199D">
        <w:rPr>
          <w:rFonts w:ascii="Arial" w:hAnsi="Arial" w:cs="Arial"/>
          <w:sz w:val="20"/>
          <w:szCs w:val="20"/>
        </w:rPr>
        <w:t>)</w:t>
      </w:r>
      <w:r w:rsidR="00C15217" w:rsidRPr="0028199D">
        <w:rPr>
          <w:rFonts w:ascii="Arial" w:hAnsi="Arial" w:cs="Arial"/>
          <w:sz w:val="20"/>
          <w:szCs w:val="20"/>
        </w:rPr>
        <w:t xml:space="preserve"> with the attributes of database tables.  This software product is developed only as R&amp;D activity for non-commercial uses.</w:t>
      </w:r>
    </w:p>
    <w:p w:rsidR="00702085" w:rsidRPr="0028199D" w:rsidRDefault="00702085" w:rsidP="008A1F89">
      <w:pPr>
        <w:jc w:val="both"/>
        <w:rPr>
          <w:rFonts w:ascii="Arial" w:hAnsi="Arial" w:cs="Arial"/>
          <w:b/>
          <w:i/>
          <w:sz w:val="20"/>
          <w:szCs w:val="20"/>
          <w:u w:val="single"/>
        </w:rPr>
      </w:pPr>
      <w:r w:rsidRPr="0028199D">
        <w:rPr>
          <w:rFonts w:ascii="Arial" w:hAnsi="Arial" w:cs="Arial"/>
          <w:b/>
          <w:i/>
          <w:sz w:val="20"/>
          <w:szCs w:val="20"/>
          <w:u w:val="single"/>
        </w:rPr>
        <w:t>Key features</w:t>
      </w:r>
      <w:r w:rsidR="00C15217" w:rsidRPr="0028199D">
        <w:rPr>
          <w:rFonts w:ascii="Arial" w:hAnsi="Arial" w:cs="Arial"/>
          <w:b/>
          <w:i/>
          <w:sz w:val="20"/>
          <w:szCs w:val="20"/>
          <w:u w:val="single"/>
        </w:rPr>
        <w:t xml:space="preserve"> of the software product</w:t>
      </w:r>
      <w:r w:rsidRPr="0028199D">
        <w:rPr>
          <w:rFonts w:ascii="Arial" w:hAnsi="Arial" w:cs="Arial"/>
          <w:b/>
          <w:i/>
          <w:sz w:val="20"/>
          <w:szCs w:val="20"/>
          <w:u w:val="single"/>
        </w:rPr>
        <w:t>:</w:t>
      </w:r>
    </w:p>
    <w:p w:rsidR="00702085" w:rsidRPr="0028199D" w:rsidRDefault="00702085" w:rsidP="00702085">
      <w:pPr>
        <w:pStyle w:val="ListParagraph"/>
        <w:numPr>
          <w:ilvl w:val="0"/>
          <w:numId w:val="3"/>
        </w:numPr>
        <w:jc w:val="both"/>
        <w:rPr>
          <w:rFonts w:ascii="Arial" w:hAnsi="Arial" w:cs="Arial"/>
          <w:sz w:val="20"/>
          <w:szCs w:val="20"/>
        </w:rPr>
      </w:pPr>
      <w:r w:rsidRPr="0028199D">
        <w:rPr>
          <w:rFonts w:ascii="Arial" w:hAnsi="Arial" w:cs="Arial"/>
          <w:sz w:val="20"/>
          <w:szCs w:val="20"/>
        </w:rPr>
        <w:t>One stop solution</w:t>
      </w:r>
      <w:r w:rsidR="004A7700" w:rsidRPr="0028199D">
        <w:rPr>
          <w:rFonts w:ascii="Arial" w:hAnsi="Arial" w:cs="Arial"/>
          <w:sz w:val="20"/>
          <w:szCs w:val="20"/>
        </w:rPr>
        <w:t xml:space="preserve"> </w:t>
      </w:r>
      <w:r w:rsidRPr="0028199D">
        <w:rPr>
          <w:rFonts w:ascii="Arial" w:hAnsi="Arial" w:cs="Arial"/>
          <w:sz w:val="20"/>
          <w:szCs w:val="20"/>
        </w:rPr>
        <w:t>for</w:t>
      </w:r>
      <w:r w:rsidR="004A7700" w:rsidRPr="0028199D">
        <w:rPr>
          <w:rFonts w:ascii="Arial" w:hAnsi="Arial" w:cs="Arial"/>
          <w:sz w:val="20"/>
          <w:szCs w:val="20"/>
        </w:rPr>
        <w:t xml:space="preserve"> generating 3D street views.</w:t>
      </w:r>
    </w:p>
    <w:p w:rsidR="004A7700" w:rsidRPr="0028199D" w:rsidRDefault="004A7700" w:rsidP="00476988">
      <w:pPr>
        <w:pStyle w:val="ListParagraph"/>
        <w:numPr>
          <w:ilvl w:val="0"/>
          <w:numId w:val="3"/>
        </w:numPr>
        <w:jc w:val="both"/>
        <w:rPr>
          <w:rFonts w:ascii="Arial" w:hAnsi="Arial" w:cs="Arial"/>
          <w:sz w:val="20"/>
          <w:szCs w:val="20"/>
        </w:rPr>
      </w:pPr>
      <w:r w:rsidRPr="0028199D">
        <w:rPr>
          <w:rFonts w:ascii="Arial" w:hAnsi="Arial" w:cs="Arial"/>
          <w:sz w:val="20"/>
          <w:szCs w:val="20"/>
        </w:rPr>
        <w:t>Provides real world coordinates</w:t>
      </w:r>
      <w:r w:rsidR="00476988">
        <w:rPr>
          <w:rFonts w:ascii="Arial" w:hAnsi="Arial" w:cs="Arial"/>
          <w:sz w:val="20"/>
          <w:szCs w:val="20"/>
        </w:rPr>
        <w:t xml:space="preserve">/ </w:t>
      </w:r>
      <w:r w:rsidR="00476988" w:rsidRPr="00476988">
        <w:rPr>
          <w:rFonts w:ascii="Arial" w:hAnsi="Arial" w:cs="Arial"/>
          <w:sz w:val="20"/>
          <w:szCs w:val="20"/>
        </w:rPr>
        <w:t>Scalable georeferenced 3D street view</w:t>
      </w:r>
      <w:r w:rsidRPr="0028199D">
        <w:rPr>
          <w:rFonts w:ascii="Arial" w:hAnsi="Arial" w:cs="Arial"/>
          <w:sz w:val="20"/>
          <w:szCs w:val="20"/>
        </w:rPr>
        <w:t>.</w:t>
      </w:r>
    </w:p>
    <w:p w:rsidR="004A7700" w:rsidRPr="0028199D" w:rsidRDefault="004A7700" w:rsidP="00702085">
      <w:pPr>
        <w:pStyle w:val="ListParagraph"/>
        <w:numPr>
          <w:ilvl w:val="0"/>
          <w:numId w:val="3"/>
        </w:numPr>
        <w:jc w:val="both"/>
        <w:rPr>
          <w:rFonts w:ascii="Arial" w:hAnsi="Arial" w:cs="Arial"/>
          <w:sz w:val="20"/>
          <w:szCs w:val="20"/>
        </w:rPr>
      </w:pPr>
      <w:r w:rsidRPr="0028199D">
        <w:rPr>
          <w:rFonts w:ascii="Arial" w:hAnsi="Arial" w:cs="Arial"/>
          <w:sz w:val="20"/>
          <w:szCs w:val="20"/>
        </w:rPr>
        <w:t>Images collected using wide range of cameras/mobile phones can be processed.</w:t>
      </w:r>
    </w:p>
    <w:p w:rsidR="004A7700" w:rsidRPr="0028199D" w:rsidRDefault="004A7700" w:rsidP="00702085">
      <w:pPr>
        <w:pStyle w:val="ListParagraph"/>
        <w:numPr>
          <w:ilvl w:val="0"/>
          <w:numId w:val="3"/>
        </w:numPr>
        <w:jc w:val="both"/>
        <w:rPr>
          <w:rFonts w:ascii="Arial" w:hAnsi="Arial" w:cs="Arial"/>
          <w:sz w:val="20"/>
          <w:szCs w:val="20"/>
        </w:rPr>
      </w:pPr>
      <w:r w:rsidRPr="0028199D">
        <w:rPr>
          <w:rFonts w:ascii="Arial" w:hAnsi="Arial" w:cs="Arial"/>
          <w:sz w:val="20"/>
          <w:szCs w:val="20"/>
        </w:rPr>
        <w:t xml:space="preserve">Semi automatic segmentation of features and </w:t>
      </w:r>
      <w:r w:rsidR="00580EBC" w:rsidRPr="0028199D">
        <w:rPr>
          <w:rFonts w:ascii="Arial" w:hAnsi="Arial" w:cs="Arial"/>
          <w:sz w:val="20"/>
          <w:szCs w:val="20"/>
        </w:rPr>
        <w:t xml:space="preserve">noise </w:t>
      </w:r>
      <w:r w:rsidRPr="0028199D">
        <w:rPr>
          <w:rFonts w:ascii="Arial" w:hAnsi="Arial" w:cs="Arial"/>
          <w:sz w:val="20"/>
          <w:szCs w:val="20"/>
        </w:rPr>
        <w:t>masking</w:t>
      </w:r>
      <w:r w:rsidR="00580EBC" w:rsidRPr="0028199D">
        <w:rPr>
          <w:rFonts w:ascii="Arial" w:hAnsi="Arial" w:cs="Arial"/>
          <w:sz w:val="20"/>
          <w:szCs w:val="20"/>
        </w:rPr>
        <w:t>.</w:t>
      </w:r>
    </w:p>
    <w:p w:rsidR="00580EBC" w:rsidRDefault="00580EBC" w:rsidP="00702085">
      <w:pPr>
        <w:pStyle w:val="ListParagraph"/>
        <w:numPr>
          <w:ilvl w:val="0"/>
          <w:numId w:val="3"/>
        </w:numPr>
        <w:jc w:val="both"/>
        <w:rPr>
          <w:rFonts w:ascii="Arial" w:hAnsi="Arial" w:cs="Arial"/>
          <w:sz w:val="20"/>
          <w:szCs w:val="20"/>
        </w:rPr>
      </w:pPr>
      <w:r w:rsidRPr="0028199D">
        <w:rPr>
          <w:rFonts w:ascii="Arial" w:hAnsi="Arial" w:cs="Arial"/>
          <w:sz w:val="20"/>
          <w:szCs w:val="20"/>
        </w:rPr>
        <w:t>3D database creation and simple query options.</w:t>
      </w:r>
    </w:p>
    <w:p w:rsidR="0028199D" w:rsidRDefault="0028199D" w:rsidP="0028199D">
      <w:pPr>
        <w:spacing w:after="0"/>
        <w:jc w:val="both"/>
        <w:rPr>
          <w:rFonts w:ascii="Arial" w:hAnsi="Arial" w:cs="Arial"/>
          <w:sz w:val="20"/>
          <w:szCs w:val="20"/>
        </w:rPr>
      </w:pPr>
    </w:p>
    <w:p w:rsidR="009E2959" w:rsidRDefault="009E2959" w:rsidP="00B5793B">
      <w:pPr>
        <w:spacing w:after="0" w:line="360" w:lineRule="auto"/>
        <w:jc w:val="center"/>
        <w:rPr>
          <w:sz w:val="48"/>
          <w:u w:val="single"/>
        </w:rPr>
      </w:pPr>
      <w:r>
        <w:rPr>
          <w:sz w:val="48"/>
          <w:u w:val="single"/>
        </w:rPr>
        <w:t>Licensing Policy</w:t>
      </w:r>
      <w:r w:rsidRPr="00021EC0">
        <w:rPr>
          <w:sz w:val="48"/>
          <w:u w:val="single"/>
        </w:rPr>
        <w:t>:</w:t>
      </w:r>
    </w:p>
    <w:p w:rsidR="00057522" w:rsidRPr="00057522" w:rsidRDefault="00057522" w:rsidP="00057522">
      <w:pPr>
        <w:pStyle w:val="Title"/>
        <w:rPr>
          <w:rFonts w:asciiTheme="minorHAnsi" w:eastAsiaTheme="minorHAnsi" w:hAnsiTheme="minorHAnsi" w:cstheme="minorBidi"/>
          <w:spacing w:val="0"/>
          <w:kern w:val="0"/>
          <w:sz w:val="22"/>
          <w:szCs w:val="22"/>
        </w:rPr>
      </w:pPr>
      <w:r w:rsidRPr="00057522">
        <w:rPr>
          <w:rFonts w:asciiTheme="minorHAnsi" w:eastAsiaTheme="minorHAnsi" w:hAnsiTheme="minorHAnsi" w:cstheme="minorBidi"/>
          <w:spacing w:val="0"/>
          <w:kern w:val="0"/>
          <w:sz w:val="22"/>
          <w:szCs w:val="22"/>
        </w:rPr>
        <w:t xml:space="preserve">For </w:t>
      </w:r>
      <w:r w:rsidR="00067318">
        <w:rPr>
          <w:rFonts w:asciiTheme="minorHAnsi" w:eastAsiaTheme="minorHAnsi" w:hAnsiTheme="minorHAnsi" w:cstheme="minorBidi"/>
          <w:b/>
          <w:bCs/>
          <w:spacing w:val="0"/>
          <w:kern w:val="0"/>
          <w:sz w:val="22"/>
          <w:szCs w:val="22"/>
        </w:rPr>
        <w:t xml:space="preserve">TRIVIM </w:t>
      </w:r>
      <w:r w:rsidRPr="00057522">
        <w:rPr>
          <w:rFonts w:asciiTheme="minorHAnsi" w:eastAsiaTheme="minorHAnsi" w:hAnsiTheme="minorHAnsi" w:cstheme="minorBidi"/>
          <w:spacing w:val="0"/>
          <w:kern w:val="0"/>
          <w:sz w:val="22"/>
          <w:szCs w:val="22"/>
        </w:rPr>
        <w:t>following licenses are valid:</w:t>
      </w:r>
    </w:p>
    <w:p w:rsidR="00057522" w:rsidRDefault="00057522" w:rsidP="0047590D">
      <w:pPr>
        <w:spacing w:after="0"/>
        <w:jc w:val="both"/>
      </w:pPr>
      <w:r>
        <w:t>Copyright ©2014, Indian Institute of Remote Sensing, Indian Space Research Organization (ISRO), Dehradun, India. Redistribution and use of software source code and executable form, with or without modifications are permitted provided that following conditions are met:</w:t>
      </w:r>
    </w:p>
    <w:p w:rsidR="00057522" w:rsidRDefault="00057522" w:rsidP="0047590D">
      <w:pPr>
        <w:pStyle w:val="ListParagraph"/>
        <w:numPr>
          <w:ilvl w:val="0"/>
          <w:numId w:val="12"/>
        </w:numPr>
      </w:pPr>
      <w:r>
        <w:t>Redistributions of source code must retain the above copyright notice, this list of conditions and the following disclaimer.</w:t>
      </w:r>
    </w:p>
    <w:p w:rsidR="00057522" w:rsidRDefault="00057522" w:rsidP="0047590D">
      <w:pPr>
        <w:pStyle w:val="ListParagraph"/>
        <w:numPr>
          <w:ilvl w:val="0"/>
          <w:numId w:val="12"/>
        </w:numPr>
      </w:pPr>
      <w:r>
        <w:t xml:space="preserve">Redistributions in binary form must reproduce the above copyright notice, this list of conditions and the following disclaimer </w:t>
      </w:r>
      <w:r w:rsidR="0047590D">
        <w:t>in the</w:t>
      </w:r>
      <w:r>
        <w:t xml:space="preserve"> documentation and/or other materials provided with the distribution</w:t>
      </w:r>
      <w:r w:rsidR="0047590D">
        <w:t>.</w:t>
      </w:r>
    </w:p>
    <w:p w:rsidR="00057522" w:rsidRPr="00B5793B" w:rsidRDefault="0047590D" w:rsidP="00B5793B">
      <w:pPr>
        <w:pStyle w:val="Heading1"/>
        <w:jc w:val="center"/>
        <w:rPr>
          <w:b/>
          <w:color w:val="000000" w:themeColor="text1"/>
        </w:rPr>
      </w:pPr>
      <w:r w:rsidRPr="00B5793B">
        <w:rPr>
          <w:b/>
          <w:color w:val="000000" w:themeColor="text1"/>
        </w:rPr>
        <w:lastRenderedPageBreak/>
        <w:t>Disclaimer</w:t>
      </w:r>
    </w:p>
    <w:p w:rsidR="00057522" w:rsidRDefault="0047590D" w:rsidP="0047590D">
      <w:pPr>
        <w:jc w:val="both"/>
      </w:pPr>
      <w:r>
        <w:t xml:space="preserve">THE COPYRIGHT OF THIRD PARTY PRODUCTS USED IN THIS SOFTWARE ARE COMPLETELY LIES TO THE DEVELOPERS / PUBLISHERS OF THESE THIRD PARTY PRODUCTS. </w:t>
      </w:r>
      <w:r w:rsidR="00057522">
        <w:t>THIS SOFTWARE IS PROVIDED BY THE</w:t>
      </w:r>
      <w:r w:rsidR="00476988">
        <w:t xml:space="preserve"> IIRS/ISRO</w:t>
      </w:r>
      <w:r w:rsidR="00057522">
        <w:t xml:space="preserve">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OR BUSINESS INTERRUPTION</w:t>
      </w:r>
      <w:r w:rsidR="00476988">
        <w:t>.</w:t>
      </w:r>
      <w:r w:rsidR="00057522">
        <w:t xml:space="preserve"> HOWEVER CAUSED AND ON ANY THEORY OF LIABILITY, WHETHER IN CONTRACT, STRICT LIABILITY, OR TORT (INCLUDING NEGLIGENCE OR OTHERWISE) ARISING IN ANY WAY OUT OF THE USE OF THIS SOFTWARE, EVEN IF ADVISED OF THE POSSIBILITY OF SUCH DAMAGE.</w:t>
      </w:r>
      <w:r>
        <w:t xml:space="preserve"> THE USER WILL OWN FULL RESPONSIBILITY OF THE USES OF THIS SOFTWARE PRODUCT IN ANY FORM INCLUDING RESEARCH, TRAINING AND EDUCATION.</w:t>
      </w:r>
    </w:p>
    <w:p w:rsidR="00057522" w:rsidRDefault="00057522" w:rsidP="00057522">
      <w:pPr>
        <w:pStyle w:val="Title"/>
        <w:rPr>
          <w:rFonts w:ascii="Arial" w:hAnsi="Arial" w:cs="Arial"/>
          <w:sz w:val="20"/>
          <w:szCs w:val="20"/>
        </w:rPr>
      </w:pPr>
    </w:p>
    <w:p w:rsidR="00057522" w:rsidRPr="00057522" w:rsidRDefault="00057522" w:rsidP="0047590D">
      <w:pPr>
        <w:pStyle w:val="Title"/>
        <w:jc w:val="center"/>
        <w:rPr>
          <w:sz w:val="48"/>
          <w:u w:val="single"/>
        </w:rPr>
      </w:pPr>
      <w:r w:rsidRPr="00057522">
        <w:rPr>
          <w:sz w:val="48"/>
          <w:u w:val="single"/>
        </w:rPr>
        <w:t>Feedback and bug reports</w:t>
      </w:r>
    </w:p>
    <w:p w:rsidR="00057522" w:rsidRDefault="00057522" w:rsidP="00057522">
      <w:pPr>
        <w:spacing w:after="0" w:line="240" w:lineRule="auto"/>
        <w:rPr>
          <w:rFonts w:ascii="Arial" w:eastAsia="Times New Roman" w:hAnsi="Arial" w:cs="Arial"/>
          <w:sz w:val="28"/>
          <w:szCs w:val="28"/>
        </w:rPr>
      </w:pPr>
    </w:p>
    <w:p w:rsidR="00057522" w:rsidRPr="00057522" w:rsidRDefault="00057522" w:rsidP="00057522">
      <w:pPr>
        <w:jc w:val="both"/>
        <w:rPr>
          <w:rFonts w:ascii="Arial" w:hAnsi="Arial" w:cs="Arial"/>
          <w:sz w:val="20"/>
          <w:szCs w:val="20"/>
        </w:rPr>
      </w:pPr>
      <w:r w:rsidRPr="00057522">
        <w:rPr>
          <w:rFonts w:ascii="Arial" w:hAnsi="Arial" w:cs="Arial"/>
          <w:sz w:val="20"/>
          <w:szCs w:val="20"/>
        </w:rPr>
        <w:t xml:space="preserve">All feedback and bug reports are welcome; please send to </w:t>
      </w:r>
      <w:hyperlink r:id="rId13" w:history="1">
        <w:r w:rsidRPr="009D1C33">
          <w:rPr>
            <w:rStyle w:val="Hyperlink"/>
            <w:rFonts w:ascii="Arial" w:hAnsi="Arial" w:cs="Arial"/>
            <w:sz w:val="20"/>
            <w:szCs w:val="20"/>
          </w:rPr>
          <w:t>prsd@iirs.gov.in</w:t>
        </w:r>
      </w:hyperlink>
      <w:r>
        <w:rPr>
          <w:rFonts w:ascii="Arial" w:hAnsi="Arial" w:cs="Arial"/>
          <w:sz w:val="20"/>
          <w:szCs w:val="20"/>
        </w:rPr>
        <w:t xml:space="preserve"> . Team at IIRS will try best effort to address all the reported bugs in next release of the products.</w:t>
      </w:r>
    </w:p>
    <w:p w:rsidR="0047590D" w:rsidRDefault="0047590D" w:rsidP="0047590D">
      <w:pPr>
        <w:spacing w:after="0" w:line="360" w:lineRule="auto"/>
        <w:jc w:val="both"/>
        <w:rPr>
          <w:rFonts w:ascii="Arial" w:hAnsi="Arial" w:cs="Arial"/>
          <w:sz w:val="20"/>
          <w:szCs w:val="20"/>
        </w:rPr>
      </w:pPr>
    </w:p>
    <w:p w:rsidR="00237B1A" w:rsidRPr="00D530D6" w:rsidRDefault="00237B1A" w:rsidP="0047590D">
      <w:pPr>
        <w:spacing w:after="0" w:line="360" w:lineRule="auto"/>
        <w:jc w:val="center"/>
        <w:rPr>
          <w:sz w:val="48"/>
          <w:u w:val="single"/>
        </w:rPr>
      </w:pPr>
      <w:r w:rsidRPr="00D530D6">
        <w:rPr>
          <w:rFonts w:asciiTheme="majorHAnsi" w:hAnsiTheme="majorHAnsi" w:cstheme="majorBidi"/>
          <w:sz w:val="48"/>
          <w:szCs w:val="56"/>
          <w:u w:val="single"/>
        </w:rPr>
        <w:t>Terms of uses and Citation Policy</w:t>
      </w:r>
    </w:p>
    <w:p w:rsidR="00D530D6" w:rsidRPr="00D530D6" w:rsidRDefault="00D530D6" w:rsidP="00D530D6">
      <w:pPr>
        <w:pStyle w:val="ListParagraph"/>
        <w:numPr>
          <w:ilvl w:val="0"/>
          <w:numId w:val="6"/>
        </w:numPr>
        <w:jc w:val="both"/>
        <w:rPr>
          <w:rFonts w:ascii="Arial" w:hAnsi="Arial" w:cs="Arial"/>
          <w:sz w:val="20"/>
          <w:szCs w:val="20"/>
        </w:rPr>
      </w:pPr>
      <w:r w:rsidRPr="00D530D6">
        <w:rPr>
          <w:rFonts w:ascii="Arial" w:hAnsi="Arial" w:cs="Arial"/>
          <w:sz w:val="20"/>
          <w:szCs w:val="20"/>
        </w:rPr>
        <w:t xml:space="preserve">IRS/ISRO grants only single user license for the use of </w:t>
      </w:r>
      <w:r w:rsidR="00067318" w:rsidRPr="00067318">
        <w:rPr>
          <w:rFonts w:ascii="Arial" w:hAnsi="Arial" w:cs="Arial"/>
          <w:b/>
          <w:bCs/>
          <w:sz w:val="20"/>
          <w:szCs w:val="20"/>
        </w:rPr>
        <w:t>TRIVIM</w:t>
      </w:r>
      <w:r w:rsidRPr="00D530D6">
        <w:rPr>
          <w:rFonts w:ascii="Arial" w:hAnsi="Arial" w:cs="Arial"/>
          <w:color w:val="FF0000"/>
          <w:sz w:val="20"/>
          <w:szCs w:val="20"/>
        </w:rPr>
        <w:t xml:space="preserve"> </w:t>
      </w:r>
      <w:r w:rsidRPr="00D530D6">
        <w:rPr>
          <w:rFonts w:ascii="Arial" w:hAnsi="Arial" w:cs="Arial"/>
          <w:sz w:val="20"/>
          <w:szCs w:val="20"/>
        </w:rPr>
        <w:t xml:space="preserve">downloaded from IIRS/ISRO website </w:t>
      </w:r>
      <w:r w:rsidRPr="0003052E">
        <w:rPr>
          <w:rFonts w:ascii="Arial" w:hAnsi="Arial" w:cs="Arial"/>
          <w:b/>
          <w:bCs/>
          <w:sz w:val="20"/>
          <w:szCs w:val="20"/>
        </w:rPr>
        <w:t>without requiring specific permission</w:t>
      </w:r>
      <w:r w:rsidRPr="00D530D6">
        <w:rPr>
          <w:rFonts w:ascii="Arial" w:hAnsi="Arial" w:cs="Arial"/>
          <w:sz w:val="20"/>
          <w:szCs w:val="20"/>
        </w:rPr>
        <w:t>. ( points 1 and 2 can be clubbed)</w:t>
      </w:r>
    </w:p>
    <w:p w:rsidR="00D530D6" w:rsidRPr="00D530D6" w:rsidRDefault="00D530D6" w:rsidP="00D530D6">
      <w:pPr>
        <w:pStyle w:val="ListParagraph"/>
        <w:numPr>
          <w:ilvl w:val="0"/>
          <w:numId w:val="6"/>
        </w:numPr>
        <w:jc w:val="both"/>
        <w:rPr>
          <w:rFonts w:ascii="Arial" w:hAnsi="Arial" w:cs="Arial"/>
          <w:sz w:val="20"/>
          <w:szCs w:val="20"/>
        </w:rPr>
      </w:pPr>
      <w:r w:rsidRPr="00D530D6">
        <w:rPr>
          <w:rFonts w:ascii="Arial" w:hAnsi="Arial" w:cs="Arial"/>
          <w:sz w:val="20"/>
          <w:szCs w:val="20"/>
        </w:rPr>
        <w:t xml:space="preserve">IIRS/ISRO grants only single user license for the use of </w:t>
      </w:r>
      <w:r w:rsidR="00067318" w:rsidRPr="00067318">
        <w:rPr>
          <w:rFonts w:ascii="Arial" w:hAnsi="Arial" w:cs="Arial"/>
          <w:b/>
          <w:bCs/>
          <w:sz w:val="20"/>
          <w:szCs w:val="20"/>
        </w:rPr>
        <w:t>TRIVIM</w:t>
      </w:r>
      <w:r w:rsidR="00067318" w:rsidRPr="00D530D6">
        <w:rPr>
          <w:rFonts w:ascii="Arial" w:hAnsi="Arial" w:cs="Arial"/>
          <w:sz w:val="20"/>
          <w:szCs w:val="20"/>
        </w:rPr>
        <w:t xml:space="preserve"> from</w:t>
      </w:r>
      <w:r w:rsidRPr="00D530D6">
        <w:rPr>
          <w:rFonts w:ascii="Arial" w:hAnsi="Arial" w:cs="Arial"/>
          <w:sz w:val="20"/>
          <w:szCs w:val="20"/>
        </w:rPr>
        <w:t xml:space="preserve"> this web portal without requiring specific permission.</w:t>
      </w:r>
    </w:p>
    <w:p w:rsidR="00D530D6" w:rsidRPr="003C6B36" w:rsidRDefault="00D530D6" w:rsidP="00D530D6">
      <w:pPr>
        <w:pStyle w:val="ListParagraph"/>
        <w:numPr>
          <w:ilvl w:val="0"/>
          <w:numId w:val="6"/>
        </w:numPr>
        <w:jc w:val="both"/>
        <w:rPr>
          <w:rFonts w:ascii="Arial" w:hAnsi="Arial" w:cs="Arial"/>
          <w:sz w:val="20"/>
          <w:szCs w:val="20"/>
        </w:rPr>
      </w:pPr>
      <w:r w:rsidRPr="003C6B36">
        <w:rPr>
          <w:rFonts w:ascii="Arial" w:hAnsi="Arial" w:cs="Arial"/>
          <w:sz w:val="20"/>
          <w:szCs w:val="20"/>
        </w:rPr>
        <w:t>IIRS grants the user a limited, non-exclusive, non-transferable license with the following terms and conditions:</w:t>
      </w:r>
    </w:p>
    <w:p w:rsidR="00D530D6" w:rsidRPr="003C6B3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User can download and install the product in his/her premises (including on an internal computer network) with the express exclusion of the internet based hosting;</w:t>
      </w:r>
    </w:p>
    <w:p w:rsidR="00D530D6" w:rsidRPr="003C6B3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User can make copies of the pro</w:t>
      </w:r>
      <w:bookmarkStart w:id="0" w:name="_GoBack"/>
      <w:bookmarkEnd w:id="0"/>
      <w:r w:rsidRPr="003C6B36">
        <w:rPr>
          <w:rFonts w:ascii="Arial" w:hAnsi="Arial" w:cs="Arial"/>
          <w:sz w:val="20"/>
          <w:szCs w:val="20"/>
        </w:rPr>
        <w:t xml:space="preserve">duct (for installation and back-up purposes);User can use the </w:t>
      </w:r>
      <w:r>
        <w:rPr>
          <w:rFonts w:ascii="Arial" w:hAnsi="Arial" w:cs="Arial"/>
          <w:sz w:val="20"/>
          <w:szCs w:val="20"/>
        </w:rPr>
        <w:t>software</w:t>
      </w:r>
      <w:r w:rsidRPr="003C6B36">
        <w:rPr>
          <w:rFonts w:ascii="Arial" w:hAnsi="Arial" w:cs="Arial"/>
          <w:sz w:val="20"/>
          <w:szCs w:val="20"/>
        </w:rPr>
        <w:t xml:space="preserve"> subjected to it is being reproduced accurately and not being used in a derogatory manner or in a misleading context;</w:t>
      </w:r>
    </w:p>
    <w:p w:rsidR="00D530D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User can use the product for his/her own internal needs and application</w:t>
      </w:r>
      <w:r>
        <w:rPr>
          <w:rFonts w:ascii="Arial" w:hAnsi="Arial" w:cs="Arial"/>
          <w:sz w:val="20"/>
          <w:szCs w:val="20"/>
        </w:rPr>
        <w:t xml:space="preserve"> for R&amp;D and training activities only. For any commercial uses, users are advised to refer licensing and privacy policy of software/libraries listed in “</w:t>
      </w:r>
      <w:r w:rsidRPr="0028199D">
        <w:rPr>
          <w:rFonts w:ascii="Arial" w:hAnsi="Arial" w:cs="Arial"/>
          <w:b/>
          <w:sz w:val="20"/>
          <w:szCs w:val="20"/>
        </w:rPr>
        <w:t>Dependencies</w:t>
      </w:r>
      <w:r>
        <w:rPr>
          <w:rFonts w:ascii="Arial" w:hAnsi="Arial" w:cs="Arial"/>
          <w:b/>
          <w:sz w:val="20"/>
          <w:szCs w:val="20"/>
        </w:rPr>
        <w:t xml:space="preserve">” </w:t>
      </w:r>
      <w:r w:rsidRPr="003C6B36">
        <w:rPr>
          <w:rFonts w:ascii="Arial" w:hAnsi="Arial" w:cs="Arial"/>
          <w:sz w:val="20"/>
          <w:szCs w:val="20"/>
        </w:rPr>
        <w:t>section of release note ;</w:t>
      </w:r>
    </w:p>
    <w:p w:rsidR="00D530D6" w:rsidRPr="003C6B3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 xml:space="preserve">User can use the </w:t>
      </w:r>
      <w:r>
        <w:rPr>
          <w:rFonts w:ascii="Arial" w:hAnsi="Arial" w:cs="Arial"/>
          <w:sz w:val="20"/>
          <w:szCs w:val="20"/>
        </w:rPr>
        <w:t>software product</w:t>
      </w:r>
      <w:r w:rsidRPr="003C6B36">
        <w:rPr>
          <w:rFonts w:ascii="Arial" w:hAnsi="Arial" w:cs="Arial"/>
          <w:sz w:val="20"/>
          <w:szCs w:val="20"/>
        </w:rPr>
        <w:t xml:space="preserve"> for his/her own internal needs and application (including on an internal computer network)</w:t>
      </w:r>
      <w:r>
        <w:rPr>
          <w:rFonts w:ascii="Arial" w:hAnsi="Arial" w:cs="Arial"/>
          <w:sz w:val="20"/>
          <w:szCs w:val="20"/>
        </w:rPr>
        <w:t xml:space="preserve"> for R&amp;D and academic purpose only</w:t>
      </w:r>
      <w:r w:rsidRPr="003C6B36">
        <w:rPr>
          <w:rFonts w:ascii="Arial" w:hAnsi="Arial" w:cs="Arial"/>
          <w:sz w:val="20"/>
          <w:szCs w:val="20"/>
        </w:rPr>
        <w:t>;</w:t>
      </w:r>
    </w:p>
    <w:p w:rsidR="00D530D6" w:rsidRPr="003C6B36" w:rsidRDefault="00D530D6" w:rsidP="00D530D6">
      <w:pPr>
        <w:pStyle w:val="ListParagraph"/>
        <w:numPr>
          <w:ilvl w:val="0"/>
          <w:numId w:val="7"/>
        </w:numPr>
        <w:jc w:val="both"/>
        <w:rPr>
          <w:rFonts w:ascii="Arial" w:hAnsi="Arial" w:cs="Arial"/>
          <w:sz w:val="20"/>
          <w:szCs w:val="20"/>
        </w:rPr>
      </w:pPr>
      <w:r>
        <w:rPr>
          <w:rFonts w:ascii="Arial" w:hAnsi="Arial" w:cs="Arial"/>
          <w:sz w:val="20"/>
          <w:szCs w:val="20"/>
        </w:rPr>
        <w:t xml:space="preserve">The third party software products used in this package are exclusive property of respective third party. Before using </w:t>
      </w:r>
      <w:r w:rsidR="00067318" w:rsidRPr="00067318">
        <w:rPr>
          <w:rFonts w:ascii="Arial" w:hAnsi="Arial" w:cs="Arial"/>
          <w:b/>
          <w:bCs/>
          <w:sz w:val="20"/>
          <w:szCs w:val="20"/>
        </w:rPr>
        <w:t>TRIVIM</w:t>
      </w:r>
      <w:r w:rsidRPr="00FF1803">
        <w:rPr>
          <w:rFonts w:ascii="Arial" w:hAnsi="Arial" w:cs="Arial"/>
          <w:color w:val="FF0000"/>
          <w:sz w:val="20"/>
          <w:szCs w:val="20"/>
        </w:rPr>
        <w:t xml:space="preserve"> </w:t>
      </w:r>
      <w:r w:rsidRPr="00FF1803">
        <w:rPr>
          <w:rFonts w:ascii="Arial" w:hAnsi="Arial" w:cs="Arial"/>
          <w:sz w:val="20"/>
          <w:szCs w:val="20"/>
        </w:rPr>
        <w:t xml:space="preserve">users are strictly advised to go through </w:t>
      </w:r>
      <w:r>
        <w:rPr>
          <w:rFonts w:ascii="Arial" w:hAnsi="Arial" w:cs="Arial"/>
          <w:sz w:val="20"/>
          <w:szCs w:val="20"/>
        </w:rPr>
        <w:t>the licensing terms and conditions of these third products.</w:t>
      </w:r>
    </w:p>
    <w:p w:rsidR="00D530D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User can make the product and/or any Value Added Product as per their requirement use on behalf of the user;</w:t>
      </w:r>
    </w:p>
    <w:p w:rsidR="00D530D6" w:rsidRPr="00146EC8" w:rsidRDefault="00D530D6" w:rsidP="00D530D6">
      <w:pPr>
        <w:pStyle w:val="ListParagraph"/>
        <w:numPr>
          <w:ilvl w:val="0"/>
          <w:numId w:val="7"/>
        </w:numPr>
        <w:jc w:val="both"/>
        <w:rPr>
          <w:rFonts w:ascii="Arial" w:hAnsi="Arial" w:cs="Arial"/>
          <w:b/>
          <w:sz w:val="20"/>
          <w:szCs w:val="20"/>
        </w:rPr>
      </w:pPr>
      <w:r w:rsidRPr="003C6B36">
        <w:rPr>
          <w:rFonts w:ascii="Arial" w:hAnsi="Arial" w:cs="Arial"/>
          <w:sz w:val="20"/>
          <w:szCs w:val="20"/>
        </w:rPr>
        <w:t xml:space="preserve">The user shall indemnify IIRS for any loss; claims and conclusions drawn out of the direct use of the data or </w:t>
      </w:r>
      <w:r w:rsidRPr="00D530D6">
        <w:rPr>
          <w:rFonts w:ascii="Arial" w:hAnsi="Arial" w:cs="Arial"/>
          <w:sz w:val="20"/>
          <w:szCs w:val="20"/>
        </w:rPr>
        <w:t>value added product generated using the data/services by them or by any other third party. IIRS disowns liability for issues that might emerge due to use of software and its outputs for any commercial and/or legal purposes;</w:t>
      </w:r>
      <w:r w:rsidRPr="00146EC8">
        <w:rPr>
          <w:rFonts w:ascii="Arial" w:hAnsi="Arial" w:cs="Arial"/>
          <w:b/>
          <w:sz w:val="20"/>
          <w:szCs w:val="20"/>
        </w:rPr>
        <w:t xml:space="preserve"> </w:t>
      </w:r>
    </w:p>
    <w:p w:rsidR="00D530D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lastRenderedPageBreak/>
        <w:t xml:space="preserve">User can use the </w:t>
      </w:r>
      <w:r>
        <w:rPr>
          <w:rFonts w:ascii="Arial" w:hAnsi="Arial" w:cs="Arial"/>
          <w:sz w:val="20"/>
          <w:szCs w:val="20"/>
        </w:rPr>
        <w:t>software</w:t>
      </w:r>
      <w:r w:rsidRPr="003C6B36">
        <w:rPr>
          <w:rFonts w:ascii="Arial" w:hAnsi="Arial" w:cs="Arial"/>
          <w:sz w:val="20"/>
          <w:szCs w:val="20"/>
        </w:rPr>
        <w:t xml:space="preserve"> to produce value added </w:t>
      </w:r>
      <w:r>
        <w:rPr>
          <w:rFonts w:ascii="Arial" w:hAnsi="Arial" w:cs="Arial"/>
          <w:sz w:val="20"/>
          <w:szCs w:val="20"/>
        </w:rPr>
        <w:t>software products</w:t>
      </w:r>
      <w:r w:rsidRPr="003C6B36">
        <w:rPr>
          <w:rFonts w:ascii="Arial" w:hAnsi="Arial" w:cs="Arial"/>
          <w:sz w:val="20"/>
          <w:szCs w:val="20"/>
        </w:rPr>
        <w:t xml:space="preserve"> and/ or derivative works;</w:t>
      </w:r>
    </w:p>
    <w:p w:rsidR="00D530D6" w:rsidRPr="003C6B36" w:rsidRDefault="00D530D6" w:rsidP="00067318">
      <w:pPr>
        <w:pStyle w:val="ListParagraph"/>
        <w:numPr>
          <w:ilvl w:val="0"/>
          <w:numId w:val="7"/>
        </w:numPr>
        <w:jc w:val="both"/>
        <w:rPr>
          <w:rFonts w:ascii="Arial" w:hAnsi="Arial" w:cs="Arial"/>
          <w:sz w:val="20"/>
          <w:szCs w:val="20"/>
        </w:rPr>
      </w:pPr>
      <w:r w:rsidRPr="00837A35">
        <w:rPr>
          <w:rFonts w:ascii="Arial" w:hAnsi="Arial" w:cs="Arial"/>
          <w:sz w:val="20"/>
          <w:szCs w:val="20"/>
        </w:rPr>
        <w:t>If you use</w:t>
      </w:r>
      <w:r>
        <w:rPr>
          <w:rFonts w:ascii="Arial" w:hAnsi="Arial" w:cs="Arial"/>
          <w:sz w:val="20"/>
          <w:szCs w:val="20"/>
        </w:rPr>
        <w:t xml:space="preserve"> </w:t>
      </w:r>
      <w:r w:rsidR="00067318" w:rsidRPr="00067318">
        <w:rPr>
          <w:rFonts w:ascii="Arial" w:hAnsi="Arial" w:cs="Arial"/>
          <w:b/>
          <w:bCs/>
          <w:sz w:val="20"/>
          <w:szCs w:val="20"/>
        </w:rPr>
        <w:t>TRIVIM</w:t>
      </w:r>
      <w:r w:rsidR="00067318" w:rsidRPr="00837A35">
        <w:rPr>
          <w:rFonts w:ascii="Arial" w:hAnsi="Arial" w:cs="Arial"/>
          <w:sz w:val="20"/>
          <w:szCs w:val="20"/>
        </w:rPr>
        <w:t xml:space="preserve"> </w:t>
      </w:r>
      <w:r w:rsidRPr="00837A35">
        <w:rPr>
          <w:rFonts w:ascii="Arial" w:hAnsi="Arial" w:cs="Arial"/>
          <w:sz w:val="20"/>
          <w:szCs w:val="20"/>
        </w:rPr>
        <w:t>please cite</w:t>
      </w:r>
      <w:r w:rsidR="00067318">
        <w:rPr>
          <w:rFonts w:ascii="Arial" w:hAnsi="Arial" w:cs="Arial"/>
          <w:sz w:val="20"/>
          <w:szCs w:val="20"/>
        </w:rPr>
        <w:t xml:space="preserve"> it as </w:t>
      </w:r>
      <w:r w:rsidR="00067318" w:rsidRPr="00067318">
        <w:rPr>
          <w:rFonts w:ascii="Arial" w:hAnsi="Arial" w:cs="Arial"/>
          <w:b/>
          <w:bCs/>
          <w:sz w:val="20"/>
          <w:szCs w:val="20"/>
        </w:rPr>
        <w:t xml:space="preserve">TRIVIM </w:t>
      </w:r>
      <w:r>
        <w:rPr>
          <w:rFonts w:ascii="Arial" w:hAnsi="Arial" w:cs="Arial"/>
          <w:sz w:val="20"/>
          <w:szCs w:val="20"/>
        </w:rPr>
        <w:t>Indian Institute of Remote Sensing , ISRO Dehradun, Accessed and download on  &lt;</w:t>
      </w:r>
      <w:r w:rsidRPr="00837A35">
        <w:rPr>
          <w:rFonts w:ascii="Arial" w:hAnsi="Arial" w:cs="Arial"/>
          <w:color w:val="FF0000"/>
          <w:sz w:val="20"/>
          <w:szCs w:val="20"/>
        </w:rPr>
        <w:t>Date</w:t>
      </w:r>
      <w:r>
        <w:rPr>
          <w:rFonts w:ascii="Arial" w:hAnsi="Arial" w:cs="Arial"/>
          <w:sz w:val="20"/>
          <w:szCs w:val="20"/>
        </w:rPr>
        <w:t xml:space="preserve">&gt; from </w:t>
      </w:r>
      <w:hyperlink r:id="rId14" w:history="1">
        <w:r w:rsidRPr="009D1C33">
          <w:rPr>
            <w:rStyle w:val="Hyperlink"/>
            <w:rFonts w:ascii="Arial" w:hAnsi="Arial" w:cs="Arial"/>
            <w:sz w:val="20"/>
            <w:szCs w:val="20"/>
          </w:rPr>
          <w:t>www.iirs.gov.in</w:t>
        </w:r>
      </w:hyperlink>
      <w:r>
        <w:rPr>
          <w:rFonts w:ascii="Arial" w:hAnsi="Arial" w:cs="Arial"/>
          <w:sz w:val="20"/>
          <w:szCs w:val="20"/>
        </w:rPr>
        <w:t xml:space="preserve"> </w:t>
      </w:r>
    </w:p>
    <w:p w:rsidR="00D530D6" w:rsidRPr="003C6B3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 xml:space="preserve">IIRS disowns liability for issues that might emerge due to its use of </w:t>
      </w:r>
      <w:r>
        <w:rPr>
          <w:rFonts w:ascii="Arial" w:hAnsi="Arial" w:cs="Arial"/>
          <w:sz w:val="20"/>
          <w:szCs w:val="20"/>
        </w:rPr>
        <w:t>software product</w:t>
      </w:r>
      <w:r w:rsidRPr="003C6B36">
        <w:rPr>
          <w:rFonts w:ascii="Arial" w:hAnsi="Arial" w:cs="Arial"/>
          <w:sz w:val="20"/>
          <w:szCs w:val="20"/>
        </w:rPr>
        <w:t xml:space="preserve"> for any commercial and/or legal purposes;</w:t>
      </w:r>
    </w:p>
    <w:p w:rsidR="00D530D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The</w:t>
      </w:r>
      <w:r>
        <w:rPr>
          <w:rFonts w:ascii="Arial" w:hAnsi="Arial" w:cs="Arial"/>
          <w:sz w:val="20"/>
          <w:szCs w:val="20"/>
        </w:rPr>
        <w:t xml:space="preserve"> software product shall remain </w:t>
      </w:r>
      <w:r w:rsidRPr="003C6B36">
        <w:rPr>
          <w:rFonts w:ascii="Arial" w:hAnsi="Arial" w:cs="Arial"/>
          <w:sz w:val="20"/>
          <w:szCs w:val="20"/>
        </w:rPr>
        <w:t>exclusive property of IIRS, ISRO</w:t>
      </w:r>
      <w:r>
        <w:rPr>
          <w:rFonts w:ascii="Arial" w:hAnsi="Arial" w:cs="Arial"/>
          <w:sz w:val="20"/>
          <w:szCs w:val="20"/>
        </w:rPr>
        <w:t xml:space="preserve"> Dehradun</w:t>
      </w:r>
      <w:r w:rsidRPr="003C6B36">
        <w:rPr>
          <w:rFonts w:ascii="Arial" w:hAnsi="Arial" w:cs="Arial"/>
          <w:sz w:val="20"/>
          <w:szCs w:val="20"/>
        </w:rPr>
        <w:t xml:space="preserve">. All the copyright lies with IIRS/ISRO for </w:t>
      </w:r>
      <w:r>
        <w:rPr>
          <w:rFonts w:ascii="Arial" w:hAnsi="Arial" w:cs="Arial"/>
          <w:sz w:val="20"/>
          <w:szCs w:val="20"/>
        </w:rPr>
        <w:t>own developed source code only</w:t>
      </w:r>
      <w:r w:rsidRPr="003C6B36">
        <w:rPr>
          <w:rFonts w:ascii="Arial" w:hAnsi="Arial" w:cs="Arial"/>
          <w:sz w:val="20"/>
          <w:szCs w:val="20"/>
        </w:rPr>
        <w:t>.</w:t>
      </w:r>
      <w:r>
        <w:rPr>
          <w:rFonts w:ascii="Arial" w:hAnsi="Arial" w:cs="Arial"/>
          <w:sz w:val="20"/>
          <w:szCs w:val="20"/>
        </w:rPr>
        <w:t xml:space="preserve"> </w:t>
      </w:r>
    </w:p>
    <w:p w:rsidR="00D530D6" w:rsidRPr="003C6B36" w:rsidRDefault="00D530D6" w:rsidP="00D530D6">
      <w:pPr>
        <w:pStyle w:val="ListParagraph"/>
        <w:numPr>
          <w:ilvl w:val="0"/>
          <w:numId w:val="7"/>
        </w:numPr>
        <w:jc w:val="both"/>
        <w:rPr>
          <w:rFonts w:ascii="Arial" w:hAnsi="Arial" w:cs="Arial"/>
          <w:sz w:val="20"/>
          <w:szCs w:val="20"/>
        </w:rPr>
      </w:pPr>
      <w:r>
        <w:rPr>
          <w:rFonts w:ascii="Arial" w:hAnsi="Arial" w:cs="Arial"/>
          <w:sz w:val="20"/>
          <w:szCs w:val="20"/>
        </w:rPr>
        <w:t>The software product, developed plug-in and supported customization</w:t>
      </w:r>
      <w:r w:rsidRPr="003C6B36">
        <w:rPr>
          <w:rFonts w:ascii="Arial" w:hAnsi="Arial" w:cs="Arial"/>
          <w:sz w:val="20"/>
          <w:szCs w:val="20"/>
        </w:rPr>
        <w:t xml:space="preserve"> shall remain exclusive property of IIRS, ISRO. All the copyright lies with IIRS/ISRO for </w:t>
      </w:r>
      <w:r>
        <w:rPr>
          <w:rFonts w:ascii="Arial" w:hAnsi="Arial" w:cs="Arial"/>
          <w:sz w:val="20"/>
          <w:szCs w:val="20"/>
        </w:rPr>
        <w:t>these software source code and sample data sets.</w:t>
      </w:r>
    </w:p>
    <w:p w:rsidR="00D530D6" w:rsidRPr="003C6B36" w:rsidRDefault="00D530D6" w:rsidP="00D530D6">
      <w:pPr>
        <w:pStyle w:val="ListParagraph"/>
        <w:numPr>
          <w:ilvl w:val="0"/>
          <w:numId w:val="7"/>
        </w:numPr>
        <w:jc w:val="both"/>
        <w:rPr>
          <w:rFonts w:ascii="Arial" w:hAnsi="Arial" w:cs="Arial"/>
          <w:sz w:val="20"/>
          <w:szCs w:val="20"/>
        </w:rPr>
      </w:pPr>
      <w:r w:rsidRPr="003C6B36">
        <w:rPr>
          <w:rFonts w:ascii="Arial" w:hAnsi="Arial" w:cs="Arial"/>
          <w:sz w:val="20"/>
          <w:szCs w:val="20"/>
        </w:rPr>
        <w:t xml:space="preserve">User must invariably acknowledge the </w:t>
      </w:r>
      <w:r>
        <w:rPr>
          <w:rFonts w:ascii="Arial" w:hAnsi="Arial" w:cs="Arial"/>
          <w:sz w:val="20"/>
          <w:szCs w:val="20"/>
        </w:rPr>
        <w:t xml:space="preserve">software product </w:t>
      </w:r>
      <w:r w:rsidRPr="003C6B36">
        <w:rPr>
          <w:rFonts w:ascii="Arial" w:hAnsi="Arial" w:cs="Arial"/>
          <w:sz w:val="20"/>
          <w:szCs w:val="20"/>
        </w:rPr>
        <w:t>and</w:t>
      </w:r>
      <w:r>
        <w:rPr>
          <w:rFonts w:ascii="Arial" w:hAnsi="Arial" w:cs="Arial"/>
          <w:sz w:val="20"/>
          <w:szCs w:val="20"/>
        </w:rPr>
        <w:t xml:space="preserve"> its outputs </w:t>
      </w:r>
      <w:r w:rsidRPr="003C6B36">
        <w:rPr>
          <w:rFonts w:ascii="Arial" w:hAnsi="Arial" w:cs="Arial"/>
          <w:sz w:val="20"/>
          <w:szCs w:val="20"/>
        </w:rPr>
        <w:t>in</w:t>
      </w:r>
      <w:r>
        <w:rPr>
          <w:rFonts w:ascii="Arial" w:hAnsi="Arial" w:cs="Arial"/>
          <w:sz w:val="20"/>
          <w:szCs w:val="20"/>
        </w:rPr>
        <w:t xml:space="preserve"> any research activities</w:t>
      </w:r>
      <w:r w:rsidRPr="003C6B36">
        <w:rPr>
          <w:rFonts w:ascii="Arial" w:hAnsi="Arial" w:cs="Arial"/>
          <w:sz w:val="20"/>
          <w:szCs w:val="20"/>
        </w:rPr>
        <w:t xml:space="preserve">. The </w:t>
      </w:r>
      <w:r>
        <w:rPr>
          <w:rFonts w:ascii="Arial" w:hAnsi="Arial" w:cs="Arial"/>
          <w:sz w:val="20"/>
          <w:szCs w:val="20"/>
        </w:rPr>
        <w:t xml:space="preserve">software and its output </w:t>
      </w:r>
      <w:r w:rsidRPr="003C6B36">
        <w:rPr>
          <w:rFonts w:ascii="Arial" w:hAnsi="Arial" w:cs="Arial"/>
          <w:sz w:val="20"/>
          <w:szCs w:val="20"/>
        </w:rPr>
        <w:t xml:space="preserve">will be cited as "Name of the </w:t>
      </w:r>
      <w:r>
        <w:rPr>
          <w:rFonts w:ascii="Arial" w:hAnsi="Arial" w:cs="Arial"/>
          <w:sz w:val="20"/>
          <w:szCs w:val="20"/>
        </w:rPr>
        <w:t>software product</w:t>
      </w:r>
      <w:r w:rsidRPr="003C6B36">
        <w:rPr>
          <w:rFonts w:ascii="Arial" w:hAnsi="Arial" w:cs="Arial"/>
          <w:sz w:val="20"/>
          <w:szCs w:val="20"/>
        </w:rPr>
        <w:t xml:space="preserve">", Indian Institute of Remote Sensing, ISRO, Government of India, Dehradun, India. </w:t>
      </w:r>
    </w:p>
    <w:p w:rsidR="00D530D6" w:rsidRDefault="00D530D6" w:rsidP="00D530D6">
      <w:pPr>
        <w:pStyle w:val="ListParagraph"/>
        <w:jc w:val="both"/>
        <w:rPr>
          <w:rFonts w:ascii="Arial" w:hAnsi="Arial" w:cs="Arial"/>
          <w:sz w:val="20"/>
          <w:szCs w:val="20"/>
        </w:rPr>
      </w:pPr>
    </w:p>
    <w:p w:rsidR="00D530D6" w:rsidRDefault="00D530D6" w:rsidP="00D530D6">
      <w:pPr>
        <w:pStyle w:val="ListParagraph"/>
        <w:jc w:val="both"/>
        <w:rPr>
          <w:rFonts w:ascii="Arial" w:hAnsi="Arial" w:cs="Arial"/>
          <w:sz w:val="20"/>
          <w:szCs w:val="20"/>
        </w:rPr>
      </w:pPr>
      <w:r w:rsidRPr="003C6B36">
        <w:rPr>
          <w:rFonts w:ascii="Arial" w:hAnsi="Arial" w:cs="Arial"/>
          <w:sz w:val="20"/>
          <w:szCs w:val="20"/>
        </w:rPr>
        <w:t xml:space="preserve">Users are encouraged to provide their feedback on </w:t>
      </w:r>
      <w:r>
        <w:rPr>
          <w:rFonts w:ascii="Arial" w:hAnsi="Arial" w:cs="Arial"/>
          <w:sz w:val="20"/>
          <w:szCs w:val="20"/>
        </w:rPr>
        <w:t xml:space="preserve">software product </w:t>
      </w:r>
      <w:r w:rsidRPr="003C6B36">
        <w:rPr>
          <w:rFonts w:ascii="Arial" w:hAnsi="Arial" w:cs="Arial"/>
          <w:sz w:val="20"/>
          <w:szCs w:val="20"/>
        </w:rPr>
        <w:t xml:space="preserve">its uses through online or e-mail to </w:t>
      </w:r>
      <w:hyperlink r:id="rId15" w:history="1">
        <w:r w:rsidRPr="009D1C33">
          <w:rPr>
            <w:rStyle w:val="Hyperlink"/>
            <w:rFonts w:ascii="Arial" w:hAnsi="Arial" w:cs="Arial"/>
            <w:sz w:val="20"/>
            <w:szCs w:val="20"/>
          </w:rPr>
          <w:t>prsd@iirs.gov.in</w:t>
        </w:r>
      </w:hyperlink>
      <w:r>
        <w:rPr>
          <w:rFonts w:ascii="Arial" w:hAnsi="Arial" w:cs="Arial"/>
          <w:sz w:val="20"/>
          <w:szCs w:val="20"/>
        </w:rPr>
        <w:t xml:space="preserve"> </w:t>
      </w:r>
      <w:r w:rsidRPr="003C6B36">
        <w:rPr>
          <w:rFonts w:ascii="Arial" w:hAnsi="Arial" w:cs="Arial"/>
          <w:sz w:val="20"/>
          <w:szCs w:val="20"/>
        </w:rPr>
        <w:t>.</w:t>
      </w:r>
    </w:p>
    <w:p w:rsidR="00D530D6" w:rsidRDefault="00D530D6" w:rsidP="00D530D6">
      <w:pPr>
        <w:pStyle w:val="ListParagraph"/>
        <w:jc w:val="both"/>
        <w:rPr>
          <w:rFonts w:ascii="Arial" w:hAnsi="Arial" w:cs="Arial"/>
          <w:sz w:val="20"/>
          <w:szCs w:val="20"/>
        </w:rPr>
      </w:pPr>
    </w:p>
    <w:p w:rsidR="00D530D6" w:rsidRDefault="00D530D6" w:rsidP="00D530D6">
      <w:pPr>
        <w:pStyle w:val="ListParagraph"/>
        <w:jc w:val="both"/>
        <w:rPr>
          <w:rFonts w:ascii="Arial" w:hAnsi="Arial" w:cs="Arial"/>
          <w:sz w:val="20"/>
          <w:szCs w:val="20"/>
        </w:rPr>
      </w:pPr>
    </w:p>
    <w:p w:rsidR="00D530D6" w:rsidRDefault="00D530D6" w:rsidP="00D530D6">
      <w:pPr>
        <w:spacing w:after="0"/>
        <w:jc w:val="center"/>
        <w:rPr>
          <w:rFonts w:ascii="Arial" w:hAnsi="Arial" w:cs="Arial"/>
          <w:sz w:val="20"/>
          <w:szCs w:val="20"/>
        </w:rPr>
      </w:pPr>
      <w:r>
        <w:rPr>
          <w:rFonts w:ascii="Arial" w:hAnsi="Arial" w:cs="Arial"/>
          <w:sz w:val="20"/>
          <w:szCs w:val="20"/>
        </w:rPr>
        <w:t>------------------------------------------</w:t>
      </w:r>
    </w:p>
    <w:p w:rsidR="00D530D6" w:rsidRPr="0047590D" w:rsidRDefault="00D530D6" w:rsidP="00D530D6">
      <w:pPr>
        <w:spacing w:after="0"/>
        <w:jc w:val="center"/>
        <w:rPr>
          <w:rFonts w:ascii="Arial" w:hAnsi="Arial" w:cs="Arial"/>
          <w:sz w:val="20"/>
          <w:szCs w:val="20"/>
        </w:rPr>
      </w:pPr>
      <w:r>
        <w:rPr>
          <w:rFonts w:ascii="Arial" w:hAnsi="Arial" w:cs="Arial"/>
          <w:sz w:val="20"/>
          <w:szCs w:val="20"/>
        </w:rPr>
        <w:t>End of Document</w:t>
      </w:r>
    </w:p>
    <w:p w:rsidR="000F357E" w:rsidRPr="0047590D" w:rsidRDefault="000F357E" w:rsidP="00D530D6">
      <w:pPr>
        <w:pStyle w:val="ListParagraph"/>
        <w:jc w:val="both"/>
        <w:rPr>
          <w:rFonts w:ascii="Arial" w:hAnsi="Arial" w:cs="Arial"/>
          <w:sz w:val="20"/>
          <w:szCs w:val="20"/>
        </w:rPr>
      </w:pPr>
    </w:p>
    <w:sectPr w:rsidR="000F357E" w:rsidRPr="0047590D" w:rsidSect="00C15217">
      <w:footerReference w:type="default" r:id="rId16"/>
      <w:pgSz w:w="12240" w:h="15840"/>
      <w:pgMar w:top="3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0F6" w:rsidRDefault="000750F6" w:rsidP="00F2242B">
      <w:pPr>
        <w:spacing w:after="0" w:line="240" w:lineRule="auto"/>
      </w:pPr>
      <w:r>
        <w:separator/>
      </w:r>
    </w:p>
  </w:endnote>
  <w:endnote w:type="continuationSeparator" w:id="0">
    <w:p w:rsidR="000750F6" w:rsidRDefault="000750F6" w:rsidP="00F22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5988960"/>
      <w:docPartObj>
        <w:docPartGallery w:val="Page Numbers (Bottom of Page)"/>
        <w:docPartUnique/>
      </w:docPartObj>
    </w:sdtPr>
    <w:sdtEndPr>
      <w:rPr>
        <w:noProof/>
      </w:rPr>
    </w:sdtEndPr>
    <w:sdtContent>
      <w:p w:rsidR="00F2242B" w:rsidRDefault="00F2242B">
        <w:pPr>
          <w:pStyle w:val="Footer"/>
        </w:pPr>
        <w:r>
          <w:fldChar w:fldCharType="begin"/>
        </w:r>
        <w:r>
          <w:instrText xml:space="preserve"> PAGE   \* MERGEFORMAT </w:instrText>
        </w:r>
        <w:r>
          <w:fldChar w:fldCharType="separate"/>
        </w:r>
        <w:r w:rsidR="00065484">
          <w:rPr>
            <w:noProof/>
          </w:rPr>
          <w:t>3</w:t>
        </w:r>
        <w:r>
          <w:rPr>
            <w:noProof/>
          </w:rPr>
          <w:fldChar w:fldCharType="end"/>
        </w:r>
        <w:r>
          <w:rPr>
            <w:noProof/>
          </w:rPr>
          <w:t xml:space="preserve"> of 3</w:t>
        </w:r>
      </w:p>
    </w:sdtContent>
  </w:sdt>
  <w:p w:rsidR="00F2242B" w:rsidRDefault="00F22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0F6" w:rsidRDefault="000750F6" w:rsidP="00F2242B">
      <w:pPr>
        <w:spacing w:after="0" w:line="240" w:lineRule="auto"/>
      </w:pPr>
      <w:r>
        <w:separator/>
      </w:r>
    </w:p>
  </w:footnote>
  <w:footnote w:type="continuationSeparator" w:id="0">
    <w:p w:rsidR="000750F6" w:rsidRDefault="000750F6" w:rsidP="00F22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898"/>
    <w:multiLevelType w:val="hybridMultilevel"/>
    <w:tmpl w:val="60A4F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048C"/>
    <w:multiLevelType w:val="hybridMultilevel"/>
    <w:tmpl w:val="3C722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286F7A"/>
    <w:multiLevelType w:val="hybridMultilevel"/>
    <w:tmpl w:val="DF520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341EC"/>
    <w:multiLevelType w:val="hybridMultilevel"/>
    <w:tmpl w:val="4CDC257E"/>
    <w:lvl w:ilvl="0" w:tplc="F2DA2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34E4B"/>
    <w:multiLevelType w:val="hybridMultilevel"/>
    <w:tmpl w:val="B4B28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0D094C"/>
    <w:multiLevelType w:val="hybridMultilevel"/>
    <w:tmpl w:val="C5666EAE"/>
    <w:lvl w:ilvl="0" w:tplc="D0DE739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F472A"/>
    <w:multiLevelType w:val="hybridMultilevel"/>
    <w:tmpl w:val="C7F6D408"/>
    <w:lvl w:ilvl="0" w:tplc="27A4495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A921BE"/>
    <w:multiLevelType w:val="hybridMultilevel"/>
    <w:tmpl w:val="4CDC257E"/>
    <w:lvl w:ilvl="0" w:tplc="F2DA2B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00124E"/>
    <w:multiLevelType w:val="hybridMultilevel"/>
    <w:tmpl w:val="F5F2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475B41"/>
    <w:multiLevelType w:val="hybridMultilevel"/>
    <w:tmpl w:val="2960D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D95788"/>
    <w:multiLevelType w:val="hybridMultilevel"/>
    <w:tmpl w:val="69C4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C42871"/>
    <w:multiLevelType w:val="hybridMultilevel"/>
    <w:tmpl w:val="607AB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9"/>
  </w:num>
  <w:num w:numId="5">
    <w:abstractNumId w:val="2"/>
  </w:num>
  <w:num w:numId="6">
    <w:abstractNumId w:val="11"/>
  </w:num>
  <w:num w:numId="7">
    <w:abstractNumId w:val="8"/>
  </w:num>
  <w:num w:numId="8">
    <w:abstractNumId w:val="0"/>
  </w:num>
  <w:num w:numId="9">
    <w:abstractNumId w:val="6"/>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F89"/>
    <w:rsid w:val="00010D89"/>
    <w:rsid w:val="00021EC0"/>
    <w:rsid w:val="0003052E"/>
    <w:rsid w:val="00047003"/>
    <w:rsid w:val="00057522"/>
    <w:rsid w:val="00065484"/>
    <w:rsid w:val="00067318"/>
    <w:rsid w:val="000750F6"/>
    <w:rsid w:val="000F357E"/>
    <w:rsid w:val="00111AF3"/>
    <w:rsid w:val="00114553"/>
    <w:rsid w:val="0016772F"/>
    <w:rsid w:val="00192267"/>
    <w:rsid w:val="001C1843"/>
    <w:rsid w:val="001E64F6"/>
    <w:rsid w:val="00237B1A"/>
    <w:rsid w:val="002557A6"/>
    <w:rsid w:val="0028199D"/>
    <w:rsid w:val="00353C1A"/>
    <w:rsid w:val="003C6B36"/>
    <w:rsid w:val="00400D34"/>
    <w:rsid w:val="00402531"/>
    <w:rsid w:val="0046082B"/>
    <w:rsid w:val="0047590D"/>
    <w:rsid w:val="00476988"/>
    <w:rsid w:val="004A7700"/>
    <w:rsid w:val="00580EBC"/>
    <w:rsid w:val="005C27B3"/>
    <w:rsid w:val="005F78FA"/>
    <w:rsid w:val="006D4638"/>
    <w:rsid w:val="00702085"/>
    <w:rsid w:val="00745652"/>
    <w:rsid w:val="00746ABD"/>
    <w:rsid w:val="00837A35"/>
    <w:rsid w:val="008A1F89"/>
    <w:rsid w:val="008A5780"/>
    <w:rsid w:val="009D4D9F"/>
    <w:rsid w:val="009E2959"/>
    <w:rsid w:val="009F25C0"/>
    <w:rsid w:val="00AE1F2D"/>
    <w:rsid w:val="00B5793B"/>
    <w:rsid w:val="00B8516F"/>
    <w:rsid w:val="00BB31F3"/>
    <w:rsid w:val="00C15217"/>
    <w:rsid w:val="00C172C7"/>
    <w:rsid w:val="00C601F5"/>
    <w:rsid w:val="00D100A0"/>
    <w:rsid w:val="00D47448"/>
    <w:rsid w:val="00D50770"/>
    <w:rsid w:val="00D530D6"/>
    <w:rsid w:val="00E36CE3"/>
    <w:rsid w:val="00EB0F50"/>
    <w:rsid w:val="00F2242B"/>
    <w:rsid w:val="00F473D4"/>
    <w:rsid w:val="00FB4D21"/>
    <w:rsid w:val="00FD52EF"/>
    <w:rsid w:val="00FF18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CD62B9-6174-4FE5-AF01-05AAC8C1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F89"/>
    <w:pPr>
      <w:spacing w:after="200" w:line="276" w:lineRule="auto"/>
      <w:jc w:val="left"/>
    </w:pPr>
  </w:style>
  <w:style w:type="paragraph" w:styleId="Heading1">
    <w:name w:val="heading 1"/>
    <w:basedOn w:val="Normal"/>
    <w:next w:val="Normal"/>
    <w:link w:val="Heading1Char"/>
    <w:uiPriority w:val="9"/>
    <w:qFormat/>
    <w:rsid w:val="00B5793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57E"/>
    <w:pPr>
      <w:ind w:left="720"/>
      <w:contextualSpacing/>
    </w:pPr>
  </w:style>
  <w:style w:type="paragraph" w:styleId="Title">
    <w:name w:val="Title"/>
    <w:basedOn w:val="Normal"/>
    <w:next w:val="Normal"/>
    <w:link w:val="TitleChar"/>
    <w:uiPriority w:val="10"/>
    <w:qFormat/>
    <w:rsid w:val="00021E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1EC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21EC0"/>
    <w:rPr>
      <w:color w:val="0000FF" w:themeColor="hyperlink"/>
      <w:u w:val="single"/>
    </w:rPr>
  </w:style>
  <w:style w:type="character" w:customStyle="1" w:styleId="Heading1Char">
    <w:name w:val="Heading 1 Char"/>
    <w:basedOn w:val="DefaultParagraphFont"/>
    <w:link w:val="Heading1"/>
    <w:uiPriority w:val="9"/>
    <w:rsid w:val="00B5793B"/>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F22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42B"/>
  </w:style>
  <w:style w:type="paragraph" w:styleId="Footer">
    <w:name w:val="footer"/>
    <w:basedOn w:val="Normal"/>
    <w:link w:val="FooterChar"/>
    <w:uiPriority w:val="99"/>
    <w:unhideWhenUsed/>
    <w:rsid w:val="00F22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2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11761">
      <w:bodyDiv w:val="1"/>
      <w:marLeft w:val="0"/>
      <w:marRight w:val="0"/>
      <w:marTop w:val="0"/>
      <w:marBottom w:val="0"/>
      <w:divBdr>
        <w:top w:val="none" w:sz="0" w:space="0" w:color="auto"/>
        <w:left w:val="none" w:sz="0" w:space="0" w:color="auto"/>
        <w:bottom w:val="none" w:sz="0" w:space="0" w:color="auto"/>
        <w:right w:val="none" w:sz="0" w:space="0" w:color="auto"/>
      </w:divBdr>
      <w:divsChild>
        <w:div w:id="1839954435">
          <w:marLeft w:val="0"/>
          <w:marRight w:val="0"/>
          <w:marTop w:val="0"/>
          <w:marBottom w:val="0"/>
          <w:divBdr>
            <w:top w:val="none" w:sz="0" w:space="0" w:color="auto"/>
            <w:left w:val="none" w:sz="0" w:space="0" w:color="auto"/>
            <w:bottom w:val="none" w:sz="0" w:space="0" w:color="auto"/>
            <w:right w:val="none" w:sz="0" w:space="0" w:color="auto"/>
          </w:divBdr>
        </w:div>
        <w:div w:id="7485408">
          <w:marLeft w:val="0"/>
          <w:marRight w:val="0"/>
          <w:marTop w:val="0"/>
          <w:marBottom w:val="0"/>
          <w:divBdr>
            <w:top w:val="none" w:sz="0" w:space="0" w:color="auto"/>
            <w:left w:val="none" w:sz="0" w:space="0" w:color="auto"/>
            <w:bottom w:val="none" w:sz="0" w:space="0" w:color="auto"/>
            <w:right w:val="none" w:sz="0" w:space="0" w:color="auto"/>
          </w:divBdr>
        </w:div>
        <w:div w:id="370886782">
          <w:marLeft w:val="0"/>
          <w:marRight w:val="0"/>
          <w:marTop w:val="0"/>
          <w:marBottom w:val="0"/>
          <w:divBdr>
            <w:top w:val="none" w:sz="0" w:space="0" w:color="auto"/>
            <w:left w:val="none" w:sz="0" w:space="0" w:color="auto"/>
            <w:bottom w:val="none" w:sz="0" w:space="0" w:color="auto"/>
            <w:right w:val="none" w:sz="0" w:space="0" w:color="auto"/>
          </w:divBdr>
        </w:div>
        <w:div w:id="934897303">
          <w:marLeft w:val="0"/>
          <w:marRight w:val="0"/>
          <w:marTop w:val="0"/>
          <w:marBottom w:val="0"/>
          <w:divBdr>
            <w:top w:val="none" w:sz="0" w:space="0" w:color="auto"/>
            <w:left w:val="none" w:sz="0" w:space="0" w:color="auto"/>
            <w:bottom w:val="none" w:sz="0" w:space="0" w:color="auto"/>
            <w:right w:val="none" w:sz="0" w:space="0" w:color="auto"/>
          </w:divBdr>
        </w:div>
        <w:div w:id="1688943568">
          <w:marLeft w:val="0"/>
          <w:marRight w:val="0"/>
          <w:marTop w:val="0"/>
          <w:marBottom w:val="0"/>
          <w:divBdr>
            <w:top w:val="none" w:sz="0" w:space="0" w:color="auto"/>
            <w:left w:val="none" w:sz="0" w:space="0" w:color="auto"/>
            <w:bottom w:val="none" w:sz="0" w:space="0" w:color="auto"/>
            <w:right w:val="none" w:sz="0" w:space="0" w:color="auto"/>
          </w:divBdr>
        </w:div>
        <w:div w:id="938410515">
          <w:marLeft w:val="0"/>
          <w:marRight w:val="0"/>
          <w:marTop w:val="0"/>
          <w:marBottom w:val="0"/>
          <w:divBdr>
            <w:top w:val="none" w:sz="0" w:space="0" w:color="auto"/>
            <w:left w:val="none" w:sz="0" w:space="0" w:color="auto"/>
            <w:bottom w:val="none" w:sz="0" w:space="0" w:color="auto"/>
            <w:right w:val="none" w:sz="0" w:space="0" w:color="auto"/>
          </w:divBdr>
        </w:div>
        <w:div w:id="222642751">
          <w:marLeft w:val="0"/>
          <w:marRight w:val="0"/>
          <w:marTop w:val="0"/>
          <w:marBottom w:val="0"/>
          <w:divBdr>
            <w:top w:val="none" w:sz="0" w:space="0" w:color="auto"/>
            <w:left w:val="none" w:sz="0" w:space="0" w:color="auto"/>
            <w:bottom w:val="none" w:sz="0" w:space="0" w:color="auto"/>
            <w:right w:val="none" w:sz="0" w:space="0" w:color="auto"/>
          </w:divBdr>
        </w:div>
        <w:div w:id="2070112820">
          <w:marLeft w:val="0"/>
          <w:marRight w:val="0"/>
          <w:marTop w:val="0"/>
          <w:marBottom w:val="0"/>
          <w:divBdr>
            <w:top w:val="none" w:sz="0" w:space="0" w:color="auto"/>
            <w:left w:val="none" w:sz="0" w:space="0" w:color="auto"/>
            <w:bottom w:val="none" w:sz="0" w:space="0" w:color="auto"/>
            <w:right w:val="none" w:sz="0" w:space="0" w:color="auto"/>
          </w:divBdr>
        </w:div>
        <w:div w:id="1714189420">
          <w:marLeft w:val="0"/>
          <w:marRight w:val="0"/>
          <w:marTop w:val="0"/>
          <w:marBottom w:val="0"/>
          <w:divBdr>
            <w:top w:val="none" w:sz="0" w:space="0" w:color="auto"/>
            <w:left w:val="none" w:sz="0" w:space="0" w:color="auto"/>
            <w:bottom w:val="none" w:sz="0" w:space="0" w:color="auto"/>
            <w:right w:val="none" w:sz="0" w:space="0" w:color="auto"/>
          </w:divBdr>
        </w:div>
        <w:div w:id="2124880112">
          <w:marLeft w:val="0"/>
          <w:marRight w:val="0"/>
          <w:marTop w:val="0"/>
          <w:marBottom w:val="0"/>
          <w:divBdr>
            <w:top w:val="none" w:sz="0" w:space="0" w:color="auto"/>
            <w:left w:val="none" w:sz="0" w:space="0" w:color="auto"/>
            <w:bottom w:val="none" w:sz="0" w:space="0" w:color="auto"/>
            <w:right w:val="none" w:sz="0" w:space="0" w:color="auto"/>
          </w:divBdr>
        </w:div>
        <w:div w:id="909845147">
          <w:marLeft w:val="0"/>
          <w:marRight w:val="0"/>
          <w:marTop w:val="0"/>
          <w:marBottom w:val="0"/>
          <w:divBdr>
            <w:top w:val="none" w:sz="0" w:space="0" w:color="auto"/>
            <w:left w:val="none" w:sz="0" w:space="0" w:color="auto"/>
            <w:bottom w:val="none" w:sz="0" w:space="0" w:color="auto"/>
            <w:right w:val="none" w:sz="0" w:space="0" w:color="auto"/>
          </w:divBdr>
        </w:div>
        <w:div w:id="373428031">
          <w:marLeft w:val="0"/>
          <w:marRight w:val="0"/>
          <w:marTop w:val="0"/>
          <w:marBottom w:val="0"/>
          <w:divBdr>
            <w:top w:val="none" w:sz="0" w:space="0" w:color="auto"/>
            <w:left w:val="none" w:sz="0" w:space="0" w:color="auto"/>
            <w:bottom w:val="none" w:sz="0" w:space="0" w:color="auto"/>
            <w:right w:val="none" w:sz="0" w:space="0" w:color="auto"/>
          </w:divBdr>
        </w:div>
        <w:div w:id="1993869764">
          <w:marLeft w:val="0"/>
          <w:marRight w:val="0"/>
          <w:marTop w:val="0"/>
          <w:marBottom w:val="0"/>
          <w:divBdr>
            <w:top w:val="none" w:sz="0" w:space="0" w:color="auto"/>
            <w:left w:val="none" w:sz="0" w:space="0" w:color="auto"/>
            <w:bottom w:val="none" w:sz="0" w:space="0" w:color="auto"/>
            <w:right w:val="none" w:sz="0" w:space="0" w:color="auto"/>
          </w:divBdr>
        </w:div>
      </w:divsChild>
    </w:div>
    <w:div w:id="1581331931">
      <w:bodyDiv w:val="1"/>
      <w:marLeft w:val="0"/>
      <w:marRight w:val="0"/>
      <w:marTop w:val="0"/>
      <w:marBottom w:val="0"/>
      <w:divBdr>
        <w:top w:val="none" w:sz="0" w:space="0" w:color="auto"/>
        <w:left w:val="none" w:sz="0" w:space="0" w:color="auto"/>
        <w:bottom w:val="none" w:sz="0" w:space="0" w:color="auto"/>
        <w:right w:val="none" w:sz="0" w:space="0" w:color="auto"/>
      </w:divBdr>
      <w:divsChild>
        <w:div w:id="1700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mailto:prsd@iirs.gov.i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rsd@iirs.gov.in" TargetMode="External"/><Relationship Id="rId12" Type="http://schemas.openxmlformats.org/officeDocument/2006/relationships/hyperlink" Target="http://help.sketchup.com/en/article/6010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nielgm.net/cc/" TargetMode="External"/><Relationship Id="rId5" Type="http://schemas.openxmlformats.org/officeDocument/2006/relationships/footnotes" Target="footnotes.xml"/><Relationship Id="rId15" Type="http://schemas.openxmlformats.org/officeDocument/2006/relationships/hyperlink" Target="mailto:prsd@iirs.gov.in" TargetMode="External"/><Relationship Id="rId10" Type="http://schemas.openxmlformats.org/officeDocument/2006/relationships/hyperlink" Target="https://github.com/HaiyangXu/osm-bundler" TargetMode="External"/><Relationship Id="rId4" Type="http://schemas.openxmlformats.org/officeDocument/2006/relationships/webSettings" Target="webSettings.xml"/><Relationship Id="rId9" Type="http://schemas.openxmlformats.org/officeDocument/2006/relationships/hyperlink" Target="http://opencv.org/" TargetMode="External"/><Relationship Id="rId14" Type="http://schemas.openxmlformats.org/officeDocument/2006/relationships/hyperlink" Target="http://www.iirs.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Poonam</dc:creator>
  <cp:lastModifiedBy>admin</cp:lastModifiedBy>
  <cp:revision>2</cp:revision>
  <cp:lastPrinted>2014-09-02T04:19:00Z</cp:lastPrinted>
  <dcterms:created xsi:type="dcterms:W3CDTF">2015-02-14T05:26:00Z</dcterms:created>
  <dcterms:modified xsi:type="dcterms:W3CDTF">2015-02-14T05:26:00Z</dcterms:modified>
</cp:coreProperties>
</file>