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A110" w14:textId="77777777" w:rsidR="00890FA7" w:rsidRDefault="00890FA7" w:rsidP="00890FA7">
      <w:pPr>
        <w:pStyle w:val="a3"/>
        <w:spacing w:line="480" w:lineRule="exact"/>
        <w:jc w:val="center"/>
        <w:rPr>
          <w:rFonts w:ascii="仿宋_GB2312" w:eastAsia="仿宋_GB2312" w:hAnsi="仿宋" w:cs="微软雅黑"/>
          <w:sz w:val="36"/>
          <w:szCs w:val="36"/>
        </w:rPr>
      </w:pPr>
      <w:r>
        <w:rPr>
          <w:rFonts w:ascii="仿宋_GB2312" w:eastAsia="仿宋_GB2312" w:hAnsi="仿宋" w:cs="微软雅黑" w:hint="eastAsia"/>
          <w:sz w:val="36"/>
          <w:szCs w:val="36"/>
        </w:rPr>
        <w:t>附表6.协作商结算申请表</w:t>
      </w:r>
    </w:p>
    <w:p w14:paraId="7C6D95C3" w14:textId="77777777" w:rsidR="00890FA7" w:rsidRDefault="00890FA7" w:rsidP="00890FA7">
      <w:pPr>
        <w:pStyle w:val="a3"/>
        <w:spacing w:line="480" w:lineRule="exact"/>
        <w:jc w:val="center"/>
        <w:rPr>
          <w:rFonts w:ascii="仿宋_GB2312" w:eastAsia="仿宋_GB2312" w:hAnsi="仿宋" w:cs="微软雅黑"/>
        </w:rPr>
      </w:pPr>
    </w:p>
    <w:tbl>
      <w:tblPr>
        <w:tblStyle w:val="a5"/>
        <w:tblW w:w="9425" w:type="dxa"/>
        <w:tblInd w:w="-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494"/>
        <w:gridCol w:w="1906"/>
        <w:gridCol w:w="2623"/>
        <w:gridCol w:w="2402"/>
      </w:tblGrid>
      <w:tr w:rsidR="00890FA7" w14:paraId="21A5A980" w14:textId="77777777" w:rsidTr="00BD13E1">
        <w:trPr>
          <w:trHeight w:val="1083"/>
        </w:trPr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14:paraId="13174777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协作商名称</w:t>
            </w:r>
          </w:p>
        </w:tc>
        <w:tc>
          <w:tcPr>
            <w:tcW w:w="6931" w:type="dxa"/>
            <w:gridSpan w:val="3"/>
            <w:tcBorders>
              <w:tl2br w:val="nil"/>
              <w:tr2bl w:val="nil"/>
            </w:tcBorders>
            <w:vAlign w:val="center"/>
          </w:tcPr>
          <w:p w14:paraId="7F1D49D0" w14:textId="77777777" w:rsidR="00890FA7" w:rsidRDefault="00890FA7" w:rsidP="00DF12D6">
            <w:pPr>
              <w:jc w:val="left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</w:tr>
      <w:tr w:rsidR="00890FA7" w14:paraId="6EB13FB0" w14:textId="77777777" w:rsidTr="00BD13E1">
        <w:trPr>
          <w:trHeight w:val="1398"/>
        </w:trPr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14:paraId="6B644D91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申请结算金额</w:t>
            </w:r>
          </w:p>
        </w:tc>
        <w:tc>
          <w:tcPr>
            <w:tcW w:w="6931" w:type="dxa"/>
            <w:gridSpan w:val="3"/>
            <w:tcBorders>
              <w:tl2br w:val="nil"/>
              <w:tr2bl w:val="nil"/>
            </w:tcBorders>
            <w:vAlign w:val="center"/>
          </w:tcPr>
          <w:p w14:paraId="0200AB1E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人民币：</w:t>
            </w:r>
            <w:r>
              <w:rPr>
                <w:rFonts w:ascii="仿宋_GB2312" w:eastAsia="仿宋_GB2312" w:hAnsi="Calibri" w:cs="Calibri" w:hint="eastAsia"/>
                <w:sz w:val="24"/>
                <w:szCs w:val="24"/>
                <w:u w:val="single"/>
              </w:rPr>
              <w:t>¥</w:t>
            </w:r>
            <w:r>
              <w:rPr>
                <w:rFonts w:ascii="仿宋_GB2312" w:eastAsia="仿宋_GB2312" w:hAnsi="仿宋" w:cs="微软雅黑" w:hint="eastAsia"/>
                <w:sz w:val="24"/>
                <w:szCs w:val="24"/>
                <w:u w:val="single"/>
              </w:rPr>
              <w:t xml:space="preserve">              （大写：          ）</w:t>
            </w: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 xml:space="preserve">     </w:t>
            </w:r>
          </w:p>
        </w:tc>
      </w:tr>
      <w:tr w:rsidR="00890FA7" w14:paraId="78119B69" w14:textId="77777777" w:rsidTr="00BD13E1">
        <w:trPr>
          <w:trHeight w:val="1398"/>
        </w:trPr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14:paraId="20E54013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 w:rsidRPr="004358C0"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结算描述</w:t>
            </w:r>
          </w:p>
        </w:tc>
        <w:tc>
          <w:tcPr>
            <w:tcW w:w="6931" w:type="dxa"/>
            <w:gridSpan w:val="3"/>
            <w:tcBorders>
              <w:tl2br w:val="nil"/>
              <w:tr2bl w:val="nil"/>
            </w:tcBorders>
            <w:vAlign w:val="center"/>
          </w:tcPr>
          <w:p w14:paraId="15D7CA22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color w:val="FF0000"/>
                <w:sz w:val="24"/>
                <w:szCs w:val="24"/>
              </w:rPr>
              <w:t>本期工作量已审核。</w:t>
            </w:r>
          </w:p>
          <w:p w14:paraId="12723ACB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color w:val="FF0000"/>
                <w:sz w:val="24"/>
                <w:szCs w:val="24"/>
              </w:rPr>
              <w:t>本期已完成工作量***万元</w:t>
            </w:r>
          </w:p>
          <w:p w14:paraId="43463950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color w:val="FF0000"/>
                <w:sz w:val="24"/>
                <w:szCs w:val="24"/>
              </w:rPr>
              <w:t>经协商，本次核减申请金额***万元</w:t>
            </w:r>
          </w:p>
        </w:tc>
      </w:tr>
      <w:tr w:rsidR="00890FA7" w14:paraId="31EE28F5" w14:textId="77777777" w:rsidTr="00BD13E1">
        <w:trPr>
          <w:trHeight w:val="1398"/>
        </w:trPr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14:paraId="5683F3D1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本次结算金额</w:t>
            </w:r>
          </w:p>
        </w:tc>
        <w:tc>
          <w:tcPr>
            <w:tcW w:w="6931" w:type="dxa"/>
            <w:gridSpan w:val="3"/>
            <w:tcBorders>
              <w:tl2br w:val="nil"/>
              <w:tr2bl w:val="nil"/>
            </w:tcBorders>
            <w:vAlign w:val="center"/>
          </w:tcPr>
          <w:p w14:paraId="1F2D8FB0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人民币：</w:t>
            </w:r>
            <w:r>
              <w:rPr>
                <w:rFonts w:ascii="仿宋_GB2312" w:eastAsia="仿宋_GB2312" w:hAnsi="Calibri" w:cs="Calibri" w:hint="eastAsia"/>
                <w:sz w:val="24"/>
                <w:szCs w:val="24"/>
                <w:u w:val="single"/>
              </w:rPr>
              <w:t>¥</w:t>
            </w:r>
            <w:r>
              <w:rPr>
                <w:rFonts w:ascii="仿宋_GB2312" w:eastAsia="仿宋_GB2312" w:hAnsi="仿宋" w:cs="微软雅黑" w:hint="eastAsia"/>
                <w:sz w:val="24"/>
                <w:szCs w:val="24"/>
                <w:u w:val="single"/>
              </w:rPr>
              <w:t xml:space="preserve">              （大写：          ）</w:t>
            </w:r>
            <w:r>
              <w:rPr>
                <w:rFonts w:ascii="仿宋_GB2312" w:eastAsia="仿宋_GB2312" w:hAnsi="仿宋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 xml:space="preserve">     </w:t>
            </w:r>
          </w:p>
        </w:tc>
      </w:tr>
      <w:tr w:rsidR="00890FA7" w14:paraId="76A09925" w14:textId="77777777" w:rsidTr="00BD13E1">
        <w:trPr>
          <w:trHeight w:val="1398"/>
        </w:trPr>
        <w:tc>
          <w:tcPr>
            <w:tcW w:w="2494" w:type="dxa"/>
            <w:tcBorders>
              <w:tl2br w:val="nil"/>
              <w:tr2bl w:val="nil"/>
            </w:tcBorders>
            <w:vAlign w:val="center"/>
          </w:tcPr>
          <w:p w14:paraId="18A60690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审核意见</w:t>
            </w:r>
          </w:p>
        </w:tc>
        <w:tc>
          <w:tcPr>
            <w:tcW w:w="6931" w:type="dxa"/>
            <w:gridSpan w:val="3"/>
            <w:tcBorders>
              <w:tl2br w:val="nil"/>
              <w:tr2bl w:val="nil"/>
            </w:tcBorders>
            <w:vAlign w:val="center"/>
          </w:tcPr>
          <w:p w14:paraId="345687B2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本次结算符合</w:t>
            </w:r>
          </w:p>
        </w:tc>
      </w:tr>
      <w:tr w:rsidR="00890FA7" w14:paraId="6DA7ADEE" w14:textId="77777777" w:rsidTr="00BD13E1">
        <w:trPr>
          <w:trHeight w:hRule="exact" w:val="850"/>
        </w:trPr>
        <w:tc>
          <w:tcPr>
            <w:tcW w:w="2494" w:type="dxa"/>
            <w:vMerge w:val="restart"/>
            <w:tcBorders>
              <w:tl2br w:val="nil"/>
              <w:tr2bl w:val="nil"/>
            </w:tcBorders>
            <w:vAlign w:val="center"/>
          </w:tcPr>
          <w:p w14:paraId="0A200659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审</w:t>
            </w:r>
          </w:p>
          <w:p w14:paraId="09A03903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  <w:p w14:paraId="62B7CFCD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  <w:p w14:paraId="40ABCFA7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批</w:t>
            </w:r>
          </w:p>
        </w:tc>
        <w:tc>
          <w:tcPr>
            <w:tcW w:w="1906" w:type="dxa"/>
            <w:tcBorders>
              <w:tl2br w:val="nil"/>
              <w:tr2bl w:val="nil"/>
            </w:tcBorders>
            <w:vAlign w:val="center"/>
          </w:tcPr>
          <w:p w14:paraId="1A4A0DE4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渠道管理部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vAlign w:val="center"/>
          </w:tcPr>
          <w:p w14:paraId="26039D9A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02" w:type="dxa"/>
            <w:tcBorders>
              <w:tl2br w:val="nil"/>
              <w:tr2bl w:val="nil"/>
            </w:tcBorders>
            <w:vAlign w:val="center"/>
          </w:tcPr>
          <w:p w14:paraId="73C1D224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  <w:tr w:rsidR="00890FA7" w14:paraId="63FE8DEA" w14:textId="77777777" w:rsidTr="00BD13E1">
        <w:trPr>
          <w:trHeight w:hRule="exact" w:val="850"/>
        </w:trPr>
        <w:tc>
          <w:tcPr>
            <w:tcW w:w="2494" w:type="dxa"/>
            <w:vMerge/>
            <w:tcBorders>
              <w:tl2br w:val="nil"/>
              <w:tr2bl w:val="nil"/>
            </w:tcBorders>
            <w:vAlign w:val="center"/>
          </w:tcPr>
          <w:p w14:paraId="54C8713B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Borders>
              <w:tl2br w:val="nil"/>
              <w:tr2bl w:val="nil"/>
            </w:tcBorders>
            <w:vAlign w:val="center"/>
          </w:tcPr>
          <w:p w14:paraId="28ACC252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副总经理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vAlign w:val="center"/>
          </w:tcPr>
          <w:p w14:paraId="06A78E1F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02" w:type="dxa"/>
            <w:tcBorders>
              <w:tl2br w:val="nil"/>
              <w:tr2bl w:val="nil"/>
            </w:tcBorders>
            <w:vAlign w:val="center"/>
          </w:tcPr>
          <w:p w14:paraId="6503F5EE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  <w:tr w:rsidR="00890FA7" w14:paraId="0727F789" w14:textId="77777777" w:rsidTr="00BD13E1">
        <w:trPr>
          <w:trHeight w:hRule="exact" w:val="850"/>
        </w:trPr>
        <w:tc>
          <w:tcPr>
            <w:tcW w:w="2494" w:type="dxa"/>
            <w:vMerge/>
            <w:tcBorders>
              <w:tl2br w:val="nil"/>
              <w:tr2bl w:val="nil"/>
            </w:tcBorders>
            <w:vAlign w:val="center"/>
          </w:tcPr>
          <w:p w14:paraId="37973DC6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1906" w:type="dxa"/>
            <w:tcBorders>
              <w:tl2br w:val="nil"/>
              <w:tr2bl w:val="nil"/>
            </w:tcBorders>
            <w:vAlign w:val="center"/>
          </w:tcPr>
          <w:p w14:paraId="4029A0C2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总经理</w:t>
            </w:r>
          </w:p>
        </w:tc>
        <w:tc>
          <w:tcPr>
            <w:tcW w:w="2623" w:type="dxa"/>
            <w:tcBorders>
              <w:tl2br w:val="nil"/>
              <w:tr2bl w:val="nil"/>
            </w:tcBorders>
            <w:vAlign w:val="center"/>
          </w:tcPr>
          <w:p w14:paraId="1809056D" w14:textId="77777777" w:rsidR="00890FA7" w:rsidRDefault="00890FA7" w:rsidP="00BD13E1">
            <w:pPr>
              <w:jc w:val="center"/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402" w:type="dxa"/>
            <w:tcBorders>
              <w:tl2br w:val="nil"/>
              <w:tr2bl w:val="nil"/>
            </w:tcBorders>
            <w:vAlign w:val="center"/>
          </w:tcPr>
          <w:p w14:paraId="2D21DCFF" w14:textId="77777777" w:rsidR="00890FA7" w:rsidRDefault="00890FA7" w:rsidP="00BD13E1">
            <w:pPr>
              <w:rPr>
                <w:rFonts w:ascii="仿宋_GB2312" w:eastAsia="仿宋_GB2312" w:hAnsi="仿宋" w:cs="微软雅黑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" w:cs="微软雅黑" w:hint="eastAsia"/>
                <w:b/>
                <w:bCs/>
                <w:sz w:val="24"/>
                <w:szCs w:val="24"/>
              </w:rPr>
              <w:t>日期：</w:t>
            </w:r>
          </w:p>
        </w:tc>
      </w:tr>
    </w:tbl>
    <w:p w14:paraId="2D7ABAC8" w14:textId="77777777" w:rsidR="00CD0C74" w:rsidRPr="00890FA7" w:rsidRDefault="00CD0C74" w:rsidP="00890FA7"/>
    <w:sectPr w:rsidR="00CD0C74" w:rsidRPr="00890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4E"/>
    <w:rsid w:val="003B306D"/>
    <w:rsid w:val="004358C0"/>
    <w:rsid w:val="0050516C"/>
    <w:rsid w:val="00564558"/>
    <w:rsid w:val="005B674E"/>
    <w:rsid w:val="005C6CDF"/>
    <w:rsid w:val="006C7E83"/>
    <w:rsid w:val="00706B57"/>
    <w:rsid w:val="00890FA7"/>
    <w:rsid w:val="00CD0C74"/>
    <w:rsid w:val="00DF12D6"/>
    <w:rsid w:val="00E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5C2B"/>
  <w15:chartTrackingRefBased/>
  <w15:docId w15:val="{783ED591-1A0C-499D-A6C6-62763A8C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F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E52F15"/>
    <w:rPr>
      <w:b/>
      <w:bCs/>
      <w:sz w:val="28"/>
    </w:rPr>
  </w:style>
  <w:style w:type="character" w:customStyle="1" w:styleId="a4">
    <w:name w:val="正文文本 字符"/>
    <w:basedOn w:val="a0"/>
    <w:link w:val="a3"/>
    <w:rsid w:val="00E52F15"/>
    <w:rPr>
      <w:rFonts w:ascii="Times New Roman" w:eastAsia="宋体" w:hAnsi="Times New Roman" w:cs="Times New Roman"/>
      <w:b/>
      <w:bCs/>
      <w:sz w:val="28"/>
      <w:szCs w:val="20"/>
    </w:rPr>
  </w:style>
  <w:style w:type="table" w:styleId="a5">
    <w:name w:val="Table Grid"/>
    <w:basedOn w:val="a1"/>
    <w:qFormat/>
    <w:rsid w:val="00E52F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建宇</dc:creator>
  <cp:keywords/>
  <dc:description/>
  <cp:lastModifiedBy>张 建宇</cp:lastModifiedBy>
  <cp:revision>12</cp:revision>
  <dcterms:created xsi:type="dcterms:W3CDTF">2020-10-11T07:48:00Z</dcterms:created>
  <dcterms:modified xsi:type="dcterms:W3CDTF">2020-10-21T09:31:00Z</dcterms:modified>
</cp:coreProperties>
</file>