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EF7" w:rsidRDefault="00577EF7" w:rsidP="00577EF7">
      <w:pPr>
        <w:pStyle w:val="1"/>
        <w:rPr>
          <w:rStyle w:val="1Char"/>
          <w:rFonts w:hint="eastAsia"/>
        </w:rPr>
      </w:pPr>
      <w:r>
        <w:rPr>
          <w:rStyle w:val="1Char"/>
          <w:rFonts w:hint="eastAsia"/>
        </w:rPr>
        <w:t>《凌晨入住时间及退房时间设定》</w:t>
      </w:r>
      <w:r>
        <w:rPr>
          <w:rStyle w:val="1Char"/>
          <w:rFonts w:hint="eastAsia"/>
        </w:rPr>
        <w:t xml:space="preserve"> (016)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95"/>
        <w:gridCol w:w="1411"/>
        <w:gridCol w:w="2369"/>
        <w:gridCol w:w="736"/>
        <w:gridCol w:w="1244"/>
        <w:gridCol w:w="698"/>
        <w:gridCol w:w="1282"/>
        <w:gridCol w:w="1620"/>
      </w:tblGrid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名称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爱航云酒店管理系统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程序版本</w:t>
            </w:r>
          </w:p>
        </w:tc>
        <w:tc>
          <w:tcPr>
            <w:tcW w:w="3600" w:type="dxa"/>
            <w:gridSpan w:val="3"/>
            <w:vAlign w:val="center"/>
          </w:tcPr>
          <w:p w:rsidR="00577EF7" w:rsidRDefault="00577EF7" w:rsidP="00932CE8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V2.3.1</w:t>
            </w: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功能模块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577EF7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 w:rsidRPr="00577EF7">
              <w:rPr>
                <w:rFonts w:ascii="Arial" w:hAnsi="Arial" w:cs="Arial" w:hint="eastAsia"/>
                <w:sz w:val="24"/>
              </w:rPr>
              <w:t>凌晨入住时间及退房时间设定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编制人</w:t>
            </w:r>
          </w:p>
        </w:tc>
        <w:tc>
          <w:tcPr>
            <w:tcW w:w="3600" w:type="dxa"/>
            <w:gridSpan w:val="3"/>
            <w:vAlign w:val="center"/>
          </w:tcPr>
          <w:p w:rsidR="00577EF7" w:rsidRDefault="00577EF7" w:rsidP="00932CE8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张丽玲</w:t>
            </w:r>
          </w:p>
        </w:tc>
      </w:tr>
      <w:tr w:rsidR="00577EF7" w:rsidTr="00932CE8">
        <w:trPr>
          <w:cantSplit/>
          <w:trHeight w:val="25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用例编号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577EF7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016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编制时间</w:t>
            </w:r>
          </w:p>
        </w:tc>
        <w:tc>
          <w:tcPr>
            <w:tcW w:w="3600" w:type="dxa"/>
            <w:gridSpan w:val="3"/>
            <w:vAlign w:val="center"/>
          </w:tcPr>
          <w:p w:rsidR="00577EF7" w:rsidRDefault="00577EF7" w:rsidP="00577EF7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2016-5-03</w:t>
            </w: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相关用例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001,002,010</w:t>
            </w: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功能特性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577EF7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sz w:val="24"/>
              </w:rPr>
              <w:t>系统管理人员可以根据酒店需要对酒店最早入住时间，最晚退房时间进行设定。</w:t>
            </w:r>
          </w:p>
        </w:tc>
      </w:tr>
      <w:tr w:rsidR="00577EF7" w:rsidTr="00932CE8">
        <w:trPr>
          <w:cantSplit/>
          <w:trHeight w:val="33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测试目的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577EF7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>测试系统时间的设定是否起作用。</w:t>
            </w: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预置条件</w:t>
            </w:r>
          </w:p>
        </w:tc>
        <w:tc>
          <w:tcPr>
            <w:tcW w:w="37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ind w:firstLineChars="100" w:firstLine="240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hint="eastAsia"/>
                <w:sz w:val="24"/>
              </w:rPr>
              <w:t>登录爱航云</w:t>
            </w:r>
            <w:r>
              <w:rPr>
                <w:rFonts w:cs="Arial" w:hint="eastAsia"/>
                <w:sz w:val="24"/>
              </w:rPr>
              <w:t>PMS</w:t>
            </w:r>
            <w:r>
              <w:rPr>
                <w:rFonts w:cs="Arial" w:hint="eastAsia"/>
                <w:sz w:val="24"/>
              </w:rPr>
              <w:t>系统进行操作。</w:t>
            </w:r>
          </w:p>
        </w:tc>
        <w:tc>
          <w:tcPr>
            <w:tcW w:w="198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color w:val="99CC0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sz w:val="24"/>
              </w:rPr>
              <w:t>特殊规程说明</w:t>
            </w:r>
          </w:p>
        </w:tc>
        <w:tc>
          <w:tcPr>
            <w:tcW w:w="3600" w:type="dxa"/>
            <w:gridSpan w:val="3"/>
            <w:vAlign w:val="center"/>
          </w:tcPr>
          <w:p w:rsidR="00577EF7" w:rsidRDefault="00577EF7" w:rsidP="00932CE8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无</w:t>
            </w: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参考信息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577EF7">
            <w:pPr>
              <w:spacing w:before="156" w:after="156"/>
              <w:ind w:firstLineChars="100" w:firstLine="240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>需求说明中关于酒店管理中时间设定的说明</w:t>
            </w:r>
          </w:p>
        </w:tc>
      </w:tr>
      <w:tr w:rsidR="00577EF7" w:rsidTr="00932CE8">
        <w:trPr>
          <w:cantSplit/>
          <w:trHeight w:val="32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测试数据</w:t>
            </w:r>
          </w:p>
        </w:tc>
        <w:tc>
          <w:tcPr>
            <w:tcW w:w="9360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Arial" w:hAnsi="Arial" w:cs="Arial"/>
                <w:sz w:val="24"/>
              </w:rPr>
            </w:pPr>
            <w:r>
              <w:rPr>
                <w:rFonts w:cs="Arial" w:hint="eastAsia"/>
                <w:sz w:val="24"/>
              </w:rPr>
              <w:t xml:space="preserve">  </w:t>
            </w:r>
            <w:r>
              <w:rPr>
                <w:rFonts w:cs="Arial" w:hint="eastAsia"/>
                <w:sz w:val="24"/>
              </w:rPr>
              <w:t>用户名</w:t>
            </w: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4000056789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cs="Arial" w:hint="eastAsia"/>
                <w:sz w:val="24"/>
              </w:rPr>
              <w:t>密码</w:t>
            </w:r>
            <w:r>
              <w:rPr>
                <w:rFonts w:cs="Arial" w:hint="eastAsia"/>
                <w:sz w:val="24"/>
              </w:rPr>
              <w:t xml:space="preserve"> </w:t>
            </w:r>
            <w:r>
              <w:rPr>
                <w:rFonts w:ascii="Arial" w:hAnsi="Arial" w:cs="Arial" w:hint="eastAsia"/>
                <w:sz w:val="24"/>
              </w:rPr>
              <w:t>：</w:t>
            </w:r>
            <w:r>
              <w:rPr>
                <w:rFonts w:ascii="Arial" w:hAnsi="Arial" w:cs="Arial" w:hint="eastAsia"/>
                <w:sz w:val="24"/>
              </w:rPr>
              <w:t xml:space="preserve"> 000</w:t>
            </w:r>
          </w:p>
        </w:tc>
      </w:tr>
      <w:tr w:rsidR="00577EF7" w:rsidTr="00CC69F6">
        <w:trPr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操作步骤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操作描述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数据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期望结果</w:t>
            </w: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 w:hint="eastAsia"/>
                <w:b/>
                <w:bCs/>
                <w:sz w:val="24"/>
              </w:rPr>
              <w:t>实际结果</w:t>
            </w: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cs="Arial" w:hint="eastAsia"/>
                <w:b/>
                <w:bCs/>
                <w:sz w:val="24"/>
              </w:rPr>
            </w:pPr>
            <w:r>
              <w:rPr>
                <w:rFonts w:cs="Arial" w:hint="eastAsia"/>
                <w:b/>
                <w:bCs/>
                <w:sz w:val="24"/>
              </w:rPr>
              <w:t>测试状态（</w:t>
            </w:r>
            <w:r>
              <w:rPr>
                <w:b/>
                <w:bCs/>
                <w:sz w:val="24"/>
              </w:rPr>
              <w:t>P/F</w:t>
            </w:r>
            <w:r>
              <w:rPr>
                <w:rFonts w:cs="Arial" w:hint="eastAsia"/>
                <w:b/>
                <w:bCs/>
                <w:sz w:val="24"/>
              </w:rPr>
              <w:t>）</w:t>
            </w:r>
          </w:p>
        </w:tc>
      </w:tr>
      <w:tr w:rsidR="00577EF7" w:rsidTr="00932CE8">
        <w:trPr>
          <w:cantSplit/>
          <w:trHeight w:val="124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1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Pr="00577EF7" w:rsidRDefault="00577EF7" w:rsidP="00577EF7">
            <w:pPr>
              <w:pStyle w:val="a3"/>
              <w:numPr>
                <w:ilvl w:val="0"/>
                <w:numId w:val="1"/>
              </w:numPr>
              <w:spacing w:before="156" w:after="156"/>
              <w:ind w:firstLineChars="0"/>
              <w:rPr>
                <w:rFonts w:hint="eastAsia"/>
                <w:sz w:val="24"/>
              </w:rPr>
            </w:pPr>
            <w:r w:rsidRPr="00577EF7">
              <w:rPr>
                <w:rFonts w:hint="eastAsia"/>
                <w:sz w:val="24"/>
              </w:rPr>
              <w:t>登录系统选择营业管理菜单，选择分店参数点击。将退房时刻设置为</w:t>
            </w:r>
            <w:r w:rsidRPr="00577EF7">
              <w:rPr>
                <w:rFonts w:hint="eastAsia"/>
                <w:sz w:val="24"/>
              </w:rPr>
              <w:t>8,</w:t>
            </w:r>
            <w:r w:rsidRPr="00577EF7">
              <w:rPr>
                <w:rFonts w:hint="eastAsia"/>
                <w:sz w:val="24"/>
              </w:rPr>
              <w:t>、最早入住时间设置为</w:t>
            </w:r>
            <w:r w:rsidRPr="00577EF7">
              <w:rPr>
                <w:rFonts w:hint="eastAsia"/>
                <w:sz w:val="24"/>
              </w:rPr>
              <w:t>8</w:t>
            </w:r>
            <w:r w:rsidRPr="00577EF7">
              <w:rPr>
                <w:rFonts w:hint="eastAsia"/>
                <w:sz w:val="24"/>
              </w:rPr>
              <w:t>、最晚退房时刻设置为</w:t>
            </w:r>
            <w:r w:rsidRPr="00577EF7">
              <w:rPr>
                <w:rFonts w:hint="eastAsia"/>
                <w:sz w:val="24"/>
              </w:rPr>
              <w:t>12</w:t>
            </w:r>
            <w:r w:rsidRPr="00577EF7">
              <w:rPr>
                <w:rFonts w:hint="eastAsia"/>
                <w:sz w:val="24"/>
              </w:rPr>
              <w:t>。</w:t>
            </w:r>
          </w:p>
          <w:p w:rsidR="00C17A4B" w:rsidRPr="00BD521D" w:rsidRDefault="00BF1154" w:rsidP="00BD521D">
            <w:pPr>
              <w:pStyle w:val="a3"/>
              <w:numPr>
                <w:ilvl w:val="0"/>
                <w:numId w:val="1"/>
              </w:numPr>
              <w:spacing w:before="156" w:after="156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将系统时间设置为</w:t>
            </w:r>
            <w:r>
              <w:rPr>
                <w:rFonts w:hint="eastAsia"/>
                <w:sz w:val="24"/>
              </w:rPr>
              <w:t>6:00</w:t>
            </w:r>
            <w:r>
              <w:rPr>
                <w:rFonts w:hint="eastAsia"/>
                <w:sz w:val="24"/>
              </w:rPr>
              <w:t>并办理全日房入住，然后调整系统时间到</w:t>
            </w:r>
            <w:r>
              <w:rPr>
                <w:rFonts w:hint="eastAsia"/>
                <w:sz w:val="24"/>
              </w:rPr>
              <w:t>9:00</w:t>
            </w:r>
            <w:r>
              <w:rPr>
                <w:rFonts w:hint="eastAsia"/>
                <w:sz w:val="24"/>
              </w:rPr>
              <w:t>查看入住房间详情。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D7313E" w:rsidP="00A04F9B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9:00</w:t>
            </w:r>
            <w:r w:rsidR="00C17A4B">
              <w:rPr>
                <w:rFonts w:hint="eastAsia"/>
                <w:sz w:val="24"/>
              </w:rPr>
              <w:t>的房间明细中应产生一个单日房费，一个半日房费。</w:t>
            </w: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2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Pr="00BD521D" w:rsidRDefault="00BD521D" w:rsidP="00BD521D">
            <w:pPr>
              <w:pStyle w:val="a3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  <w:sz w:val="24"/>
              </w:rPr>
            </w:pPr>
            <w:r w:rsidRPr="00BD521D">
              <w:rPr>
                <w:rFonts w:hint="eastAsia"/>
                <w:sz w:val="24"/>
              </w:rPr>
              <w:t>系统选择</w:t>
            </w:r>
            <w:r w:rsidRPr="00BD521D">
              <w:rPr>
                <w:rFonts w:hint="eastAsia"/>
                <w:sz w:val="24"/>
              </w:rPr>
              <w:t xml:space="preserve"> </w:t>
            </w:r>
            <w:r w:rsidRPr="00BD521D">
              <w:rPr>
                <w:rFonts w:hint="eastAsia"/>
                <w:sz w:val="24"/>
              </w:rPr>
              <w:t>业管理菜单，选择分店参数点击。将退房时刻设置为</w:t>
            </w:r>
            <w:r w:rsidRPr="00BD521D">
              <w:rPr>
                <w:rFonts w:hint="eastAsia"/>
                <w:sz w:val="24"/>
              </w:rPr>
              <w:t>8,</w:t>
            </w:r>
            <w:r w:rsidRPr="00BD521D">
              <w:rPr>
                <w:rFonts w:hint="eastAsia"/>
                <w:sz w:val="24"/>
              </w:rPr>
              <w:t>、最早入住时间设置为</w:t>
            </w:r>
            <w:r w:rsidRPr="00BD521D">
              <w:rPr>
                <w:rFonts w:hint="eastAsia"/>
                <w:sz w:val="24"/>
              </w:rPr>
              <w:t>8</w:t>
            </w:r>
            <w:r w:rsidRPr="00BD521D">
              <w:rPr>
                <w:rFonts w:hint="eastAsia"/>
                <w:sz w:val="24"/>
              </w:rPr>
              <w:t>、最晚退房时刻设置为</w:t>
            </w:r>
            <w:r w:rsidRPr="00BD521D">
              <w:rPr>
                <w:rFonts w:hint="eastAsia"/>
                <w:sz w:val="24"/>
              </w:rPr>
              <w:t>12.</w:t>
            </w:r>
          </w:p>
          <w:p w:rsidR="00BD521D" w:rsidRPr="00BD521D" w:rsidRDefault="00BD521D" w:rsidP="00A04F9B">
            <w:pPr>
              <w:pStyle w:val="a3"/>
              <w:numPr>
                <w:ilvl w:val="0"/>
                <w:numId w:val="2"/>
              </w:numPr>
              <w:spacing w:before="156" w:after="156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将系统时间设置为</w:t>
            </w:r>
            <w:r>
              <w:rPr>
                <w:rFonts w:hint="eastAsia"/>
                <w:sz w:val="24"/>
              </w:rPr>
              <w:t>6:00</w:t>
            </w:r>
            <w:r>
              <w:rPr>
                <w:rFonts w:hint="eastAsia"/>
                <w:sz w:val="24"/>
              </w:rPr>
              <w:t>并办理全日房入住，然后调整系统时间到</w:t>
            </w:r>
            <w:r w:rsidR="00A04F9B">
              <w:rPr>
                <w:rFonts w:hint="eastAsia"/>
                <w:sz w:val="24"/>
              </w:rPr>
              <w:t>12:00,</w:t>
            </w:r>
            <w:r w:rsidR="00A04F9B">
              <w:rPr>
                <w:rFonts w:hint="eastAsia"/>
                <w:sz w:val="24"/>
              </w:rPr>
              <w:t>查看入住详情。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A04F9B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当时间为</w:t>
            </w:r>
            <w:r>
              <w:rPr>
                <w:rFonts w:hint="eastAsia"/>
                <w:sz w:val="24"/>
              </w:rPr>
              <w:t>12:00</w:t>
            </w:r>
            <w:r>
              <w:rPr>
                <w:rFonts w:hint="eastAsia"/>
                <w:sz w:val="24"/>
              </w:rPr>
              <w:t>时，房间明细中应产生两个当天的单日房费。</w:t>
            </w: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D391C" w:rsidRPr="006D391C" w:rsidRDefault="006D391C" w:rsidP="006D391C">
            <w:pPr>
              <w:pStyle w:val="a3"/>
              <w:numPr>
                <w:ilvl w:val="0"/>
                <w:numId w:val="3"/>
              </w:numPr>
              <w:spacing w:before="156" w:after="156"/>
              <w:ind w:firstLineChars="0"/>
              <w:rPr>
                <w:rFonts w:hint="eastAsia"/>
                <w:sz w:val="24"/>
              </w:rPr>
            </w:pPr>
            <w:r w:rsidRPr="006D391C">
              <w:rPr>
                <w:rFonts w:hint="eastAsia"/>
                <w:sz w:val="24"/>
              </w:rPr>
              <w:t>选择</w:t>
            </w:r>
            <w:r w:rsidRPr="006D391C">
              <w:rPr>
                <w:rFonts w:hint="eastAsia"/>
                <w:sz w:val="24"/>
              </w:rPr>
              <w:t xml:space="preserve"> </w:t>
            </w:r>
            <w:r w:rsidRPr="006D391C">
              <w:rPr>
                <w:rFonts w:hint="eastAsia"/>
                <w:sz w:val="24"/>
              </w:rPr>
              <w:t>业管</w:t>
            </w:r>
            <w:r w:rsidRPr="006D391C">
              <w:rPr>
                <w:rFonts w:hint="eastAsia"/>
                <w:sz w:val="24"/>
              </w:rPr>
              <w:t xml:space="preserve"> </w:t>
            </w:r>
            <w:r w:rsidRPr="006D391C">
              <w:rPr>
                <w:rFonts w:hint="eastAsia"/>
                <w:sz w:val="24"/>
              </w:rPr>
              <w:t>菜单，选择分店参数点击。将退房时刻设置为</w:t>
            </w:r>
            <w:r w:rsidRPr="006D391C">
              <w:rPr>
                <w:rFonts w:hint="eastAsia"/>
                <w:sz w:val="24"/>
              </w:rPr>
              <w:t>8,</w:t>
            </w:r>
            <w:r w:rsidRPr="006D391C">
              <w:rPr>
                <w:rFonts w:hint="eastAsia"/>
                <w:sz w:val="24"/>
              </w:rPr>
              <w:t>、最早入住时间设置为</w:t>
            </w:r>
            <w:r w:rsidRPr="006D391C">
              <w:rPr>
                <w:rFonts w:hint="eastAsia"/>
                <w:sz w:val="24"/>
              </w:rPr>
              <w:t>8</w:t>
            </w:r>
            <w:r w:rsidRPr="006D391C">
              <w:rPr>
                <w:rFonts w:hint="eastAsia"/>
                <w:sz w:val="24"/>
              </w:rPr>
              <w:t>、最晚退房时刻设置为</w:t>
            </w:r>
            <w:r w:rsidRPr="006D391C">
              <w:rPr>
                <w:rFonts w:hint="eastAsia"/>
                <w:sz w:val="24"/>
              </w:rPr>
              <w:t>12.</w:t>
            </w:r>
          </w:p>
          <w:p w:rsidR="006D391C" w:rsidRPr="006D391C" w:rsidRDefault="00827971" w:rsidP="006D391C">
            <w:pPr>
              <w:pStyle w:val="a3"/>
              <w:numPr>
                <w:ilvl w:val="0"/>
                <w:numId w:val="3"/>
              </w:numPr>
              <w:spacing w:before="156" w:after="156"/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将时间调整到</w:t>
            </w:r>
            <w:r>
              <w:rPr>
                <w:rFonts w:hint="eastAsia"/>
                <w:sz w:val="24"/>
              </w:rPr>
              <w:t>5:00</w:t>
            </w:r>
            <w:r>
              <w:rPr>
                <w:rFonts w:hint="eastAsia"/>
                <w:sz w:val="24"/>
              </w:rPr>
              <w:t>钟点房入住，然后调整时间到</w:t>
            </w:r>
            <w:r>
              <w:rPr>
                <w:rFonts w:hint="eastAsia"/>
                <w:sz w:val="24"/>
              </w:rPr>
              <w:t>9:00</w:t>
            </w:r>
            <w:r>
              <w:rPr>
                <w:rFonts w:hint="eastAsia"/>
                <w:sz w:val="24"/>
              </w:rPr>
              <w:t>查看房间明细</w:t>
            </w:r>
          </w:p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6D391C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大床房全日房房费</w:t>
            </w:r>
            <w:r>
              <w:rPr>
                <w:rFonts w:hint="eastAsia"/>
                <w:sz w:val="24"/>
              </w:rPr>
              <w:t>100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</w:t>
            </w:r>
            <w:r>
              <w:rPr>
                <w:rFonts w:hint="eastAsia"/>
                <w:sz w:val="24"/>
              </w:rPr>
              <w:t>；大床房钟点房房费</w:t>
            </w:r>
            <w:r>
              <w:rPr>
                <w:rFonts w:hint="eastAsia"/>
                <w:sz w:val="24"/>
              </w:rPr>
              <w:t>39</w:t>
            </w:r>
            <w:r>
              <w:rPr>
                <w:rFonts w:hint="eastAsia"/>
                <w:sz w:val="24"/>
              </w:rPr>
              <w:t>，押金</w:t>
            </w:r>
            <w:r>
              <w:rPr>
                <w:rFonts w:hint="eastAsia"/>
                <w:sz w:val="24"/>
              </w:rPr>
              <w:t>200.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E2062E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房间明细中显示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个小时费超时。</w:t>
            </w: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adjustRightInd w:val="0"/>
              <w:snapToGrid w:val="0"/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812233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90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1198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62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  <w:tr w:rsidR="00577EF7" w:rsidTr="00932CE8">
        <w:trPr>
          <w:cantSplit/>
          <w:trHeight w:val="255"/>
          <w:jc w:val="center"/>
        </w:trPr>
        <w:tc>
          <w:tcPr>
            <w:tcW w:w="109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测试人员</w:t>
            </w:r>
          </w:p>
        </w:tc>
        <w:tc>
          <w:tcPr>
            <w:tcW w:w="141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张丽玲</w:t>
            </w:r>
          </w:p>
        </w:tc>
        <w:tc>
          <w:tcPr>
            <w:tcW w:w="310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开发人员</w:t>
            </w:r>
          </w:p>
        </w:tc>
        <w:tc>
          <w:tcPr>
            <w:tcW w:w="1942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  <w:tc>
          <w:tcPr>
            <w:tcW w:w="1282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负责人</w:t>
            </w:r>
          </w:p>
        </w:tc>
        <w:tc>
          <w:tcPr>
            <w:tcW w:w="1620" w:type="dxa"/>
            <w:vAlign w:val="center"/>
          </w:tcPr>
          <w:p w:rsidR="00577EF7" w:rsidRDefault="00577EF7" w:rsidP="00932CE8">
            <w:pPr>
              <w:spacing w:before="156" w:after="156"/>
              <w:rPr>
                <w:rFonts w:hint="eastAsia"/>
                <w:sz w:val="24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B748B1"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475" w:rsidRDefault="00896475" w:rsidP="00CC69F6">
      <w:r>
        <w:separator/>
      </w:r>
    </w:p>
  </w:endnote>
  <w:endnote w:type="continuationSeparator" w:id="0">
    <w:p w:rsidR="00896475" w:rsidRDefault="00896475" w:rsidP="00CC69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475" w:rsidRDefault="00896475" w:rsidP="00CC69F6">
      <w:r>
        <w:separator/>
      </w:r>
    </w:p>
  </w:footnote>
  <w:footnote w:type="continuationSeparator" w:id="0">
    <w:p w:rsidR="00896475" w:rsidRDefault="00896475" w:rsidP="00CC69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2AC7"/>
    <w:multiLevelType w:val="hybridMultilevel"/>
    <w:tmpl w:val="90B04498"/>
    <w:lvl w:ilvl="0" w:tplc="6D001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515DC"/>
    <w:multiLevelType w:val="hybridMultilevel"/>
    <w:tmpl w:val="0F7A06D8"/>
    <w:lvl w:ilvl="0" w:tplc="4FF015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ED7C6E"/>
    <w:multiLevelType w:val="hybridMultilevel"/>
    <w:tmpl w:val="2CF4F13C"/>
    <w:lvl w:ilvl="0" w:tplc="5EE278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4A49BF"/>
    <w:rsid w:val="00577EF7"/>
    <w:rsid w:val="006D391C"/>
    <w:rsid w:val="00812233"/>
    <w:rsid w:val="00827971"/>
    <w:rsid w:val="00896475"/>
    <w:rsid w:val="008B7726"/>
    <w:rsid w:val="00982A68"/>
    <w:rsid w:val="00A04F9B"/>
    <w:rsid w:val="00BD521D"/>
    <w:rsid w:val="00BF1154"/>
    <w:rsid w:val="00C17A4B"/>
    <w:rsid w:val="00CC69F6"/>
    <w:rsid w:val="00D31D50"/>
    <w:rsid w:val="00D7313E"/>
    <w:rsid w:val="00E2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EF7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577E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577EF7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7EF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CC6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C69F6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C6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C69F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2E1852-CD3C-4753-9277-10DF416F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9</cp:revision>
  <dcterms:created xsi:type="dcterms:W3CDTF">2008-09-11T17:20:00Z</dcterms:created>
  <dcterms:modified xsi:type="dcterms:W3CDTF">2016-05-05T03:27:00Z</dcterms:modified>
</cp:coreProperties>
</file>