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7868E6"/>
          <w:sz w:val="44"/>
        </w:rPr>
        <w:t>MAGIES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1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ies_cover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24203F"/>
          <w:sz w:val="56"/>
        </w:rPr>
        <w:t>Magies 产品生态官网</w:t>
      </w:r>
    </w:p>
    <w:p>
      <w:pPr>
        <w:jc w:val="center"/>
      </w:pPr>
      <w:r>
        <w:rPr>
          <w:rFonts w:ascii="Noto Sans CJK SC" w:hAnsi="Noto Sans CJK SC" w:eastAsia="Noto Sans CJK SC"/>
          <w:b/>
          <w:color w:val="4A3F8A"/>
          <w:sz w:val="40"/>
        </w:rPr>
        <w:t>完整建设与产品化实施方案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color w:val="64748B"/>
          <w:sz w:val="23"/>
        </w:rPr>
        <w:t>品牌官网 · 产品矩阵 · 统一账号 · 下载发布 · 内容运营后台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EEA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A3F8A"/>
              </w:rPr>
              <w:t>项目域名</w:t>
            </w:r>
          </w:p>
        </w:tc>
        <w:tc>
          <w:tcPr>
            <w:tcW w:type="dxa" w:w="49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当前：dash.magies.top；目标：magies.top</w:t>
            </w:r>
          </w:p>
        </w:tc>
      </w:tr>
      <w:tr>
        <w:tc>
          <w:tcPr>
            <w:tcW w:type="dxa" w:w="4933"/>
            <w:shd w:fill="EEEA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A3F8A"/>
              </w:rPr>
              <w:t>文档版本</w:t>
            </w:r>
          </w:p>
        </w:tc>
        <w:tc>
          <w:tcPr>
            <w:tcW w:type="dxa" w:w="49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V1.0</w:t>
            </w:r>
          </w:p>
        </w:tc>
      </w:tr>
      <w:tr>
        <w:tc>
          <w:tcPr>
            <w:tcW w:type="dxa" w:w="4933"/>
            <w:shd w:fill="EEEA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A3F8A"/>
              </w:rPr>
              <w:t>编制日期</w:t>
            </w:r>
          </w:p>
        </w:tc>
        <w:tc>
          <w:tcPr>
            <w:tcW w:type="dxa" w:w="49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2026年7月25日</w:t>
            </w:r>
          </w:p>
        </w:tc>
      </w:tr>
      <w:tr>
        <w:tc>
          <w:tcPr>
            <w:tcW w:type="dxa" w:w="4933"/>
            <w:shd w:fill="EEEA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A3F8A"/>
              </w:rPr>
              <w:t>作者</w:t>
            </w:r>
          </w:p>
        </w:tc>
        <w:tc>
          <w:tcPr>
            <w:tcW w:type="dxa" w:w="49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Magies's Dad</w:t>
            </w:r>
          </w:p>
        </w:tc>
      </w:tr>
      <w:tr>
        <w:tc>
          <w:tcPr>
            <w:tcW w:type="dxa" w:w="4933"/>
            <w:shd w:fill="EEEA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A3F8A"/>
              </w:rPr>
              <w:t>文档用途</w:t>
            </w:r>
          </w:p>
        </w:tc>
        <w:tc>
          <w:tcPr>
            <w:tcW w:type="dxa" w:w="493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产品规划、UI/UX设计、前后端开发、上线验收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64" w:right="1020" w:bottom="907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Noto Sans CJK SC" w:hAnsi="Noto Sans CJK SC" w:eastAsia="Noto Sans CJK SC"/>
          <w:b/>
          <w:color w:val="24203F"/>
          <w:sz w:val="48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8220"/>
            <w:shd w:fill="2A285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章节</w:t>
            </w:r>
          </w:p>
        </w:tc>
        <w:tc>
          <w:tcPr>
            <w:tcW w:type="dxa" w:w="1134"/>
            <w:shd w:fill="2A285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页码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1. 项目总览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2. 现状诊断与改造方向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3. 品牌定位与产品体系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4. 信息架构与域名规划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5. 全局导航与页面骨架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6. 首页完整方案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7. 产品中心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8. 统一产品详情页模板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9. 解决方案中心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10. 下载与版本发布中心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11. 统一账号与用户中心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12. 更新、路线图与文档支持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13. 关于、支持与品牌信任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14. 品牌视觉与交互规范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17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color w:val="24203F"/>
          <w:sz w:val="48"/>
        </w:rPr>
        <w:t>目录（续）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8220"/>
            <w:shd w:fill="2A285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章节</w:t>
            </w:r>
          </w:p>
        </w:tc>
        <w:tc>
          <w:tcPr>
            <w:tcW w:type="dxa" w:w="1134"/>
            <w:shd w:fill="2A285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页码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15. 内容与运营后台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16. 技术架构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17. 数据模型设计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18. API 规划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23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19. 安全与隐私设计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20. SEO、性能与统计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21. 部署与运维方案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22. 分阶段实施计划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23. 第一版内容准备清单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24. 上线验收标准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25. 最终页面清单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26. 结论与决策摘要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8220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附录 A：首版产品矩阵建议</w:t>
            </w:r>
          </w:p>
        </w:tc>
        <w:tc>
          <w:tcPr>
            <w:tcW w:type="dxa" w:w="1134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8220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附录 B：产品详情内容模板</w:t>
            </w:r>
          </w:p>
        </w:tc>
        <w:tc>
          <w:tcPr>
            <w:tcW w:type="dxa" w:w="1134"/>
            <w:shd w:fill="F7F7FB"/>
            <w:tcMar>
              <w:top w:w="75" w:type="dxa"/>
              <w:start w:w="140" w:type="dxa"/>
              <w:bottom w:w="75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3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6D5BD0"/>
              </w:rPr>
              <w:t>阅读说明</w:t>
            </w:r>
          </w:p>
          <w:p>
            <w:r>
              <w:rPr>
                <w:rFonts w:ascii="Noto Sans CJK SC" w:hAnsi="Noto Sans CJK SC" w:eastAsia="Noto Sans CJK SC"/>
              </w:rPr>
              <w:t>本方案面向整个 Magies 产品品牌，不以 Magies Terminal 为唯一核心。Terminal、Data Studio、Nav、HRP 以及未来产品均纳入统一的品牌、产品、账号、下载、更新和文档体系。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1. 项目总览</w:t>
      </w:r>
    </w:p>
    <w:p>
      <w:pPr>
        <w:pStyle w:val="Heading2"/>
      </w:pPr>
      <w:r>
        <w:rPr>
          <w:rFonts w:ascii="Noto Sans CJK SC" w:hAnsi="Noto Sans CJK SC" w:eastAsia="Noto Sans CJK SC"/>
        </w:rPr>
        <w:t>1.1 建设目标</w:t>
      </w:r>
    </w:p>
    <w:p>
      <w:pPr>
        <w:pStyle w:val="BodyText"/>
      </w:pPr>
      <w:r>
        <w:rPr>
          <w:rFonts w:ascii="Noto Sans CJK SC" w:hAnsi="Noto Sans CJK SC" w:eastAsia="Noto Sans CJK SC"/>
        </w:rPr>
        <w:t>将现有 dash.magies.top 从“项目集合与站点入口”升级为能够长期承载 Magies 全产品线的品牌官网和产品发布平台。网站不仅展示产品，还要形成完整的产品发现、了解、试用、下载、注册、更新、反馈和持续运营闭环。</w:t>
      </w:r>
    </w:p>
    <w:p>
      <w:pPr>
        <w:pStyle w:val="ListBullet"/>
      </w:pPr>
      <w:r>
        <w:rPr>
          <w:rFonts w:ascii="Noto Sans CJK SC" w:hAnsi="Noto Sans CJK SC" w:eastAsia="Noto Sans CJK SC"/>
        </w:rPr>
        <w:t>建立统一、稳定且可扩展的 Magies 品牌认知。</w:t>
      </w:r>
    </w:p>
    <w:p>
      <w:pPr>
        <w:pStyle w:val="ListBullet"/>
      </w:pPr>
      <w:r>
        <w:rPr>
          <w:rFonts w:ascii="Noto Sans CJK SC" w:hAnsi="Noto Sans CJK SC" w:eastAsia="Noto Sans CJK SC"/>
        </w:rPr>
        <w:t>清晰展示开发工具、数据自动化、企业解决方案和在线服务四条产品线。</w:t>
      </w:r>
    </w:p>
    <w:p>
      <w:pPr>
        <w:pStyle w:val="ListBullet"/>
      </w:pPr>
      <w:r>
        <w:rPr>
          <w:rFonts w:ascii="Noto Sans CJK SC" w:hAnsi="Noto Sans CJK SC" w:eastAsia="Noto Sans CJK SC"/>
        </w:rPr>
        <w:t>为每个产品提供标准化详情页、状态、截图、文档和下载入口。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建设统一账号、版本发布、下载权限、通知订阅和问题反馈能力。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让官网内容由后台管理，避免产品信息、版本号和下载地址写死在前端。</w:t>
      </w:r>
    </w:p>
    <w:p>
      <w:pPr>
        <w:pStyle w:val="Heading2"/>
      </w:pPr>
      <w:r>
        <w:rPr>
          <w:rFonts w:ascii="Noto Sans CJK SC" w:hAnsi="Noto Sans CJK SC" w:eastAsia="Noto Sans CJK SC"/>
        </w:rPr>
        <w:t>1.2 官网承担的五类职责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0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11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用户结果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品牌门户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解释 Magies 是什么、为什么存在、坚持什么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快速建立信任与辨识度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产品中心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展示产品线、状态、平台、价值和关系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找到适合自己的产品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发布平台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管理版本、安装包、更新日志和下载权限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安全获得正确版本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统一账号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登录、订阅、Beta 权限、反馈和未来许可证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跨产品获得一致体验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运营后台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管理产品、内容、用户、版本、邮件和统计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持续运营而非一次性页面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1.3 成功标准</w:t>
      </w:r>
    </w:p>
    <w:p>
      <w:pPr>
        <w:pStyle w:val="ListBullet"/>
      </w:pPr>
      <w:r>
        <w:rPr>
          <w:rFonts w:ascii="Noto Sans CJK SC" w:hAnsi="Noto Sans CJK SC" w:eastAsia="Noto Sans CJK SC"/>
        </w:rPr>
        <w:t>新访客在 10 秒内理解 Magies 是一个软件产品品牌，而不是单一 Terminal 官网。</w:t>
      </w:r>
    </w:p>
    <w:p>
      <w:pPr>
        <w:pStyle w:val="ListBullet"/>
      </w:pPr>
      <w:r>
        <w:rPr>
          <w:rFonts w:ascii="Noto Sans CJK SC" w:hAnsi="Noto Sans CJK SC" w:eastAsia="Noto Sans CJK SC"/>
        </w:rPr>
        <w:t>访客能按“产品”或“使用场景”两条路径找到目标内容。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已发布、测试中、开发中、企业版和实验项目能够被明确区分。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产品、版本、下载和更新信息可以通过后台维护。</w:t>
      </w:r>
    </w:p>
    <w:p>
      <w:pPr>
        <w:pStyle w:val="ListBullet"/>
      </w:pPr>
      <w:r>
        <w:rPr>
          <w:rFonts w:ascii="Noto Sans CJK SC" w:hAnsi="Noto Sans CJK SC" w:eastAsia="Noto Sans CJK SC"/>
        </w:rPr>
        <w:t>公开官网、登录控制台、产品独立站点和文档中心职责清晰。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2. 现状诊断与改造方向</w:t>
      </w:r>
    </w:p>
    <w:p>
      <w:pPr>
        <w:pStyle w:val="Heading2"/>
      </w:pPr>
      <w:r>
        <w:rPr>
          <w:rFonts w:ascii="Noto Sans CJK SC" w:hAnsi="Noto Sans CJK SC" w:eastAsia="Noto Sans CJK SC"/>
        </w:rPr>
        <w:t>2.1 当前基础</w:t>
      </w:r>
    </w:p>
    <w:p>
      <w:pPr>
        <w:pStyle w:val="BodyText"/>
      </w:pPr>
      <w:r>
        <w:rPr>
          <w:rFonts w:ascii="Noto Sans CJK SC" w:hAnsi="Noto Sans CJK SC" w:eastAsia="Noto Sans CJK SC"/>
        </w:rPr>
        <w:t>现有网站已经具备紫蓝色品牌视觉、Build. Connect. Ship. 口号、产品矩阵、重点产品、统一入口和账号下载等雏形，因此不建议完全推倒重做。应保留现有视觉资产和可复用组件，在信息架构、产品分层和内容深度上完成重构。</w:t>
      </w:r>
    </w:p>
    <w:p>
      <w:pPr>
        <w:pStyle w:val="Heading2"/>
      </w:pPr>
      <w:r>
        <w:rPr>
          <w:rFonts w:ascii="Noto Sans CJK SC" w:hAnsi="Noto Sans CJK SC" w:eastAsia="Noto Sans CJK SC"/>
        </w:rPr>
        <w:t>2.2 主要问题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51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当前表现</w:t>
            </w:r>
          </w:p>
        </w:tc>
        <w:tc>
          <w:tcPr>
            <w:tcW w:type="dxa" w:w="300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改造方向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产品层级不清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Terminal、Nav、HRP、Game 和站点入口接近同级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按产品线、产品状态和目标用户分层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品牌定义偏薄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“生态、入口、体系”表达多，用户价值表达少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形成稳定品牌定位与产品原则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产品页内容不足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部分页面依赖异步加载，首次呈现可能为空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服务端渲染/静态生成并补齐标准详情结构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下载体系不完整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版本、平台、架构、校验值和历史版本不足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建立正式发布资产与下载中心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账号价值不明确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用户不知道为什么注册或登录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明确 Beta、订阅、历史、反馈等权益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缺少品牌信任层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隐私、协议、安全、注销和数据删除不完整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建设法律、支持和安全页面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缺少运营能力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产品内容与状态容易写死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建设产品、版本、内容、用户和邮件后台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8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27C9D"/>
              </w:rPr>
              <w:t>核心改造原则</w:t>
            </w:r>
          </w:p>
          <w:p>
            <w:r>
              <w:rPr>
                <w:rFonts w:ascii="Noto Sans CJK SC" w:hAnsi="Noto Sans CJK SC" w:eastAsia="Noto Sans CJK SC"/>
              </w:rPr>
              <w:t>保留现有视觉方向，重建网站的信息架构和产品运营能力。目标不是“展示产品很多”，而是让每个产品真实、清晰、可理解、可持续更新。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3. 品牌定位与产品体系</w:t>
      </w:r>
    </w:p>
    <w:p>
      <w:pPr>
        <w:pStyle w:val="Heading2"/>
      </w:pPr>
      <w:r>
        <w:rPr>
          <w:rFonts w:ascii="Noto Sans CJK SC" w:hAnsi="Noto Sans CJK SC" w:eastAsia="Noto Sans CJK SC"/>
        </w:rPr>
        <w:t>3.1 品牌定位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品牌名称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英文口号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Build. Connect. Ship.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中文主张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让复杂的软件，变得简单。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品牌定义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是一个独立软件产品品牌，专注于开发工具、数据自动化、在线服务和企业应用。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核心价值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简洁、可靠、可维护、独立可用、彼此连接、持续迭代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主要用户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开发者、运维工程师、数据工作者、企业用户和个人效率用户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3.2 四条产品线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209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目标用户</w:t>
            </w:r>
          </w:p>
        </w:tc>
        <w:tc>
          <w:tcPr>
            <w:tcW w:type="dxa" w:w="323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现有/规划产品</w:t>
            </w:r>
          </w:p>
        </w:tc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官网表达重点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Developer Tools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开发者、运维人员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Terminal；未来数据库、API、服务器工具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高效、专业、跨平台、本地优先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&amp; Automation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采集、运营、分析和自动化人员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Data Studio；采集、清洗、转换、入库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流程化、可重复、可监控、易上手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企业、政企、医疗信息化客户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HRP；WMS/MES；BI；行业集成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业务价值、实施能力、可靠交付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Online Services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个人和轻量用户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Nav；文件处理；OCR；AI 小工具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无需复杂安装、快速使用、低门槛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3.3 Magies Labs</w:t>
      </w:r>
    </w:p>
    <w:p>
      <w:pPr>
        <w:pStyle w:val="BodyText"/>
      </w:pPr>
      <w:r>
        <w:rPr>
          <w:rFonts w:ascii="Noto Sans CJK SC" w:hAnsi="Noto Sans CJK SC" w:eastAsia="Noto Sans CJK SC"/>
        </w:rPr>
        <w:t>尚未形成正式产品定位、处于探索阶段或实验性质的项目统一归入 Magies Labs。例如 Magies Game 可标记为 Experimental，而不是与正式发布产品争夺同等首页权重。</w:t>
      </w:r>
    </w:p>
    <w:p>
      <w:pPr>
        <w:pStyle w:val="Heading2"/>
      </w:pPr>
      <w:r>
        <w:rPr>
          <w:rFonts w:ascii="Noto Sans CJK SC" w:hAnsi="Noto Sans CJK SC" w:eastAsia="Noto Sans CJK SC"/>
        </w:rPr>
        <w:t>3.4 产品状态标准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757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中文说明</w:t>
            </w:r>
          </w:p>
        </w:tc>
        <w:tc>
          <w:tcPr>
            <w:tcW w:type="dxa" w:w="306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可用操作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Released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正式发布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稳定版本，可面向公众使用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下载/立即使用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Public Beta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公开测试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功能可用，仍在快速迭代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下载/反馈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Private Beta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邀请测试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仅授权用户可用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申请/登录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In Development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正在开发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已有明确产品计划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查看预告/订阅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Coming Soon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即将推出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接近公开发布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订阅进展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Enterprise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企业方案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需要咨询、实施或授权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查看方案/联系咨询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Experimental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实验项目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方向探索，不承诺稳定性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了解项目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Maintenance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维护模式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只修复问题，不新增主要功能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查看公告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Discontinued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停止维护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停止更新或分发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迁移说明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4. 信息架构与域名规划</w:t>
      </w:r>
    </w:p>
    <w:p>
      <w:pPr>
        <w:pStyle w:val="Heading2"/>
      </w:pPr>
      <w:r>
        <w:rPr>
          <w:rFonts w:ascii="Noto Sans CJK SC" w:hAnsi="Noto Sans CJK SC" w:eastAsia="Noto Sans CJK SC"/>
        </w:rPr>
        <w:t>4.1 目标域名结构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magies.top                 品牌官网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www.magies.top             品牌官网备用入口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dash.magies.top            用户控制台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shell.magies.top           Magies Terminal 独立站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studio.magies.top          Magies Data Studio 独立站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nav.magies.top             Magies Nav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docs.magies.top            统一文档中心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status.magies.top          服务状态页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4.2 两阶段迁移策略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1. 第一阶段继续使用 dash.magies.top 承载公开官网，先完成页面、产品中心、下载中心、后台和 SEO。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2. 第二阶段将公开官网迁移至 magies.top，并通过 301 重定向保留已有链接权重。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3. 迁移后 dash.magies.top 只承载登录后的账号、订阅、下载历史、Beta 和反馈功能。</w:t>
      </w:r>
    </w:p>
    <w:p>
      <w:pPr>
        <w:pStyle w:val="Heading2"/>
      </w:pPr>
      <w:r>
        <w:rPr>
          <w:rFonts w:ascii="Noto Sans CJK SC" w:hAnsi="Noto Sans CJK SC" w:eastAsia="Noto Sans CJK SC"/>
        </w:rPr>
        <w:t>4.3 公开官网路由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969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品牌、产品线、重点产品、场景和动态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/products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产品中心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全部产品分类、筛选和状态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/products/{slug}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产品详情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产品价值、功能、截图、平台和下载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/solutions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解决方案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按问题与行业寻找产品组合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/download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下载中心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版本、平台、架构、校验和历史版本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/changelog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更新日志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按产品和版本查看更新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/updates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品牌动态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发布、开发日志和服务公告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/roadmap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产品路线图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Now / Next / Later / Released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/about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关于 Magies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品牌故事、原则和构建者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/privacy 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信任与法律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隐私、协议、安全、注销和数据删除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5. 全局导航与页面骨架</w:t>
      </w:r>
    </w:p>
    <w:p>
      <w:pPr>
        <w:pStyle w:val="Heading2"/>
      </w:pPr>
      <w:r>
        <w:rPr>
          <w:rFonts w:ascii="Noto Sans CJK SC" w:hAnsi="Noto Sans CJK SC" w:eastAsia="Noto Sans CJK SC"/>
        </w:rPr>
        <w:t>5.1 桌面端导航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Magies Logo  |  产品  |  解决方案  |  下载  |  更新  |  文档  |  关于  |  搜索  |  登录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/>
        </w:rPr>
        <w:t>一级菜单控制在七个以内。“产品”展示产品线，“解决方案”展示用户问题，“探索”类内容通过更新、文档和关于承载，避免导航无限增长。</w:t>
      </w:r>
    </w:p>
    <w:p>
      <w:pPr>
        <w:pStyle w:val="Heading2"/>
      </w:pPr>
      <w:r>
        <w:rPr>
          <w:rFonts w:ascii="Noto Sans CJK SC" w:hAnsi="Noto Sans CJK SC" w:eastAsia="Noto Sans CJK SC"/>
        </w:rPr>
        <w:t>5.2 产品下拉菜单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294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产品/入口</w:t>
            </w:r>
          </w:p>
        </w:tc>
        <w:tc>
          <w:tcPr>
            <w:tcW w:type="dxa" w:w="351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卡片辅助信息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Developer Tools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Terminal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SSH 与远程运维；Public Beta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&amp; Automation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Data Studio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采集与自动化；In Development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Online Services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Nav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统一导航；Online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HRP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企业业务系统；Enterprise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Labs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实验项目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Experimental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底部入口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查看全部产品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进入 /products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5.3 移动端</w:t>
      </w:r>
    </w:p>
    <w:p>
      <w:pPr>
        <w:pStyle w:val="ListBullet"/>
      </w:pPr>
      <w:r>
        <w:rPr>
          <w:rFonts w:ascii="Noto Sans CJK SC" w:hAnsi="Noto Sans CJK SC" w:eastAsia="Noto Sans CJK SC"/>
        </w:rPr>
        <w:t>采用全屏抽屉菜单，产品线支持折叠。</w:t>
      </w:r>
    </w:p>
    <w:p>
      <w:pPr>
        <w:pStyle w:val="ListBullet"/>
      </w:pPr>
      <w:r>
        <w:rPr>
          <w:rFonts w:ascii="Noto Sans CJK SC" w:hAnsi="Noto Sans CJK SC" w:eastAsia="Noto Sans CJK SC"/>
        </w:rPr>
        <w:t>始终保留“探索产品”和“登录”两个主要动作。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首页 Three.js 在低性能设备上降级为静态图或 CSS 动效。</w:t>
      </w:r>
    </w:p>
    <w:p>
      <w:pPr>
        <w:pStyle w:val="ListBullet"/>
      </w:pPr>
      <w:r>
        <w:rPr>
          <w:rFonts w:ascii="Noto Sans CJK SC" w:hAnsi="Noto Sans CJK SC" w:eastAsia="Noto Sans CJK SC"/>
        </w:rPr>
        <w:t>导航、按钮和卡片满足触控区域不小于 44px。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6. 首页完整方案</w:t>
      </w:r>
    </w:p>
    <w:p>
      <w:pPr>
        <w:pStyle w:val="Heading2"/>
      </w:pPr>
      <w:r>
        <w:rPr>
          <w:rFonts w:ascii="Noto Sans CJK SC" w:hAnsi="Noto Sans CJK SC" w:eastAsia="Noto Sans CJK SC"/>
        </w:rPr>
        <w:t>6.1 第一屏：品牌 Hero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6D5BD0"/>
              </w:rPr>
              <w:t>推荐首屏文案</w:t>
            </w:r>
          </w:p>
          <w:p>
            <w:r>
              <w:rPr>
                <w:rFonts w:ascii="Noto Sans CJK SC" w:hAnsi="Noto Sans CJK SC" w:eastAsia="Noto Sans CJK SC"/>
              </w:rPr>
              <w:t>Build. Connect. Ship.</w:t>
              <w:br/>
              <w:br/>
              <w:t>让复杂的软件，变得简单。</w:t>
              <w:br/>
              <w:br/>
              <w:t>Magies 构建面向开发者、数据工作者与企业用户的开发工具、数据自动化产品和在线服务。</w:t>
              <w:br/>
              <w:br/>
              <w:t>主按钮：探索全部产品　次按钮：了解 Magies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/>
        </w:rPr>
        <w:t>右侧视觉以 Magies 品牌 Logo 为中心，周围轻微漂浮各产品图标。Three.js 只承担品牌氛围，不承担内容表达。支持“减少动态效果”设置，并为移动端提供静态降级。</w:t>
      </w:r>
    </w:p>
    <w:p>
      <w:pPr>
        <w:pStyle w:val="Heading2"/>
      </w:pPr>
      <w:r>
        <w:rPr>
          <w:rFonts w:ascii="Noto Sans CJK SC" w:hAnsi="Noto Sans CJK SC" w:eastAsia="Noto Sans CJK SC"/>
        </w:rPr>
        <w:t>6.2 第二屏：四条产品线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680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卡片</w:t>
            </w:r>
          </w:p>
        </w:tc>
        <w:tc>
          <w:tcPr>
            <w:tcW w:type="dxa" w:w="249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379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83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进入页面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Developer Tools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为开发者和运维人员打造的专业工具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/products?category=developer-tools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02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&amp; Automation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采集、清洗、转换和自动化处理数据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/products?category=data-automation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面向企业与行业场景的业务系统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/products?category=business</w:t>
            </w:r>
          </w:p>
        </w:tc>
      </w:tr>
      <w:tr>
        <w:trPr>
          <w:cantSplit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04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Online Services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简单、快速、无需复杂安装的在线工具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/products?category=online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6.3 第三屏：重点产品</w:t>
      </w:r>
    </w:p>
    <w:p>
      <w:pPr>
        <w:pStyle w:val="BodyText"/>
      </w:pPr>
      <w:r>
        <w:rPr>
          <w:rFonts w:ascii="Noto Sans CJK SC" w:hAnsi="Noto Sans CJK SC" w:eastAsia="Noto Sans CJK SC"/>
        </w:rPr>
        <w:t>首屏不以 Terminal 作为整个品牌本体，但重点产品区可按成熟度展示 Terminal、Data Studio 和 Nav。每个产品必须配真实截图、状态和明确动作。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7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351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一句话定位</w:t>
            </w:r>
          </w:p>
        </w:tc>
        <w:tc>
          <w:tcPr>
            <w:tcW w:type="dxa" w:w="187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主动作</w:t>
            </w:r>
          </w:p>
        </w:tc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次动作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Terminal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 驱动的 SSH 与远程运维工作空间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Public Beta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立即下载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了解产品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Data Studio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通用数据采集、转换与自动化工作台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In Development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查看预告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关注进展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Nav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连接工具、服务和常用入口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Online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立即使用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了解产品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6.4 第四屏：按场景探索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00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用户目标</w:t>
            </w:r>
          </w:p>
        </w:tc>
        <w:tc>
          <w:tcPr>
            <w:tcW w:type="dxa" w:w="323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推荐入口</w:t>
            </w:r>
          </w:p>
        </w:tc>
        <w:tc>
          <w:tcPr>
            <w:tcW w:type="dxa" w:w="385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推荐产品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管理远程服务器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远程服务器管理解决方案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Terminal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采集和处理数据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数据采集与自动化解决方案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Data Studio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管理企业业务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企业业务与行业解决方案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HRP / WMS / MES / BI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整理常用服务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个人效率与在线服务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Nav / Online Tools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6.5 第五屏：统一 Magies 体验</w:t>
      </w:r>
    </w:p>
    <w:p>
      <w:pPr>
        <w:pStyle w:val="BodyText"/>
      </w:pPr>
      <w:r>
        <w:rPr>
          <w:rFonts w:ascii="Noto Sans CJK SC" w:hAnsi="Noto Sans CJK SC" w:eastAsia="Noto Sans CJK SC"/>
        </w:rPr>
        <w:t>这一屏解释统一账号、下载、版本和通知体系，但必须把“已实现、建设中、未来规划”分开，避免把路线图描述成现有功能。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2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370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已实现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邮箱账号、统一入口、统一下载页、产品跳转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建设中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下载历史、版本订阅、Beta 权限、反馈中心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未来规划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团队空间、许可证、跨产品同步、付费订阅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6.6 第六至九屏</w:t>
      </w:r>
    </w:p>
    <w:p>
      <w:pPr>
        <w:pStyle w:val="ListBullet"/>
      </w:pPr>
      <w:r>
        <w:rPr>
          <w:rFonts w:ascii="Noto Sans CJK SC" w:hAnsi="Noto Sans CJK SC" w:eastAsia="Noto Sans CJK SC"/>
        </w:rPr>
        <w:t>最新动态：产品发布、版本更新、开发日志、安全公告。</w:t>
      </w:r>
    </w:p>
    <w:p>
      <w:pPr>
        <w:pStyle w:val="ListBullet"/>
      </w:pPr>
      <w:r>
        <w:rPr>
          <w:rFonts w:ascii="Noto Sans CJK SC" w:hAnsi="Noto Sans CJK SC" w:eastAsia="Noto Sans CJK SC"/>
        </w:rPr>
        <w:t>正在构建：使用 Now / Next / Later，不承诺未经确认的精确日期。</w:t>
      </w:r>
    </w:p>
    <w:p>
      <w:pPr>
        <w:pStyle w:val="ListBullet"/>
      </w:pPr>
      <w:r>
        <w:rPr>
          <w:rFonts w:ascii="Noto Sans CJK SC" w:hAnsi="Noto Sans CJK SC" w:eastAsia="Noto Sans CJK SC"/>
        </w:rPr>
        <w:t>行动区域：探索产品、查看更新、提交建议。</w:t>
      </w:r>
    </w:p>
    <w:p>
      <w:pPr>
        <w:pStyle w:val="ListBullet"/>
      </w:pPr>
      <w:r>
        <w:rPr>
          <w:rFonts w:ascii="Noto Sans CJK SC" w:hAnsi="Noto Sans CJK SC" w:eastAsia="Noto Sans CJK SC"/>
        </w:rPr>
        <w:t>页脚：产品、资源、支持、法律和品牌五列。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7. 产品中心</w:t>
      </w:r>
    </w:p>
    <w:p>
      <w:pPr>
        <w:pStyle w:val="Heading2"/>
      </w:pPr>
      <w:r>
        <w:rPr>
          <w:rFonts w:ascii="Noto Sans CJK SC" w:hAnsi="Noto Sans CJK SC" w:eastAsia="Noto Sans CJK SC"/>
        </w:rPr>
        <w:t>7.1 页面目标</w:t>
      </w:r>
    </w:p>
    <w:p>
      <w:pPr>
        <w:pStyle w:val="BodyText"/>
      </w:pPr>
      <w:r>
        <w:rPr>
          <w:rFonts w:ascii="Noto Sans CJK SC" w:hAnsi="Noto Sans CJK SC" w:eastAsia="Noto Sans CJK SC"/>
        </w:rPr>
        <w:t>产品中心不是简单入口列表，而是 Magies 全部产品的可检索目录。用户能够按产品线、状态、平台和使用方式筛选，清楚知道哪些产品可下载、可在线使用、需申请或仅处于开发中。</w:t>
      </w:r>
    </w:p>
    <w:p>
      <w:pPr>
        <w:pStyle w:val="Heading2"/>
      </w:pPr>
      <w:r>
        <w:rPr>
          <w:rFonts w:ascii="Noto Sans CJK SC" w:hAnsi="Noto Sans CJK SC" w:eastAsia="Noto Sans CJK SC"/>
        </w:rPr>
        <w:t>7.2 筛选结构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370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产品线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全部、开发工具、数据与自动化、企业解决方案、在线服务、Magies Labs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状态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已发布、公开测试、邀请测试、开发中、企业版、实验项目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平台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Windows、macOS、Linux、Web、Android、iOS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使用方式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下载客户端、在线使用、申请测试、联系咨询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7.3 产品卡片规范</w:t>
      </w:r>
    </w:p>
    <w:p>
      <w:pPr>
        <w:pStyle w:val="ListBullet"/>
      </w:pPr>
      <w:r>
        <w:rPr>
          <w:rFonts w:ascii="Noto Sans CJK SC" w:hAnsi="Noto Sans CJK SC" w:eastAsia="Noto Sans CJK SC"/>
        </w:rPr>
        <w:t>产品图标和名称。</w:t>
      </w:r>
    </w:p>
    <w:p>
      <w:pPr>
        <w:pStyle w:val="ListBullet"/>
      </w:pPr>
      <w:r>
        <w:rPr>
          <w:rFonts w:ascii="Noto Sans CJK SC" w:hAnsi="Noto Sans CJK SC" w:eastAsia="Noto Sans CJK SC"/>
        </w:rPr>
        <w:t>一句话定位，不超过两行。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产品线、状态和支持平台。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真实截图或统一风格视觉图。</w:t>
      </w:r>
    </w:p>
    <w:p>
      <w:pPr>
        <w:pStyle w:val="ListBullet"/>
      </w:pPr>
      <w:r>
        <w:rPr>
          <w:rFonts w:ascii="Noto Sans CJK SC" w:hAnsi="Noto Sans CJK SC" w:eastAsia="Noto Sans CJK SC"/>
        </w:rPr>
        <w:t>主操作与次操作；未发布产品不得显示“立即下载”。</w:t>
      </w:r>
    </w:p>
    <w:p>
      <w:pPr>
        <w:pStyle w:val="ListBullet"/>
      </w:pPr>
      <w:r>
        <w:rPr>
          <w:rFonts w:ascii="Noto Sans CJK SC" w:hAnsi="Noto Sans CJK SC" w:eastAsia="Noto Sans CJK SC"/>
        </w:rPr>
        <w:t>后台可配置首页推荐、排序、可见性和 SEO。</w:t>
      </w:r>
    </w:p>
    <w:p>
      <w:pPr>
        <w:pStyle w:val="Heading2"/>
      </w:pPr>
      <w:r>
        <w:rPr>
          <w:rFonts w:ascii="Noto Sans CJK SC" w:hAnsi="Noto Sans CJK SC" w:eastAsia="Noto Sans CJK SC"/>
        </w:rPr>
        <w:t>7.4 默认排序</w:t>
      </w:r>
    </w:p>
    <w:p>
      <w:pPr>
        <w:pStyle w:val="BodyText"/>
      </w:pPr>
      <w:r>
        <w:rPr>
          <w:rFonts w:ascii="Noto Sans CJK SC" w:hAnsi="Noto Sans CJK SC" w:eastAsia="Noto Sans CJK SC"/>
        </w:rPr>
        <w:t>重点推荐 → 正式发布 → 公开测试 → 正在开发 → 企业方案 → 实验项目。后台支持拖拽排序和定时上下线。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8. 统一产品详情页模板</w:t>
      </w:r>
    </w:p>
    <w:p>
      <w:pPr>
        <w:pStyle w:val="BodyText"/>
      </w:pPr>
      <w:r>
        <w:rPr>
          <w:rFonts w:ascii="Noto Sans CJK SC" w:hAnsi="Noto Sans CJK SC" w:eastAsia="Noto Sans CJK SC"/>
        </w:rPr>
        <w:t>所有产品使用同一套信息骨架，不同类型仅替换主操作。客户端产品显示下载，在线服务显示立即使用，企业方案显示联系咨询，开发中产品显示查看预告和订阅进展。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917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必备内容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产品首屏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Logo、名称、定位、状态、平台、主按钮、主界面图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产品价值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解决的问题、适用人群、为什么选择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核心功能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4-8 项功能，每项配说明和截图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使用场景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典型任务、工作流程和用户案例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支持平台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系统、架构、最低版本和计划支持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产品媒体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主界面、功能图、深色模式、演示视频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下载/使用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下载、在线使用、申请测试、联系咨询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更新记录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最近 3 次版本或产品进展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常见问题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安装、账号、数据、价格、反馈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隐私与安全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收集数据、保存位置、遥测、删除方式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相关产品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同一流程中可组合使用的产品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8.1 开发中产品预告页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8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27C9D"/>
              </w:rPr>
              <w:t>Magies Data Studio 示例</w:t>
            </w:r>
          </w:p>
          <w:p>
            <w:r>
              <w:rPr>
                <w:rFonts w:ascii="Noto Sans CJK SC" w:hAnsi="Noto Sans CJK SC" w:eastAsia="Noto Sans CJK SC"/>
              </w:rPr>
              <w:t>通用数据采集、转换与自动化工作台。</w:t>
              <w:br/>
              <w:t>状态：In Development</w:t>
              <w:br/>
              <w:t>计划能力：网页采集、数据清洗、格式转换、定时任务、PostgreSQL 入库、轻量执行器。</w:t>
              <w:br/>
              <w:t>操作：查看开发进度 / 订阅产品通知。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9. 解决方案中心</w:t>
      </w:r>
    </w:p>
    <w:p>
      <w:pPr>
        <w:pStyle w:val="BodyText"/>
      </w:pPr>
      <w:r>
        <w:rPr>
          <w:rFonts w:ascii="Noto Sans CJK SC" w:hAnsi="Noto Sans CJK SC" w:eastAsia="Noto Sans CJK SC"/>
        </w:rPr>
        <w:t>解决方案中心按“用户要完成什么”组织内容，解决用户不知道产品名称但知道自身问题的场景。产品中心和解决方案中心形成两条互补路径。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  <w:tc>
          <w:tcPr>
            <w:tcW w:type="dxa" w:w="317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3005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产品组合</w:t>
            </w:r>
          </w:p>
        </w:tc>
        <w:tc>
          <w:tcPr>
            <w:tcW w:type="dxa" w:w="181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主要动作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远程服务器管理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连接、传输、巡检、排障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Terminal + 未来监控/自动化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下载/查看方案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数据采集与自动化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采集、清洗、转换、入库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Studio + 执行器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查看预告/申请测试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企业业务系统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HRP、WMS、MES、BI 与集成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联系咨询/预约演示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医疗信息化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HIS 周边、医保接口、报表、运维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行业解决方案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查看能力/联系咨询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个人效率工具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导航、文件、OCR、在线 AI 工具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Nav + Online Services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立即使用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9.1 单个解决方案页面</w:t>
      </w:r>
    </w:p>
    <w:p>
      <w:pPr>
        <w:pStyle w:val="ListBullet"/>
      </w:pPr>
      <w:r>
        <w:rPr>
          <w:rFonts w:ascii="Noto Sans CJK SC" w:hAnsi="Noto Sans CJK SC" w:eastAsia="Noto Sans CJK SC"/>
        </w:rPr>
        <w:t>用户问题与典型场景。</w:t>
      </w:r>
    </w:p>
    <w:p>
      <w:pPr>
        <w:pStyle w:val="ListBullet"/>
      </w:pPr>
      <w:r>
        <w:rPr>
          <w:rFonts w:ascii="Noto Sans CJK SC" w:hAnsi="Noto Sans CJK SC" w:eastAsia="Noto Sans CJK SC"/>
        </w:rPr>
        <w:t>推荐产品组合和各自职责。</w:t>
      </w:r>
    </w:p>
    <w:p>
      <w:pPr>
        <w:pStyle w:val="ListBullet"/>
      </w:pPr>
      <w:r>
        <w:rPr>
          <w:rFonts w:ascii="Noto Sans CJK SC" w:hAnsi="Noto Sans CJK SC" w:eastAsia="Noto Sans CJK SC"/>
        </w:rPr>
        <w:t>核心能力、实施方式和交付边界。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真实案例或可验证的经验。</w:t>
      </w:r>
    </w:p>
    <w:p>
      <w:pPr>
        <w:pStyle w:val="ListBullet"/>
      </w:pPr>
      <w:r>
        <w:rPr>
          <w:rFonts w:ascii="Noto Sans CJK SC" w:hAnsi="Noto Sans CJK SC" w:eastAsia="Noto Sans CJK SC"/>
        </w:rPr>
        <w:t>面向企业的咨询表单、预约演示和联系方式。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10. 下载与版本发布中心</w:t>
      </w:r>
    </w:p>
    <w:p>
      <w:pPr>
        <w:pStyle w:val="Heading2"/>
      </w:pPr>
      <w:r>
        <w:rPr>
          <w:rFonts w:ascii="Noto Sans CJK SC" w:hAnsi="Noto Sans CJK SC" w:eastAsia="Noto Sans CJK SC"/>
        </w:rPr>
        <w:t>10.1 下载页内容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产品与版本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产品名称、版本号、稳定版/Beta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平台与架构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Windows x64、macOS ARM64/Intel、Linux 等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文件信息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大小、发布日期、SHA256、代码签名状态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版本说明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新增、优化、修复、安全提示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下载策略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公开、登录、Beta 权限、企业授权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历史版本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稳定、测试、历史和停止分发版本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10.2 推荐下载策略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版本类型</w:t>
            </w:r>
          </w:p>
        </w:tc>
        <w:tc>
          <w:tcPr>
            <w:tcW w:type="dxa" w:w="181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是否登录</w:t>
            </w:r>
          </w:p>
        </w:tc>
        <w:tc>
          <w:tcPr>
            <w:tcW w:type="dxa" w:w="510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正式公开版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免登录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降低下载阻力，公开统计匿名化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Public Beta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可免登录或轻登录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根据反馈和发布策略决定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Private Beta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必须登录且具备权限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仅邀请或申请通过用户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企业版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授权下载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由管理员或企业合同分配权限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10.3 发布流程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1. 管理员创建版本并填写更新日志。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2. 上传安装包到对象存储，系统自动计算大小与 SHA256。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3. 设置平台、架构、发布渠道、权限和发布时间。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4. 预览发布页，完成代码签名与安全检查。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5. 发布后刷新 CDN、生成下载记录和订阅通知。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6. 发现严重问题时可立即下架资产并发布安全公告。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11. 统一账号与用户中心</w:t>
      </w:r>
    </w:p>
    <w:p>
      <w:pPr>
        <w:pStyle w:val="Heading2"/>
      </w:pPr>
      <w:r>
        <w:rPr>
          <w:rFonts w:ascii="Noto Sans CJK SC" w:hAnsi="Noto Sans CJK SC" w:eastAsia="Noto Sans CJK SC"/>
        </w:rPr>
        <w:t>11.1 第一阶段登录方式</w:t>
      </w:r>
    </w:p>
    <w:p>
      <w:pPr>
        <w:pStyle w:val="BodyText"/>
      </w:pPr>
      <w:r>
        <w:rPr>
          <w:rFonts w:ascii="Noto Sans CJK SC" w:hAnsi="Noto Sans CJK SC" w:eastAsia="Noto Sans CJK SC"/>
        </w:rPr>
        <w:t>使用邮箱验证码登录，邮箱即账号，不强制设置密码。验证码 5-10 分钟失效，必须配置 IP、邮箱、设备维度限流。</w:t>
      </w:r>
    </w:p>
    <w:p>
      <w:pPr>
        <w:pStyle w:val="Heading2"/>
      </w:pPr>
      <w:r>
        <w:rPr>
          <w:rFonts w:ascii="Noto Sans CJK SC" w:hAnsi="Noto Sans CJK SC" w:eastAsia="Noto Sans CJK SC"/>
        </w:rPr>
        <w:t>11.2 用户中心模块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2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概览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我的产品、最近下载、订阅、Beta、反馈、安全状态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个人资料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昵称、头像、语言、时区和验证邮箱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我的产品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已使用、已授权、Beta 和企业产品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下载历史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产品、版本、平台、时间和重新下载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消息订阅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版本、安全、Beta、维护和品牌动态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反馈中心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Bug、功能建议、问题、附件、状态和回复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安全中心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登录记录、设备、Passkey、注销和数据删除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11.3 登录理由必须明确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16207"/>
              </w:rPr>
              <w:t>登录页建议说明</w:t>
            </w:r>
          </w:p>
          <w:p>
            <w:r>
              <w:rPr>
                <w:rFonts w:ascii="Noto Sans CJK SC" w:hAnsi="Noto Sans CJK SC" w:eastAsia="Noto Sans CJK SC"/>
              </w:rPr>
              <w:t>登录后可管理产品订阅、查看下载历史、申请 Beta、接收版本与安全通知、提交和跟踪问题反馈。正式公开版仍可免登录下载。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11.4 后续扩展</w:t>
      </w:r>
    </w:p>
    <w:p>
      <w:pPr>
        <w:pStyle w:val="ListBullet"/>
      </w:pPr>
      <w:r>
        <w:rPr>
          <w:rFonts w:ascii="Noto Sans CJK SC" w:hAnsi="Noto Sans CJK SC" w:eastAsia="Noto Sans CJK SC"/>
        </w:rPr>
        <w:t>Passkey。</w:t>
      </w:r>
    </w:p>
    <w:p>
      <w:pPr>
        <w:pStyle w:val="ListBullet"/>
      </w:pPr>
      <w:r>
        <w:rPr>
          <w:rFonts w:ascii="Noto Sans CJK SC" w:hAnsi="Noto Sans CJK SC" w:eastAsia="Noto Sans CJK SC"/>
        </w:rPr>
        <w:t>GitHub / Google 登录。</w:t>
      </w:r>
    </w:p>
    <w:p>
      <w:pPr>
        <w:pStyle w:val="ListBullet"/>
      </w:pPr>
      <w:r>
        <w:rPr>
          <w:rFonts w:ascii="Noto Sans CJK SC" w:hAnsi="Noto Sans CJK SC" w:eastAsia="Noto Sans CJK SC"/>
        </w:rPr>
        <w:t>双重验证。</w:t>
      </w:r>
    </w:p>
    <w:p>
      <w:pPr>
        <w:pStyle w:val="ListBullet"/>
      </w:pPr>
      <w:r>
        <w:rPr>
          <w:rFonts w:ascii="Noto Sans CJK SC" w:hAnsi="Noto Sans CJK SC" w:eastAsia="Noto Sans CJK SC"/>
        </w:rPr>
        <w:t>许可证与设备激活。</w:t>
      </w:r>
    </w:p>
    <w:p>
      <w:pPr>
        <w:pStyle w:val="ListBullet"/>
      </w:pPr>
      <w:r>
        <w:rPr>
          <w:rFonts w:ascii="Noto Sans CJK SC" w:hAnsi="Noto Sans CJK SC" w:eastAsia="Noto Sans CJK SC"/>
        </w:rPr>
        <w:t>团队空间和企业账号。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12. 更新、路线图与文档支持</w:t>
      </w:r>
    </w:p>
    <w:p>
      <w:pPr>
        <w:pStyle w:val="Heading2"/>
      </w:pPr>
      <w:r>
        <w:rPr>
          <w:rFonts w:ascii="Noto Sans CJK SC" w:hAnsi="Noto Sans CJK SC" w:eastAsia="Noto Sans CJK SC"/>
        </w:rPr>
        <w:t>12.1 更新日志</w:t>
      </w:r>
    </w:p>
    <w:p>
      <w:pPr>
        <w:pStyle w:val="BodyText"/>
      </w:pPr>
      <w:r>
        <w:rPr>
          <w:rFonts w:ascii="Noto Sans CJK SC" w:hAnsi="Noto Sans CJK SC" w:eastAsia="Noto Sans CJK SC"/>
        </w:rPr>
        <w:t>/changelog 按产品、版本和类型筛选。每条记录包含新增、优化、修复和安全分类，并关联对应下载资产。</w:t>
      </w:r>
    </w:p>
    <w:p>
      <w:pPr>
        <w:pStyle w:val="Heading2"/>
      </w:pPr>
      <w:r>
        <w:rPr>
          <w:rFonts w:ascii="Noto Sans CJK SC" w:hAnsi="Noto Sans CJK SC" w:eastAsia="Noto Sans CJK SC"/>
        </w:rPr>
        <w:t>12.2 品牌动态</w:t>
      </w:r>
    </w:p>
    <w:p>
      <w:pPr>
        <w:pStyle w:val="ListBullet"/>
      </w:pPr>
      <w:r>
        <w:rPr>
          <w:rFonts w:ascii="Noto Sans CJK SC" w:hAnsi="Noto Sans CJK SC" w:eastAsia="Noto Sans CJK SC"/>
        </w:rPr>
        <w:t>产品发布。</w:t>
      </w:r>
    </w:p>
    <w:p>
      <w:pPr>
        <w:pStyle w:val="ListBullet"/>
      </w:pPr>
      <w:r>
        <w:rPr>
          <w:rFonts w:ascii="Noto Sans CJK SC" w:hAnsi="Noto Sans CJK SC" w:eastAsia="Noto Sans CJK SC"/>
        </w:rPr>
        <w:t>开发进度。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服务公告。</w:t>
      </w:r>
    </w:p>
    <w:p>
      <w:pPr>
        <w:pStyle w:val="ListBullet"/>
      </w:pPr>
      <w:r>
        <w:rPr>
          <w:rFonts w:ascii="Noto Sans CJK SC" w:hAnsi="Noto Sans CJK SC" w:eastAsia="Noto Sans CJK SC"/>
        </w:rPr>
        <w:t>安全公告。</w:t>
      </w:r>
    </w:p>
    <w:p>
      <w:pPr>
        <w:pStyle w:val="ListBullet"/>
      </w:pPr>
      <w:r>
        <w:rPr>
          <w:rFonts w:ascii="Noto Sans CJK SC" w:hAnsi="Noto Sans CJK SC" w:eastAsia="Noto Sans CJK SC"/>
        </w:rPr>
        <w:t>技术文章。</w:t>
      </w:r>
    </w:p>
    <w:p>
      <w:pPr>
        <w:pStyle w:val="ListBullet"/>
      </w:pPr>
      <w:r>
        <w:rPr>
          <w:rFonts w:ascii="Noto Sans CJK SC" w:hAnsi="Noto Sans CJK SC" w:eastAsia="Noto Sans CJK SC"/>
        </w:rPr>
        <w:t>品牌动态。</w:t>
      </w:r>
    </w:p>
    <w:p>
      <w:pPr>
        <w:pStyle w:val="Heading2"/>
      </w:pPr>
      <w:r>
        <w:rPr>
          <w:rFonts w:ascii="Noto Sans CJK SC" w:hAnsi="Noto Sans CJK SC" w:eastAsia="Noto Sans CJK SC"/>
        </w:rPr>
        <w:t>12.3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列</w:t>
            </w:r>
          </w:p>
        </w:tc>
        <w:tc>
          <w:tcPr>
            <w:tcW w:type="dxa" w:w="7087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Now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正在集中开发和验证的内容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Next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已经确定方向、将在后续推进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Later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长期规划，不承诺具体时间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Released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已完成并可验证的能力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12.4 文档中心</w:t>
      </w:r>
    </w:p>
    <w:p>
      <w:pPr>
        <w:pStyle w:val="BodyText"/>
      </w:pPr>
      <w:r>
        <w:rPr>
          <w:rFonts w:ascii="Noto Sans CJK SC" w:hAnsi="Noto Sans CJK SC" w:eastAsia="Noto Sans CJK SC"/>
        </w:rPr>
        <w:t>建议使用 docs.magies.top。按产品建立独立目录，提供快速开始、安装指南、教程、FAQ、故障排查、版本说明、安全说明、API 和开发者文档。</w:t>
      </w:r>
    </w:p>
    <w:p>
      <w:pPr>
        <w:pStyle w:val="ListBullet"/>
      </w:pPr>
      <w:r>
        <w:rPr>
          <w:rFonts w:ascii="Noto Sans CJK SC" w:hAnsi="Noto Sans CJK SC" w:eastAsia="Noto Sans CJK SC"/>
        </w:rPr>
        <w:t>全文搜索。</w:t>
      </w:r>
    </w:p>
    <w:p>
      <w:pPr>
        <w:pStyle w:val="ListBullet"/>
      </w:pPr>
      <w:r>
        <w:rPr>
          <w:rFonts w:ascii="Noto Sans CJK SC" w:hAnsi="Noto Sans CJK SC" w:eastAsia="Noto Sans CJK SC"/>
        </w:rPr>
        <w:t>目录导航与面包屑。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产品版本切换。</w:t>
      </w:r>
    </w:p>
    <w:p>
      <w:pPr>
        <w:pStyle w:val="ListBullet"/>
      </w:pPr>
      <w:r>
        <w:rPr>
          <w:rFonts w:ascii="Noto Sans CJK SC" w:hAnsi="Noto Sans CJK SC" w:eastAsia="Noto Sans CJK SC"/>
        </w:rPr>
        <w:t>复制代码、深色模式和移动端阅读。</w:t>
      </w:r>
    </w:p>
    <w:p>
      <w:pPr>
        <w:pStyle w:val="ListBullet"/>
      </w:pPr>
      <w:r>
        <w:rPr>
          <w:rFonts w:ascii="Noto Sans CJK SC" w:hAnsi="Noto Sans CJK SC" w:eastAsia="Noto Sans CJK SC"/>
        </w:rPr>
        <w:t>文档更新时间与适用版本。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13. 关于、支持与品牌信任</w:t>
      </w:r>
    </w:p>
    <w:p>
      <w:pPr>
        <w:pStyle w:val="Heading2"/>
      </w:pPr>
      <w:r>
        <w:rPr>
          <w:rFonts w:ascii="Noto Sans CJK SC" w:hAnsi="Noto Sans CJK SC" w:eastAsia="Noto Sans CJK SC"/>
        </w:rPr>
        <w:t>13.1 关于 Magies 页面</w:t>
      </w:r>
    </w:p>
    <w:p>
      <w:pPr>
        <w:pStyle w:val="ListBullet"/>
      </w:pPr>
      <w:r>
        <w:rPr>
          <w:rFonts w:ascii="Noto Sans CJK SC" w:hAnsi="Noto Sans CJK SC" w:eastAsia="Noto Sans CJK SC"/>
        </w:rPr>
        <w:t>Magies 是什么。</w:t>
      </w:r>
    </w:p>
    <w:p>
      <w:pPr>
        <w:pStyle w:val="ListBullet"/>
      </w:pPr>
      <w:r>
        <w:rPr>
          <w:rFonts w:ascii="Noto Sans CJK SC" w:hAnsi="Noto Sans CJK SC" w:eastAsia="Noto Sans CJK SC"/>
        </w:rPr>
        <w:t>为什么创建 Magies。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产品原则。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产品发展历程。</w:t>
      </w:r>
    </w:p>
    <w:p>
      <w:pPr>
        <w:pStyle w:val="ListBullet"/>
      </w:pPr>
      <w:r>
        <w:rPr>
          <w:rFonts w:ascii="Noto Sans CJK SC" w:hAnsi="Noto Sans CJK SC" w:eastAsia="Noto Sans CJK SC"/>
        </w:rPr>
        <w:t>构建者介绍：Created by Magies's Dad。</w:t>
      </w:r>
    </w:p>
    <w:p>
      <w:pPr>
        <w:pStyle w:val="ListBullet"/>
      </w:pPr>
      <w:r>
        <w:rPr>
          <w:rFonts w:ascii="Noto Sans CJK SC" w:hAnsi="Noto Sans CJK SC" w:eastAsia="Noto Sans CJK SC"/>
        </w:rPr>
        <w:t>联系方式、GitHub、社区和商务咨询。</w:t>
      </w:r>
    </w:p>
    <w:p>
      <w:pPr>
        <w:pStyle w:val="Heading2"/>
      </w:pPr>
      <w:r>
        <w:rPr>
          <w:rFonts w:ascii="Noto Sans CJK SC" w:hAnsi="Noto Sans CJK SC" w:eastAsia="Noto Sans CJK SC"/>
        </w:rPr>
        <w:t>13.2 必备信任页面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内容重点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隐私政策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收集数据、目的、保存期限、第三方服务和用户权利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用户协议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账号、服务、责任、禁止行为和终止条件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Cookie/统计说明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必要 Cookie、统计工具和退出方式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安全说明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安全实践、漏洞报告和安全联系方式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账号注销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流程、影响和保留期限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数据删除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申请方式、处理范围和完成通知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服务状态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组件状态、历史故障和维护公告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软件许可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客户端、开源组件和第三方许可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14. 品牌视觉与交互规范</w:t>
      </w:r>
    </w:p>
    <w:p>
      <w:pPr>
        <w:pStyle w:val="Heading2"/>
      </w:pPr>
      <w:r>
        <w:rPr>
          <w:rFonts w:ascii="Noto Sans CJK SC" w:hAnsi="Noto Sans CJK SC" w:eastAsia="Noto Sans CJK SC"/>
        </w:rPr>
        <w:t>14.1 设计关键词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克制  ·  高级  ·  干净  ·  轻科技  ·  有空间感  ·  不模板化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14.2 色彩体系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品牌主色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紫色、蓝色与少量青色的宇宙渐变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浅色背景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偏冷白，避免纯白造成刺眼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深色背景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深蓝黑，不使用完全纯黑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正文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高对比深灰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辅助文字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中性灰，确保可访问性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边框与卡片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低对比灰紫，减少厚重阴影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14.3 产品线辅助色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辅助色方向</w:t>
            </w:r>
          </w:p>
        </w:tc>
        <w:tc>
          <w:tcPr>
            <w:tcW w:type="dxa" w:w="425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Developer Tools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紫蓝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技术、专业、稳定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&amp; Automation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蓝青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数据流、自动化、清晰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靛蓝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可信、稳重、企业级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Online Services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浅紫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轻量、友好、易用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Labs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中性灰/渐变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探索性，不抢正式产品权重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14.4 动效规范</w:t>
      </w:r>
    </w:p>
    <w:p>
      <w:pPr>
        <w:pStyle w:val="ListBullet"/>
      </w:pPr>
      <w:r>
        <w:rPr>
          <w:rFonts w:ascii="Noto Sans CJK SC" w:hAnsi="Noto Sans CJK SC" w:eastAsia="Noto Sans CJK SC"/>
        </w:rPr>
        <w:t>页面进入使用淡入和轻微上移，时长 300-600ms。</w:t>
      </w:r>
    </w:p>
    <w:p>
      <w:pPr>
        <w:pStyle w:val="ListBullet"/>
      </w:pPr>
      <w:r>
        <w:rPr>
          <w:rFonts w:ascii="Noto Sans CJK SC" w:hAnsi="Noto Sans CJK SC" w:eastAsia="Noto Sans CJK SC"/>
        </w:rPr>
        <w:t>卡片悬浮幅度克制，不使用强烈弹跳。</w:t>
      </w:r>
    </w:p>
    <w:p>
      <w:pPr>
        <w:pStyle w:val="ListBullet"/>
      </w:pPr>
      <w:r>
        <w:rPr>
          <w:rFonts w:ascii="Noto Sans CJK SC" w:hAnsi="Noto Sans CJK SC" w:eastAsia="Noto Sans CJK SC"/>
        </w:rPr>
        <w:t>Logo 和产品图标采用缓慢呼吸、漂移或视差。</w:t>
      </w:r>
    </w:p>
    <w:p>
      <w:pPr>
        <w:pStyle w:val="ListBullet"/>
      </w:pPr>
      <w:r>
        <w:rPr>
          <w:rFonts w:ascii="Noto Sans CJK SC" w:hAnsi="Noto Sans CJK SC" w:eastAsia="Noto Sans CJK SC"/>
        </w:rPr>
        <w:t>Three.js 仅在 Hero 使用，并提供静态降级。</w:t>
      </w:r>
    </w:p>
    <w:p>
      <w:pPr>
        <w:pStyle w:val="ListBullet"/>
      </w:pPr>
      <w:r>
        <w:rPr>
          <w:rFonts w:ascii="Noto Sans CJK SC" w:hAnsi="Noto Sans CJK SC" w:eastAsia="Noto Sans CJK SC"/>
        </w:rPr>
        <w:t>尊重 prefers-reduced-motion。</w:t>
      </w:r>
    </w:p>
    <w:p>
      <w:pPr>
        <w:pStyle w:val="Heading2"/>
      </w:pPr>
      <w:r>
        <w:rPr>
          <w:rFonts w:ascii="Noto Sans CJK SC" w:hAnsi="Noto Sans CJK SC" w:eastAsia="Noto Sans CJK SC"/>
        </w:rPr>
        <w:t>14.5 截图与素材规范</w:t>
      </w:r>
    </w:p>
    <w:p>
      <w:pPr>
        <w:pStyle w:val="ListBullet"/>
      </w:pPr>
      <w:r>
        <w:rPr>
          <w:rFonts w:ascii="Noto Sans CJK SC" w:hAnsi="Noto Sans CJK SC" w:eastAsia="Noto Sans CJK SC"/>
        </w:rPr>
        <w:t>正式产品至少提供 1 张主界面、3 张核心功能、1 张深色模式。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统一截图比例、圆角、阴影和背景。</w:t>
      </w:r>
    </w:p>
    <w:p>
      <w:pPr>
        <w:pStyle w:val="ListBullet"/>
      </w:pPr>
      <w:r>
        <w:rPr>
          <w:rFonts w:ascii="Noto Sans CJK SC" w:hAnsi="Noto Sans CJK SC" w:eastAsia="Noto Sans CJK SC"/>
        </w:rPr>
        <w:t>开发中产品使用真实原型图，并明确标记 Preview。</w:t>
      </w:r>
    </w:p>
    <w:p>
      <w:pPr>
        <w:pStyle w:val="ListBullet"/>
      </w:pPr>
      <w:r>
        <w:rPr>
          <w:rFonts w:ascii="Noto Sans CJK SC" w:hAnsi="Noto Sans CJK SC" w:eastAsia="Noto Sans CJK SC"/>
        </w:rPr>
        <w:t>禁止用抽象图标完全替代产品实际界面。</w:t>
      </w: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15. 内容与运营后台</w:t>
      </w:r>
    </w:p>
    <w:p>
      <w:pPr>
        <w:pStyle w:val="Heading2"/>
      </w:pPr>
      <w:r>
        <w:rPr>
          <w:rFonts w:ascii="Noto Sans CJK SC" w:hAnsi="Noto Sans CJK SC" w:eastAsia="Noto Sans CJK SC"/>
        </w:rPr>
        <w:t>15.1 后台模块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仪表盘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产品、版本、下载、用户、邮件、反馈和异常概览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分类、状态、平台、功能、截图、链接、排序和 SEO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版本号、渠道、更新、资产、架构、强制更新和下架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对象存储、权限、防盗链、统计和日志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内容管理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新闻、更新日志、路线图、FAQ、公告和首页推荐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用户管理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账号状态、验证、Beta、企业权限、封禁、注销和删除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反馈管理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分类、优先级、状态、附件、回复和内部备注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邮件管理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验证码、版本通知、Beta、安全、日志和退订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系统设置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导航、页脚、SEO、法律、存储、邮件和社交链接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审计日志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管理员登录、修改、发布、权限和文件操作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15.2 后台权限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建议权限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Super Admin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全部权限、系统设置、角色和审计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Product Manager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产品、功能、路线图和发布内容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Release Manager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版本、安装包、下载和回滚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Content Editor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新闻、FAQ、帮助和 SEO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Support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用户反馈、回复和账号只读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Analyst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统计与报表只读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16. 技术架构</w:t>
      </w:r>
    </w:p>
    <w:p>
      <w:pPr>
        <w:pStyle w:val="Heading2"/>
      </w:pPr>
      <w:r>
        <w:rPr>
          <w:rFonts w:ascii="Noto Sans CJK SC" w:hAnsi="Noto Sans CJK SC" w:eastAsia="Noto Sans CJK SC"/>
        </w:rPr>
        <w:t>16.1 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0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技术选择</w:t>
            </w:r>
          </w:p>
        </w:tc>
        <w:tc>
          <w:tcPr>
            <w:tcW w:type="dxa" w:w="3969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Next.js + TypeScript + Tailwind CSS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SSR/SSG、SEO、页面和账号界面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动效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React Three Fiber / Three.js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Hero 轻量品牌动画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Spring Boot 3 + Java 17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产品、账号、发布、权限和后台接口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产品、用户、内容、版本和审计数据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缓存/限流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Redis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验证码、会话、限流和热点缓存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文件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S3 兼容对象存储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安装包、截图、附件和私有资产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入口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Nginx / Caddy + Cloudflare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TLS、反代、缓存、防护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Docker Compose（第一阶段）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简单、可维护、一键部署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16.2 渲染原则</w:t>
      </w:r>
    </w:p>
    <w:p>
      <w:pPr>
        <w:pStyle w:val="BodyText"/>
      </w:pPr>
      <w:r>
        <w:rPr>
          <w:rFonts w:ascii="Noto Sans CJK SC" w:hAnsi="Noto Sans CJK SC" w:eastAsia="Noto Sans CJK SC"/>
        </w:rPr>
        <w:t>首页、产品列表、产品详情、更新日志和下载页优先使用服务端渲染或静态生成。不要让搜索引擎或链接预览只抓到“加载中”。登录后的控制台可以采用客户端渲染。</w:t>
      </w:r>
    </w:p>
    <w:p>
      <w:pPr>
        <w:pStyle w:val="Heading2"/>
      </w:pPr>
      <w:r>
        <w:rPr>
          <w:rFonts w:ascii="Noto Sans CJK SC" w:hAnsi="Noto Sans CJK SC" w:eastAsia="Noto Sans CJK SC"/>
        </w:rPr>
        <w:t>16.3 架构关系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Browser / App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Cloudflare + Nginx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|------------------------|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Next.js Web               Spring Boot API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              PostgreSQL + Redis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           Object Storage + Email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17. 数据模型设计</w:t>
      </w:r>
    </w:p>
    <w:p>
      <w:pPr>
        <w:pStyle w:val="Heading2"/>
      </w:pPr>
      <w:r>
        <w:rPr>
          <w:rFonts w:ascii="Noto Sans CJK SC" w:hAnsi="Noto Sans CJK SC" w:eastAsia="Noto Sans CJK SC"/>
        </w:rPr>
        <w:t>17.1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087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product_categories、products、product_platforms、product_features、product_media、product_links、product_relations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product_versions、release_assets、release_channels、download_records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内容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articles、article_categories、changelogs、roadmap_items、faqs、announcements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用户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users、user_profiles、verification_codes、user_product_access、user_subscriptions、user_devices、login_records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反馈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feedback、feedback_replies、feedback_attachments</w:t>
            </w:r>
          </w:p>
        </w:tc>
      </w:tr>
      <w:tr>
        <w:trPr>
          <w:cantSplit/>
        </w:trP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系统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admin_users、roles、permissions、audit_logs、site_settings、email_logs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17.2 products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id / slug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内部主键与稳定公开路径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name / short_name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完整名称与短名称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category_id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产品线分类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status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发布状态枚举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tagline / summary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一句话定位与简要介绍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content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结构化详情或内容引用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featured / sort_order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首页推荐和排序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visibility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公开、登录可见或隐藏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seo_title / seo_description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独立 SEO 信息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published_at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首次发布日期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17.3 release_assets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version_id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关联产品版本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platform / arch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操作系统与 CPU 架构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file_key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对象存储路径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file_size / sha256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文件大小与校验值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signature_status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签名、公证或未签名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access_level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公开、登录、Beta、企业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enabled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是否允许下载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download_count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下载统计，可异步聚合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18. API 规划</w:t>
      </w:r>
    </w:p>
    <w:p>
      <w:pPr>
        <w:pStyle w:val="Heading2"/>
      </w:pPr>
      <w:r>
        <w:rPr>
          <w:rFonts w:ascii="Noto Sans CJK SC" w:hAnsi="Noto Sans CJK SC" w:eastAsia="Noto Sans CJK SC"/>
        </w:rPr>
        <w:t>18.1 公共接口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/api/products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/api/products/{slug}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/api/categories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/api/releases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/api/releases/{product}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/api/changelog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/api/roadmap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/api/articles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/api/site-config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18.2 登录与用户接口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POST   /api/auth/send-code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POST   /api/auth/verify-code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POST   /api/auth/logout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  /api/auth/session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  /api/account/profile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PATCH  /api/account/profile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  /api/account/downloads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  /api/account/subscriptions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PATCH  /api/account/subscriptions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POST   /api/account/feedback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DELETE /api/account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18.3 下载与管理接口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GET   /api/downloads/{asset}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POST  /api/downloads/{asset}/authorize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/api/admin/products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/api/admin/releases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/api/admin/users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/api/admin/feedback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REST  /api/admin/settings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/>
        </w:rPr>
        <w:t>管理接口必须使用细粒度权限控制，并记录操作者、时间、对象、原值、修改值和来源 IP。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19. 安全与隐私设计</w:t>
      </w:r>
    </w:p>
    <w:p>
      <w:pPr>
        <w:pStyle w:val="Heading2"/>
      </w:pPr>
      <w:r>
        <w:rPr>
          <w:rFonts w:ascii="Noto Sans CJK SC" w:hAnsi="Noto Sans CJK SC" w:eastAsia="Noto Sans CJK SC"/>
        </w:rPr>
        <w:t>19.1 登录与会话</w:t>
      </w:r>
    </w:p>
    <w:p>
      <w:pPr>
        <w:pStyle w:val="ListBullet"/>
      </w:pPr>
      <w:r>
        <w:rPr>
          <w:rFonts w:ascii="Noto Sans CJK SC" w:hAnsi="Noto Sans CJK SC" w:eastAsia="Noto Sans CJK SC"/>
        </w:rPr>
        <w:t>验证码哈希存储，5-10 分钟过期，使用后立即失效。</w:t>
      </w:r>
    </w:p>
    <w:p>
      <w:pPr>
        <w:pStyle w:val="ListBullet"/>
      </w:pPr>
      <w:r>
        <w:rPr>
          <w:rFonts w:ascii="Noto Sans CJK SC" w:hAnsi="Noto Sans CJK SC" w:eastAsia="Noto Sans CJK SC"/>
        </w:rPr>
        <w:t>按邮箱、IP、设备和时间窗口限流。</w:t>
      </w:r>
    </w:p>
    <w:p>
      <w:pPr>
        <w:pStyle w:val="ListBullet"/>
      </w:pPr>
      <w:r>
        <w:rPr>
          <w:rFonts w:ascii="Noto Sans CJK SC" w:hAnsi="Noto Sans CJK SC" w:eastAsia="Noto Sans CJK SC"/>
        </w:rPr>
        <w:t>会话使用 HttpOnly、Secure、SameSite Cookie。</w:t>
      </w:r>
    </w:p>
    <w:p>
      <w:pPr>
        <w:pStyle w:val="ListBullet"/>
      </w:pPr>
      <w:r>
        <w:rPr>
          <w:rFonts w:ascii="Noto Sans CJK SC" w:hAnsi="Noto Sans CJK SC" w:eastAsia="Noto Sans CJK SC"/>
        </w:rPr>
        <w:t>敏感操作重新验证身份。</w:t>
      </w:r>
    </w:p>
    <w:p>
      <w:pPr>
        <w:pStyle w:val="ListBullet"/>
      </w:pPr>
      <w:r>
        <w:rPr>
          <w:rFonts w:ascii="Noto Sans CJK SC" w:hAnsi="Noto Sans CJK SC" w:eastAsia="Noto Sans CJK SC"/>
        </w:rPr>
        <w:t>管理员启用双重验证和独立会话策略。</w:t>
      </w:r>
    </w:p>
    <w:p>
      <w:pPr>
        <w:pStyle w:val="Heading2"/>
      </w:pPr>
      <w:r>
        <w:rPr>
          <w:rFonts w:ascii="Noto Sans CJK SC" w:hAnsi="Noto Sans CJK SC" w:eastAsia="Noto Sans CJK SC"/>
        </w:rPr>
        <w:t>19.2 文件与下载</w:t>
      </w:r>
    </w:p>
    <w:p>
      <w:pPr>
        <w:pStyle w:val="ListBullet"/>
      </w:pPr>
      <w:r>
        <w:rPr>
          <w:rFonts w:ascii="Noto Sans CJK SC" w:hAnsi="Noto Sans CJK SC" w:eastAsia="Noto Sans CJK SC"/>
        </w:rPr>
        <w:t>安装包存储在对象存储，不长期放在应用目录。</w:t>
      </w:r>
    </w:p>
    <w:p>
      <w:pPr>
        <w:pStyle w:val="ListBullet"/>
      </w:pPr>
      <w:r>
        <w:rPr>
          <w:rFonts w:ascii="Noto Sans CJK SC" w:hAnsi="Noto Sans CJK SC" w:eastAsia="Noto Sans CJK SC"/>
        </w:rPr>
        <w:t>上传后校验扩展名、MIME、大小、哈希和恶意文件。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私有版本使用短时签名 URL。</w:t>
      </w:r>
    </w:p>
    <w:p>
      <w:pPr>
        <w:pStyle w:val="ListBullet"/>
      </w:pPr>
      <w:r>
        <w:rPr>
          <w:rFonts w:ascii="Noto Sans CJK SC" w:hAnsi="Noto Sans CJK SC" w:eastAsia="Noto Sans CJK SC"/>
        </w:rPr>
        <w:t>代码签名、公证、SHA256 和发布者信息公开展示。</w:t>
      </w:r>
    </w:p>
    <w:p>
      <w:pPr>
        <w:pStyle w:val="ListBullet"/>
      </w:pPr>
      <w:r>
        <w:rPr>
          <w:rFonts w:ascii="Noto Sans CJK SC" w:hAnsi="Noto Sans CJK SC" w:eastAsia="Noto Sans CJK SC"/>
        </w:rPr>
        <w:t>严重漏洞版本可立即停止分发。</w:t>
      </w:r>
    </w:p>
    <w:p>
      <w:pPr>
        <w:pStyle w:val="Heading2"/>
      </w:pPr>
      <w:r>
        <w:rPr>
          <w:rFonts w:ascii="Noto Sans CJK SC" w:hAnsi="Noto Sans CJK SC" w:eastAsia="Noto Sans CJK SC"/>
        </w:rPr>
        <w:t>19.3 数据与后台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数据库定期备份并验证恢复。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密钥只存储于服务器环境变量或密钥管理服务。</w:t>
      </w:r>
    </w:p>
    <w:p>
      <w:pPr>
        <w:pStyle w:val="ListBullet"/>
      </w:pPr>
      <w:r>
        <w:rPr>
          <w:rFonts w:ascii="Noto Sans CJK SC" w:hAnsi="Noto Sans CJK SC" w:eastAsia="Noto Sans CJK SC"/>
        </w:rPr>
        <w:t>管理员操作全部审计。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用户可注销账号并申请删除数据。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不采集或上传 Terminal 的服务器密码和不必要连接数据。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E123C"/>
              </w:rPr>
              <w:t>禁止事项</w:t>
            </w:r>
          </w:p>
          <w:p>
            <w:r>
              <w:rPr>
                <w:rFonts w:ascii="Noto Sans CJK SC" w:hAnsi="Noto Sans CJK SC" w:eastAsia="Noto Sans CJK SC"/>
              </w:rPr>
              <w:t>不得在前端源码、公开仓库或构建产物中暴露数据库密码、邮件密码、对象存储密钥、管理员令牌、私有下载地址或服务器 SSH 私钥。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20. SEO、性能与统计</w:t>
      </w:r>
    </w:p>
    <w:p>
      <w:pPr>
        <w:pStyle w:val="Heading2"/>
      </w:pPr>
      <w:r>
        <w:rPr>
          <w:rFonts w:ascii="Noto Sans CJK SC" w:hAnsi="Noto Sans CJK SC" w:eastAsia="Noto Sans CJK SC"/>
        </w:rPr>
        <w:t>20.1 SEO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每个产品和内容页面独立 Title、Description、Canonical 和 Open Graph 图片。</w:t>
      </w:r>
    </w:p>
    <w:p>
      <w:pPr>
        <w:pStyle w:val="ListBullet"/>
      </w:pPr>
      <w:r>
        <w:rPr>
          <w:rFonts w:ascii="Noto Sans CJK SC" w:hAnsi="Noto Sans CJK SC" w:eastAsia="Noto Sans CJK SC"/>
        </w:rPr>
        <w:t>生成 Sitemap、Robots.txt 和结构化数据。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公开 URL 使用 slug，不使用无意义数字 ID。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产品数据在首屏 HTML 中可见，避免纯客户端异步占位。</w:t>
      </w:r>
    </w:p>
    <w:p>
      <w:pPr>
        <w:pStyle w:val="ListBullet"/>
      </w:pPr>
      <w:r>
        <w:rPr>
          <w:rFonts w:ascii="Noto Sans CJK SC" w:hAnsi="Noto Sans CJK SC" w:eastAsia="Noto Sans CJK SC"/>
        </w:rPr>
        <w:t>旧路径迁移使用 301 重定向。</w:t>
      </w:r>
    </w:p>
    <w:p>
      <w:pPr>
        <w:pStyle w:val="Heading2"/>
      </w:pPr>
      <w:r>
        <w:rPr>
          <w:rFonts w:ascii="Noto Sans CJK SC" w:hAnsi="Noto Sans CJK SC" w:eastAsia="Noto Sans CJK SC"/>
        </w:rPr>
        <w:t>20.2 性能</w:t>
      </w:r>
    </w:p>
    <w:p>
      <w:pPr>
        <w:pStyle w:val="ListBullet"/>
      </w:pPr>
      <w:r>
        <w:rPr>
          <w:rFonts w:ascii="Noto Sans CJK SC" w:hAnsi="Noto Sans CJK SC" w:eastAsia="Noto Sans CJK SC"/>
        </w:rPr>
        <w:t>图片使用 WebP/AVIF，多尺寸响应式加载。</w:t>
      </w:r>
    </w:p>
    <w:p>
      <w:pPr>
        <w:pStyle w:val="ListBullet"/>
      </w:pPr>
      <w:r>
        <w:rPr>
          <w:rFonts w:ascii="Noto Sans CJK SC" w:hAnsi="Noto Sans CJK SC" w:eastAsia="Noto Sans CJK SC"/>
        </w:rPr>
        <w:t>Three.js 延迟加载并限制帧率与资源大小。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产品静态内容使用 CDN 缓存。</w:t>
      </w:r>
    </w:p>
    <w:p>
      <w:pPr>
        <w:pStyle w:val="ListBullet"/>
      </w:pPr>
      <w:r>
        <w:rPr>
          <w:rFonts w:ascii="Noto Sans CJK SC" w:hAnsi="Noto Sans CJK SC" w:eastAsia="Noto Sans CJK SC"/>
        </w:rPr>
        <w:t>API 设置缓存、分页和防重复请求。</w:t>
      </w:r>
    </w:p>
    <w:p>
      <w:pPr>
        <w:pStyle w:val="ListBullet"/>
      </w:pPr>
      <w:r>
        <w:rPr>
          <w:rFonts w:ascii="Noto Sans CJK SC" w:hAnsi="Noto Sans CJK SC" w:eastAsia="Noto Sans CJK SC"/>
        </w:rPr>
        <w:t>以 Core Web Vitals 作为上线指标。</w:t>
      </w:r>
    </w:p>
    <w:p>
      <w:pPr>
        <w:pStyle w:val="Heading2"/>
      </w:pPr>
      <w:r>
        <w:rPr>
          <w:rFonts w:ascii="Noto Sans CJK SC" w:hAnsi="Noto Sans CJK SC" w:eastAsia="Noto Sans CJK SC"/>
        </w:rPr>
        <w:t>20.3 统计指标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087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品牌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首页访问、来源、停留和产品探索点击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详情访问、截图互动、按钮点击和转化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产品、版本、平台、架构、成功和失败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账号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注册、验证码成功、活跃、订阅和注销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内容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更新日志、文档搜索、FAQ 和退出页面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支持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反馈分类、响应时间、解决率和重复问题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邮件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发送、送达、退信、点击和退订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21. 部署与运维方案</w:t>
      </w:r>
    </w:p>
    <w:p>
      <w:pPr>
        <w:pStyle w:val="Heading2"/>
      </w:pPr>
      <w:r>
        <w:rPr>
          <w:rFonts w:ascii="Noto Sans CJK SC" w:hAnsi="Noto Sans CJK SC" w:eastAsia="Noto Sans CJK SC"/>
        </w:rPr>
        <w:t>21.1 第一阶段部署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1182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>Cloudflare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-&gt; Nginx / Caddy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Next.js Web Container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Spring Boot API Container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PostgreSQL Container / Managed DB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Redis Container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Object Storage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7"/>
              </w:rPr>
              <w:t xml:space="preserve">      -&gt; Email Service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21.2 环境划分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11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域名示例</w:t>
            </w:r>
          </w:p>
        </w:tc>
        <w:tc>
          <w:tcPr>
            <w:tcW w:type="dxa" w:w="425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Development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localhost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本地开发与联调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Staging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staging.magies.top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预发布、测试与内容审核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Production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magies.top / dash.magies.top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正式用户访问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21.3 运维要求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Compose 一键部署，所有服务配置外置。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数据库每日备份、每周恢复演练。</w:t>
      </w:r>
    </w:p>
    <w:p>
      <w:pPr>
        <w:pStyle w:val="ListBullet"/>
      </w:pPr>
      <w:r>
        <w:rPr>
          <w:rFonts w:ascii="Noto Sans CJK SC" w:hAnsi="Noto Sans CJK SC" w:eastAsia="Noto Sans CJK SC"/>
        </w:rPr>
        <w:t>安装包和媒体文件启用版本化与生命周期策略。</w:t>
      </w:r>
    </w:p>
    <w:p>
      <w:pPr>
        <w:pStyle w:val="ListBullet"/>
      </w:pPr>
      <w:r>
        <w:rPr>
          <w:rFonts w:ascii="Noto Sans CJK SC" w:hAnsi="Noto Sans CJK SC" w:eastAsia="Noto Sans CJK SC"/>
        </w:rPr>
        <w:t>应用、Nginx、数据库和邮件统一日志。</w:t>
      </w:r>
    </w:p>
    <w:p>
      <w:pPr>
        <w:pStyle w:val="ListBullet"/>
      </w:pPr>
      <w:r>
        <w:rPr>
          <w:rFonts w:ascii="Noto Sans CJK SC" w:hAnsi="Noto Sans CJK SC" w:eastAsia="Noto Sans CJK SC"/>
        </w:rPr>
        <w:t>健康检查、错误告警、证书到期和磁盘空间监控。</w:t>
      </w:r>
    </w:p>
    <w:p>
      <w:pPr>
        <w:pStyle w:val="ListBullet"/>
      </w:pPr>
      <w:r>
        <w:rPr>
          <w:rFonts w:ascii="Noto Sans CJK SC" w:hAnsi="Noto Sans CJK SC" w:eastAsia="Noto Sans CJK SC"/>
        </w:rPr>
        <w:t>发布采用可回滚版本，不直接覆盖旧安装包。</w:t>
      </w: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22.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649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主要交付物</w:t>
            </w:r>
          </w:p>
        </w:tc>
        <w:tc>
          <w:tcPr>
            <w:tcW w:type="dxa" w:w="113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建议优先级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 1：信息架构与首页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从站点入口升级为产品品牌官网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新导航、首页、产品线、页脚、移动端、SEO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阶段 2：产品中心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建立真实可扩展的产品目录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分类筛选、详情模板、产品状态、截图和后台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 3：下载发布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形成版本与安装包闭环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版本管理、对象存储、下载页、校验值、历史版本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阶段 4：账号与反馈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明确登录价值并形成用户关系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验证码登录、订阅、Beta、下载历史、反馈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 5：内容与文档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持续更新与支持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Changelog、Updates、Roadmap、Docs、FAQ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阶段 6：企业与商业化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支持咨询、授权和收费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企业线索、许可证、订单、团队账号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22.1 第一阶段任务拆分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产品与内容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确定四条产品线、产品状态、首页重点产品和品牌文案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UI/UX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设计导航、Hero、产品线、重点产品、场景、生态、动态和页脚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Next.js 页面、响应式、SSR/SSG、动效降级和 SEO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公共产品接口、站点配置接口和后台基础权限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建立产品、分类、媒体、链接和状态表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内容准备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Logo、产品图标、截图、产品介绍、FAQ、法律页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桌面/移动、性能、可访问性、SEO 和链接检查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22.2 当前不应优先开发</w:t>
      </w:r>
    </w:p>
    <w:p>
      <w:pPr>
        <w:pStyle w:val="ListBullet"/>
      </w:pPr>
      <w:r>
        <w:rPr>
          <w:rFonts w:ascii="Noto Sans CJK SC" w:hAnsi="Noto Sans CJK SC" w:eastAsia="Noto Sans CJK SC"/>
        </w:rPr>
        <w:t>复杂支付和发票。</w:t>
      </w:r>
    </w:p>
    <w:p>
      <w:pPr>
        <w:pStyle w:val="ListBullet"/>
      </w:pPr>
      <w:r>
        <w:rPr>
          <w:rFonts w:ascii="Noto Sans CJK SC" w:hAnsi="Noto Sans CJK SC" w:eastAsia="Noto Sans CJK SC"/>
        </w:rPr>
        <w:t>团队空间。</w:t>
      </w:r>
    </w:p>
    <w:p>
      <w:pPr>
        <w:pStyle w:val="ListBullet"/>
      </w:pPr>
      <w:r>
        <w:rPr>
          <w:rFonts w:ascii="Noto Sans CJK SC" w:hAnsi="Noto Sans CJK SC" w:eastAsia="Noto Sans CJK SC"/>
        </w:rPr>
        <w:t>跨产品数据同步。</w:t>
      </w:r>
    </w:p>
    <w:p>
      <w:pPr>
        <w:pStyle w:val="ListBullet"/>
      </w:pPr>
      <w:r>
        <w:rPr>
          <w:rFonts w:ascii="Noto Sans CJK SC" w:hAnsi="Noto Sans CJK SC" w:eastAsia="Noto Sans CJK SC"/>
        </w:rPr>
        <w:t>庞大的社区系统。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大量博客栏目。</w:t>
      </w:r>
    </w:p>
    <w:p>
      <w:pPr>
        <w:pStyle w:val="ListBullet"/>
      </w:pPr>
      <w:r>
        <w:rPr>
          <w:rFonts w:ascii="Noto Sans CJK SC" w:hAnsi="Noto Sans CJK SC" w:eastAsia="Noto Sans CJK SC"/>
        </w:rPr>
        <w:t>全站 Three.js 与重型 3D 场景。</w:t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23. 第一版内容准备清单</w:t>
      </w:r>
    </w:p>
    <w:p>
      <w:pPr>
        <w:pStyle w:val="Heading2"/>
      </w:pPr>
      <w:r>
        <w:rPr>
          <w:rFonts w:ascii="Noto Sans CJK SC" w:hAnsi="Noto Sans CJK SC" w:eastAsia="Noto Sans CJK SC"/>
        </w:rPr>
        <w:t>23.1 品牌素材</w:t>
      </w:r>
    </w:p>
    <w:p>
      <w:pPr>
        <w:pStyle w:val="ListBullet"/>
      </w:pPr>
      <w:r>
        <w:rPr>
          <w:rFonts w:ascii="Noto Sans CJK SC" w:hAnsi="Noto Sans CJK SC" w:eastAsia="Noto Sans CJK SC"/>
        </w:rPr>
        <w:t>主 Logo、黑色版、白色版和彩色版。</w:t>
      </w:r>
    </w:p>
    <w:p>
      <w:pPr>
        <w:pStyle w:val="ListBullet"/>
      </w:pPr>
      <w:r>
        <w:rPr>
          <w:rFonts w:ascii="Noto Sans CJK SC" w:hAnsi="Noto Sans CJK SC" w:eastAsia="Noto Sans CJK SC"/>
        </w:rPr>
        <w:t>Favicon、App Icon 和 Open Graph 分享图。</w:t>
      </w:r>
    </w:p>
    <w:p>
      <w:pPr>
        <w:pStyle w:val="ListBullet"/>
      </w:pPr>
      <w:r>
        <w:rPr>
          <w:rFonts w:ascii="Noto Sans CJK SC" w:hAnsi="Noto Sans CJK SC" w:eastAsia="Noto Sans CJK SC"/>
        </w:rPr>
        <w:t>品牌定位、中文主张、英文口号和关于介绍。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产品线说明和品牌原则。</w:t>
      </w:r>
    </w:p>
    <w:p>
      <w:pPr>
        <w:pStyle w:val="Heading2"/>
      </w:pPr>
      <w:r>
        <w:rPr>
          <w:rFonts w:ascii="Noto Sans CJK SC" w:hAnsi="Noto Sans CJK SC" w:eastAsia="Noto Sans CJK SC"/>
        </w:rPr>
        <w:t>23.2 每个产品</w:t>
      </w:r>
    </w:p>
    <w:p>
      <w:pPr>
        <w:pStyle w:val="ListBullet"/>
      </w:pPr>
      <w:r>
        <w:rPr>
          <w:rFonts w:ascii="Noto Sans CJK SC" w:hAnsi="Noto Sans CJK SC" w:eastAsia="Noto Sans CJK SC"/>
        </w:rPr>
        <w:t>产品名称、图标、分类、状态和支持平台。</w:t>
      </w:r>
    </w:p>
    <w:p>
      <w:pPr>
        <w:pStyle w:val="ListBullet"/>
      </w:pPr>
      <w:r>
        <w:rPr>
          <w:rFonts w:ascii="Noto Sans CJK SC" w:hAnsi="Noto Sans CJK SC" w:eastAsia="Noto Sans CJK SC"/>
        </w:rPr>
        <w:t>一句话介绍、完整介绍、适用人群和核心价值。</w:t>
      </w:r>
    </w:p>
    <w:p>
      <w:pPr>
        <w:pStyle w:val="ListBullet"/>
      </w:pPr>
      <w:r>
        <w:rPr>
          <w:rFonts w:ascii="Noto Sans CJK SC" w:hAnsi="Noto Sans CJK SC" w:eastAsia="Noto Sans CJK SC"/>
        </w:rPr>
        <w:t>4-8 项核心功能。</w:t>
      </w:r>
    </w:p>
    <w:p>
      <w:pPr>
        <w:pStyle w:val="ListBullet"/>
      </w:pPr>
      <w:r>
        <w:rPr>
          <w:rFonts w:ascii="Noto Sans CJK SC" w:hAnsi="Noto Sans CJK SC" w:eastAsia="Noto Sans CJK SC"/>
        </w:rPr>
        <w:t>1 张主界面、3 张功能图、1 张深色模式图。</w:t>
      </w:r>
    </w:p>
    <w:p>
      <w:pPr>
        <w:pStyle w:val="ListBullet"/>
      </w:pPr>
      <w:r>
        <w:rPr>
          <w:rFonts w:ascii="Noto Sans CJK SC" w:hAnsi="Noto Sans CJK SC" w:eastAsia="Noto Sans CJK SC"/>
        </w:rPr>
        <w:t>产品站、文档、下载、反馈和支持链接。</w:t>
      </w:r>
    </w:p>
    <w:p>
      <w:pPr>
        <w:pStyle w:val="ListBullet"/>
      </w:pPr>
      <w:r>
        <w:rPr>
          <w:rFonts w:ascii="Noto Sans CJK SC" w:hAnsi="Noto Sans CJK SC" w:eastAsia="Noto Sans CJK SC"/>
        </w:rPr>
        <w:t>FAQ、隐私说明、更新日志和相关产品。</w:t>
      </w:r>
    </w:p>
    <w:p>
      <w:pPr>
        <w:pStyle w:val="Heading2"/>
      </w:pPr>
      <w:r>
        <w:rPr>
          <w:rFonts w:ascii="Noto Sans CJK SC" w:hAnsi="Noto Sans CJK SC" w:eastAsia="Noto Sans CJK SC"/>
        </w:rPr>
        <w:t>23.3 公共内容</w:t>
      </w:r>
    </w:p>
    <w:p>
      <w:pPr>
        <w:pStyle w:val="ListBullet"/>
      </w:pPr>
      <w:r>
        <w:rPr>
          <w:rFonts w:ascii="Noto Sans CJK SC" w:hAnsi="Noto Sans CJK SC" w:eastAsia="Noto Sans CJK SC"/>
        </w:rPr>
        <w:t>关于 Magies。</w:t>
      </w:r>
    </w:p>
    <w:p>
      <w:pPr>
        <w:pStyle w:val="ListBullet"/>
      </w:pPr>
      <w:r>
        <w:rPr>
          <w:rFonts w:ascii="Noto Sans CJK SC" w:hAnsi="Noto Sans CJK SC" w:eastAsia="Noto Sans CJK SC"/>
        </w:rPr>
        <w:t>联系方式与反馈渠道。</w:t>
      </w:r>
    </w:p>
    <w:p>
      <w:pPr>
        <w:pStyle w:val="ListBullet"/>
      </w:pPr>
      <w:r>
        <w:rPr>
          <w:rFonts w:ascii="Noto Sans CJK SC" w:hAnsi="Noto Sans CJK SC" w:eastAsia="Noto Sans CJK SC"/>
        </w:rPr>
        <w:t>隐私政策、用户协议和 Cookie 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安全说明、账号注销和数据删除说明。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服务状态和软件许可说明。</w:t>
      </w: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24. 上线验收标准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 秒内理解品牌；看到产品线；可进入产品和场景；移动端正常；动效不阻塞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可筛选；状态清晰；每个产品有独立页；后台可维护；未发布产品不误导下载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产品详情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定位、价值、功能、截图、平台、状态、操作、FAQ 和隐私完整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版本、平台、架构、大小、日期、SHA256、权限和历史版本完整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账号中心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验证码限流；订阅、反馈、历史、注销和删除数据可用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后台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产品、版本、内容、用户、邮件和审计可管理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SEO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公开页面可抓取；无“加载中”占位；分享预览正确；Sitemap 可访问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密钥未泄露；管理权限隔离；下载权限有效；备份可恢复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25. 最终页面清单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5669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/products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产品中心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/products/{slug}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产品详情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/solutions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解决方案中心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/solutions/{slug}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解决方案详情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/download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下载中心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/changelog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更新日志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/updates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品牌动态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/roadmap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产品路线图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/docs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文档入口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/about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关于 Magies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/contact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联系与反馈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/privacy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隐私政策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/terms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用户协议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/security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安全说明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/account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账号中心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/account/downloads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下载历史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/account/subscriptions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消息订阅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/account/feedback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反馈记录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/account/security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账号安全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26. 结论与决策摘要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6D5BD0"/>
              </w:rPr>
              <w:t>最终定位</w:t>
            </w:r>
          </w:p>
          <w:p>
            <w:r>
              <w:rPr>
                <w:rFonts w:ascii="Noto Sans CJK SC" w:hAnsi="Noto Sans CJK SC" w:eastAsia="Noto Sans CJK SC"/>
              </w:rPr>
              <w:t>Magies 官网应以品牌为中心，以四条产品线为主体，以解决方案帮助用户选择，以统一账号、下载、版本、更新和文档作为基础设施。Terminal 是重要产品，但不是整个官网的唯一主角。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/>
        </w:rPr>
        <w:t>现有 dash.magies.top 可以保留紫蓝色视觉、Build. Connect. Ship. 口号、卡片风格和统一入口理念。优先重建产品分类、产品详情、下载发布、内容后台和信任页面；账号与商业化能力按产品成熟度逐步增加。</w:t>
      </w:r>
    </w:p>
    <w:p>
      <w:pPr>
        <w:pStyle w:val="Heading2"/>
      </w:pPr>
      <w:r>
        <w:rPr>
          <w:rFonts w:ascii="Noto Sans CJK SC" w:hAnsi="Noto Sans CJK SC" w:eastAsia="Noto Sans CJK SC"/>
        </w:rPr>
        <w:t>26.1 决策顺序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1. 先确定产品线、产品状态和品牌文案。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2. 再完成首页、产品中心和统一详情模板。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3. 随后完成版本管理、下载中心和对象存储。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4. 再建设账号订阅、Beta 权限和反馈中心。</w:t>
      </w:r>
    </w:p>
    <w:p>
      <w:pPr>
        <w:pStyle w:val="BodyText"/>
        <w:ind w:left="312" w:hanging="312"/>
      </w:pPr>
      <w:r>
        <w:rPr>
          <w:rFonts w:ascii="Noto Sans CJK SC" w:hAnsi="Noto Sans CJK SC" w:eastAsia="Noto Sans CJK SC"/>
        </w:rPr>
        <w:t>5. 最后根据真实业务加入许可证、订单、团队和支付。</w:t>
      </w:r>
    </w:p>
    <w:p>
      <w:pPr>
        <w:pStyle w:val="Heading2"/>
      </w:pPr>
      <w:r>
        <w:rPr>
          <w:rFonts w:ascii="Noto Sans CJK SC" w:hAnsi="Noto Sans CJK SC" w:eastAsia="Noto Sans CJK SC"/>
        </w:rPr>
        <w:t>26.2 一句话目标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8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27C9D"/>
              </w:rPr>
            </w:r>
          </w:p>
          <w:p>
            <w:r>
              <w:rPr>
                <w:rFonts w:ascii="Noto Sans CJK SC" w:hAnsi="Noto Sans CJK SC" w:eastAsia="Noto Sans CJK SC"/>
              </w:rPr>
              <w:t>让访问者清楚理解：Magies 是一个持续构建开发工具、数据产品、在线服务和企业解决方案的软件品牌；每个产品独立、清晰、真实可用，同时共享统一的品牌和服务体系。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附录 A：首版产品矩阵建议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28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2324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建议状态</w:t>
            </w:r>
          </w:p>
        </w:tc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官网主动作</w:t>
            </w:r>
          </w:p>
        </w:tc>
        <w:tc>
          <w:tcPr>
            <w:tcW w:type="dxa" w:w="170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首页权重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Terminal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Developer Tools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Public Beta / Released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 / 了解产品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重点产品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Data Studio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Data &amp; Automation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In Development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查看预告 / 订阅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重点产品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Nav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Online Services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Online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立即使用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重点产品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Magies HRP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Business Solutions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Enterprise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查看方案 / 联系咨询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产品中心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Game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Magies Labs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Experimental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了解项目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低权重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未来工具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对应产品线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Concept / Coming Soon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订阅进展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按成熟度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7868E6"/>
        </w:pBdr>
      </w:pPr>
      <w:r>
        <w:rPr>
          <w:rFonts w:ascii="Noto Sans CJK SC" w:hAnsi="Noto Sans CJK SC" w:eastAsia="Noto Sans CJK SC"/>
        </w:rPr>
        <w:t>附录 B：产品详情内容模板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shd w:fill="2A28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填写要求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产品名称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官方完整名称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Slug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稳定、简短、英文小写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一句话定位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20-40 个中文字符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产品状态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使用统一状态枚举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适用人群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明确角色，不使用“所有人”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核心问题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用户为什么需要该产品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核心功能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4-8 项，每项有用户结果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平台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系统、架构和最低版本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主要操作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下载、在线、申请或咨询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截图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真实界面、统一规格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FAQ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至少 5 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隐私说明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数据收集、保存、遥测和删除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更新信息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版本或开发进展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相关产品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7FB"/>
          </w:tcPr>
          <w:p>
            <w:r>
              <w:rPr>
                <w:rFonts w:ascii="Noto Sans CJK SC" w:hAnsi="Noto Sans CJK SC" w:eastAsia="Noto Sans CJK SC"/>
                <w:sz w:val="17"/>
              </w:rPr>
              <w:t>真实关联，不强行捆绑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2"/>
      <w:footerReference w:type="default" r:id="rId13"/>
      <w:pgSz w:w="11906" w:h="16838"/>
      <w:pgMar w:top="964" w:right="1020" w:bottom="907" w:left="102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C8495"/>
        <w:sz w:val="17"/>
      </w:rPr>
      <w:t>MAGIES  |  产品生态官网完整建设方案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0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A3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Magies 产品生态官网完整建设方案</dc:title>
  <dc:subject>品牌官网、产品矩阵、统一账号、下载发布、运营后台</dc:subject>
  <dc:creator>Magies's Dad</dc:creator>
  <cp:keywords>Magies, 产品官网, 产品生态, Terminal, Data Studio, 统一账号, 下载中心</cp:keywords>
  <dc:description>V1.0 - 2026-07-25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