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从OSM网站(https://www.openstreetmap.org/)免费下载研究区域的道路数据。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1、使用软件为ArcGIS Pro;裁剪出所需获取街景图象的区域道路，以武汉市江汉区为例：</w:t>
      </w:r>
    </w:p>
    <w:p>
      <w:r>
        <w:drawing>
          <wp:inline distT="0" distB="0" distL="114300" distR="114300">
            <wp:extent cx="5266690" cy="28143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打开属性表-按属性选择-字段fclass选择城市主干道类型；道路分类以下表格：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266950" cy="48958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将选择的城市主干道导出：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837180"/>
            <wp:effectExtent l="0" t="0" r="381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工具-数据管理工具-要素-要素转线；输入数据为上一步的导出数据，输出结果放入samples文件夹，路径：C:\Users\xxxxxxx\xxxxxxx\百度街景获取\samples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启动Road_Direction.py 该代码功能：为道路计算方向；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#如果道路数据较为弯曲，建议将道路以50m距离分割线段再处理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代码Road_Direction.py第12行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newmore_road.shp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改为上一步保存的文件名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代码Road_Direction.py第42行</w:t>
      </w:r>
      <w:r>
        <w:rPr>
          <w:rFonts w:hint="default"/>
          <w:lang w:val="en-US" w:eastAsia="zh-CN"/>
        </w:rPr>
        <w:t>'road_direction.shp'</w:t>
      </w:r>
      <w:r>
        <w:rPr>
          <w:rFonts w:hint="eastAsia"/>
          <w:lang w:val="en-US" w:eastAsia="zh-CN"/>
        </w:rPr>
        <w:t>改为修改后的文件名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##注意！！##在属性表的字段名称中不能有中文，否则代码报错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运行代码，结果保存在samples文件夹中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将.shp在arcGIS Pro中打开;打开属性表，看到新添加的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DIREC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字段，右键字段名-字段，将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DIREC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字段数据类型由“文本”改为“双精度”</w:t>
      </w:r>
    </w:p>
    <w:p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6690" cy="2814320"/>
            <wp:effectExtent l="0" t="0" r="3810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工具-数据管理工具-采样-沿线生成点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以间距50m生成点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为生成的点文件新建字段：F84X、F84Y、pointID，数据类型：双精度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右键F84X-计算几何，属性选择质心x坐标，同理F84Y</w:t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803650" cy="933450"/>
            <wp:effectExtent l="0" t="0" r="635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0"/>
        </w:numPr>
        <w:ind w:leftChars="0"/>
        <w:jc w:val="center"/>
      </w:pP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右键pointID-计算字段,pointID=</w:t>
      </w:r>
      <w:r>
        <w:rPr>
          <w:rFonts w:hint="default"/>
          <w:color w:val="000000"/>
          <w:sz w:val="24"/>
          <w:szCs w:val="24"/>
        </w:rPr>
        <w:t>!OBJECTID!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810000" cy="533400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10、完成后将结果另存到samples文件夹中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27E274"/>
    <w:multiLevelType w:val="singleLevel"/>
    <w:tmpl w:val="4E27E27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VjM2Y2YTg3YzBmNDkzYjUxOGVjZjBlNzEyMmRkZTkifQ=="/>
  </w:docVars>
  <w:rsids>
    <w:rsidRoot w:val="00172A27"/>
    <w:rsid w:val="112C0C1B"/>
    <w:rsid w:val="28F53857"/>
    <w:rsid w:val="3888163E"/>
    <w:rsid w:val="56582970"/>
    <w:rsid w:val="5B1D31EE"/>
    <w:rsid w:val="5C5B515E"/>
    <w:rsid w:val="6901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2023-11-28T14:07:00Z</dcterms:created>
  <dc:creator>26933</dc:creator>
  <cp:lastModifiedBy>张翼</cp:lastModifiedBy>
  <dcterms:modified xsi:type="dcterms:W3CDTF">2024-03-11T12:11:02Z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A8664CF10B60406DB022BFC7548BC86E_12</vt:lpwstr>
  </property>
</Properties>
</file>