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W w:w="8217" w:type="dxa"/>
        <w:tblLook w:val="04A0" w:firstRow="1" w:lastRow="0" w:firstColumn="1" w:lastColumn="0" w:noHBand="0" w:noVBand="1"/>
      </w:tblPr>
      <w:tblGrid>
        <w:gridCol w:w="1838"/>
        <w:gridCol w:w="3544"/>
        <w:gridCol w:w="2835"/>
      </w:tblGrid>
      <w:tr w:rsidR="004549DF" w14:paraId="182F6358" w14:textId="77777777" w:rsidTr="004549DF">
        <w:tc>
          <w:tcPr>
            <w:tcW w:w="1838" w:type="dxa"/>
            <w:shd w:val="clear" w:color="auto" w:fill="D0CECE" w:themeFill="background2" w:themeFillShade="E6"/>
          </w:tcPr>
          <w:p w14:paraId="1B4BD256" w14:textId="536F7EF1" w:rsidR="004549DF" w:rsidRPr="00FE642E" w:rsidRDefault="004549DF" w:rsidP="00FE642E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FE642E">
              <w:rPr>
                <w:rFonts w:ascii="宋体" w:eastAsia="宋体" w:hAnsi="宋体" w:hint="eastAsia"/>
                <w:b/>
                <w:sz w:val="24"/>
                <w:szCs w:val="24"/>
              </w:rPr>
              <w:t>目标/结果要求</w:t>
            </w:r>
          </w:p>
        </w:tc>
        <w:tc>
          <w:tcPr>
            <w:tcW w:w="3544" w:type="dxa"/>
            <w:shd w:val="clear" w:color="auto" w:fill="D0CECE" w:themeFill="background2" w:themeFillShade="E6"/>
          </w:tcPr>
          <w:p w14:paraId="46D0FFD0" w14:textId="54384DE3" w:rsidR="004549DF" w:rsidRPr="00FE642E" w:rsidRDefault="004549DF" w:rsidP="00FE642E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FE642E">
              <w:rPr>
                <w:rFonts w:ascii="宋体" w:eastAsia="宋体" w:hAnsi="宋体" w:hint="eastAsia"/>
                <w:b/>
                <w:sz w:val="24"/>
                <w:szCs w:val="24"/>
              </w:rPr>
              <w:t>工作状态及进度说明</w:t>
            </w:r>
          </w:p>
        </w:tc>
        <w:tc>
          <w:tcPr>
            <w:tcW w:w="2835" w:type="dxa"/>
            <w:shd w:val="clear" w:color="auto" w:fill="D0CECE" w:themeFill="background2" w:themeFillShade="E6"/>
          </w:tcPr>
          <w:p w14:paraId="5AF2AED8" w14:textId="184DDA81" w:rsidR="004549DF" w:rsidRPr="00FE642E" w:rsidRDefault="004549DF" w:rsidP="00FE642E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FE642E">
              <w:rPr>
                <w:rFonts w:ascii="宋体" w:eastAsia="宋体" w:hAnsi="宋体" w:hint="eastAsia"/>
                <w:b/>
                <w:sz w:val="24"/>
                <w:szCs w:val="24"/>
              </w:rPr>
              <w:t>具体工作时间节点</w:t>
            </w:r>
          </w:p>
        </w:tc>
      </w:tr>
      <w:tr w:rsidR="00256554" w14:paraId="09DA4823" w14:textId="77777777" w:rsidTr="00797091">
        <w:tc>
          <w:tcPr>
            <w:tcW w:w="1838" w:type="dxa"/>
            <w:vAlign w:val="center"/>
          </w:tcPr>
          <w:p w14:paraId="6D02EF0C" w14:textId="1ECB8694" w:rsidR="00256554" w:rsidRDefault="00256554" w:rsidP="00797091">
            <w:pPr>
              <w:jc w:val="center"/>
            </w:pPr>
            <w:r>
              <w:rPr>
                <w:rFonts w:hint="eastAsia"/>
              </w:rPr>
              <w:t>项目技术指标</w:t>
            </w:r>
          </w:p>
        </w:tc>
        <w:tc>
          <w:tcPr>
            <w:tcW w:w="3544" w:type="dxa"/>
          </w:tcPr>
          <w:p w14:paraId="24999586" w14:textId="747EEB2A" w:rsidR="00256554" w:rsidRDefault="00256554" w:rsidP="00256554">
            <w:pPr>
              <w:rPr>
                <w:rFonts w:hint="eastAsia"/>
              </w:rPr>
            </w:pPr>
            <w:r>
              <w:rPr>
                <w:rFonts w:hint="eastAsia"/>
              </w:rPr>
              <w:t>课题设置确认后，根据课题要求确定技术</w:t>
            </w:r>
            <w:r>
              <w:rPr>
                <w:rFonts w:hint="eastAsia"/>
              </w:rPr>
              <w:t>指标</w:t>
            </w:r>
            <w:r>
              <w:rPr>
                <w:rFonts w:hint="eastAsia"/>
              </w:rPr>
              <w:t>。</w:t>
            </w:r>
          </w:p>
        </w:tc>
        <w:tc>
          <w:tcPr>
            <w:tcW w:w="2835" w:type="dxa"/>
            <w:vAlign w:val="center"/>
          </w:tcPr>
          <w:p w14:paraId="3309FA64" w14:textId="39D7A0F6" w:rsidR="00256554" w:rsidRDefault="002F27FE" w:rsidP="002F27FE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月初完成</w:t>
            </w:r>
          </w:p>
        </w:tc>
      </w:tr>
      <w:tr w:rsidR="00256554" w14:paraId="04C90201" w14:textId="77777777" w:rsidTr="00797091">
        <w:tc>
          <w:tcPr>
            <w:tcW w:w="1838" w:type="dxa"/>
            <w:vAlign w:val="center"/>
          </w:tcPr>
          <w:p w14:paraId="160E1805" w14:textId="38B816D1" w:rsidR="00256554" w:rsidRDefault="00256554" w:rsidP="00797091">
            <w:pPr>
              <w:jc w:val="center"/>
            </w:pPr>
            <w:r>
              <w:rPr>
                <w:rFonts w:hint="eastAsia"/>
              </w:rPr>
              <w:t>项目实施范围</w:t>
            </w:r>
          </w:p>
        </w:tc>
        <w:tc>
          <w:tcPr>
            <w:tcW w:w="3544" w:type="dxa"/>
          </w:tcPr>
          <w:p w14:paraId="5838879E" w14:textId="0BB78BDF" w:rsidR="00256554" w:rsidRDefault="00256554" w:rsidP="00256554">
            <w:pPr>
              <w:pStyle w:val="a8"/>
              <w:numPr>
                <w:ilvl w:val="0"/>
                <w:numId w:val="2"/>
              </w:numPr>
              <w:ind w:firstLineChars="0"/>
            </w:pPr>
            <w:r w:rsidRPr="00816251">
              <w:rPr>
                <w:rFonts w:hint="eastAsia"/>
              </w:rPr>
              <w:t>进一步完善综合钻井智能系统</w:t>
            </w:r>
            <w:r w:rsidRPr="00816251">
              <w:t>UNISON，积极开发自动化钻井软件包，更好地支持自动化钻井，推动钻井智能化。</w:t>
            </w:r>
          </w:p>
          <w:p w14:paraId="7C3F36CE" w14:textId="77777777" w:rsidR="00256554" w:rsidRDefault="00256554" w:rsidP="00256554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开发</w:t>
            </w:r>
            <w:r w:rsidRPr="00816251">
              <w:rPr>
                <w:rFonts w:hint="eastAsia"/>
              </w:rPr>
              <w:t>钻机全生命周期安全监测系统</w:t>
            </w:r>
            <w:r>
              <w:rPr>
                <w:rFonts w:hint="eastAsia"/>
              </w:rPr>
              <w:t>，针对</w:t>
            </w:r>
            <w:r w:rsidRPr="00816251">
              <w:rPr>
                <w:rFonts w:hint="eastAsia"/>
              </w:rPr>
              <w:t>井架、绞车、泥浆泵、</w:t>
            </w:r>
            <w:proofErr w:type="gramStart"/>
            <w:r w:rsidRPr="00816251">
              <w:rPr>
                <w:rFonts w:hint="eastAsia"/>
              </w:rPr>
              <w:t>顶驱等设备</w:t>
            </w:r>
            <w:proofErr w:type="gramEnd"/>
            <w:r>
              <w:rPr>
                <w:rFonts w:hint="eastAsia"/>
              </w:rPr>
              <w:t>建立故障模型。</w:t>
            </w:r>
          </w:p>
          <w:p w14:paraId="35BC3F39" w14:textId="0657C90F" w:rsidR="00256554" w:rsidRDefault="00256554" w:rsidP="00256554">
            <w:pPr>
              <w:pStyle w:val="a8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利用</w:t>
            </w:r>
            <w:proofErr w:type="gramStart"/>
            <w:r>
              <w:rPr>
                <w:rFonts w:hint="eastAsia"/>
              </w:rPr>
              <w:t>航天云网</w:t>
            </w:r>
            <w:proofErr w:type="gramEnd"/>
            <w:r>
              <w:rPr>
                <w:rFonts w:hint="eastAsia"/>
              </w:rPr>
              <w:t>INDICS平台收集钻井参数与钻机设备参数并进行大数据的挖掘与应用。</w:t>
            </w:r>
          </w:p>
        </w:tc>
        <w:tc>
          <w:tcPr>
            <w:tcW w:w="2835" w:type="dxa"/>
            <w:vAlign w:val="center"/>
          </w:tcPr>
          <w:p w14:paraId="11D24B85" w14:textId="5DDDDF00" w:rsidR="00256554" w:rsidRDefault="00EB7F1D" w:rsidP="00256554">
            <w:pPr>
              <w:jc w:val="center"/>
            </w:pPr>
            <w:r>
              <w:rPr>
                <w:rFonts w:hint="eastAsia"/>
              </w:rPr>
              <w:t>已完成</w:t>
            </w:r>
          </w:p>
        </w:tc>
      </w:tr>
      <w:tr w:rsidR="00256554" w14:paraId="7085ECC2" w14:textId="77777777" w:rsidTr="00FD697D">
        <w:tc>
          <w:tcPr>
            <w:tcW w:w="1838" w:type="dxa"/>
            <w:vAlign w:val="center"/>
          </w:tcPr>
          <w:p w14:paraId="2E5E9C15" w14:textId="09501E31" w:rsidR="00256554" w:rsidRDefault="00256554" w:rsidP="00FD697D">
            <w:pPr>
              <w:jc w:val="center"/>
            </w:pPr>
            <w:r>
              <w:rPr>
                <w:rFonts w:hint="eastAsia"/>
              </w:rPr>
              <w:t>项目考核目标</w:t>
            </w:r>
          </w:p>
        </w:tc>
        <w:tc>
          <w:tcPr>
            <w:tcW w:w="3544" w:type="dxa"/>
          </w:tcPr>
          <w:p w14:paraId="7E96A28C" w14:textId="445F7363" w:rsidR="00256554" w:rsidRDefault="00256554" w:rsidP="00256554">
            <w:pPr>
              <w:rPr>
                <w:rFonts w:hint="eastAsia"/>
              </w:rPr>
            </w:pPr>
            <w:r>
              <w:rPr>
                <w:rFonts w:hint="eastAsia"/>
              </w:rPr>
              <w:t>待技术指标和技术方案</w:t>
            </w:r>
            <w:r w:rsidR="00893C23">
              <w:rPr>
                <w:rFonts w:hint="eastAsia"/>
              </w:rPr>
              <w:t>完成后，根据项目实施范围和计划安排确认考核指标。</w:t>
            </w:r>
          </w:p>
        </w:tc>
        <w:tc>
          <w:tcPr>
            <w:tcW w:w="2835" w:type="dxa"/>
            <w:vAlign w:val="center"/>
          </w:tcPr>
          <w:p w14:paraId="73E6DBA7" w14:textId="4518C832" w:rsidR="00256554" w:rsidRDefault="002F27FE" w:rsidP="002F27F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月初完成</w:t>
            </w:r>
          </w:p>
        </w:tc>
      </w:tr>
      <w:tr w:rsidR="00256554" w14:paraId="4A6B4A96" w14:textId="77777777" w:rsidTr="00FD697D">
        <w:tc>
          <w:tcPr>
            <w:tcW w:w="1838" w:type="dxa"/>
            <w:vAlign w:val="center"/>
          </w:tcPr>
          <w:p w14:paraId="5CD8C097" w14:textId="61A2F9E4" w:rsidR="00256554" w:rsidRDefault="00256554" w:rsidP="00FD697D">
            <w:pPr>
              <w:jc w:val="center"/>
            </w:pPr>
            <w:r>
              <w:rPr>
                <w:rFonts w:hint="eastAsia"/>
              </w:rPr>
              <w:t>项目技术方案</w:t>
            </w:r>
          </w:p>
        </w:tc>
        <w:tc>
          <w:tcPr>
            <w:tcW w:w="3544" w:type="dxa"/>
          </w:tcPr>
          <w:p w14:paraId="02615346" w14:textId="60D00580" w:rsidR="00256554" w:rsidRDefault="00256554" w:rsidP="00256554">
            <w:r>
              <w:rPr>
                <w:rFonts w:hint="eastAsia"/>
              </w:rPr>
              <w:t>课题设置确认后，根据课题要求确定技术方案。</w:t>
            </w:r>
          </w:p>
        </w:tc>
        <w:tc>
          <w:tcPr>
            <w:tcW w:w="2835" w:type="dxa"/>
            <w:vAlign w:val="center"/>
          </w:tcPr>
          <w:p w14:paraId="6AC465EA" w14:textId="185BEEEC" w:rsidR="00256554" w:rsidRDefault="00256554" w:rsidP="00256554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月初完成</w:t>
            </w:r>
          </w:p>
        </w:tc>
      </w:tr>
      <w:tr w:rsidR="00256554" w14:paraId="76418855" w14:textId="77777777" w:rsidTr="00FD697D">
        <w:tc>
          <w:tcPr>
            <w:tcW w:w="1838" w:type="dxa"/>
            <w:vAlign w:val="center"/>
          </w:tcPr>
          <w:p w14:paraId="11194159" w14:textId="44599398" w:rsidR="00256554" w:rsidRDefault="00256554" w:rsidP="00FD697D">
            <w:pPr>
              <w:jc w:val="center"/>
            </w:pPr>
            <w:r>
              <w:rPr>
                <w:rFonts w:hint="eastAsia"/>
              </w:rPr>
              <w:t>项目课题设置</w:t>
            </w:r>
          </w:p>
        </w:tc>
        <w:tc>
          <w:tcPr>
            <w:tcW w:w="3544" w:type="dxa"/>
          </w:tcPr>
          <w:p w14:paraId="10ECB98B" w14:textId="17002806" w:rsidR="00256554" w:rsidRDefault="00256554" w:rsidP="00256554">
            <w:r>
              <w:rPr>
                <w:rFonts w:hint="eastAsia"/>
              </w:rPr>
              <w:t>经内部讨论已梳理项目研究方向，课题设置方案，待组织结构以及与航天三院、四川</w:t>
            </w:r>
            <w:proofErr w:type="gramStart"/>
            <w:r>
              <w:rPr>
                <w:rFonts w:hint="eastAsia"/>
              </w:rPr>
              <w:t>云网合作</w:t>
            </w:r>
            <w:proofErr w:type="gramEnd"/>
            <w:r>
              <w:rPr>
                <w:rFonts w:hint="eastAsia"/>
              </w:rPr>
              <w:t>模式确定后完成课题的设置。</w:t>
            </w:r>
          </w:p>
        </w:tc>
        <w:tc>
          <w:tcPr>
            <w:tcW w:w="2835" w:type="dxa"/>
            <w:vAlign w:val="center"/>
          </w:tcPr>
          <w:p w14:paraId="6496C48A" w14:textId="3F979972" w:rsidR="00256554" w:rsidRDefault="00256554" w:rsidP="00256554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月底完成</w:t>
            </w:r>
          </w:p>
        </w:tc>
      </w:tr>
      <w:tr w:rsidR="00256554" w14:paraId="1C9A0E45" w14:textId="77777777" w:rsidTr="00FD697D">
        <w:tc>
          <w:tcPr>
            <w:tcW w:w="1838" w:type="dxa"/>
            <w:vAlign w:val="center"/>
          </w:tcPr>
          <w:p w14:paraId="4B1818F1" w14:textId="3B7FFA0C" w:rsidR="00256554" w:rsidRDefault="00256554" w:rsidP="00FD697D">
            <w:pPr>
              <w:jc w:val="center"/>
            </w:pPr>
            <w:r>
              <w:rPr>
                <w:rFonts w:hint="eastAsia"/>
              </w:rPr>
              <w:t>项目组织结构</w:t>
            </w:r>
          </w:p>
        </w:tc>
        <w:tc>
          <w:tcPr>
            <w:tcW w:w="3544" w:type="dxa"/>
          </w:tcPr>
          <w:p w14:paraId="41517207" w14:textId="683591C8" w:rsidR="00256554" w:rsidRDefault="00256554" w:rsidP="00256554">
            <w:r>
              <w:rPr>
                <w:rFonts w:hint="eastAsia"/>
              </w:rPr>
              <w:t>宏华电气项目组成员已确定, 马双富（组长），组员：曾钘、梁亮亮、张翼翔、马鹏宇（四位技术人员），参与项目管理（协调</w:t>
            </w:r>
            <w:r>
              <w:t>/申报等）：陈凤、李雨浩</w:t>
            </w:r>
            <w:r>
              <w:rPr>
                <w:rFonts w:hint="eastAsia"/>
              </w:rPr>
              <w:t>。</w:t>
            </w:r>
          </w:p>
          <w:p w14:paraId="7681BD53" w14:textId="54C915AD" w:rsidR="00256554" w:rsidRPr="00B861DC" w:rsidRDefault="00256554" w:rsidP="00256554">
            <w:r>
              <w:rPr>
                <w:rFonts w:hint="eastAsia"/>
              </w:rPr>
              <w:t>航天三院与</w:t>
            </w:r>
            <w:proofErr w:type="gramStart"/>
            <w:r>
              <w:rPr>
                <w:rFonts w:hint="eastAsia"/>
              </w:rPr>
              <w:t>四川云网项目</w:t>
            </w:r>
            <w:proofErr w:type="gramEnd"/>
            <w:r>
              <w:rPr>
                <w:rFonts w:hint="eastAsia"/>
              </w:rPr>
              <w:t>参与人员还待进一步沟通确认。</w:t>
            </w:r>
          </w:p>
        </w:tc>
        <w:tc>
          <w:tcPr>
            <w:tcW w:w="2835" w:type="dxa"/>
            <w:vAlign w:val="center"/>
          </w:tcPr>
          <w:p w14:paraId="6A4908F1" w14:textId="4ED452B6" w:rsidR="00256554" w:rsidRDefault="00256554" w:rsidP="00256554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月中旬完成</w:t>
            </w:r>
          </w:p>
        </w:tc>
      </w:tr>
      <w:tr w:rsidR="00256554" w14:paraId="2AD968B6" w14:textId="77777777" w:rsidTr="00EB7F1D">
        <w:tc>
          <w:tcPr>
            <w:tcW w:w="1838" w:type="dxa"/>
            <w:vAlign w:val="center"/>
          </w:tcPr>
          <w:p w14:paraId="5D2235F8" w14:textId="37A8714E" w:rsidR="00256554" w:rsidRDefault="00256554" w:rsidP="00256554">
            <w:pPr>
              <w:jc w:val="center"/>
            </w:pPr>
            <w:r>
              <w:rPr>
                <w:rFonts w:hint="eastAsia"/>
              </w:rPr>
              <w:t>项目周期</w:t>
            </w:r>
          </w:p>
        </w:tc>
        <w:tc>
          <w:tcPr>
            <w:tcW w:w="3544" w:type="dxa"/>
          </w:tcPr>
          <w:p w14:paraId="52E9AA7C" w14:textId="51D83377" w:rsidR="00256554" w:rsidRPr="00970B7C" w:rsidRDefault="00256554" w:rsidP="00256554">
            <w:pPr>
              <w:jc w:val="left"/>
            </w:pPr>
            <w:r>
              <w:rPr>
                <w:rFonts w:hint="eastAsia"/>
              </w:rPr>
              <w:t>初步确定周期2</w:t>
            </w:r>
            <w:r>
              <w:t>018.1.1-2022.12.31</w:t>
            </w:r>
            <w:r>
              <w:rPr>
                <w:rFonts w:hint="eastAsia"/>
              </w:rPr>
              <w:t>分为三个阶段完成:</w:t>
            </w:r>
            <w:r w:rsidRPr="00970B7C">
              <w:rPr>
                <w:rFonts w:hint="eastAsia"/>
              </w:rPr>
              <w:t xml:space="preserve"> 第一阶段实现钻机及部件的智能化，实现部分重要数据的采集、分析、可视化及上云。</w:t>
            </w:r>
          </w:p>
          <w:p w14:paraId="693E36CE" w14:textId="77777777" w:rsidR="00256554" w:rsidRPr="00970B7C" w:rsidRDefault="00256554" w:rsidP="00256554">
            <w:pPr>
              <w:jc w:val="left"/>
            </w:pPr>
            <w:r w:rsidRPr="00970B7C">
              <w:rPr>
                <w:rFonts w:hint="eastAsia"/>
              </w:rPr>
              <w:t>第二阶段逐步拓展延伸采集的参数的数量，逐渐覆盖钻机及所有部件的数据采集，打通云平台上的数据采集、传递、加工分析等环节的数据流转路径及计算方法，逐步实现在线诊断等基础功能。</w:t>
            </w:r>
          </w:p>
          <w:p w14:paraId="27A0E7A3" w14:textId="77777777" w:rsidR="00256554" w:rsidRDefault="00256554" w:rsidP="00256554">
            <w:pPr>
              <w:jc w:val="left"/>
            </w:pPr>
            <w:r w:rsidRPr="00970B7C">
              <w:rPr>
                <w:rFonts w:hint="eastAsia"/>
              </w:rPr>
              <w:t>第三阶段打造智能钻井系统具备综合钻井参数优化功能。</w:t>
            </w:r>
          </w:p>
          <w:p w14:paraId="411553FB" w14:textId="77777777" w:rsidR="00EA30AC" w:rsidRDefault="00EA30AC" w:rsidP="00256554">
            <w:pPr>
              <w:jc w:val="left"/>
            </w:pPr>
          </w:p>
          <w:p w14:paraId="047D612F" w14:textId="62E33280" w:rsidR="00EA30AC" w:rsidRDefault="00EA30AC" w:rsidP="00256554">
            <w:pPr>
              <w:jc w:val="left"/>
              <w:rPr>
                <w:rFonts w:hint="eastAsia"/>
              </w:rPr>
            </w:pPr>
            <w:bookmarkStart w:id="0" w:name="_GoBack"/>
            <w:bookmarkEnd w:id="0"/>
          </w:p>
        </w:tc>
        <w:tc>
          <w:tcPr>
            <w:tcW w:w="2835" w:type="dxa"/>
            <w:vAlign w:val="center"/>
          </w:tcPr>
          <w:p w14:paraId="590605BD" w14:textId="449C90BF" w:rsidR="00256554" w:rsidRDefault="00EB7F1D" w:rsidP="00EB7F1D">
            <w:pPr>
              <w:jc w:val="center"/>
            </w:pPr>
            <w:r>
              <w:rPr>
                <w:rFonts w:hint="eastAsia"/>
              </w:rPr>
              <w:t>已完成</w:t>
            </w:r>
          </w:p>
        </w:tc>
      </w:tr>
      <w:tr w:rsidR="00256554" w14:paraId="5E83EAF0" w14:textId="77777777" w:rsidTr="00EB7F1D">
        <w:tc>
          <w:tcPr>
            <w:tcW w:w="1838" w:type="dxa"/>
            <w:vAlign w:val="center"/>
          </w:tcPr>
          <w:p w14:paraId="3440155F" w14:textId="540F9A19" w:rsidR="00256554" w:rsidRDefault="00256554" w:rsidP="00256554">
            <w:pPr>
              <w:jc w:val="center"/>
            </w:pPr>
            <w:r>
              <w:rPr>
                <w:rFonts w:hint="eastAsia"/>
              </w:rPr>
              <w:lastRenderedPageBreak/>
              <w:t>项目预算</w:t>
            </w:r>
          </w:p>
        </w:tc>
        <w:tc>
          <w:tcPr>
            <w:tcW w:w="3544" w:type="dxa"/>
          </w:tcPr>
          <w:p w14:paraId="1980AF69" w14:textId="55559B60" w:rsidR="00256554" w:rsidRDefault="00256554" w:rsidP="00256554">
            <w:r w:rsidRPr="00EC43BE">
              <w:rPr>
                <w:rFonts w:hint="eastAsia"/>
              </w:rPr>
              <w:t>预计投资6100万。包含约4000万的钻机及部件智能化、800万的综合钻井智能系统、500万的智慧服务大数据应用平台、300万石油钻机全生命周期安全监测系统、及500万上</w:t>
            </w:r>
            <w:proofErr w:type="gramStart"/>
            <w:r w:rsidRPr="00EC43BE">
              <w:rPr>
                <w:rFonts w:hint="eastAsia"/>
              </w:rPr>
              <w:t>云需要</w:t>
            </w:r>
            <w:proofErr w:type="gramEnd"/>
            <w:r w:rsidRPr="00EC43BE">
              <w:rPr>
                <w:rFonts w:hint="eastAsia"/>
              </w:rPr>
              <w:t>的软硬件等。</w:t>
            </w:r>
          </w:p>
        </w:tc>
        <w:tc>
          <w:tcPr>
            <w:tcW w:w="2835" w:type="dxa"/>
            <w:vAlign w:val="center"/>
          </w:tcPr>
          <w:p w14:paraId="78D61713" w14:textId="4569CB19" w:rsidR="00256554" w:rsidRDefault="00EB7F1D" w:rsidP="00EB7F1D">
            <w:pPr>
              <w:jc w:val="center"/>
            </w:pPr>
            <w:r>
              <w:rPr>
                <w:rFonts w:hint="eastAsia"/>
              </w:rPr>
              <w:t>已完成</w:t>
            </w:r>
          </w:p>
        </w:tc>
      </w:tr>
    </w:tbl>
    <w:p w14:paraId="50C24B09" w14:textId="77777777" w:rsidR="00BB6CA7" w:rsidRDefault="00BB6CA7"/>
    <w:sectPr w:rsidR="00BB6C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0A97E7" w14:textId="77777777" w:rsidR="006F1A63" w:rsidRDefault="006F1A63" w:rsidP="00FE642E">
      <w:r>
        <w:separator/>
      </w:r>
    </w:p>
  </w:endnote>
  <w:endnote w:type="continuationSeparator" w:id="0">
    <w:p w14:paraId="0370CA16" w14:textId="77777777" w:rsidR="006F1A63" w:rsidRDefault="006F1A63" w:rsidP="00FE64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34722A" w14:textId="77777777" w:rsidR="006F1A63" w:rsidRDefault="006F1A63" w:rsidP="00FE642E">
      <w:r>
        <w:separator/>
      </w:r>
    </w:p>
  </w:footnote>
  <w:footnote w:type="continuationSeparator" w:id="0">
    <w:p w14:paraId="1667068D" w14:textId="77777777" w:rsidR="006F1A63" w:rsidRDefault="006F1A63" w:rsidP="00FE64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7D3F0E"/>
    <w:multiLevelType w:val="hybridMultilevel"/>
    <w:tmpl w:val="DADA8306"/>
    <w:lvl w:ilvl="0" w:tplc="BC685E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BF237D7"/>
    <w:multiLevelType w:val="hybridMultilevel"/>
    <w:tmpl w:val="0966EF6E"/>
    <w:lvl w:ilvl="0" w:tplc="66CE47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A29"/>
    <w:rsid w:val="00256554"/>
    <w:rsid w:val="0027524D"/>
    <w:rsid w:val="002F27FE"/>
    <w:rsid w:val="00310650"/>
    <w:rsid w:val="004549DF"/>
    <w:rsid w:val="00497FE2"/>
    <w:rsid w:val="004C2DA8"/>
    <w:rsid w:val="004D0C1E"/>
    <w:rsid w:val="006F1A63"/>
    <w:rsid w:val="0074275A"/>
    <w:rsid w:val="00797091"/>
    <w:rsid w:val="00816251"/>
    <w:rsid w:val="00892ED1"/>
    <w:rsid w:val="00893C23"/>
    <w:rsid w:val="008E4E2C"/>
    <w:rsid w:val="00922ABC"/>
    <w:rsid w:val="00970B7C"/>
    <w:rsid w:val="009C3B37"/>
    <w:rsid w:val="00AF3B57"/>
    <w:rsid w:val="00B44EAE"/>
    <w:rsid w:val="00B861DC"/>
    <w:rsid w:val="00BB6CA7"/>
    <w:rsid w:val="00C45A29"/>
    <w:rsid w:val="00CF08FF"/>
    <w:rsid w:val="00D36B90"/>
    <w:rsid w:val="00D85BBA"/>
    <w:rsid w:val="00E9298A"/>
    <w:rsid w:val="00EA30AC"/>
    <w:rsid w:val="00EB7F1D"/>
    <w:rsid w:val="00EC43BE"/>
    <w:rsid w:val="00FD697D"/>
    <w:rsid w:val="00FE6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92E8ED"/>
  <w15:chartTrackingRefBased/>
  <w15:docId w15:val="{3EAEBE27-913B-4614-B9FE-971DCDB5C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64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E642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E64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E642E"/>
    <w:rPr>
      <w:sz w:val="18"/>
      <w:szCs w:val="18"/>
    </w:rPr>
  </w:style>
  <w:style w:type="table" w:styleId="a7">
    <w:name w:val="Table Grid"/>
    <w:basedOn w:val="a1"/>
    <w:uiPriority w:val="39"/>
    <w:rsid w:val="00FE64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81625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067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2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张翼翔</dc:creator>
  <cp:keywords/>
  <dc:description/>
  <cp:lastModifiedBy>张翼翔</cp:lastModifiedBy>
  <cp:revision>21</cp:revision>
  <dcterms:created xsi:type="dcterms:W3CDTF">2018-09-26T02:17:00Z</dcterms:created>
  <dcterms:modified xsi:type="dcterms:W3CDTF">2018-09-26T08:43:00Z</dcterms:modified>
</cp:coreProperties>
</file>