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PingFang SC" w:hAnsi="PingFang SC" w:eastAsia="PingFang SC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PingFang SC" w:hAnsi="PingFang SC" w:eastAsia="PingFang SC"/>
          <w:b/>
          <w:i w:val="0"/>
          <w:color w:val="0B2545"/>
          <w:sz w:val="48"/>
        </w:rPr>
        <w:t>Claude Code 开发任务拆解</w:t>
      </w:r>
    </w:p>
    <w:p>
      <w:pPr>
        <w:spacing w:after="360"/>
      </w:pPr>
      <w:r>
        <w:rPr>
          <w:rFonts w:ascii="PingFang SC" w:hAnsi="PingFang SC" w:eastAsia="PingFang SC"/>
          <w:b w:val="0"/>
          <w:i w:val="0"/>
          <w:color w:val="5B6573"/>
          <w:sz w:val="26"/>
        </w:rPr>
        <w:t>GEO Content OS v1.0 - 144 个可独立开发任务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v2.1 / 2026-07-15（全面开发冻结修订版）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1. 执行协议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任务输入、文件范围、DoD、回报格式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2. 里程碑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并行波次和出口条件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3. 任务卡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T001-T144 目标、交付物、范围、依赖和验证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4. 发布清单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冻结、灰度和验收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Claude Code 执行协议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每次只领取一个任务 ID；先读取 PROJECT_CONTEXT、任务卡引用模块、contracts 和相邻测试。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任务卡中的文件范围是默认写权限；迁移、contracts、OpenAPI、fixture 和文档属于允许配套变更，但开始前必须列出。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禁止顺手重构无关模块；发现规格冲突先修 contracts/迁移并同步文档，不能在局部复制另一套规则。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完成后必须回报：变更文件、迁移、API/事件、测试命令结果、已知限制和回滚方式。</w:t>
      </w:r>
    </w:p>
    <w:p>
      <w:pPr>
        <w:pStyle w:val="Heading2"/>
        <w:keepNext/>
      </w:pPr>
      <w:r>
        <w:t>1.1 统一 Definition of Done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维度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每任务最低要求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功能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交付物可运行；覆盖成功和失败路径；不存在未完成占位实现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契约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Zod/JSON Schema、状态、错误码、事件和 OpenAPI 同步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必要 migration/rollback/seed；tenant 复合 FK；幂等和乐观锁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认证、权限、租户范围、输入校验、日志脱敏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可靠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外部超时、重试、取消、重复投递和恢复语义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观测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request_id/tenant/job/run；指标和错误码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测试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任务卡 verify 命令通过；相邻模块回归通过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文档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代码注释、OpenAPI、runbook/设计文档按需更新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分支与 PR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分支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feature/Txxx-short-name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PR 标题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[Txxx] 动词 + 单一交付物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提交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可审查的小提交；Migration 与代码同 PR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审查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至少 contracts/DB/API/安全相关 owner 按范围审查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合并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CI verify 全绿；生成文件无漂移；无阻断安全问题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里程碑和并行建议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57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里程碑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任务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出口条件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M0 基础设施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T001-T012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contracts、DB、API/Web、Outbox、幂等、安全和测试基线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M1 身份与策略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T013-T028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登录/租户/RBAC/工作区/策略可用，隔离 E2E 通过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M2 知识与 RAG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T029-T042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资料入库、FTS+vector、事实和评测基线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M3 内容、AI 与 Skills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T043-T070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母稿/变体/事实/质量和六 Skills 可用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M4 完整 Web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T071-T102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32 页面完成 loading/empty/error/permission/a11y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M5 七平台/审核/发布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T103-T126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七平台 render/delivery、冻结审核、幂等发布和导出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M6 数据与运维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T127-T136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指标、成本、审计、生命周期、Outbox、观测和备份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M7 上线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T137-T144</w:t>
            </w:r>
          </w:p>
        </w:tc>
        <w:tc>
          <w:tcPr>
            <w:tcW w:type="dxa" w:w="5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安全、性能、可访问、OpenAPI、迁移、E2E、灰度签字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并行原则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依赖同一基础任务的页面、Skills 和七平台 Adapter 可并行；同一表/同一 contracts 文件的任务由模块 owner 排队，避免合并冲突。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可独立开发任务卡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每张任务卡都给出单一目标、可验收交付物、默认文件范围、显式依赖和可执行验证命令。</w:t>
      </w:r>
    </w:p>
    <w:p>
      <w:pPr>
        <w:pStyle w:val="Heading2"/>
        <w:keepNext/>
      </w:pPr>
      <w:r>
        <w:t>T001  建立 monorepo、Node/pnpm 版本与目录边界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可安装的 apps/packages/workers/infra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package.json,pnpm-workspace.yaml,apps/**,packages/**,workers/**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无；可立即开始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install --frozen-lockfile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T002  建立 TypeScript、ESLint、Prettier 和提交基线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共享 tsconfig 与 lint/format 命令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packages/config/**,*.config.*,package.json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lint &amp;&amp; pnpm typecheck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T003  建立 packages/contracts 单一事实源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平台、角色、状态、错误码、事件和 DTO 骨架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packages/contracts/**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--filter contracts test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T004  配置 Drizzle ORM、迁移框架和 PostgreSQL 扩展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迁移命令与 extensions migration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apps/api/src/database/**,drizzle.config.ts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db:migrate:fresh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T005  建立 NestJS 11 + FastifyAdapter API 骨架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health/readiness、全局前缀和关闭钩子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--filter api test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T006  建立 Next.js 15 Web 骨架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 Router、根布局、错误边界和设计 token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--filter web build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T007  建立本地 Docker Compose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PostgreSQL/Redis/MinIO/API/Web/Workers 健康检查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infra/**,.env.example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T005, T006,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docker compose config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T008  建立 Vitest、Supertest、Playwright、Testcontainers 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共享测试配置和 smoke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packages/testkit/**,apps/**/test/**,playwright.config.ts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T005, T006,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T009  前置实现 Outbox 表、Relay、租约和消费者幂等框架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SKIP LOCKED Relay + BullMQ jobId=event.id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apps/api/src/modules/outbox/**,workers/outbox-relay/**,database/migrations/**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T004, T003, T007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outbox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T010  实现 HTTP Idempotency-Key 基础设施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request_hash 冲突和响应复用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apps/api/src/common/idempotency/**,database/migrations/**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T004, T005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idempotency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T011  实现 request_id、结构化日志和 trace 传播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HTTP/DB/queue 日志关联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packages/observability/**,apps/api/src/common/**,workers/**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T005,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 -- telemetry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T012  实现安全中间件基线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CSRF、CORS、CSP、限流、脱敏和安全头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apps/api/src/common/security/**,apps/web/src/middleware.*,packages/security/**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T005, T006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test:security -- baseline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T013  实现 users/platform_roles/tenants/memberships/sessions/invitations 迁移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身份与租户表、约束和种子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apps/api/src/database/migrations/*identity*,apps/api/src/modules/identity/**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T004,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db:migrate:fresh &amp;&amp; pnpm test:integration -- identity-db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T014  实现邮箱密码登录、退出、Session 和 CSRF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Argon2id、数据库 Session、Cookie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apps/api/src/modules/identity/auth/**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T013, T012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auth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T015  实现忘记、重置和修改密码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一次性 token、会话撤销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apps/api/src/modules/identity/password/**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T014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password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T016  实现邀请、接受、撤销与邮件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72h token 和重复邀请幂等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apps/api/src/modules/identity/invitations/**,packages/adapters/email/**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T013, T010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invitations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T017  实现可用租户列表和 active tenant 切换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membership 每请求复核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apps/api/src/modules/identity/tenant-context/**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T014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tenant-context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T018  实现平台角色、租户角色和权限组合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PolicyGuard 与共享 permission codes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packages/contracts/src/permissions/**,apps/api/src/modules/identity/rbac/**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T003, T013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 -- rbac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T019  实现限时 support_access_grant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平台管理员受审计的租户访问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apps/api/src/modules/platform-access/**,database/migrations/**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T018, T013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support-access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T020  补齐身份、角色和跨租户 E2E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401/403/404、禁用成员、切换租户用例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apps/api/test/e2e/identity/**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T015, T016, T017, T019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test:e2e -- identity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T021  实现 workspace/project/brand/keyword/topic 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完整约束、索引和 Repository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database/migrations/*workspace*,apps/api/src/modules/workspace/**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T013,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workspace-db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T022  实现工作区 CRUD、归档和成员范围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workspace endpoints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apps/api/src/modules/workspace/workspaces/**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T021,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workspaces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T023  实现项目 CRUD、负责人和归档守卫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project endpoints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apps/api/src/modules/workspace/projects/**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T021,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projects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T024  实现 Brand Profile Schema、版本、发布和退役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不可覆盖策略版本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apps/api/src/modules/workspace/brand-profiles/**,packages/contracts/src/schemas/brand*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T021, T010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brand-profiles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T025  实现关键词集、同义词和平台范围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keyword endpoints/import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apps/api/src/modules/workspace/keywords/**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keywords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T026  实现主题候选持久化、查询和采纳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Topic Candidate -&gt; Brief 事务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apps/api/src/modules/workspace/topics/**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T021,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topics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T027  实现策略中心聚合查询与权限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品牌/关键词/主题 API 契约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apps/api/src/modules/workspace/**,packages/contracts/src/api/strategy/**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T022, T023, T024, T025, T026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strategy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T028  补齐 workspace/project scope 隔离测试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伪造 ID、批量列表和 support grant 用例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apps/api/test/e2e/workspace/**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T027, T019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test:e2e -- workspace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T029  实现 source/ingest/chunk/embedding/fact 表与索引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56 表中知识域迁移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database/migrations/*knowledge*,apps/api/src/modules/knowledge/repositories/**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T021,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db:migrate:fresh &amp;&amp; pnpm test:integration -- knowledge-db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T030  实现 multipart 上传、对象存储和内容哈希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S3/MinIO upload service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apps/api/src/modules/knowledge/sources/**,packages/adapters/storage/**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T029,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source-upload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T031  实现 URL 登记、SSRF/重定向/大小限制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安全网页抓取 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packages/adapters/web-fetch/**,apps/api/src/modules/knowledge/sources/**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T029, T012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test:security -- ssrf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T032  实现 PDF/DOCX/TXT/HTML 解析器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带页码/URL/字符区间的规范化文本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packages/parsers/**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T030, T031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 -- parsers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T033  实现 OCR Adapter 与 mock provider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图片 OCR contract、超时和用量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packages/adapters/ocr/**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 -- ocr-adapter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T034  实现 500-900 token 分块和 PostgreSQL FTS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search_vector、GIN、ts_rank_cd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apps/api/src/modules/knowledge/chunking/**,database/migrations/**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T032, T029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fts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T035  实现 1536 维 Embedding Adapter 和 worker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批量、缓存、失败恢复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packages/adapters/embedding/**,workers/knowledge/**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T029,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embedding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T036  实现 FTS+vector 融合检索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租户/工作区/项目/可信度/有效期过滤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apps/api/src/modules/knowledge/search/**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T034, T035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hybrid-search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T037  实现 Rerank Adapter、diversify 和降级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稳定 top-k citation context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packages/adapters/rerank/**,apps/api/src/modules/knowledge/search/**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T036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 -- rerank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T038  实现候选事实抽取与 fact_sources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事实来源可回溯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apps/api/src/modules/knowledge/facts/extract/**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T032, T029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fact-extract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T039  实现事实确认、冲突和退役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人工裁决 API 与审计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apps/api/src/modules/knowledge/facts/adjudication/**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T038,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fact-adjudication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T040  实现完整 ingest worker 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scan-&gt;parse-&gt;chunk-&gt;embed-&gt;index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workers/knowledge/**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T033, T034, T035,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ingest-worker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T041  建立 RAG 评测集和离线基线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precision/recall、引用准确率、延迟报告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packages/evals/rag/**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T037, T038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eval:rag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T042  实现资料、任务、事实完整 API 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Knowledge OpenAPI 和 DTO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apps/api/src/modules/knowledge/**,packages/contracts/src/api/knowledge/**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T030, T040, T039, T041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knowledge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T043  实现 Brief、内容版本、变体、blocks、引用和运行表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内容域迁移与 Repository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database/migrations/*content*,apps/api/src/modules/content/repositories/**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T021, T029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content-db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T044  实现 Brief 字段、brief_sources 和 brief_keywords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Brief CRUD、校验和成本预估入口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apps/api/src/modules/content/briefs/**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T043, T042, T025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briefs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T045  实现内容包和单平台 Variant Repository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is_required/drop/abandon 语义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apps/api/src/modules/content/packages/**,apps/api/src/modules/content/variants/**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package-variant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T046  实现不可变版本、结构化 blocks、diff 和 rollback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content_versions 为唯一内容权威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apps/api/src/modules/content/versions/**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T043, T045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content-versions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T047  实现段落锁定和安全再生成守卫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稳定 block_key 和 hash 校验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apps/api/src/modules/content/block-locks/**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block-locks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T048  实现 PackageStatusProjector 和双状态机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取消恢复、部分失败、发布聚合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packages/contracts/src/transitions/**,apps/api/src/modules/content/status/**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T045,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 -- status-projector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T049  定义 ModelAdapter、JSON mode、tool calling 和 stream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provider-neutral contract + mock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packages/adapters/model/**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 -- model-adapter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T050  实现 DeepSeek Flash/Pro 配置化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provider model ID 不硬编码；超时/重试/usage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packages/adapters/model-deepseek/**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T049, T012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deepseek-adapter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T051  实现模型路由、费率卡和预算守卫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estimate/reserve/settle/reverse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apps/api/src/modules/ai/model-routing/**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T050, T010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 -- model-router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T052  实现 SkillContext、Schema guard、Tool Registry 和重试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Skill 生命周期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packages/skills/runtime/**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T049, T042,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 -- skill-runner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T053  实现母稿和最多七变体生成编排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content-writer、并发、锁段、部分失败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apps/api/src/modules/ai/orchestrator/**,workers/ai/**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T052, T046, T048,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generation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T054  实现 claim 规范化、检索、判定和结果/证据事务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unsupported 无 evidence；run 内幂等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apps/api/src/modules/quality/fact-check/**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T052, T037, T043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fact-check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T055  实现 GEO 六维评分和完整 Quality pipeline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fact/brand/compliance/format/duplicate/readability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apps/api/src/modules/quality/pipeline/**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T054, T052, T024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quality-pipeline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T056  实现按工作区/项目/包/变体/运行归属的成本账本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estimated/settled/reversed 对账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apps/api/src/modules/billing/usage/**,database/migrations/**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T051, T043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usage-ledger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T057  实现内容、生成、版本、质量全部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Content OpenAPI 与状态守卫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apps/api/src/modules/content/**,apps/api/src/modules/quality/**,packages/contracts/src/api/content/**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T044, T053, T055, T056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content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T058  补齐内容、状态、成本和部分失败 E2E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Brief-&gt;生成-&gt;质量通过/阻断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apps/api/test/e2e/content/**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test:e2e -- content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T059  固化 material-parser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packages/skills/material-parser/contracts/**,packages/contracts/src/skills/**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material-parser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T060  实现并评测 material-parser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packages/skills/material-parser/src/**,packages/evals/material-parser/**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T059, T032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eval:material-parser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T061  固化 content-writer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packages/skills/content-writer/contracts/**,packages/contracts/src/skills/**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content-writer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T062  实现并评测 content-writer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packages/skills/content-writer/src/**,packages/evals/content-writer/**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T061, T053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eval:content-writer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T063  固化 fact-checker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packages/skills/fact-checker/contracts/**,packages/contracts/src/skills/**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fact-checker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T064  实现并评测 fact-checker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packages/skills/fact-checker/src/**,packages/evals/fact-checker/**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T063, T054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eval:fact-checker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T065  固化 topic-planner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packages/skills/topic-planner/contracts/**,packages/contracts/src/skills/**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topic-planner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T066  实现并评测 topic-planner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packages/skills/topic-planner/src/**,packages/evals/topic-planner/**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T065, T026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eval:topic-planner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T067  固化 geo-optimizer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packages/skills/geo-optimizer/contracts/**,packages/contracts/src/skills/**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geo-optimizer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T068  实现并评测 geo-optimizer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packages/skills/geo-optimizer/src/**,packages/evals/geo-optimizer/**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T067, T055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eval:geo-optimizer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T069  固化 quality-checker Prompt、输入输出 Schema 和工具白名单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 Prompt/Schema/Few-shot fixture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packages/skills/quality-checker/contracts/**,packages/contracts/src/skills/**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quality-checker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T070  实现并评测 quality-checker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Skill 实现、mock/真实 adapter 测试和离线指标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packages/skills/quality-checker/src/**,packages/evals/quality-checker/**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T069, T055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eval:quality-checker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T071  实现 AUTH-01 登录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字段：email、password、remember_me、csrf；动作：登录、跳转租户选择、忘记密码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apps/web/src/app/**/auth-01/**,apps/web/src/features/**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T014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Playwright：错误态不泄露邮箱是否存在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T072  实现 AUTH-02 租户选择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字段：tenant_name、role、last_used_at；动作：切换 active tenant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apps/web/src/app/**/auth-02/**,apps/web/src/features/**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T014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Playwright：禁用 membership 不可选择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T073  实现 DASH-01 工作台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字段：时间、工作区、项目筛选；待办、产能、成本、失败任务；动作：进入审核/发布/内容详情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apps/web/src/app/**/dash-01/**,apps/web/src/features/**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Playwright：筛选进入 URL；无权限卡片不展示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T074  实现 STR-01 品牌策略列表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字段：名称、版本、状态、发布时间、创建人；动作：创建、比较、发布、退役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apps/web/src/app/**/str-01/**,apps/web/src/features/**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Playwright：写操作仅 strategy_editor_or_admin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T075  实现 STR-02 品牌策略编辑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字段：定位、受众、语气、差异点、禁用词、合规、CTA；动作：保存草稿、发布新版本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apps/web/src/app/**/str-02/**,apps/web/src/features/**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Playwright：已发布版本只读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T076  实现 STR-03 主题规划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字段：问题、意图、实体、证据、平台、优先级、风险；动作：生成主题、采纳为 Brief、归档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apps/web/src/app/**/str-03/**,apps/web/src/features/**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Playwright：无证据主题标记风险，不自动进入生产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T077  实现 STR-04 关键词集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字段：term、intent、priority、synonyms、platform_scope、status；动作：批量导入、编辑、禁用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apps/web/src/app/**/str-04/**,apps/web/src/features/**,apps/api/src/modules/workspace/keywords/**,packages/contracts/src/api/keywords*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Playwright：关键词集内规范化 term 唯一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T078  实现 KNOW-01 资料列表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字段：标题、类型、可信级别、有效期、状态、解析时间；动作：上传、URL 登记、失效、重建索引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apps/web/src/app/**/know-01/**,apps/web/src/features/**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T042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Playwright：失效资料不进入新检索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T079  实现 KNOW-02 上传资料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字段：文件/URL、标题、语言、项目、可信级别、有效期；动作：上传并创建 ingest job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apps/web/src/app/**/know-02/**,apps/web/src/features/**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T042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Playwright：类型、大小、病毒扫描和 SSRF 校验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T080  实现 KNOW-03 资料详情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字段：元数据、解析日志、chunks、facts、引用次数；动作：重试、标记可信、失效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apps/web/src/app/**/know-03/**,apps/web/src/features/**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T042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Playwright：原文和 chunk 可回溯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T081  实现 KNOW-04 事实裁决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字段：subject、predicate、values、来源、时间、冲突；动作：确认、冲突、退役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apps/web/src/app/**/know-04/**,apps/web/src/features/**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T042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Playwright：裁决写审计且不覆盖历史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T082  实现 CONT-01 Brief 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字段：标题、项目、平台、目标、负责人、更新时间；动作：创建、复制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apps/web/src/app/**/cont-01/**,apps/web/src/features/**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Playwright：分页和筛选可复现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T083  实现 CONT-02 Brief 编辑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字段：目标、受众、关键词、证据、平台、约束、CTA、截止时间；动作：保存、预估成本、创建内容包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apps/web/src/app/**/cont-02/**,apps/web/src/features/**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Playwright：至少一平台、一关键词；事实型内容至少一来源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T084  实现 CONT-03 内容包列表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字段：状态、质量、平台进度、负责人、成本、更新时间；动作：筛选、复制、进入详情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apps/web/src/app/**/cont-03/**,apps/web/src/features/**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Playwright：包状态仅作摘要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T085  实现 CONT-04 内容包详情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字段：母稿、变体、生成运行、引用、版本、审核、发布；动作：生成、废弃、归档、提交审核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apps/web/src/app/**/cont-04/**,apps/web/src/features/**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Playwright：动作以变体状态守卫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T086  实现 CONT-05 内容编辑器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字段：标题、结构化 blocks、平台字段、引用、质量、历史；动作：保存、锁段、再生成、diff、回滚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apps/web/src/app/**/cont-05/**,apps/web/src/features/**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Playwright：version 必填；冲突返回 409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T087  实现 CONT-06 生成运行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字段：阶段、进度、模型、成本、引用、日志、错误；动作：取消、重试失败变体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apps/web/src/app/**/cont-06/**,apps/web/src/features/**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Playwright：取消恢复前一稳定状态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T088  实现 QUAL-01 质量报告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字段：总分、decision、issues、claim、证据、GEO 子分；动作：定位问题、重新检查、请求人工裁决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apps/web/src/app/**/qual-01/**,apps/web/src/features/**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T057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Playwright：block/revise 不可提交审核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T089  实现 REV-01 审核列表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字段：风险、截止时间、提交人、平台、状态、加签；动作：领取、筛选、进入快照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apps/web/src/app/**/rev-01/**,apps/web/src/features/**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Playwright：只展示授权工作区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T090  实现 REV-02 审核快照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字段：冻结内容、版本、策略、规则、Prompt、模型、引用；动作：逐变体通过/退回/加签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apps/web/src/app/**/rev-02/**,apps/web/src/features/**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Playwright：任何内容 hash 不匹配即拒绝动作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T091  实现 PUB-01 平台账号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字段：平台、账号、能力、授权状态、到期、时区；动作：连接、刷新、禁用、能力测试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apps/web/src/app/**/pub-01/**,apps/web/src/features/**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Playwright：凭证永不回显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T092  实现 PUB-02 发布日历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字段：日期、平台、账号、变体、状态；动作：排期、改期、取消、立即发布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apps/web/src/app/**/pub-02/**,apps/web/src/features/**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Playwright：仅 approved 变体可操作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T093  实现 PUB-03 发布任务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字段：payload 版本、尝试、错误、post_id、URL、导出包；动作：重试、取消未执行任务、下载导出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apps/web/src/app/**/pub-03/**,apps/web/src/features/**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T126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Playwright：幂等且尝试 append-only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T094  实现 ANL-01 数据总览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字段：曝光、阅读、互动、转化、可见性、成本；动作：筛选、下钻、导出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apps/web/src/app/**/anl-01/**,apps/web/src/features/**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Playwright：口径版本和数据更新时间可见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T095  实现 ANL-02 指标导入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字段：文件、映射、预览、错误行、批次；动作：校验、导入、回滚批次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apps/web/src/app/**/anl-02/**,apps/web/src/features/**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Playwright：重复维度幂等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T096  实现 ANL-03 可见性观察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字段：query、平台、排名、引用、截图、时间；动作：录入、导入、查看趋势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apps/web/src/app/**/anl-03/**,apps/web/src/features/**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Playwright：截图走对象存储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T097  实现 ANL-04 成本中心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字段：租户/工作区/项目/包/模型/Skill 成本；动作：筛选、预算、导出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apps/web/src/app/**/anl-04/**,apps/web/src/features/**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Playwright：ledger 与供应商账单可对账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T098  实现 SET-01 成员与邀请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字段：邮箱、角色、工作区范围、状态、邀请到期；动作：邀请、改角色、禁用、恢复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apps/web/src/app/**/set-01/**,apps/web/src/features/**,apps/api/src/modules/identity/memberships/**,packages/contracts/src/api/memberships/**,database/migrations/*membership*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Playwright：最后一个 owner 不可禁用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T099  实现 SET-02 工作区设置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字段：名称、slug、时区、默认平台、审核策略、预算；动作：保存、归档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apps/web/src/app/**/set-02/**,apps/web/src/features/**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Playwright：至少保留一个 active workspace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T100  实现 SET-03 平台规则与 Prompt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字段：版本、状态、兼容 Schema、发布人、变更说明；动作：创建、测试、发布、回滚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apps/web/src/app/**/set-03/**,apps/web/src/features/**,apps/api/src/modules/platform-config/**,packages/contracts/src/api/platform-config/**,database/migrations/*platform-config*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Playwright：发布后不可覆盖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T101  实现 SET-04 审计日志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字段：actor、action、resource、before/after、request_id、IP、时间；动作：筛选、导出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apps/web/src/app/**/set-04/**,apps/web/src/features/**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T020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Playwright：append-only；高风险写入失败则业务失败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T102  实现 PLAT-01 平台租户管理 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字段：租户、套餐、状态、用量、健康；动作：创建、暂停、恢复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apps/web/src/app/**/plat-01/**,apps/web/src/features/**,apps/api/src/modules/platform-tenants/**,packages/contracts/src/api/platform-tenants/**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T006, T019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Playwright：读取租户内容需限时支持授权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T103  实现官网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packages/adapters/platforms/official_site/render/**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official_site-render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T104  实现官网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packages/adapters/platforms/official_site/delivery/**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T103,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official_site-delivery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T105  实现百家号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packages/adapters/platforms/baijiahao/render/**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baijiahao-render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T106  实现百家号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packages/adapters/platforms/baijiahao/delivery/**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T105,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baijiahao-delivery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T107  实现头条号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packages/adapters/platforms/toutiao/render/**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toutiao-render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T108  实现头条号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packages/adapters/platforms/toutiao/delivery/**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T107,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toutiao-delivery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T109  实现知乎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packages/adapters/platforms/zhihu/render/**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zhihu-render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T110  实现知乎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packages/adapters/platforms/zhihu/delivery/**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T109,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zhihu-delivery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T111  实现小红书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packages/adapters/platforms/xiaohongshu/render/**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xiaohongshu-render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T112  实现小红书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packages/adapters/platforms/xiaohongshu/delivery/**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T111,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xiaohongshu-delivery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T113  实现微信公众号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packages/adapters/platforms/wechat_mp/render/**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wechat_mp-render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T114  实现微信公众号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packages/adapters/platforms/wechat_mp/delivery/**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T113,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wechat_mp-delivery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T115  实现抖音 validate/render Adapter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版本化规则、payload Schema、golden fixtures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packages/adapters/platforms/douyin/render/**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T062, T003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douyin-render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T116  实现抖音 publish/metrics/export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Capability 探测；可用 API 调用；不可用时确定性导出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packages/adapters/platforms/douyin/delivery/**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T115,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douyin-delivery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T117  实现审核快照、范围、引用和加签表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冻结 content_version/prompt/model/rules/citations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database/migrations/*review*,apps/api/src/modules/review/repositories/**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T043, T024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review-db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T118  实现提交审核和 snapshot_hash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只接受 quality_passed 变体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apps/api/src/modules/review/submit/**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T117, T055, T048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review-submit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T119  实现逐变体通过、退回和加签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范围子集、必需审核人、内容 hash 守卫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apps/api/src/modules/review/decisions/**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T118,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review-decisions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T120  实现审核列表、详情、动作和历史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Review OpenAPI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apps/api/src/modules/review/**,packages/contracts/src/api/review/**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T119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review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T121  实现账号、媒体、发布、尝试和导出表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发布域迁移与 Repository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database/migrations/*publishing*,apps/api/src/modules/publishing/repositories/**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T043, T004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publishing-db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T122  实现 KMS envelope encryption 与本地 mock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密钥轮换、永不回显、脱敏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packages/security/credentials/**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T121, T012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test:security -- credentials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T123  实现平台账号连接、刷新、能力测试和禁用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账号 API 和授权状态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apps/api/src/modules/publishing/accounts/**,packages/contracts/src/api/publishing/**,database/migrations/*publishing-version*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T122, T018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platform-accounts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T124  实现 approved gate、排期、取消和重试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冻结 content_version 和 payload_hash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apps/api/src/modules/publishing/jobs/**,packages/contracts/src/api/publishing/**,database/migrations/*publishing-version*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T121, T119, T010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publish-jobs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T125  实现至少一次发布 worker 和 append-only 尝试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超时未知态、重试、外部 ID 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workers/publisher/**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T124, T009, T104, T106, T108, T110, T112, T114, T116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publisher-worker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T126  实现发布任务、尝试、导出和日历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Publishing OpenAPI 和 mock E2E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apps/api/src/modules/publishing/**,packages/contracts/src/api/publishing/**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T123, T125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publishing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T127  实现 import/metrics/visibility/usage 查询索引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分析域迁移与指标 registry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database/migrations/*analytics*,apps/api/src/modules/analytics/repositories/**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T121, T056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analytics-db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T128  实现 CSV/API/手工指标导入和批次回滚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预览、错误行、dimension_hash 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apps/api/src/modules/analytics/imports/**,workers/analytics/**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T127, T009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metrics-import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T129  实现可见性观察和证据截图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录入、导入、趋势查询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apps/api/src/modules/analytics/visibility/**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T127, T030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visibility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T130  实现总览、平台和内容归因查询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口径版本、游标分页和缓存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apps/api/src/modules/analytics/queries/**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T128, T129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analytics-queries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T131  实现成本归属、预算和供应商对账查询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包级全成本和 ledger reconciliation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apps/api/src/modules/billing/**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T056, T127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costs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T132  实现分析、成本和导出完整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Analytics OpenAPI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apps/api/src/modules/analytics/**,workers/analytics/**,packages/contracts/src/api/analytics/**,database/migrations/*analytics-export*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T130, T131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test:contract -- analytics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T133  实现 append-only 数据库触发器和高风险审计阻断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audit/ledger/attempt 不可更新删除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database/migrations/*append-only*,apps/api/src/modules/audit/**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T004, T011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append-only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T134  实现租户导出、保留期和删除工作流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加密清单、dry-run、对象清理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apps/api/src/modules/tenant-lifecycle/**,workers/lifecycle/**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T133, T030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test:integration -- tenant-lifecycle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T135  完成 Relay 重放、sweeper、告警和故障注入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Redis 中断后不丢失且不重复业务结果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workers/outbox-relay/**,packages/testkit/faults/**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T009, T125, T128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test:chaos -- outbox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T136  完成 metrics、dashboards 和 alerts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API latency、queue lag、AI cost、publish success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infra/observability/**,packages/observability/**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T011, T135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verify:observability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T137  实现备份、WAL、恢复和演练 runbook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RPO&lt;=15m、RTO&lt;=60m 证据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infra/backup/**,docs/runbooks/**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T007, T133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verify:restore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T138  执行租户隔离、SSRF、CSRF、XSS、注入和凭证测试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阻断级问题为零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packages/testkit/security/**,apps/**/test/security/**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T020, T028, T122, T134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test:security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T139  执行 API、RAG、队列和 100 工作区压测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P95、吞吐、队列恢复报告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packages/load-tests/**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T136, T132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test:load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T140  执行核心 32 页面可访问性验收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键盘、焦点、标签、对比度无严重问题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apps/web/test/a11y/**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T071, T072, T073, T074, T075, T076, T077, T078, T079, T080, T081, T082, T083, T084, T085, T086, T087, T088, T089, T090, T091, T092, T093, T094, T095, T096, T097, T098, T099, T100, T101, T102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test:a11y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T141  生成 OpenAPI 3.1、TypeScript SDK 和示例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114 端点与 contracts 一致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apps/api/openapi/**,packages/sdk/**,docs/api/**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T057, T120, T126, T132, T042, T027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verify:openapi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T142  执行空库迁移、回滚和完整演示种子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所有 FK/索引/append-only 约束通过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apps/api/src/database/migrations/*freeze-v21*,apps/api/src/database/seeds/**,apps/api/test/migrations/**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T127, T117, T133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db:verify:fresh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T143  执行 Mock Brief-&gt;7变体-&gt;审核-&gt;发布/导出-&gt;指标 E2E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AC-001..AC-016 自动用例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apps/web/test/e2e/system/**,apps/api/test/e2e/system/**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T140, T141, T142, T138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test:e2e -- system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T144  完成灰度、恢复演练和开发冻结签字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目标/交付物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质量/安全/性能/成本门禁全部通过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文件范围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docs/release/**,infra/feature-flags/**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依赖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T143, T139, T137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验收/测试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pnpm verify &amp;&amp; pnpm release:check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完成定义</w:t>
            </w:r>
          </w:p>
        </w:tc>
        <w:tc>
          <w:tcPr>
            <w:tcW w:type="dxa" w:w="7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统一 DoD 全部满足；测试结果和变更文件清单写入 PR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发布检查清单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版本：contracts、Migration、OpenAPI、Prompt/Schema、DOCX 和 PROJECT_CONTEXT 一致。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功能：Mock Brief-&gt;7变体-&gt;质量-&gt;审核-&gt;API 发布/导出-&gt;指标的系统 E2E 通过。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数据：空库 migration+seed、升级、回滚 smoke、append-only 负例和跨租户 FK 通过。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安全：租户隔离、support grant、SSRF、CSRF、XSS、注入、凭证、批量导出阻断项为零。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可靠：Redis/模型/平台超时故障注入通过；未知发布不盲重试；Outbox 可恢复。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体验：32 页面可访问性严重项为零；loading/empty/error/permission 状态完成。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运维：告警、仪表盘、备份恢复、RPO/RTO 和租户导出/清理演练完成。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灰度：官网/知乎/小红书先行，再开启其余平台；指标达标后解除 feature flag。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开发冻结定义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T001-T144 的依赖、范围和验收已冻结；需求变化必须新增 ADR/变更单，不允许静默修改状态、权限、表或 Schema。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PingFang SC" w:hAnsi="PingFang SC" w:eastAsia="PingFang SC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i w:val="0"/>
        <w:color w:val="5B6573"/>
        <w:sz w:val="18"/>
      </w:rPr>
      <w:t>GEO Content OS  |  TASK-005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PingFang SC" w:hAnsi="PingFang SC" w:eastAsia="PingFang SC"/>
      <w:sz w:val="17"/>
    </w:rPr>
  </w:style>
  <w:style w:type="paragraph" w:customStyle="1" w:styleId="CaptionGEO">
    <w:name w:val="Caption GEO"/>
    <w:pPr>
      <w:spacing w:before="80" w:after="80"/>
    </w:pPr>
    <w:rPr>
      <w:rFonts w:ascii="PingFang SC" w:hAnsi="PingFang SC" w:eastAsia="PingFang SC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Code开发任务拆解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