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30"/>
        </w:rPr>
        <w:t>ДОГОВОР ОКАЗАНИЯ УСЛУГ № {{ contract_number }}</w:t>
      </w:r>
    </w:p>
    <w:p>
      <w:pPr>
        <w:tabs>
          <w:tab w:pos="9071" w:val="left"/>
        </w:tabs>
        <w:jc w:val="left"/>
      </w:pPr>
      <w:r>
        <w:t>{{ contract_city }}</w:t>
        <w:tab/>
        <w:t>«{{ contract_date }}»</w:t>
      </w:r>
    </w:p>
    <w:p/>
    <w:p>
      <w:pPr>
        <w:spacing w:after="120" w:line="276" w:lineRule="auto"/>
        <w:jc w:val="both"/>
      </w:pPr>
      <w:r>
        <w:t>{{ executor_full_name }}, осуществляющий деятельность под коммерческим обозначением {{ executor_brand_name }}, ИИН {{ executor_iin }}, именуемый в дальнейшем «Исполнитель», с одной стороны, и {{ client_full_name }}, ИИН {{ client_iin }}, телефон/WhatsApp: {{ client_phone }}, именуемый в дальнейшем «Клиент», с другой стороны, совместно именуемые «Стороны», заключили настоящий договор о нижеследующем.</w:t>
      </w:r>
    </w:p>
    <w:p>
      <w:pPr>
        <w:spacing w:before="200" w:after="120"/>
        <w:jc w:val="center"/>
      </w:pPr>
      <w:r>
        <w:rPr>
          <w:b/>
        </w:rPr>
        <w:t>1. ПРЕДМЕТ ДОГОВОРА</w:t>
      </w:r>
    </w:p>
    <w:p>
      <w:pPr>
        <w:spacing w:after="120" w:line="276" w:lineRule="auto"/>
        <w:jc w:val="both"/>
      </w:pPr>
      <w:r>
        <w:rPr>
          <w:b/>
        </w:rPr>
        <w:t xml:space="preserve">1.1. </w:t>
      </w:r>
      <w:r>
        <w:t>{{ service_subject }}</w:t>
      </w:r>
    </w:p>
    <w:p>
      <w:pPr>
        <w:spacing w:after="120" w:line="276" w:lineRule="auto"/>
        <w:jc w:val="both"/>
      </w:pPr>
      <w:r>
        <w:rPr>
          <w:b/>
        </w:rPr>
        <w:t xml:space="preserve">1.2. </w:t>
      </w:r>
      <w:r>
        <w:t>В состав услуг входят: {{ service_actions }}.</w:t>
      </w:r>
    </w:p>
    <w:p>
      <w:pPr>
        <w:spacing w:after="120" w:line="276" w:lineRule="auto"/>
        <w:jc w:val="both"/>
      </w:pPr>
      <w:r>
        <w:rPr>
          <w:b/>
        </w:rPr>
        <w:t xml:space="preserve">1.3. </w:t>
      </w:r>
      <w:r>
        <w:t>Исполнитель оказывает консультационную, информационную и документальную поддержку. Настоящий договор не является договором адвокатской помощи; участие Исполнителя в судебном заседании, нотариальные расходы, государственная пошлина, услуги медиатора, адвоката или иного представителя оплачиваются отдельно, если Стороны письменно не согласовали иное.</w:t>
      </w:r>
    </w:p>
    <w:p>
      <w:pPr>
        <w:spacing w:before="200" w:after="120"/>
        <w:jc w:val="center"/>
      </w:pPr>
      <w:r>
        <w:rPr>
          <w:b/>
        </w:rPr>
        <w:t>2. РЕЗУЛЬТАТ И ПОРЯДОК ОКАЗАНИЯ УСЛУГ</w:t>
      </w:r>
    </w:p>
    <w:p>
      <w:pPr>
        <w:spacing w:after="120" w:line="276" w:lineRule="auto"/>
        <w:jc w:val="both"/>
      </w:pPr>
      <w:r>
        <w:rPr>
          <w:b/>
        </w:rPr>
        <w:t xml:space="preserve">2.1. </w:t>
      </w:r>
      <w:r>
        <w:t>Результатом услуг по настоящему договору признаётся {{ result_definition }}. Если договором предусмотрено несколько допустимых результатов, для признания услуг оказанными достаточно наступления одного из них при условии подтверждения официальным документом.</w:t>
      </w:r>
    </w:p>
    <w:p>
      <w:pPr>
        <w:spacing w:after="120" w:line="276" w:lineRule="auto"/>
        <w:jc w:val="both"/>
      </w:pPr>
      <w:r>
        <w:rPr>
          <w:b/>
        </w:rPr>
        <w:t xml:space="preserve">2.2. </w:t>
      </w:r>
      <w:r>
        <w:t>Срок оказания услуг: {{ work_period }}. Сроки рассмотрения обращений судом, нотариусом, ЧСИ, банком, взыскателем и государственными органами не зависят от Исполнителя и в срок оказания услуг не включаются.</w:t>
      </w:r>
    </w:p>
    <w:p>
      <w:pPr>
        <w:spacing w:after="120" w:line="276" w:lineRule="auto"/>
        <w:jc w:val="both"/>
      </w:pPr>
      <w:r>
        <w:rPr>
          <w:b/>
        </w:rPr>
        <w:t xml:space="preserve">2.3. </w:t>
      </w:r>
      <w:r>
        <w:t>Клиент обязан незамедлительно передавать Исполнителю поступившие уведомления, постановления, судебные извещения, ответы государственных органов и организаций и иные документы, имеющие отношение к делу.</w:t>
      </w:r>
    </w:p>
    <w:p>
      <w:pPr>
        <w:spacing w:before="200" w:after="120"/>
        <w:jc w:val="center"/>
      </w:pPr>
      <w:r>
        <w:rPr>
          <w:b/>
        </w:rPr>
        <w:t>3. СТОИМОСТЬ УСЛУГ И ПОРЯДОК ОПЛАТЫ</w:t>
      </w:r>
    </w:p>
    <w:p>
      <w:pPr>
        <w:spacing w:after="120" w:line="276" w:lineRule="auto"/>
        <w:jc w:val="both"/>
      </w:pPr>
      <w:r>
        <w:rPr>
          <w:b/>
        </w:rPr>
        <w:t xml:space="preserve">3.1. </w:t>
      </w:r>
      <w:r>
        <w:t>Общая стоимость услуг по настоящему договору составляет {{ amount_digits }} ({{ amount_words }}).</w:t>
      </w:r>
    </w:p>
    <w:p>
      <w:pPr>
        <w:spacing w:after="120" w:line="276" w:lineRule="auto"/>
        <w:jc w:val="both"/>
      </w:pPr>
      <w:r>
        <w:rPr>
          <w:b/>
        </w:rPr>
        <w:t xml:space="preserve">3.2. </w:t>
      </w:r>
      <w:r>
        <w:t>{{ payment_terms }}</w:t>
      </w:r>
    </w:p>
    <w:p>
      <w:pPr>
        <w:spacing w:after="120" w:line="276" w:lineRule="auto"/>
        <w:jc w:val="both"/>
      </w:pPr>
      <w:r>
        <w:rPr>
          <w:b/>
        </w:rPr>
        <w:t xml:space="preserve">3.3. </w:t>
      </w:r>
      <w:r>
        <w:t>Оплата производится наличными либо переводом на Kaspi/банковский счёт Исполнителя по номеру: {{ executor_phone }}, получатель: {{ executor_name }}. Факт оплаты подтверждается банковским чеком, квитанцией, распиской либо иным платёжным документом.</w:t>
      </w:r>
    </w:p>
    <w:p>
      <w:pPr>
        <w:spacing w:after="120" w:line="276" w:lineRule="auto"/>
        <w:jc w:val="both"/>
      </w:pPr>
      <w:r>
        <w:rPr>
          <w:b/>
        </w:rPr>
        <w:t xml:space="preserve">3.4. </w:t>
      </w:r>
      <w:r>
        <w:t>{{ penalty_clause }}</w:t>
      </w:r>
    </w:p>
    <w:p>
      <w:pPr>
        <w:spacing w:before="200" w:after="120"/>
        <w:jc w:val="center"/>
      </w:pPr>
      <w:r>
        <w:rPr>
          <w:b/>
        </w:rPr>
        <w:t>4. ПРАВА И ОБЯЗАННОСТИ СТОРОН</w:t>
      </w:r>
    </w:p>
    <w:p>
      <w:pPr>
        <w:spacing w:after="120" w:line="276" w:lineRule="auto"/>
        <w:jc w:val="both"/>
      </w:pPr>
      <w:r>
        <w:rPr>
          <w:b/>
        </w:rPr>
        <w:t xml:space="preserve">4.1. </w:t>
      </w:r>
      <w:r>
        <w:t>Исполнитель обязуется добросовестно подготовить документы, информировать Клиента о существенных действиях и передавать Клиенту полученные ответы и документы.</w:t>
      </w:r>
    </w:p>
    <w:p>
      <w:pPr>
        <w:spacing w:after="120" w:line="276" w:lineRule="auto"/>
        <w:jc w:val="both"/>
      </w:pPr>
      <w:r>
        <w:rPr>
          <w:b/>
        </w:rPr>
        <w:t xml:space="preserve">4.2. </w:t>
      </w:r>
      <w:r>
        <w:t>Исполнитель вправе выбирать законный способ защиты интересов Клиента, запрашивать дополнительные документы и приостанавливать работу до их предоставления.</w:t>
      </w:r>
    </w:p>
    <w:p>
      <w:pPr>
        <w:spacing w:after="120" w:line="276" w:lineRule="auto"/>
        <w:jc w:val="both"/>
      </w:pPr>
      <w:r>
        <w:rPr>
          <w:b/>
        </w:rPr>
        <w:t xml:space="preserve">4.3. </w:t>
      </w:r>
      <w:r>
        <w:t>Клиент обязуется предоставлять достоверные и полные сведения, своевременно подписывать подготовленные документы, оплачивать обязательные государственные и нотариальные расходы, лично являться в суд, к нотариусу или ЧСИ, если это требуется законом или органом, рассматривающим обращение.</w:t>
      </w:r>
    </w:p>
    <w:p>
      <w:pPr>
        <w:spacing w:after="120" w:line="276" w:lineRule="auto"/>
        <w:jc w:val="both"/>
      </w:pPr>
      <w:r>
        <w:rPr>
          <w:b/>
        </w:rPr>
        <w:t xml:space="preserve">4.4. </w:t>
      </w:r>
      <w:r>
        <w:t>Клиент подтверждает, что сообщил Исполнителю обо всех известных исполнительных производствах, судебных актах, соглашениях, платежах, ранее поданных заявлениях и иных обстоятельствах, влияющих на оказание услуг.</w:t>
      </w:r>
    </w:p>
    <w:p>
      <w:pPr>
        <w:spacing w:before="200" w:after="120"/>
        <w:jc w:val="center"/>
      </w:pPr>
      <w:r>
        <w:rPr>
          <w:b/>
        </w:rPr>
        <w:t>5. ПРИЕМКА УСЛУГ</w:t>
      </w:r>
    </w:p>
    <w:p>
      <w:pPr>
        <w:spacing w:after="120" w:line="276" w:lineRule="auto"/>
        <w:jc w:val="both"/>
      </w:pPr>
      <w:r>
        <w:rPr>
          <w:b/>
        </w:rPr>
        <w:t xml:space="preserve">5.1. </w:t>
      </w:r>
      <w:r>
        <w:t>После достижения предусмотренного договором результата Исполнитель направляет Клиенту итоговый документ или уведомление о результате посредством Telegram, WhatsApp или электронной почты. Если Клиент в течение 3 (трёх) календарных дней не направит мотивированные письменные возражения с указанием конкретных недостатков, услуги считаются оказанными и принятыми в полном объёме.</w:t>
      </w:r>
    </w:p>
    <w:p>
      <w:pPr>
        <w:spacing w:after="120" w:line="276" w:lineRule="auto"/>
        <w:jc w:val="both"/>
      </w:pPr>
      <w:r>
        <w:rPr>
          <w:b/>
        </w:rPr>
        <w:t xml:space="preserve">5.2. </w:t>
      </w:r>
      <w:r>
        <w:t>Отказ Клиента от подписания акта при наличии доказательств выполнения работ и отсутствии мотивированных письменных возражений не отменяет факт оказания и приёмки услуг.</w:t>
      </w:r>
    </w:p>
    <w:p>
      <w:pPr>
        <w:spacing w:before="200" w:after="120"/>
        <w:jc w:val="center"/>
      </w:pPr>
      <w:r>
        <w:rPr>
          <w:b/>
        </w:rPr>
        <w:t>6. ОТВЕТСТВЕННОСТЬ И РАЗРЕШЕНИЕ СПОРОВ</w:t>
      </w:r>
    </w:p>
    <w:p>
      <w:pPr>
        <w:spacing w:after="120" w:line="276" w:lineRule="auto"/>
        <w:jc w:val="both"/>
      </w:pPr>
      <w:r>
        <w:rPr>
          <w:b/>
        </w:rPr>
        <w:t xml:space="preserve">6.1. </w:t>
      </w:r>
      <w:r>
        <w:t>Стороны несут ответственность в соответствии с законодательством Республики Казахстан и настоящим договором.</w:t>
      </w:r>
    </w:p>
    <w:p>
      <w:pPr>
        <w:spacing w:after="120" w:line="276" w:lineRule="auto"/>
        <w:jc w:val="both"/>
      </w:pPr>
      <w:r>
        <w:rPr>
          <w:b/>
        </w:rPr>
        <w:t xml:space="preserve">6.2. </w:t>
      </w:r>
      <w:r>
        <w:t>Исполнитель не отвечает за незаконные либо несвоевременные действия/бездействие нотариуса, ЧСИ, суда, взыскателя, банка и государственных органов, но обязуется подготовить и передать Клиенту документы и рекомендации, предусмотренные настоящим договором.</w:t>
      </w:r>
    </w:p>
    <w:p>
      <w:pPr>
        <w:spacing w:after="120" w:line="276" w:lineRule="auto"/>
        <w:jc w:val="both"/>
      </w:pPr>
      <w:r>
        <w:rPr>
          <w:b/>
        </w:rPr>
        <w:t xml:space="preserve">6.3. </w:t>
      </w:r>
      <w:r>
        <w:t>Стороны признают юридическую силу переписки и документов, переданных через WhatsApp, Telegram, SMS, электронную почту и иные согласованные средства связи, если возможно достоверно определить отправителя, содержание и дату сообщения.</w:t>
      </w:r>
    </w:p>
    <w:p>
      <w:pPr>
        <w:spacing w:after="120" w:line="276" w:lineRule="auto"/>
        <w:jc w:val="both"/>
      </w:pPr>
      <w:r>
        <w:rPr>
          <w:b/>
        </w:rPr>
        <w:t xml:space="preserve">6.4. </w:t>
      </w:r>
      <w:r>
        <w:t>До обращения в суд заинтересованная Сторона направляет письменную претензию. Срок ответа на претензию — 5 (пять) рабочих дней с момента её получения. При недостижении соглашения спор рассматривается в порядке, установленном законодательством Республики Казахстан.</w:t>
      </w:r>
    </w:p>
    <w:p>
      <w:pPr>
        <w:spacing w:before="200" w:after="120"/>
        <w:jc w:val="center"/>
      </w:pPr>
      <w:r>
        <w:rPr>
          <w:b/>
        </w:rPr>
        <w:t>7. ПЕРСОНАЛЬНЫЕ ДАННЫЕ И УВЕДОМЛЕНИЯ</w:t>
      </w:r>
    </w:p>
    <w:p>
      <w:pPr>
        <w:spacing w:after="120" w:line="276" w:lineRule="auto"/>
        <w:jc w:val="both"/>
      </w:pPr>
      <w:r>
        <w:rPr>
          <w:b/>
        </w:rPr>
        <w:t xml:space="preserve">7.1. </w:t>
      </w:r>
      <w:r>
        <w:t>Подписывая настоящий договор, Клиент даёт согласие на сбор и обработку Исполнителем своих персональных данных в объёме, необходимом для исполнения настоящего договора, в соответствии с законодательством Республики Казахстан о персональных данных и их защите.</w:t>
      </w:r>
    </w:p>
    <w:p>
      <w:pPr>
        <w:spacing w:after="120" w:line="276" w:lineRule="auto"/>
        <w:jc w:val="both"/>
      </w:pPr>
      <w:r>
        <w:rPr>
          <w:b/>
        </w:rPr>
        <w:t xml:space="preserve">7.2. </w:t>
      </w:r>
      <w:r>
        <w:t>Уведомления и сообщения по настоящему договору направляются по телефону, WhatsApp, Telegram или электронной почте, указанным Сторонами, и считаются полученными в день отправки.</w:t>
      </w:r>
    </w:p>
    <w:p>
      <w:pPr>
        <w:spacing w:before="200" w:after="120"/>
        <w:jc w:val="center"/>
      </w:pPr>
      <w:r>
        <w:rPr>
          <w:b/>
        </w:rPr>
        <w:t>8. ЗАКЛЮЧИТЕЛЬНЫЕ ПОЛОЖЕНИЯ</w:t>
      </w:r>
    </w:p>
    <w:p>
      <w:pPr>
        <w:spacing w:after="120" w:line="276" w:lineRule="auto"/>
        <w:jc w:val="both"/>
      </w:pPr>
      <w:r>
        <w:rPr>
          <w:b/>
        </w:rPr>
        <w:t xml:space="preserve">8.1. </w:t>
      </w:r>
      <w:r>
        <w:t>Настоящий договор вступает в силу с даты его подписания и действует до полного исполнения Сторонами обязательств.</w:t>
      </w:r>
    </w:p>
    <w:p>
      <w:pPr>
        <w:spacing w:after="120" w:line="276" w:lineRule="auto"/>
        <w:jc w:val="both"/>
      </w:pPr>
      <w:r>
        <w:rPr>
          <w:b/>
        </w:rPr>
        <w:t xml:space="preserve">8.2. </w:t>
      </w:r>
      <w:r>
        <w:t>Изменения и дополнения действительны при письменном согласовании Сторонами, включая согласование через WhatsApp, Telegram или электронную переписку.</w:t>
      </w:r>
    </w:p>
    <w:p>
      <w:pPr>
        <w:spacing w:after="120" w:line="276" w:lineRule="auto"/>
        <w:jc w:val="both"/>
      </w:pPr>
      <w:r>
        <w:rPr>
          <w:b/>
        </w:rPr>
        <w:t xml:space="preserve">8.3. </w:t>
      </w:r>
      <w:r>
        <w:t>Договор составлен в двух экземплярах, имеющих одинаковую юридическую силу, по одному для каждой из Сторон, либо подписан посредством простой электронной подписи Клиента в соответствии с порядком, доведённым до сведения Клиента при подписании.</w:t>
      </w:r>
    </w:p>
    <w:p>
      <w:r>
        <w:br w:type="page"/>
      </w:r>
    </w:p>
    <w:p>
      <w:pPr>
        <w:spacing w:before="200" w:after="120"/>
        <w:jc w:val="center"/>
      </w:pPr>
      <w:r>
        <w:rPr>
          <w:b/>
        </w:rPr>
        <w:t>9. РЕКВИЗИТЫ И ПОДПИСИ СТОРОН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961"/>
          </w:tcPr>
          <w:p>
            <w:r>
              <w:rPr>
                <w:b/>
              </w:rPr>
              <w:t>ИСПОЛНИТЕЛЬ</w:t>
            </w:r>
          </w:p>
        </w:tc>
        <w:tc>
          <w:tcPr>
            <w:tcW w:type="dxa" w:w="4961"/>
          </w:tcPr>
          <w:p>
            <w:r>
              <w:rPr>
                <w:b/>
              </w:rPr>
              <w:t>КЛИЕНТ</w:t>
            </w:r>
          </w:p>
        </w:tc>
      </w:tr>
      <w:tr>
        <w:tc>
          <w:tcPr>
            <w:tcW w:type="dxa" w:w="4819"/>
          </w:tcPr>
          <w:p>
            <w:r>
              <w:t>{{ executor_brand_name }}</w:t>
              <w:br/>
              <w:t>{{ executor_full_name }}</w:t>
              <w:br/>
              <w:t>ИИН: {{ executor_iin }}</w:t>
              <w:br/>
              <w:t>Адрес: {{ executor_address }}</w:t>
              <w:br/>
              <w:t>Тел./WhatsApp: {{ executor_phone }}</w:t>
              <w:br/>
              <w:t>Kaspi: {{ executor_phone }}</w:t>
            </w:r>
          </w:p>
        </w:tc>
        <w:tc>
          <w:tcPr>
            <w:tcW w:type="dxa" w:w="4819"/>
          </w:tcPr>
          <w:p>
            <w:r>
              <w:t>{{ client_full_name }}</w:t>
              <w:br/>
              <w:t>ИИН: {{ client_iin }}</w:t>
              <w:br/>
              <w:t>Телефон/WhatsApp: {{ client_phone }}</w:t>
              <w:br/>
              <w:t>Адрес: {{ client_address }}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961"/>
          </w:tcPr>
          <w:p>
            <w:r>
              <w:rPr>
                <w:sz w:val="22"/>
              </w:rPr>
              <w:t>Подпись: {{ executor_signature }}</w:t>
              <w:br/>
            </w:r>
            <w:r>
              <w:t>М.П.: {{ executor_stamp }}</w:t>
            </w:r>
          </w:p>
        </w:tc>
        <w:tc>
          <w:tcPr>
            <w:tcW w:type="dxa" w:w="4961"/>
          </w:tcPr>
          <w:p>
            <w:r>
              <w:rPr>
                <w:sz w:val="22"/>
              </w:rPr>
              <w:t>Подпись (простая электронная подпись): {{ client_signature }}</w:t>
              <w:br/>
              <w:br/>
              <w:t>Дата подписания: {{ client_signature_date }}</w:t>
            </w:r>
          </w:p>
        </w:tc>
      </w:tr>
    </w:tbl>
    <w:p/>
    <w:p>
      <w:pPr>
        <w:jc w:val="center"/>
      </w:pPr>
      <w:r>
        <w:rPr>
          <w:i/>
          <w:sz w:val="18"/>
        </w:rPr>
        <w:t>Простая электронная подпись Клиента фиксируется системой ZakonExpert Bot с указанием даты, времени, IP-адреса и хеша документа и не является усиленной квалифицированной электронной подписью (ЭЦП).</w:t>
      </w:r>
    </w:p>
    <w:sectPr w:rsidR="00FC693F" w:rsidRPr="0006063C" w:rsidSect="00034616">
      <w:footerReference w:type="default" r:id="rId9"/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