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5E9B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FF0BA4">
        <w:rPr>
          <w:rFonts w:ascii="Roboto" w:eastAsia="Times New Roman" w:hAnsi="Roboto" w:cs="Times New Roman"/>
          <w:b/>
          <w:bCs/>
          <w:color w:val="FFFFFF"/>
          <w:sz w:val="24"/>
          <w:szCs w:val="24"/>
        </w:rPr>
        <w:t>1. Output:</w:t>
      </w:r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br/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Đối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với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mỗi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sample, output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có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dạng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là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vector 6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chiều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ứng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với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6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,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mỗi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chiều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nhận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giá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trị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nguyên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thuộc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đoạn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[0, 5]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tương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ứng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với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0: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không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có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và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1-5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ứng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với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số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sao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đánh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giá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nếu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đó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xuất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hiện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. Như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vậy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, output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bài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toán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ứng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với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n samples:</w:t>
      </w:r>
    </w:p>
    <w:p w14:paraId="3A452F0F" w14:textId="4DE64C79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FF0BA4">
        <w:rPr>
          <w:rFonts w:ascii="Roboto" w:eastAsia="Times New Roman" w:hAnsi="Roboto" w:cs="Times New Roman"/>
          <w:noProof/>
          <w:color w:val="FFFFFF"/>
          <w:sz w:val="24"/>
          <w:szCs w:val="24"/>
        </w:rPr>
        <w:drawing>
          <wp:inline distT="0" distB="0" distL="0" distR="0" wp14:anchorId="7B753FE7" wp14:editId="0ACBF799">
            <wp:extent cx="5943600" cy="570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289F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Trong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đó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:</w:t>
      </w:r>
    </w:p>
    <w:p w14:paraId="11C20AE5" w14:textId="77777777" w:rsidR="00FF0BA4" w:rsidRPr="00FF0BA4" w:rsidRDefault="00FF0BA4" w:rsidP="00FF0BA4">
      <w:pPr>
        <w:numPr>
          <w:ilvl w:val="0"/>
          <w:numId w:val="1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a</w:t>
      </w:r>
      <w:r w:rsidRPr="00FF0BA4">
        <w:rPr>
          <w:rFonts w:ascii="Roboto" w:eastAsia="Times New Roman" w:hAnsi="Roboto" w:cs="Times New Roman"/>
          <w:i/>
          <w:iCs/>
          <w:color w:val="FFFFFF"/>
          <w:sz w:val="16"/>
          <w:szCs w:val="16"/>
        </w:rPr>
        <w:t>j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giá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trị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review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của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j.</w:t>
      </w:r>
    </w:p>
    <w:p w14:paraId="5C28B055" w14:textId="77777777" w:rsidR="00FF0BA4" w:rsidRPr="00FF0BA4" w:rsidRDefault="00FF0BA4" w:rsidP="00FF0BA4">
      <w:pPr>
        <w:numPr>
          <w:ilvl w:val="0"/>
          <w:numId w:val="1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(0: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j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không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xuất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hiện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, 1-5: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mức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độ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biểu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cảm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).</w:t>
      </w:r>
    </w:p>
    <w:p w14:paraId="20018F1D" w14:textId="77777777" w:rsidR="00FF0BA4" w:rsidRPr="00FF0BA4" w:rsidRDefault="00FF0BA4" w:rsidP="00FF0BA4">
      <w:pPr>
        <w:numPr>
          <w:ilvl w:val="0"/>
          <w:numId w:val="1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n: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số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samples.</w:t>
      </w:r>
    </w:p>
    <w:p w14:paraId="76DC0407" w14:textId="77777777" w:rsidR="00FF0BA4" w:rsidRPr="00FF0BA4" w:rsidRDefault="00FF0BA4" w:rsidP="00FF0BA4">
      <w:pPr>
        <w:numPr>
          <w:ilvl w:val="0"/>
          <w:numId w:val="1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y</w:t>
      </w:r>
      <w:r w:rsidRPr="00FF0BA4">
        <w:rPr>
          <w:rFonts w:ascii="Roboto" w:eastAsia="Times New Roman" w:hAnsi="Roboto" w:cs="Times New Roman"/>
          <w:i/>
          <w:iCs/>
          <w:color w:val="FFFFFF"/>
          <w:sz w:val="16"/>
          <w:szCs w:val="16"/>
        </w:rPr>
        <w:t>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output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của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sample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thứ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.</w:t>
      </w:r>
    </w:p>
    <w:p w14:paraId="71937F18" w14:textId="77777777" w:rsidR="00FF0BA4" w:rsidRPr="00FF0BA4" w:rsidRDefault="00FF0BA4" w:rsidP="00FF0BA4">
      <w:pPr>
        <w:shd w:val="clear" w:color="auto" w:fill="051536"/>
        <w:spacing w:after="0" w:line="240" w:lineRule="auto"/>
        <w:ind w:left="720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fau</w:t>
      </w:r>
      <w:proofErr w:type="spellEnd"/>
    </w:p>
    <w:p w14:paraId="427FB3FB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Quy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ước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: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0-5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lần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lượt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là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:</w:t>
      </w:r>
    </w:p>
    <w:p w14:paraId="38286C31" w14:textId="77777777" w:rsidR="00FF0BA4" w:rsidRPr="00FF0BA4" w:rsidRDefault="00FF0BA4" w:rsidP="00FF0BA4">
      <w:pPr>
        <w:numPr>
          <w:ilvl w:val="0"/>
          <w:numId w:val="2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a</w:t>
      </w:r>
      <w:r w:rsidRPr="00FF0BA4">
        <w:rPr>
          <w:rFonts w:ascii="Roboto" w:eastAsia="Times New Roman" w:hAnsi="Roboto" w:cs="Times New Roman"/>
          <w:i/>
          <w:iCs/>
          <w:color w:val="FFFFFF"/>
          <w:sz w:val="16"/>
          <w:szCs w:val="16"/>
        </w:rPr>
        <w:t>0</w:t>
      </w: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Dịch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vụ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vui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chơi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giải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trí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.</w:t>
      </w:r>
    </w:p>
    <w:p w14:paraId="01CB5CA3" w14:textId="77777777" w:rsidR="00FF0BA4" w:rsidRPr="00FF0BA4" w:rsidRDefault="00FF0BA4" w:rsidP="00FF0BA4">
      <w:pPr>
        <w:numPr>
          <w:ilvl w:val="0"/>
          <w:numId w:val="2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a</w:t>
      </w:r>
      <w:r w:rsidRPr="00FF0BA4">
        <w:rPr>
          <w:rFonts w:ascii="Roboto" w:eastAsia="Times New Roman" w:hAnsi="Roboto" w:cs="Times New Roman"/>
          <w:i/>
          <w:iCs/>
          <w:color w:val="FFFFFF"/>
          <w:sz w:val="16"/>
          <w:szCs w:val="16"/>
        </w:rPr>
        <w:t>1</w:t>
      </w: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Dịch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vụ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lưu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trú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.</w:t>
      </w:r>
    </w:p>
    <w:p w14:paraId="71AD7B9B" w14:textId="77777777" w:rsidR="00FF0BA4" w:rsidRPr="00FF0BA4" w:rsidRDefault="00FF0BA4" w:rsidP="00FF0BA4">
      <w:pPr>
        <w:numPr>
          <w:ilvl w:val="0"/>
          <w:numId w:val="2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a</w:t>
      </w:r>
      <w:r w:rsidRPr="00FF0BA4">
        <w:rPr>
          <w:rFonts w:ascii="Roboto" w:eastAsia="Times New Roman" w:hAnsi="Roboto" w:cs="Times New Roman"/>
          <w:i/>
          <w:iCs/>
          <w:color w:val="FFFFFF"/>
          <w:sz w:val="16"/>
          <w:szCs w:val="16"/>
        </w:rPr>
        <w:t>2</w:t>
      </w: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Hệ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thống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nhà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hàng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.</w:t>
      </w:r>
    </w:p>
    <w:p w14:paraId="276BD177" w14:textId="77777777" w:rsidR="00FF0BA4" w:rsidRPr="00FF0BA4" w:rsidRDefault="00FF0BA4" w:rsidP="00FF0BA4">
      <w:pPr>
        <w:numPr>
          <w:ilvl w:val="0"/>
          <w:numId w:val="2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a</w:t>
      </w:r>
      <w:r w:rsidRPr="00FF0BA4">
        <w:rPr>
          <w:rFonts w:ascii="Roboto" w:eastAsia="Times New Roman" w:hAnsi="Roboto" w:cs="Times New Roman"/>
          <w:i/>
          <w:iCs/>
          <w:color w:val="FFFFFF"/>
          <w:sz w:val="16"/>
          <w:szCs w:val="16"/>
        </w:rPr>
        <w:t>3</w:t>
      </w: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Dịch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vụ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ăn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uống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.</w:t>
      </w:r>
    </w:p>
    <w:p w14:paraId="6E4F78DA" w14:textId="77777777" w:rsidR="00FF0BA4" w:rsidRPr="00FF0BA4" w:rsidRDefault="00FF0BA4" w:rsidP="00FF0BA4">
      <w:pPr>
        <w:numPr>
          <w:ilvl w:val="0"/>
          <w:numId w:val="2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a</w:t>
      </w:r>
      <w:r w:rsidRPr="00FF0BA4">
        <w:rPr>
          <w:rFonts w:ascii="Roboto" w:eastAsia="Times New Roman" w:hAnsi="Roboto" w:cs="Times New Roman"/>
          <w:i/>
          <w:iCs/>
          <w:color w:val="FFFFFF"/>
          <w:sz w:val="16"/>
          <w:szCs w:val="16"/>
        </w:rPr>
        <w:t>4</w:t>
      </w: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Dịch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vụ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di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chuyển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.</w:t>
      </w:r>
    </w:p>
    <w:p w14:paraId="79DC2CFE" w14:textId="77777777" w:rsidR="00FF0BA4" w:rsidRPr="00FF0BA4" w:rsidRDefault="00FF0BA4" w:rsidP="00FF0BA4">
      <w:pPr>
        <w:numPr>
          <w:ilvl w:val="0"/>
          <w:numId w:val="2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a</w:t>
      </w:r>
      <w:r w:rsidRPr="00FF0BA4">
        <w:rPr>
          <w:rFonts w:ascii="Roboto" w:eastAsia="Times New Roman" w:hAnsi="Roboto" w:cs="Times New Roman"/>
          <w:i/>
          <w:iCs/>
          <w:color w:val="FFFFFF"/>
          <w:sz w:val="16"/>
          <w:szCs w:val="16"/>
        </w:rPr>
        <w:t>5</w:t>
      </w: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Dịch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vụ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mua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sắm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.</w:t>
      </w:r>
    </w:p>
    <w:p w14:paraId="0EB6F866" w14:textId="77777777" w:rsidR="00FF0BA4" w:rsidRPr="00FF0BA4" w:rsidRDefault="00FF0BA4" w:rsidP="00FF0BA4">
      <w:pPr>
        <w:shd w:val="clear" w:color="auto" w:fill="051536"/>
        <w:spacing w:before="100" w:beforeAutospacing="1" w:after="100" w:afterAutospacing="1" w:line="420" w:lineRule="atLeast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FF0BA4">
        <w:rPr>
          <w:rFonts w:ascii="Roboto" w:eastAsia="Times New Roman" w:hAnsi="Roboto" w:cs="Times New Roman"/>
          <w:b/>
          <w:bCs/>
          <w:color w:val="FFFFFF"/>
          <w:sz w:val="24"/>
          <w:szCs w:val="24"/>
        </w:rPr>
        <w:t>2. Metrics for Aspect Classification:</w:t>
      </w:r>
    </w:p>
    <w:p w14:paraId="1C6418BB" w14:textId="77777777" w:rsidR="00FF0BA4" w:rsidRPr="00FF0BA4" w:rsidRDefault="00FF0BA4" w:rsidP="00FF0BA4">
      <w:pPr>
        <w:numPr>
          <w:ilvl w:val="0"/>
          <w:numId w:val="3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Tính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F1-score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cho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từng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j:</w:t>
      </w: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br/>
      </w:r>
    </w:p>
    <w:p w14:paraId="47156FD6" w14:textId="45AEB270" w:rsidR="00FF0BA4" w:rsidRPr="00FF0BA4" w:rsidRDefault="00FF0BA4" w:rsidP="00FF0BA4">
      <w:pPr>
        <w:shd w:val="clear" w:color="auto" w:fill="051536"/>
        <w:spacing w:after="100" w:afterAutospacing="1" w:line="420" w:lineRule="atLeast"/>
        <w:ind w:left="720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noProof/>
          <w:color w:val="FFFFFF"/>
          <w:sz w:val="21"/>
          <w:szCs w:val="21"/>
        </w:rPr>
        <w:lastRenderedPageBreak/>
        <w:drawing>
          <wp:inline distT="0" distB="0" distL="0" distR="0" wp14:anchorId="5C216984" wp14:editId="026A5E42">
            <wp:extent cx="5943600" cy="3884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3D89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ind w:left="720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b/>
          <w:bCs/>
          <w:color w:val="FFFFFF"/>
          <w:sz w:val="21"/>
          <w:szCs w:val="21"/>
        </w:rPr>
        <w:t>Lưu ý:</w:t>
      </w: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 Khi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tính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F1-score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thì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các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giá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trị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1-5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đều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xem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là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1 (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chỉ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quan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tâm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có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hay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không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,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không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quan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tâm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sentiment),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giá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trị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0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vẫn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giữ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nguyên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như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output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của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bài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toán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Classification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thông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thường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nhận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giá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trị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đầu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ra {0, 1}.</w:t>
      </w:r>
    </w:p>
    <w:p w14:paraId="18F56D9D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FF0BA4">
        <w:rPr>
          <w:rFonts w:ascii="Roboto" w:eastAsia="Times New Roman" w:hAnsi="Roboto" w:cs="Times New Roman"/>
          <w:b/>
          <w:bCs/>
          <w:color w:val="FFFFFF"/>
          <w:sz w:val="24"/>
          <w:szCs w:val="24"/>
        </w:rPr>
        <w:t>3. Metrics for 5-Stars Scale Rating:</w:t>
      </w:r>
    </w:p>
    <w:p w14:paraId="1A7AE665" w14:textId="77777777" w:rsidR="00FF0BA4" w:rsidRPr="00FF0BA4" w:rsidRDefault="00FF0BA4" w:rsidP="00FF0BA4">
      <w:pPr>
        <w:numPr>
          <w:ilvl w:val="0"/>
          <w:numId w:val="4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Xem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như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bài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toán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regression.</w:t>
      </w:r>
    </w:p>
    <w:p w14:paraId="77E579AB" w14:textId="77777777" w:rsidR="00FF0BA4" w:rsidRPr="00FF0BA4" w:rsidRDefault="00FF0BA4" w:rsidP="00FF0BA4">
      <w:pPr>
        <w:numPr>
          <w:ilvl w:val="0"/>
          <w:numId w:val="4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Tính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R2 score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cho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từng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j:</w:t>
      </w:r>
    </w:p>
    <w:p w14:paraId="3979922D" w14:textId="1AF40653" w:rsidR="00FF0BA4" w:rsidRPr="00FF0BA4" w:rsidRDefault="00FF0BA4" w:rsidP="00FF0BA4">
      <w:pPr>
        <w:shd w:val="clear" w:color="auto" w:fill="051536"/>
        <w:spacing w:after="100" w:afterAutospacing="1" w:line="420" w:lineRule="atLeast"/>
        <w:ind w:left="720"/>
        <w:rPr>
          <w:rFonts w:ascii="Roboto" w:eastAsia="Times New Roman" w:hAnsi="Roboto" w:cs="Times New Roman"/>
          <w:b/>
          <w:bCs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b/>
          <w:bCs/>
          <w:noProof/>
          <w:color w:val="FFFFFF"/>
          <w:sz w:val="21"/>
          <w:szCs w:val="21"/>
        </w:rPr>
        <w:lastRenderedPageBreak/>
        <w:drawing>
          <wp:inline distT="0" distB="0" distL="0" distR="0" wp14:anchorId="08D9DCAD" wp14:editId="1191A1AC">
            <wp:extent cx="5943600" cy="2596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A856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ind w:left="720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Trong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đó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:</w:t>
      </w:r>
    </w:p>
    <w:p w14:paraId="29EB9282" w14:textId="77777777" w:rsidR="00FF0BA4" w:rsidRPr="00FF0BA4" w:rsidRDefault="00FF0BA4" w:rsidP="00FF0BA4">
      <w:pPr>
        <w:numPr>
          <w:ilvl w:val="1"/>
          <w:numId w:val="4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y</w:t>
      </w:r>
      <w:r w:rsidRPr="00FF0BA4">
        <w:rPr>
          <w:rFonts w:ascii="Roboto" w:eastAsia="Times New Roman" w:hAnsi="Roboto" w:cs="Times New Roman"/>
          <w:i/>
          <w:iCs/>
          <w:color w:val="FFFFFF"/>
          <w:sz w:val="16"/>
          <w:szCs w:val="16"/>
        </w:rPr>
        <w:t>ij</w:t>
      </w:r>
      <w:proofErr w:type="spellEnd"/>
      <w:r w:rsidRPr="00FF0BA4">
        <w:rPr>
          <w:rFonts w:ascii="Roboto" w:eastAsia="Times New Roman" w:hAnsi="Roboto" w:cs="Times New Roman"/>
          <w:i/>
          <w:iCs/>
          <w:color w:val="FFFFFF"/>
          <w:sz w:val="16"/>
          <w:szCs w:val="16"/>
        </w:rPr>
        <w:t>^</w:t>
      </w: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giá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trị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dự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đoán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của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j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thuộc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samples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.</w:t>
      </w:r>
    </w:p>
    <w:p w14:paraId="4D603F98" w14:textId="77777777" w:rsidR="00FF0BA4" w:rsidRPr="00FF0BA4" w:rsidRDefault="00FF0BA4" w:rsidP="00FF0BA4">
      <w:pPr>
        <w:numPr>
          <w:ilvl w:val="1"/>
          <w:numId w:val="4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y</w:t>
      </w:r>
      <w:r w:rsidRPr="00FF0BA4">
        <w:rPr>
          <w:rFonts w:ascii="Roboto" w:eastAsia="Times New Roman" w:hAnsi="Roboto" w:cs="Times New Roman"/>
          <w:i/>
          <w:iCs/>
          <w:color w:val="FFFFFF"/>
          <w:sz w:val="16"/>
          <w:szCs w:val="16"/>
        </w:rPr>
        <w:t>ij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giá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trị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đúng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của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j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thuộc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sample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.</w:t>
      </w:r>
    </w:p>
    <w:p w14:paraId="0074972B" w14:textId="77777777" w:rsidR="00FF0BA4" w:rsidRPr="00FF0BA4" w:rsidRDefault="00FF0BA4" w:rsidP="00FF0BA4">
      <w:pPr>
        <w:numPr>
          <w:ilvl w:val="1"/>
          <w:numId w:val="4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</w:t>
      </w:r>
      <w:r w:rsidRPr="00FF0BA4">
        <w:rPr>
          <w:rFonts w:ascii="Roboto" w:eastAsia="Times New Roman" w:hAnsi="Roboto" w:cs="Times New Roman"/>
          <w:i/>
          <w:iCs/>
          <w:color w:val="FFFFFF"/>
          <w:sz w:val="16"/>
          <w:szCs w:val="16"/>
        </w:rPr>
        <w:t>j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số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samples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dự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đoán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đúng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tại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j.</w:t>
      </w:r>
    </w:p>
    <w:p w14:paraId="13D80425" w14:textId="77777777" w:rsidR="00FF0BA4" w:rsidRPr="00FF0BA4" w:rsidRDefault="00FF0BA4" w:rsidP="00FF0BA4">
      <w:pPr>
        <w:numPr>
          <w:ilvl w:val="1"/>
          <w:numId w:val="4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max_sentiment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= 5 (5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sao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)</w:t>
      </w:r>
    </w:p>
    <w:p w14:paraId="6123C9C5" w14:textId="77777777" w:rsidR="00FF0BA4" w:rsidRPr="00FF0BA4" w:rsidRDefault="00FF0BA4" w:rsidP="00FF0BA4">
      <w:pPr>
        <w:numPr>
          <w:ilvl w:val="1"/>
          <w:numId w:val="4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min_sentiment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= 1 (1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sao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)</w:t>
      </w:r>
    </w:p>
    <w:p w14:paraId="3500771A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FF0BA4">
        <w:rPr>
          <w:rFonts w:ascii="Roboto" w:eastAsia="Times New Roman" w:hAnsi="Roboto" w:cs="Times New Roman"/>
          <w:b/>
          <w:bCs/>
          <w:i/>
          <w:iCs/>
          <w:color w:val="FFFFFF"/>
          <w:sz w:val="24"/>
          <w:szCs w:val="24"/>
        </w:rPr>
        <w:t>Lưu ý:</w:t>
      </w:r>
    </w:p>
    <w:p w14:paraId="6DE5EB39" w14:textId="77777777" w:rsidR="00FF0BA4" w:rsidRPr="00FF0BA4" w:rsidRDefault="00FF0BA4" w:rsidP="00FF0BA4">
      <w:pPr>
        <w:numPr>
          <w:ilvl w:val="0"/>
          <w:numId w:val="5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Nếu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nj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= 0 (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tức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là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không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có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sample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nào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đúng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tại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j)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thì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gán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R2 = 1,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vì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đó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F1_score = 0,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giá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trị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R2 bao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nhiêu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cũng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không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ảnh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hưởng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.</w:t>
      </w:r>
    </w:p>
    <w:p w14:paraId="287DCE30" w14:textId="77777777" w:rsidR="00FF0BA4" w:rsidRPr="00FF0BA4" w:rsidRDefault="00FF0BA4" w:rsidP="00FF0BA4">
      <w:pPr>
        <w:numPr>
          <w:ilvl w:val="0"/>
          <w:numId w:val="5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Chỉ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tính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R2-score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đối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với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của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samples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mà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ở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đó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giá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trị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dự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đoán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và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giá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trị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thực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tế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đều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khác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0.</w:t>
      </w:r>
    </w:p>
    <w:p w14:paraId="7D5BD13D" w14:textId="77777777" w:rsidR="00FF0BA4" w:rsidRPr="00FF0BA4" w:rsidRDefault="00FF0BA4" w:rsidP="00FF0BA4">
      <w:pPr>
        <w:numPr>
          <w:ilvl w:val="1"/>
          <w:numId w:val="5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trường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hợp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dự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đoán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sai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đã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được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tính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ở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bước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F1_score.</w:t>
      </w:r>
    </w:p>
    <w:p w14:paraId="46770E24" w14:textId="77777777" w:rsidR="00FF0BA4" w:rsidRPr="00FF0BA4" w:rsidRDefault="00FF0BA4" w:rsidP="00FF0BA4">
      <w:pPr>
        <w:numPr>
          <w:ilvl w:val="1"/>
          <w:numId w:val="5"/>
        </w:numPr>
        <w:shd w:val="clear" w:color="auto" w:fill="051536"/>
        <w:spacing w:before="100" w:beforeAutospacing="1" w:after="120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trường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hợp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cà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2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đều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= 0: MSE = 0 =&gt; R2 = 1 (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sai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ý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nghĩa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=&gt;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loại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)</w:t>
      </w:r>
    </w:p>
    <w:p w14:paraId="60665404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=&gt;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Chỉ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tính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R2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khi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cả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2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đều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khác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0</w:t>
      </w:r>
    </w:p>
    <w:p w14:paraId="50B20E98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FF0BA4">
        <w:rPr>
          <w:rFonts w:ascii="Roboto" w:eastAsia="Times New Roman" w:hAnsi="Roboto" w:cs="Times New Roman"/>
          <w:b/>
          <w:bCs/>
          <w:color w:val="FFFFFF"/>
          <w:sz w:val="24"/>
          <w:szCs w:val="24"/>
        </w:rPr>
        <w:t>4. Final metrics:</w:t>
      </w:r>
    </w:p>
    <w:p w14:paraId="59E6C1B2" w14:textId="328F6322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FF0BA4">
        <w:rPr>
          <w:rFonts w:ascii="Roboto" w:eastAsia="Times New Roman" w:hAnsi="Roboto" w:cs="Times New Roman"/>
          <w:noProof/>
          <w:color w:val="FFFFFF"/>
          <w:sz w:val="24"/>
          <w:szCs w:val="24"/>
        </w:rPr>
        <w:lastRenderedPageBreak/>
        <w:drawing>
          <wp:inline distT="0" distB="0" distL="0" distR="0" wp14:anchorId="28F385A8" wp14:editId="06ACE9BB">
            <wp:extent cx="5943600" cy="2320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B9C3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FF0BA4">
        <w:rPr>
          <w:rFonts w:ascii="Roboto" w:eastAsia="Times New Roman" w:hAnsi="Roboto" w:cs="Times New Roman"/>
          <w:b/>
          <w:bCs/>
          <w:color w:val="FFFFFF"/>
          <w:sz w:val="24"/>
          <w:szCs w:val="24"/>
        </w:rPr>
        <w:t>5. Example:</w:t>
      </w:r>
    </w:p>
    <w:p w14:paraId="4B601720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pred = [[1, 0, 3, 4, 2, 0], [0, 2, 2, 5, 1, 0]]</w:t>
      </w:r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br/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gt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= [[1, 1, 3, 5, 3, 1], [0, 0, 3, 4, 0, 0]]</w:t>
      </w:r>
    </w:p>
    <w:p w14:paraId="406403B0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Xét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từng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:</w:t>
      </w:r>
    </w:p>
    <w:p w14:paraId="57EE4157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ind w:left="600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giai_tri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pred: [1, 0];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gt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: [1, 0].</w:t>
      </w:r>
    </w:p>
    <w:p w14:paraId="6A4D8E9B" w14:textId="716B8DBB" w:rsidR="00FF0BA4" w:rsidRPr="00FF0BA4" w:rsidRDefault="00FF0BA4" w:rsidP="00FF0BA4">
      <w:pPr>
        <w:shd w:val="clear" w:color="auto" w:fill="051536"/>
        <w:spacing w:after="0" w:line="240" w:lineRule="auto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noProof/>
          <w:color w:val="FFFFFF"/>
          <w:sz w:val="21"/>
          <w:szCs w:val="21"/>
        </w:rPr>
        <w:drawing>
          <wp:inline distT="0" distB="0" distL="0" distR="0" wp14:anchorId="215B4956" wp14:editId="19B93679">
            <wp:extent cx="5943600" cy="1602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AEA5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ind w:left="600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luu_tru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pred: [0, 2] =&gt; format: [0, 1];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gt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: [1, 0]</w:t>
      </w:r>
    </w:p>
    <w:p w14:paraId="7D8CBDB7" w14:textId="77777777" w:rsidR="00FF0BA4" w:rsidRPr="00FF0BA4" w:rsidRDefault="00FF0BA4" w:rsidP="00FF0BA4">
      <w:pPr>
        <w:shd w:val="clear" w:color="auto" w:fill="051536"/>
        <w:spacing w:before="100" w:beforeAutospacing="1" w:after="100" w:afterAutospacing="1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F1_score = 0.</w:t>
      </w:r>
    </w:p>
    <w:p w14:paraId="1B570427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R2_score = 1 (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nj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= 0: ko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có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khía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cạnh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nào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đúng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=&gt; R2 = 1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như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đề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cập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 ở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trên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)</w:t>
      </w:r>
    </w:p>
    <w:p w14:paraId="74470A95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ind w:left="600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nha_hang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pred: [3, 2] =&gt; format: [1, 1];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gt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: [3, 3] =&gt; format: [1, 1]</w:t>
      </w:r>
    </w:p>
    <w:p w14:paraId="646DDBBB" w14:textId="77777777" w:rsidR="00FF0BA4" w:rsidRPr="00FF0BA4" w:rsidRDefault="00FF0BA4" w:rsidP="00FF0BA4">
      <w:pPr>
        <w:shd w:val="clear" w:color="auto" w:fill="051536"/>
        <w:spacing w:before="100" w:beforeAutospacing="1" w:after="100" w:afterAutospacing="1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F1_score = 1.</w:t>
      </w:r>
    </w:p>
    <w:p w14:paraId="65937A76" w14:textId="53042AB4" w:rsidR="00FF0BA4" w:rsidRPr="00FF0BA4" w:rsidRDefault="00FF0BA4" w:rsidP="00FF0BA4">
      <w:pPr>
        <w:shd w:val="clear" w:color="auto" w:fill="051536"/>
        <w:spacing w:after="0" w:line="240" w:lineRule="auto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noProof/>
          <w:color w:val="FFFFFF"/>
          <w:sz w:val="21"/>
          <w:szCs w:val="21"/>
        </w:rPr>
        <w:lastRenderedPageBreak/>
        <w:drawing>
          <wp:inline distT="0" distB="0" distL="0" distR="0" wp14:anchorId="461930C6" wp14:editId="2AA33A66">
            <wp:extent cx="5943600" cy="468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br/>
      </w:r>
    </w:p>
    <w:p w14:paraId="65CDDF6D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ind w:left="600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an_uong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pred: [4,5] =&gt; format: [1,1];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gt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: [5, 4] =&gt; format: [1, 1].</w:t>
      </w:r>
    </w:p>
    <w:p w14:paraId="26013B48" w14:textId="77777777" w:rsidR="00FF0BA4" w:rsidRPr="00FF0BA4" w:rsidRDefault="00FF0BA4" w:rsidP="00FF0BA4">
      <w:pPr>
        <w:shd w:val="clear" w:color="auto" w:fill="051536"/>
        <w:spacing w:before="100" w:beforeAutospacing="1" w:after="100" w:afterAutospacing="1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F1_score = 1</w:t>
      </w:r>
    </w:p>
    <w:p w14:paraId="184BF51A" w14:textId="3AFC00C1" w:rsidR="00FF0BA4" w:rsidRPr="00FF0BA4" w:rsidRDefault="00FF0BA4" w:rsidP="00FF0BA4">
      <w:pPr>
        <w:shd w:val="clear" w:color="auto" w:fill="051536"/>
        <w:spacing w:after="0" w:line="240" w:lineRule="auto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noProof/>
          <w:color w:val="FFFFFF"/>
          <w:sz w:val="21"/>
          <w:szCs w:val="21"/>
        </w:rPr>
        <w:drawing>
          <wp:inline distT="0" distB="0" distL="0" distR="0" wp14:anchorId="4F70EF2D" wp14:editId="54256E0E">
            <wp:extent cx="5943600" cy="103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A5E9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ind w:left="600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di_chuyen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pred: [2,1] =&gt; format: [1,1];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gt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: [3,0] =&gt; format: [1,0]</w:t>
      </w:r>
    </w:p>
    <w:p w14:paraId="5B17AFB6" w14:textId="77777777" w:rsidR="00FF0BA4" w:rsidRPr="00FF0BA4" w:rsidRDefault="00FF0BA4" w:rsidP="00FF0BA4">
      <w:pPr>
        <w:shd w:val="clear" w:color="auto" w:fill="051536"/>
        <w:spacing w:before="100" w:beforeAutospacing="1" w:after="100" w:afterAutospacing="1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F1_score = 2/3</w:t>
      </w:r>
    </w:p>
    <w:p w14:paraId="36BCD1AD" w14:textId="6FD81B16" w:rsidR="00FF0BA4" w:rsidRPr="00FF0BA4" w:rsidRDefault="00FF0BA4" w:rsidP="00FF0BA4">
      <w:pPr>
        <w:shd w:val="clear" w:color="auto" w:fill="051536"/>
        <w:spacing w:after="0" w:line="240" w:lineRule="auto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noProof/>
          <w:color w:val="FFFFFF"/>
          <w:sz w:val="21"/>
          <w:szCs w:val="21"/>
        </w:rPr>
        <w:drawing>
          <wp:inline distT="0" distB="0" distL="0" distR="0" wp14:anchorId="3A94639F" wp14:editId="3F81C10E">
            <wp:extent cx="59436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br/>
      </w:r>
    </w:p>
    <w:p w14:paraId="04C4BDA8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ind w:left="600"/>
        <w:rPr>
          <w:rFonts w:ascii="Roboto" w:eastAsia="Times New Roman" w:hAnsi="Roboto" w:cs="Times New Roman"/>
          <w:color w:val="FFFFFF"/>
          <w:sz w:val="21"/>
          <w:szCs w:val="21"/>
        </w:rPr>
      </w:pP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mua_sam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 xml:space="preserve">: pred: [0,0]; </w:t>
      </w:r>
      <w:proofErr w:type="spellStart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gt</w:t>
      </w:r>
      <w:proofErr w:type="spellEnd"/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: [1, 0].</w:t>
      </w:r>
    </w:p>
    <w:p w14:paraId="0AAC876A" w14:textId="77777777" w:rsidR="00FF0BA4" w:rsidRPr="00FF0BA4" w:rsidRDefault="00FF0BA4" w:rsidP="00FF0BA4">
      <w:pPr>
        <w:shd w:val="clear" w:color="auto" w:fill="051536"/>
        <w:spacing w:before="100" w:beforeAutospacing="1" w:after="100" w:afterAutospacing="1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F1_score = 0.</w:t>
      </w:r>
    </w:p>
    <w:p w14:paraId="17D39586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color w:val="FFFFFF"/>
          <w:sz w:val="21"/>
          <w:szCs w:val="21"/>
        </w:rPr>
        <w:t>R2_score = 1.</w:t>
      </w:r>
    </w:p>
    <w:p w14:paraId="2B1BE902" w14:textId="1A9BD862" w:rsidR="00FF0BA4" w:rsidRPr="00FF0BA4" w:rsidRDefault="00FF0BA4" w:rsidP="00FF0BA4">
      <w:pPr>
        <w:shd w:val="clear" w:color="auto" w:fill="051536"/>
        <w:spacing w:after="0" w:line="240" w:lineRule="auto"/>
        <w:rPr>
          <w:rFonts w:ascii="Roboto" w:eastAsia="Times New Roman" w:hAnsi="Roboto" w:cs="Times New Roman"/>
          <w:color w:val="FFFFFF"/>
          <w:sz w:val="21"/>
          <w:szCs w:val="21"/>
        </w:rPr>
      </w:pPr>
      <w:r w:rsidRPr="00FF0BA4">
        <w:rPr>
          <w:rFonts w:ascii="Roboto" w:eastAsia="Times New Roman" w:hAnsi="Roboto" w:cs="Times New Roman"/>
          <w:noProof/>
          <w:color w:val="FFFFFF"/>
          <w:sz w:val="21"/>
          <w:szCs w:val="21"/>
        </w:rPr>
        <w:drawing>
          <wp:inline distT="0" distB="0" distL="0" distR="0" wp14:anchorId="69BE8F2B" wp14:editId="55CFA939">
            <wp:extent cx="5943600" cy="41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B576" w14:textId="77777777" w:rsidR="00FF0BA4" w:rsidRPr="00FF0BA4" w:rsidRDefault="00FF0BA4" w:rsidP="00FF0BA4">
      <w:pPr>
        <w:shd w:val="clear" w:color="auto" w:fill="051536"/>
        <w:spacing w:after="100" w:afterAutospacing="1" w:line="420" w:lineRule="atLeast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Các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đội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thi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tải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evaluate code 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tại</w:t>
      </w:r>
      <w:proofErr w:type="spellEnd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 xml:space="preserve"> </w:t>
      </w:r>
      <w:proofErr w:type="spellStart"/>
      <w:r w:rsidRPr="00FF0BA4">
        <w:rPr>
          <w:rFonts w:ascii="Roboto" w:eastAsia="Times New Roman" w:hAnsi="Roboto" w:cs="Times New Roman"/>
          <w:color w:val="FFFFFF"/>
          <w:sz w:val="24"/>
          <w:szCs w:val="24"/>
        </w:rPr>
        <w:t>đây</w:t>
      </w:r>
      <w:proofErr w:type="spellEnd"/>
    </w:p>
    <w:p w14:paraId="7BD356D2" w14:textId="77777777" w:rsidR="00A10912" w:rsidRDefault="00A10912"/>
    <w:sectPr w:rsidR="00A1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96F"/>
    <w:multiLevelType w:val="multilevel"/>
    <w:tmpl w:val="48EC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A6B9E"/>
    <w:multiLevelType w:val="multilevel"/>
    <w:tmpl w:val="B21A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76E72"/>
    <w:multiLevelType w:val="multilevel"/>
    <w:tmpl w:val="C382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23ECE"/>
    <w:multiLevelType w:val="multilevel"/>
    <w:tmpl w:val="60E2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008E6"/>
    <w:multiLevelType w:val="multilevel"/>
    <w:tmpl w:val="1EF8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A4"/>
    <w:rsid w:val="005A0C39"/>
    <w:rsid w:val="00A10912"/>
    <w:rsid w:val="00B81627"/>
    <w:rsid w:val="00ED6E74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83D4"/>
  <w15:chartTrackingRefBased/>
  <w15:docId w15:val="{8D370A10-FB98-42D5-9D39-6CB7D755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FF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FF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2">
    <w:name w:val="mb-2"/>
    <w:basedOn w:val="Normal"/>
    <w:rsid w:val="00FF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-span">
    <w:name w:val="math-span"/>
    <w:basedOn w:val="DefaultParagraphFont"/>
    <w:rsid w:val="00FF0BA4"/>
  </w:style>
  <w:style w:type="paragraph" w:customStyle="1" w:styleId="mt-4">
    <w:name w:val="mt-4"/>
    <w:basedOn w:val="Normal"/>
    <w:rsid w:val="00FF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400">
    <w:name w:val="font-400"/>
    <w:basedOn w:val="Normal"/>
    <w:rsid w:val="00FF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t">
    <w:name w:val="dot"/>
    <w:basedOn w:val="Normal"/>
    <w:rsid w:val="00FF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">
    <w:name w:val="math"/>
    <w:basedOn w:val="Normal"/>
    <w:rsid w:val="00FF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8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lemai001124@outlook.com</dc:creator>
  <cp:keywords/>
  <dc:description/>
  <cp:lastModifiedBy>lemai001124@outlook.com</cp:lastModifiedBy>
  <cp:revision>1</cp:revision>
  <dcterms:created xsi:type="dcterms:W3CDTF">2023-10-04T14:17:00Z</dcterms:created>
  <dcterms:modified xsi:type="dcterms:W3CDTF">2023-10-04T14:48:00Z</dcterms:modified>
</cp:coreProperties>
</file>