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E49" w:rsidRPr="009D7E49" w:rsidRDefault="009D7E49" w:rsidP="009D7E49">
      <w:pPr>
        <w:shd w:val="clear" w:color="auto" w:fill="FFFFFF"/>
        <w:spacing w:after="375" w:line="510" w:lineRule="atLeast"/>
        <w:outlineLvl w:val="2"/>
        <w:rPr>
          <w:rFonts w:ascii="Rubik" w:eastAsia="Times New Roman" w:hAnsi="Rubik" w:cs="Times New Roman"/>
          <w:b/>
          <w:bCs/>
          <w:color w:val="292929"/>
          <w:sz w:val="32"/>
          <w:szCs w:val="32"/>
          <w:lang w:val="en-US"/>
        </w:rPr>
      </w:pPr>
      <w:r w:rsidRPr="009D7E49">
        <w:rPr>
          <w:rFonts w:ascii="Rubik" w:eastAsia="Times New Roman" w:hAnsi="Rubik" w:cs="Times New Roman"/>
          <w:b/>
          <w:bCs/>
          <w:color w:val="292929"/>
          <w:sz w:val="32"/>
          <w:szCs w:val="32"/>
          <w:lang w:val="en-US"/>
        </w:rPr>
        <w:t>Data Driven Businesses with SQL &amp; Tableau</w:t>
      </w:r>
    </w:p>
    <w:p w:rsidR="009D7E49" w:rsidRPr="009D7E49" w:rsidRDefault="009D7E49" w:rsidP="009D7E49">
      <w:pPr>
        <w:shd w:val="clear" w:color="auto" w:fill="FFFFFF"/>
        <w:spacing w:after="675" w:line="975" w:lineRule="atLeast"/>
        <w:outlineLvl w:val="0"/>
        <w:rPr>
          <w:rFonts w:ascii="Rubik" w:eastAsia="Times New Roman" w:hAnsi="Rubik" w:cs="Times New Roman"/>
          <w:color w:val="292929"/>
          <w:kern w:val="36"/>
          <w:sz w:val="90"/>
          <w:szCs w:val="90"/>
          <w:lang w:val="en-US"/>
        </w:rPr>
      </w:pPr>
      <w:r w:rsidRPr="009D7E49">
        <w:rPr>
          <w:rFonts w:ascii="Rubik" w:eastAsia="Times New Roman" w:hAnsi="Rubik" w:cs="Times New Roman"/>
          <w:color w:val="292929"/>
          <w:kern w:val="36"/>
          <w:sz w:val="90"/>
          <w:szCs w:val="90"/>
          <w:lang w:val="en-US"/>
        </w:rPr>
        <w:t>Understand the schema</w:t>
      </w:r>
    </w:p>
    <w:p w:rsidR="009D7E49" w:rsidRPr="009D7E49" w:rsidRDefault="009D7E49" w:rsidP="009D7E49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proofErr w:type="gramStart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Let’s</w:t>
      </w:r>
      <w:proofErr w:type="gramEnd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take a moment to look at the schema of the database and understand how data goes from real customers purchasing products to the rows of these tables.</w:t>
      </w:r>
    </w:p>
    <w:p w:rsidR="009D7E49" w:rsidRPr="009D7E49" w:rsidRDefault="009D7E49" w:rsidP="009D7E49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9D7E49">
        <w:rPr>
          <w:rFonts w:ascii="Roboto" w:eastAsia="Times New Roman" w:hAnsi="Roboto" w:cs="Times New Roman"/>
          <w:noProof/>
          <w:color w:val="595C5D"/>
          <w:sz w:val="27"/>
          <w:szCs w:val="27"/>
          <w:lang w:val="en-US"/>
        </w:rPr>
        <w:drawing>
          <wp:inline distT="0" distB="0" distL="0" distR="0" wp14:anchorId="138464DD" wp14:editId="567779E8">
            <wp:extent cx="7448550" cy="5314950"/>
            <wp:effectExtent l="0" t="0" r="0" b="0"/>
            <wp:docPr id="1" name="Picture 1" descr="https://platform.wbscodingschool.com/wp-content/uploads/2021/06/magist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latform.wbscodingschool.com/wp-content/uploads/2021/06/magist_schem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E49" w:rsidRPr="009D7E49" w:rsidRDefault="009D7E49" w:rsidP="009D7E49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proofErr w:type="gramStart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Let’s</w:t>
      </w:r>
      <w:proofErr w:type="gramEnd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focus first of all on some tables that are just collections of items, independent of any transaction:</w:t>
      </w:r>
    </w:p>
    <w:p w:rsidR="009D7E49" w:rsidRPr="009D7E49" w:rsidRDefault="009D7E49" w:rsidP="009D7E49">
      <w:pPr>
        <w:numPr>
          <w:ilvl w:val="0"/>
          <w:numId w:val="1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proofErr w:type="gramStart"/>
      <w:r w:rsidRPr="009D7E49">
        <w:rPr>
          <w:rFonts w:ascii="Courier New" w:eastAsia="Times New Roman" w:hAnsi="Courier New" w:cs="Courier New"/>
          <w:b/>
          <w:bCs/>
          <w:color w:val="595C5D"/>
          <w:sz w:val="27"/>
          <w:szCs w:val="27"/>
          <w:lang w:val="en-US"/>
        </w:rPr>
        <w:lastRenderedPageBreak/>
        <w:t>products</w:t>
      </w:r>
      <w:proofErr w:type="gramEnd"/>
      <w:r w:rsidRPr="009D7E49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>. </w:t>
      </w:r>
      <w:proofErr w:type="gramStart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contains</w:t>
      </w:r>
      <w:proofErr w:type="gramEnd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a row for each product available for sale.</w:t>
      </w:r>
    </w:p>
    <w:p w:rsidR="009D7E49" w:rsidRPr="009D7E49" w:rsidRDefault="009D7E49" w:rsidP="009D7E49">
      <w:pPr>
        <w:numPr>
          <w:ilvl w:val="0"/>
          <w:numId w:val="1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proofErr w:type="spellStart"/>
      <w:r w:rsidRPr="009D7E49">
        <w:rPr>
          <w:rFonts w:ascii="Courier New" w:eastAsia="Times New Roman" w:hAnsi="Courier New" w:cs="Courier New"/>
          <w:b/>
          <w:bCs/>
          <w:color w:val="595C5D"/>
          <w:sz w:val="27"/>
          <w:szCs w:val="27"/>
          <w:lang w:val="en-US"/>
        </w:rPr>
        <w:t>product_category_name_translation</w:t>
      </w:r>
      <w:proofErr w:type="spellEnd"/>
      <w:r w:rsidRPr="009D7E49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>. </w:t>
      </w:r>
      <w:proofErr w:type="gramStart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contains</w:t>
      </w:r>
      <w:proofErr w:type="gramEnd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a relation of product categories in its original language, Portuguese, and English.</w:t>
      </w:r>
    </w:p>
    <w:p w:rsidR="009D7E49" w:rsidRPr="009D7E49" w:rsidRDefault="009D7E49" w:rsidP="009D7E49">
      <w:pPr>
        <w:numPr>
          <w:ilvl w:val="0"/>
          <w:numId w:val="1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proofErr w:type="gramStart"/>
      <w:r w:rsidRPr="009D7E49">
        <w:rPr>
          <w:rFonts w:ascii="Courier New" w:eastAsia="Times New Roman" w:hAnsi="Courier New" w:cs="Courier New"/>
          <w:b/>
          <w:bCs/>
          <w:color w:val="595C5D"/>
          <w:sz w:val="27"/>
          <w:szCs w:val="27"/>
          <w:lang w:val="en-US"/>
        </w:rPr>
        <w:t>sellers</w:t>
      </w:r>
      <w:proofErr w:type="gramEnd"/>
      <w:r w:rsidRPr="009D7E49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>. </w:t>
      </w:r>
      <w:proofErr w:type="gramStart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contains</w:t>
      </w:r>
      <w:proofErr w:type="gramEnd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a row for each one of the sellers registered in </w:t>
      </w:r>
      <w:proofErr w:type="spellStart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Magist’s</w:t>
      </w:r>
      <w:proofErr w:type="spellEnd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marketplace.</w:t>
      </w:r>
    </w:p>
    <w:p w:rsidR="009D7E49" w:rsidRPr="009D7E49" w:rsidRDefault="009D7E49" w:rsidP="009D7E49">
      <w:pPr>
        <w:numPr>
          <w:ilvl w:val="0"/>
          <w:numId w:val="1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proofErr w:type="gramStart"/>
      <w:r w:rsidRPr="009D7E49">
        <w:rPr>
          <w:rFonts w:ascii="Courier New" w:eastAsia="Times New Roman" w:hAnsi="Courier New" w:cs="Courier New"/>
          <w:b/>
          <w:bCs/>
          <w:color w:val="595C5D"/>
          <w:sz w:val="27"/>
          <w:szCs w:val="27"/>
          <w:lang w:val="en-US"/>
        </w:rPr>
        <w:t>customers</w:t>
      </w:r>
      <w:proofErr w:type="gramEnd"/>
      <w:r w:rsidRPr="009D7E49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>. </w:t>
      </w:r>
      <w:proofErr w:type="gramStart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contains</w:t>
      </w:r>
      <w:proofErr w:type="gramEnd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a row for each customer that has made a purchase.</w:t>
      </w:r>
    </w:p>
    <w:p w:rsidR="009D7E49" w:rsidRPr="009D7E49" w:rsidRDefault="009D7E49" w:rsidP="009D7E49">
      <w:pPr>
        <w:numPr>
          <w:ilvl w:val="0"/>
          <w:numId w:val="1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proofErr w:type="gramStart"/>
      <w:r w:rsidRPr="009D7E49">
        <w:rPr>
          <w:rFonts w:ascii="Courier New" w:eastAsia="Times New Roman" w:hAnsi="Courier New" w:cs="Courier New"/>
          <w:b/>
          <w:bCs/>
          <w:color w:val="595C5D"/>
          <w:sz w:val="27"/>
          <w:szCs w:val="27"/>
          <w:lang w:val="en-US"/>
        </w:rPr>
        <w:t>geo</w:t>
      </w:r>
      <w:proofErr w:type="gramEnd"/>
      <w:r w:rsidRPr="009D7E49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>. </w:t>
      </w:r>
      <w:proofErr w:type="gramStart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contains</w:t>
      </w:r>
      <w:proofErr w:type="gramEnd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a relation between zip codes, coordinates and states, to obtain more precise information about sellers and customers.</w:t>
      </w:r>
    </w:p>
    <w:p w:rsidR="009D7E49" w:rsidRPr="009D7E49" w:rsidRDefault="009D7E49" w:rsidP="009D7E49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Unless a new customer makes a purchase, a new product </w:t>
      </w:r>
      <w:proofErr w:type="gramStart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is released</w:t>
      </w:r>
      <w:proofErr w:type="gramEnd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, or a new seller is registered, these tables remain unchanged during a transaction. The following tables are the ones responsible for capturing a purchase:</w:t>
      </w:r>
    </w:p>
    <w:p w:rsidR="009D7E49" w:rsidRPr="009D7E49" w:rsidRDefault="009D7E49" w:rsidP="009D7E49">
      <w:pPr>
        <w:numPr>
          <w:ilvl w:val="0"/>
          <w:numId w:val="2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proofErr w:type="gramStart"/>
      <w:r w:rsidRPr="009D7E49">
        <w:rPr>
          <w:rFonts w:ascii="Courier New" w:eastAsia="Times New Roman" w:hAnsi="Courier New" w:cs="Courier New"/>
          <w:b/>
          <w:bCs/>
          <w:color w:val="595C5D"/>
          <w:sz w:val="27"/>
          <w:szCs w:val="27"/>
          <w:lang w:val="en-US"/>
        </w:rPr>
        <w:t>orders</w:t>
      </w:r>
      <w:proofErr w:type="gramEnd"/>
      <w:r w:rsidRPr="009D7E49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>. </w:t>
      </w:r>
      <w:proofErr w:type="gramStart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every</w:t>
      </w:r>
      <w:proofErr w:type="gramEnd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time that an order is placed, a row is inserted in this table. Even if the order contains multiple products, here it </w:t>
      </w:r>
      <w:proofErr w:type="gramStart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will be reflected</w:t>
      </w:r>
      <w:proofErr w:type="gramEnd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as a single row with an </w:t>
      </w:r>
      <w:proofErr w:type="spellStart"/>
      <w:r w:rsidRPr="009D7E49">
        <w:rPr>
          <w:rFonts w:ascii="Courier New" w:eastAsia="Times New Roman" w:hAnsi="Courier New" w:cs="Courier New"/>
          <w:color w:val="595C5D"/>
          <w:sz w:val="27"/>
          <w:szCs w:val="27"/>
          <w:lang w:val="en-US"/>
        </w:rPr>
        <w:t>order_id</w:t>
      </w:r>
      <w:proofErr w:type="spellEnd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 that uniquely identifies it.</w:t>
      </w:r>
    </w:p>
    <w:p w:rsidR="009D7E49" w:rsidRPr="009D7E49" w:rsidRDefault="009D7E49" w:rsidP="009D7E49">
      <w:pPr>
        <w:numPr>
          <w:ilvl w:val="0"/>
          <w:numId w:val="2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proofErr w:type="spellStart"/>
      <w:r w:rsidRPr="009D7E49">
        <w:rPr>
          <w:rFonts w:ascii="Courier New" w:eastAsia="Times New Roman" w:hAnsi="Courier New" w:cs="Courier New"/>
          <w:b/>
          <w:bCs/>
          <w:color w:val="595C5D"/>
          <w:sz w:val="27"/>
          <w:szCs w:val="27"/>
          <w:lang w:val="en-US"/>
        </w:rPr>
        <w:t>order_items</w:t>
      </w:r>
      <w:proofErr w:type="spellEnd"/>
      <w:r w:rsidRPr="009D7E49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>. </w:t>
      </w:r>
      <w:proofErr w:type="gramStart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this</w:t>
      </w:r>
      <w:proofErr w:type="gramEnd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table contains one row for each </w:t>
      </w:r>
      <w:r w:rsidRPr="009D7E49">
        <w:rPr>
          <w:rFonts w:ascii="Roboto" w:eastAsia="Times New Roman" w:hAnsi="Roboto" w:cs="Times New Roman"/>
          <w:i/>
          <w:iCs/>
          <w:color w:val="595C5D"/>
          <w:sz w:val="27"/>
          <w:szCs w:val="27"/>
          <w:lang w:val="en-US"/>
        </w:rPr>
        <w:t>distinct</w:t>
      </w:r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 product of an order.</w:t>
      </w:r>
    </w:p>
    <w:p w:rsidR="009D7E49" w:rsidRPr="009D7E49" w:rsidRDefault="009D7E49" w:rsidP="009D7E49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The relationship between orders and </w:t>
      </w:r>
      <w:proofErr w:type="spellStart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order_items</w:t>
      </w:r>
      <w:proofErr w:type="spellEnd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</w:t>
      </w:r>
      <w:proofErr w:type="gramStart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can be better understood</w:t>
      </w:r>
      <w:proofErr w:type="gramEnd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with an example. Imagine a customer purchases a </w:t>
      </w:r>
      <w:proofErr w:type="spellStart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Macbook</w:t>
      </w:r>
      <w:proofErr w:type="spellEnd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Pro, two dongles, and a keyboard. The following rows </w:t>
      </w:r>
      <w:proofErr w:type="gramStart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would be added</w:t>
      </w:r>
      <w:proofErr w:type="gramEnd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to each table:</w:t>
      </w:r>
    </w:p>
    <w:p w:rsidR="009D7E49" w:rsidRPr="009D7E49" w:rsidRDefault="009D7E49" w:rsidP="009D7E49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9D7E49">
        <w:rPr>
          <w:rFonts w:ascii="Roboto" w:eastAsia="Times New Roman" w:hAnsi="Roboto" w:cs="Times New Roman"/>
          <w:noProof/>
          <w:color w:val="595C5D"/>
          <w:sz w:val="27"/>
          <w:szCs w:val="27"/>
          <w:lang w:val="en-US"/>
        </w:rPr>
        <w:lastRenderedPageBreak/>
        <w:drawing>
          <wp:inline distT="0" distB="0" distL="0" distR="0" wp14:anchorId="591E3160" wp14:editId="614E1AF1">
            <wp:extent cx="24707850" cy="12382500"/>
            <wp:effectExtent l="0" t="0" r="0" b="0"/>
            <wp:docPr id="2" name="Picture 2" descr="https://platform.wbscodingschool.com/wp-content/uploads/2021/06/Screenshot-2021-06-08-at-11.49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latform.wbscodingschool.com/wp-content/uploads/2021/06/Screenshot-2021-06-08-at-11.49.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0" cy="1238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E49" w:rsidRPr="009D7E49" w:rsidRDefault="009D7E49" w:rsidP="009D7E49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lastRenderedPageBreak/>
        <w:t>As you can see, the </w:t>
      </w:r>
      <w:r w:rsidRPr="009D7E49">
        <w:rPr>
          <w:rFonts w:ascii="Courier New" w:eastAsia="Times New Roman" w:hAnsi="Courier New" w:cs="Courier New"/>
          <w:color w:val="595C5D"/>
          <w:sz w:val="27"/>
          <w:szCs w:val="27"/>
          <w:lang w:val="en-US"/>
        </w:rPr>
        <w:t>orders</w:t>
      </w:r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 table contains only one row per order, in which information for the whole order like its status and delivery date is stored. </w:t>
      </w:r>
      <w:proofErr w:type="gramStart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But</w:t>
      </w:r>
      <w:proofErr w:type="gramEnd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, as each order can contain multiple products, which can come from a different seller, have a different price, etc., the </w:t>
      </w:r>
      <w:proofErr w:type="spellStart"/>
      <w:r w:rsidRPr="009D7E49">
        <w:rPr>
          <w:rFonts w:ascii="Courier New" w:eastAsia="Times New Roman" w:hAnsi="Courier New" w:cs="Courier New"/>
          <w:color w:val="595C5D"/>
          <w:sz w:val="27"/>
          <w:szCs w:val="27"/>
          <w:lang w:val="en-US"/>
        </w:rPr>
        <w:t>order_items</w:t>
      </w:r>
      <w:proofErr w:type="spellEnd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 table stores this information.</w:t>
      </w:r>
    </w:p>
    <w:p w:rsidR="009D7E49" w:rsidRPr="009D7E49" w:rsidRDefault="009D7E49" w:rsidP="009D7E49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proofErr w:type="gramStart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Both tables can be linked together by the </w:t>
      </w:r>
      <w:proofErr w:type="spellStart"/>
      <w:r w:rsidRPr="009D7E49">
        <w:rPr>
          <w:rFonts w:ascii="Courier New" w:eastAsia="Times New Roman" w:hAnsi="Courier New" w:cs="Courier New"/>
          <w:color w:val="595C5D"/>
          <w:sz w:val="27"/>
          <w:szCs w:val="27"/>
          <w:lang w:val="en-US"/>
        </w:rPr>
        <w:t>order_id</w:t>
      </w:r>
      <w:proofErr w:type="spellEnd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 column</w:t>
      </w:r>
      <w:proofErr w:type="gramEnd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: a unique identifier for each order. This will be </w:t>
      </w:r>
      <w:proofErr w:type="gramStart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specially</w:t>
      </w:r>
      <w:proofErr w:type="gramEnd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relevant when we start doing </w:t>
      </w:r>
      <w:proofErr w:type="spellStart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JOINing</w:t>
      </w:r>
      <w:proofErr w:type="spellEnd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multiple tables.</w:t>
      </w:r>
    </w:p>
    <w:p w:rsidR="009D7E49" w:rsidRPr="009D7E49" w:rsidRDefault="009D7E49" w:rsidP="009D7E49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After an order </w:t>
      </w:r>
      <w:proofErr w:type="gramStart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is placed</w:t>
      </w:r>
      <w:proofErr w:type="gramEnd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, a customer still needs to pay for it, and afterwards they can write a review. This information is stored in the corresponding tables:</w:t>
      </w:r>
    </w:p>
    <w:p w:rsidR="009D7E49" w:rsidRPr="009D7E49" w:rsidRDefault="009D7E49" w:rsidP="009D7E49">
      <w:pPr>
        <w:numPr>
          <w:ilvl w:val="0"/>
          <w:numId w:val="3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proofErr w:type="spellStart"/>
      <w:r w:rsidRPr="009D7E49">
        <w:rPr>
          <w:rFonts w:ascii="Courier New" w:eastAsia="Times New Roman" w:hAnsi="Courier New" w:cs="Courier New"/>
          <w:b/>
          <w:bCs/>
          <w:color w:val="595C5D"/>
          <w:sz w:val="27"/>
          <w:szCs w:val="27"/>
          <w:lang w:val="en-US"/>
        </w:rPr>
        <w:t>order_payments</w:t>
      </w:r>
      <w:proofErr w:type="spellEnd"/>
      <w:r w:rsidRPr="009D7E49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>. </w:t>
      </w:r>
      <w:proofErr w:type="gramStart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customers</w:t>
      </w:r>
      <w:proofErr w:type="gramEnd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can pay an order with different methods of payment.  Every time a payment </w:t>
      </w:r>
      <w:proofErr w:type="gramStart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is made</w:t>
      </w:r>
      <w:proofErr w:type="gramEnd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, a row is inserted here. An order </w:t>
      </w:r>
      <w:proofErr w:type="gramStart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can be paid in</w:t>
      </w:r>
      <w:proofErr w:type="gramEnd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by instalments, which means that a single order can have many separate payments.</w:t>
      </w:r>
    </w:p>
    <w:p w:rsidR="009D7E49" w:rsidRPr="009D7E49" w:rsidRDefault="009D7E49" w:rsidP="009D7E49">
      <w:pPr>
        <w:numPr>
          <w:ilvl w:val="0"/>
          <w:numId w:val="3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proofErr w:type="spellStart"/>
      <w:r w:rsidRPr="009D7E49">
        <w:rPr>
          <w:rFonts w:ascii="Courier New" w:eastAsia="Times New Roman" w:hAnsi="Courier New" w:cs="Courier New"/>
          <w:b/>
          <w:bCs/>
          <w:color w:val="595C5D"/>
          <w:sz w:val="27"/>
          <w:szCs w:val="27"/>
          <w:lang w:val="en-US"/>
        </w:rPr>
        <w:t>order_reviews</w:t>
      </w:r>
      <w:proofErr w:type="spellEnd"/>
      <w:r w:rsidRPr="009D7E49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>. </w:t>
      </w:r>
      <w:proofErr w:type="gramStart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customers</w:t>
      </w:r>
      <w:proofErr w:type="gramEnd"/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can leave multiple reviews corresponding to the order they placed.</w:t>
      </w:r>
    </w:p>
    <w:p w:rsidR="009D7E49" w:rsidRPr="009D7E49" w:rsidRDefault="009D7E49" w:rsidP="009D7E49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9D7E49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You should now be ready for the next lesson, where we will start exploring the data!</w:t>
      </w:r>
    </w:p>
    <w:p w:rsidR="00D0662D" w:rsidRPr="009D7E49" w:rsidRDefault="00D0662D">
      <w:pPr>
        <w:rPr>
          <w:lang w:val="en-US"/>
        </w:rPr>
      </w:pPr>
      <w:bookmarkStart w:id="0" w:name="_GoBack"/>
      <w:bookmarkEnd w:id="0"/>
    </w:p>
    <w:sectPr w:rsidR="00D0662D" w:rsidRPr="009D7E4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ubik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D3C10"/>
    <w:multiLevelType w:val="multilevel"/>
    <w:tmpl w:val="E5BA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0D2A3F"/>
    <w:multiLevelType w:val="multilevel"/>
    <w:tmpl w:val="BCE6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1A0DD0"/>
    <w:multiLevelType w:val="multilevel"/>
    <w:tmpl w:val="47B2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49"/>
    <w:rsid w:val="009D7E49"/>
    <w:rsid w:val="00D0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91CA0-0C65-41BA-8540-4FBB30B7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5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80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9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417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 Borodaeva</dc:creator>
  <cp:keywords/>
  <dc:description/>
  <cp:lastModifiedBy>Zhanna Borodaeva</cp:lastModifiedBy>
  <cp:revision>1</cp:revision>
  <dcterms:created xsi:type="dcterms:W3CDTF">2022-05-31T05:55:00Z</dcterms:created>
  <dcterms:modified xsi:type="dcterms:W3CDTF">2022-05-31T05:55:00Z</dcterms:modified>
</cp:coreProperties>
</file>