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AEE" w:rsidRPr="00C07805" w:rsidRDefault="007A525D" w:rsidP="00C968AB">
      <w:pPr>
        <w:jc w:val="center"/>
        <w:rPr>
          <w:b/>
          <w:sz w:val="36"/>
          <w:szCs w:val="36"/>
          <w:lang w:val="en-US"/>
        </w:rPr>
      </w:pPr>
      <w:r w:rsidRPr="00C07805">
        <w:rPr>
          <w:b/>
          <w:sz w:val="36"/>
          <w:szCs w:val="36"/>
        </w:rPr>
        <w:t xml:space="preserve">Удаление </w:t>
      </w:r>
      <w:r w:rsidR="00C07805" w:rsidRPr="00C07805">
        <w:rPr>
          <w:b/>
          <w:sz w:val="36"/>
          <w:szCs w:val="36"/>
        </w:rPr>
        <w:t>списанных</w:t>
      </w:r>
      <w:r w:rsidRPr="00C07805">
        <w:rPr>
          <w:b/>
          <w:sz w:val="36"/>
          <w:szCs w:val="36"/>
        </w:rPr>
        <w:t xml:space="preserve">  валков в базе </w:t>
      </w:r>
      <w:r w:rsidRPr="00C07805">
        <w:rPr>
          <w:b/>
          <w:sz w:val="36"/>
          <w:szCs w:val="36"/>
          <w:lang w:val="en-US"/>
        </w:rPr>
        <w:t>L</w:t>
      </w:r>
      <w:r w:rsidRPr="00C07805">
        <w:rPr>
          <w:b/>
          <w:sz w:val="36"/>
          <w:szCs w:val="36"/>
        </w:rPr>
        <w:t>2</w:t>
      </w:r>
    </w:p>
    <w:p w:rsidR="00C07805" w:rsidRDefault="00C968AB" w:rsidP="00C968AB">
      <w:pPr>
        <w:pStyle w:val="a3"/>
        <w:numPr>
          <w:ilvl w:val="0"/>
          <w:numId w:val="1"/>
        </w:numPr>
        <w:jc w:val="center"/>
      </w:pPr>
      <w:r>
        <w:rPr>
          <w:noProof/>
          <w:lang w:eastAsia="ru-RU"/>
        </w:rPr>
        <w:pict>
          <v:oval id="_x0000_s1026" style="position:absolute;left:0;text-align:left;margin-left:53.4pt;margin-top:54.1pt;width:74.05pt;height:17.65pt;z-index:251658240" filled="f" strokecolor="red" strokeweight="3pt"/>
        </w:pict>
      </w:r>
      <w:r w:rsidR="00C07805">
        <w:t xml:space="preserve">Открывает </w:t>
      </w:r>
      <w:r w:rsidR="00C07805">
        <w:rPr>
          <w:lang w:val="en-US"/>
        </w:rPr>
        <w:t>HMI</w:t>
      </w:r>
      <w:r w:rsidR="00C07805" w:rsidRPr="00C07805">
        <w:t xml:space="preserve"> </w:t>
      </w:r>
      <w:proofErr w:type="gramStart"/>
      <w:r w:rsidR="00C07805">
        <w:rPr>
          <w:lang w:val="en-US"/>
        </w:rPr>
        <w:t>L</w:t>
      </w:r>
      <w:r w:rsidR="00C07805" w:rsidRPr="00C07805">
        <w:t>2</w:t>
      </w:r>
      <w:proofErr w:type="gramEnd"/>
      <w:r w:rsidR="00C07805" w:rsidRPr="00C07805">
        <w:t xml:space="preserve"> </w:t>
      </w:r>
      <w:r w:rsidR="00C07805">
        <w:t xml:space="preserve">и переходим во вкладку </w:t>
      </w:r>
      <w:r>
        <w:t>«</w:t>
      </w:r>
      <w:r w:rsidR="00C07805">
        <w:t>данные по валкам</w:t>
      </w:r>
      <w:r>
        <w:t>» Р</w:t>
      </w:r>
      <w:r w:rsidR="00C076FD">
        <w:t>ис.1</w:t>
      </w:r>
      <w:r w:rsidR="00C07805" w:rsidRPr="00C07805">
        <w:drawing>
          <wp:inline distT="0" distB="0" distL="0" distR="0">
            <wp:extent cx="5940425" cy="4754568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4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6FD" w:rsidRDefault="00C076FD" w:rsidP="00C968AB">
      <w:pPr>
        <w:pStyle w:val="a3"/>
        <w:jc w:val="center"/>
      </w:pPr>
      <w:r>
        <w:t>Рис.1</w:t>
      </w:r>
    </w:p>
    <w:p w:rsidR="00C07805" w:rsidRDefault="00C968AB" w:rsidP="00C968AB">
      <w:pPr>
        <w:pStyle w:val="a3"/>
        <w:numPr>
          <w:ilvl w:val="0"/>
          <w:numId w:val="1"/>
        </w:numPr>
        <w:jc w:val="center"/>
      </w:pPr>
      <w:r>
        <w:rPr>
          <w:noProof/>
          <w:lang w:eastAsia="ru-RU"/>
        </w:rPr>
        <w:lastRenderedPageBreak/>
        <w:pict>
          <v:oval id="_x0000_s1027" style="position:absolute;left:0;text-align:left;margin-left:60.6pt;margin-top:93.4pt;width:74.05pt;height:17.65pt;z-index:251659264" filled="f" strokecolor="red" strokeweight="3pt"/>
        </w:pict>
      </w:r>
      <w:r w:rsidR="00C076FD">
        <w:t>Затем в списке находим</w:t>
      </w:r>
      <w:r>
        <w:t xml:space="preserve"> валок который следуют удалить Р</w:t>
      </w:r>
      <w:r w:rsidR="00C076FD">
        <w:t>ис.2</w:t>
      </w:r>
      <w:proofErr w:type="gramStart"/>
      <w:r w:rsidR="00C076FD">
        <w:t xml:space="preserve"> Н</w:t>
      </w:r>
      <w:proofErr w:type="gramEnd"/>
      <w:r w:rsidR="00C076FD">
        <w:t>апример валок 12</w:t>
      </w:r>
      <w:r w:rsidR="00C076FD">
        <w:rPr>
          <w:lang w:val="en-US"/>
        </w:rPr>
        <w:t>WR</w:t>
      </w:r>
      <w:r w:rsidR="00C076FD" w:rsidRPr="00C076FD">
        <w:t>21600000299</w:t>
      </w:r>
      <w:r w:rsidR="00C076FD">
        <w:rPr>
          <w:noProof/>
          <w:lang w:eastAsia="ru-RU"/>
        </w:rPr>
        <w:drawing>
          <wp:inline distT="0" distB="0" distL="0" distR="0">
            <wp:extent cx="6148551" cy="4918841"/>
            <wp:effectExtent l="19050" t="0" r="4599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940" cy="4926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6FD" w:rsidRDefault="00C076FD" w:rsidP="00C968AB">
      <w:pPr>
        <w:pStyle w:val="a3"/>
        <w:jc w:val="center"/>
      </w:pPr>
      <w:r>
        <w:t>Рис.2</w:t>
      </w:r>
    </w:p>
    <w:p w:rsidR="00C076FD" w:rsidRDefault="00C076FD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968AB" w:rsidRDefault="00C968AB" w:rsidP="00C968AB">
      <w:pPr>
        <w:pStyle w:val="a3"/>
        <w:jc w:val="center"/>
      </w:pPr>
    </w:p>
    <w:p w:rsidR="00C968AB" w:rsidRDefault="00C968AB" w:rsidP="00C968AB">
      <w:pPr>
        <w:pStyle w:val="a3"/>
        <w:jc w:val="center"/>
      </w:pPr>
    </w:p>
    <w:p w:rsidR="00C968AB" w:rsidRDefault="00C968AB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076FD" w:rsidRDefault="00C076FD" w:rsidP="00C968AB">
      <w:pPr>
        <w:pStyle w:val="a3"/>
        <w:jc w:val="center"/>
      </w:pPr>
    </w:p>
    <w:p w:rsidR="00C07805" w:rsidRDefault="00C968AB" w:rsidP="00C968AB">
      <w:pPr>
        <w:pStyle w:val="a3"/>
        <w:numPr>
          <w:ilvl w:val="0"/>
          <w:numId w:val="1"/>
        </w:numPr>
        <w:jc w:val="center"/>
      </w:pPr>
      <w:r>
        <w:rPr>
          <w:noProof/>
          <w:lang w:eastAsia="ru-RU"/>
        </w:rPr>
        <w:lastRenderedPageBreak/>
        <w:pict>
          <v:oval id="_x0000_s1029" style="position:absolute;left:0;text-align:left;margin-left:401.35pt;margin-top:412pt;width:74.05pt;height:30.55pt;z-index:251661312" filled="f" strokecolor="red" strokeweight="3pt"/>
        </w:pict>
      </w:r>
      <w:r>
        <w:rPr>
          <w:noProof/>
          <w:lang w:eastAsia="ru-RU"/>
        </w:rPr>
        <w:pict>
          <v:oval id="_x0000_s1028" style="position:absolute;left:0;text-align:left;margin-left:242.65pt;margin-top:412pt;width:74.05pt;height:30.55pt;z-index:251660288" filled="f" strokecolor="red" strokeweight="3pt"/>
        </w:pict>
      </w:r>
      <w:r w:rsidR="00C076FD">
        <w:t>Далее</w:t>
      </w:r>
      <w:r>
        <w:t>,</w:t>
      </w:r>
      <w:r w:rsidR="00C076FD">
        <w:t xml:space="preserve"> переходи </w:t>
      </w:r>
      <w:proofErr w:type="gramStart"/>
      <w:r w:rsidR="00C076FD">
        <w:t>в решим</w:t>
      </w:r>
      <w:proofErr w:type="gramEnd"/>
      <w:r w:rsidR="00C076FD">
        <w:t xml:space="preserve"> редактирование сочетанием клавиш на клавиатуре «</w:t>
      </w:r>
      <w:r w:rsidR="00C076FD">
        <w:rPr>
          <w:lang w:val="en-US"/>
        </w:rPr>
        <w:t>Ctrl</w:t>
      </w:r>
      <w:r w:rsidR="00C076FD" w:rsidRPr="00C076FD">
        <w:t>+</w:t>
      </w:r>
      <w:r w:rsidR="00C076FD">
        <w:rPr>
          <w:lang w:val="en-US"/>
        </w:rPr>
        <w:t>e</w:t>
      </w:r>
      <w:r w:rsidR="00C076FD">
        <w:t xml:space="preserve">», либо нажатием на </w:t>
      </w:r>
      <w:r>
        <w:t>соответствующую</w:t>
      </w:r>
      <w:r w:rsidR="00C076FD">
        <w:t xml:space="preserve"> кнопку. После будет доступна для нажатие кнопка</w:t>
      </w:r>
      <w:r w:rsidR="00C076FD" w:rsidRPr="00C076FD">
        <w:t xml:space="preserve"> </w:t>
      </w:r>
      <w:r w:rsidR="00C076FD">
        <w:t>для удаление валка «</w:t>
      </w:r>
      <w:r w:rsidR="00C076FD">
        <w:rPr>
          <w:lang w:val="en-US"/>
        </w:rPr>
        <w:t>Ctrl</w:t>
      </w:r>
      <w:r w:rsidR="00C076FD" w:rsidRPr="00C076FD">
        <w:t>+</w:t>
      </w:r>
      <w:r w:rsidR="00C076FD">
        <w:rPr>
          <w:lang w:val="en-US"/>
        </w:rPr>
        <w:t>del</w:t>
      </w:r>
      <w:r w:rsidR="00C076FD">
        <w:t>»</w:t>
      </w:r>
      <w:proofErr w:type="gramStart"/>
      <w:r>
        <w:t>.</w:t>
      </w:r>
      <w:proofErr w:type="gramEnd"/>
      <w:r w:rsidR="00C076FD">
        <w:t xml:space="preserve"> </w:t>
      </w:r>
      <w:r>
        <w:t xml:space="preserve"> Р</w:t>
      </w:r>
      <w:r w:rsidR="00C076FD">
        <w:t>ис.3</w:t>
      </w:r>
      <w:r w:rsidR="00C076FD">
        <w:rPr>
          <w:noProof/>
          <w:lang w:eastAsia="ru-RU"/>
        </w:rPr>
        <w:drawing>
          <wp:inline distT="0" distB="0" distL="0" distR="0">
            <wp:extent cx="6219650" cy="4973388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227" cy="4978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6FD" w:rsidRDefault="00C076FD" w:rsidP="00C968AB">
      <w:pPr>
        <w:pStyle w:val="a3"/>
        <w:jc w:val="center"/>
      </w:pPr>
      <w:r>
        <w:t>Рис.3</w:t>
      </w:r>
    </w:p>
    <w:p w:rsidR="00C076FD" w:rsidRDefault="00C076FD" w:rsidP="00C968AB">
      <w:pPr>
        <w:pStyle w:val="a3"/>
        <w:jc w:val="center"/>
      </w:pPr>
    </w:p>
    <w:p w:rsidR="00C07805" w:rsidRDefault="00C968AB" w:rsidP="00C968AB">
      <w:pPr>
        <w:pStyle w:val="a3"/>
        <w:numPr>
          <w:ilvl w:val="0"/>
          <w:numId w:val="1"/>
        </w:numPr>
        <w:jc w:val="center"/>
      </w:pPr>
      <w:r>
        <w:rPr>
          <w:noProof/>
          <w:lang w:eastAsia="ru-RU"/>
        </w:rPr>
        <w:lastRenderedPageBreak/>
        <w:pict>
          <v:oval id="_x0000_s1030" style="position:absolute;left:0;text-align:left;margin-left:230.2pt;margin-top:212.3pt;width:74.05pt;height:30.55pt;z-index:251662336" filled="f" strokecolor="red" strokeweight="3pt"/>
        </w:pict>
      </w:r>
      <w:r w:rsidR="00C076FD">
        <w:t xml:space="preserve">Затем необходимо подтвердит </w:t>
      </w:r>
      <w:proofErr w:type="gramStart"/>
      <w:r w:rsidR="00C076FD">
        <w:t>удаление</w:t>
      </w:r>
      <w:proofErr w:type="gramEnd"/>
      <w:r w:rsidR="00C076FD">
        <w:t xml:space="preserve"> нажав на кнопку «</w:t>
      </w:r>
      <w:r>
        <w:rPr>
          <w:lang w:val="en-US"/>
        </w:rPr>
        <w:t>YES</w:t>
      </w:r>
      <w:r w:rsidR="00C076FD">
        <w:t>»</w:t>
      </w:r>
      <w:r w:rsidR="00C076FD" w:rsidRPr="00C076FD">
        <w:t xml:space="preserve"> </w:t>
      </w:r>
      <w:r>
        <w:t>Р</w:t>
      </w:r>
      <w:r w:rsidR="00C076FD">
        <w:t>ис.4</w:t>
      </w:r>
      <w:r w:rsidR="00C076FD">
        <w:rPr>
          <w:noProof/>
          <w:lang w:eastAsia="ru-RU"/>
        </w:rPr>
        <w:drawing>
          <wp:inline distT="0" distB="0" distL="0" distR="0">
            <wp:extent cx="6094795" cy="4872408"/>
            <wp:effectExtent l="19050" t="0" r="12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10" cy="4876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68AB" w:rsidRDefault="00C968AB" w:rsidP="00C968AB">
      <w:pPr>
        <w:pStyle w:val="a3"/>
        <w:jc w:val="center"/>
      </w:pPr>
      <w:r>
        <w:t>Рис.4</w:t>
      </w:r>
    </w:p>
    <w:p w:rsidR="00C968AB" w:rsidRDefault="00C968AB" w:rsidP="00C968AB">
      <w:pPr>
        <w:pStyle w:val="a3"/>
        <w:numPr>
          <w:ilvl w:val="0"/>
          <w:numId w:val="1"/>
        </w:numPr>
        <w:jc w:val="center"/>
      </w:pPr>
      <w:r>
        <w:rPr>
          <w:noProof/>
          <w:lang w:eastAsia="ru-RU"/>
        </w:rPr>
        <w:lastRenderedPageBreak/>
        <w:pict>
          <v:oval id="_x0000_s1031" style="position:absolute;left:0;text-align:left;margin-left:46.15pt;margin-top:126.7pt;width:113.25pt;height:39.4pt;z-index:251663360" filled="f" strokecolor="red" strokeweight="3pt"/>
        </w:pict>
      </w:r>
      <w:r>
        <w:t>Проверит,  что рулон удалён. Рис.5</w:t>
      </w:r>
      <w:r>
        <w:rPr>
          <w:noProof/>
          <w:lang w:eastAsia="ru-RU"/>
        </w:rPr>
        <w:drawing>
          <wp:inline distT="0" distB="0" distL="0" distR="0">
            <wp:extent cx="6113435" cy="4887310"/>
            <wp:effectExtent l="19050" t="0" r="16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466" cy="4891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68AB" w:rsidRDefault="00C968AB" w:rsidP="00C968AB">
      <w:pPr>
        <w:pStyle w:val="a3"/>
        <w:jc w:val="center"/>
      </w:pPr>
      <w:r>
        <w:t>Рис.5</w:t>
      </w:r>
    </w:p>
    <w:p w:rsidR="00C076FD" w:rsidRDefault="00C076FD" w:rsidP="00C968AB">
      <w:pPr>
        <w:jc w:val="center"/>
      </w:pPr>
    </w:p>
    <w:p w:rsidR="00C07805" w:rsidRDefault="00C07805" w:rsidP="00C968AB">
      <w:pPr>
        <w:jc w:val="center"/>
      </w:pPr>
    </w:p>
    <w:p w:rsidR="00C07805" w:rsidRDefault="00C07805" w:rsidP="00C968AB">
      <w:pPr>
        <w:pStyle w:val="a3"/>
        <w:jc w:val="center"/>
      </w:pPr>
    </w:p>
    <w:p w:rsidR="00C07805" w:rsidRDefault="00C07805" w:rsidP="00C968AB">
      <w:pPr>
        <w:pStyle w:val="a3"/>
        <w:jc w:val="center"/>
      </w:pPr>
    </w:p>
    <w:p w:rsidR="00C07805" w:rsidRDefault="00C07805" w:rsidP="00C968AB">
      <w:pPr>
        <w:pStyle w:val="a3"/>
        <w:jc w:val="center"/>
      </w:pPr>
    </w:p>
    <w:p w:rsidR="00C07805" w:rsidRDefault="00C07805" w:rsidP="00C968AB">
      <w:pPr>
        <w:pStyle w:val="a3"/>
        <w:jc w:val="center"/>
      </w:pPr>
    </w:p>
    <w:p w:rsidR="00C07805" w:rsidRPr="00C07805" w:rsidRDefault="00C07805" w:rsidP="00C968AB">
      <w:pPr>
        <w:ind w:left="360"/>
        <w:jc w:val="center"/>
      </w:pPr>
    </w:p>
    <w:sectPr w:rsidR="00C07805" w:rsidRPr="00C07805" w:rsidSect="00C07805">
      <w:pgSz w:w="11906" w:h="16838"/>
      <w:pgMar w:top="113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206867"/>
    <w:multiLevelType w:val="hybridMultilevel"/>
    <w:tmpl w:val="3F506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7A525D"/>
    <w:rsid w:val="00287006"/>
    <w:rsid w:val="005956D5"/>
    <w:rsid w:val="007A525D"/>
    <w:rsid w:val="00C076FD"/>
    <w:rsid w:val="00C07805"/>
    <w:rsid w:val="00C968AB"/>
    <w:rsid w:val="00ED1E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6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780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07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078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MMK</Company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simakov.is</dc:creator>
  <cp:keywords/>
  <dc:description/>
  <cp:lastModifiedBy>simakov.is</cp:lastModifiedBy>
  <cp:revision>1</cp:revision>
  <dcterms:created xsi:type="dcterms:W3CDTF">2016-05-04T02:16:00Z</dcterms:created>
  <dcterms:modified xsi:type="dcterms:W3CDTF">2016-05-04T02:53:00Z</dcterms:modified>
</cp:coreProperties>
</file>