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04B" w:rsidRDefault="005E204B">
      <w:r w:rsidRPr="005E204B">
        <w:t xml:space="preserve">При возникновении задержки передачи данных </w:t>
      </w:r>
      <w:r>
        <w:t xml:space="preserve">на кромкообрезных ножницах </w:t>
      </w:r>
      <w:r w:rsidR="0094797E">
        <w:t xml:space="preserve">необходимо проверить процесс </w:t>
      </w:r>
      <w:r w:rsidR="0094797E" w:rsidRPr="0094797E">
        <w:rPr>
          <w:b/>
          <w:sz w:val="28"/>
          <w:szCs w:val="28"/>
        </w:rPr>
        <w:t>PCS_MT_DS@MMK_PLTCM_PsRdbNode</w:t>
      </w:r>
      <w:r w:rsidR="0094797E">
        <w:t xml:space="preserve"> на сервере травилке PLNL2SRV1 </w:t>
      </w:r>
      <w:r w:rsidR="0094797E">
        <w:rPr>
          <w:lang w:val="en-US"/>
        </w:rPr>
        <w:t>ip</w:t>
      </w:r>
      <w:r w:rsidR="0094797E" w:rsidRPr="0094797E">
        <w:t>172.30.33.21</w:t>
      </w:r>
      <w:r w:rsidR="0094797E">
        <w:t xml:space="preserve">. </w:t>
      </w:r>
      <w:r w:rsidR="0094797E" w:rsidRPr="0094797E">
        <w:t>Е</w:t>
      </w:r>
      <w:r w:rsidR="0094797E">
        <w:t xml:space="preserve">сли там есть ошибки как показано на скриншоте </w:t>
      </w:r>
      <w:r w:rsidR="0094797E">
        <w:rPr>
          <w:lang w:val="en-US"/>
        </w:rPr>
        <w:t>ORA</w:t>
      </w:r>
      <w:r w:rsidR="0094797E">
        <w:t xml:space="preserve">-00001, то необходимо закрыть </w:t>
      </w:r>
      <w:proofErr w:type="gramStart"/>
      <w:r w:rsidR="0094797E">
        <w:t>процесс</w:t>
      </w:r>
      <w:proofErr w:type="gramEnd"/>
      <w:r w:rsidR="0094797E">
        <w:t xml:space="preserve"> нажав на крестик верхнем правом углу. </w:t>
      </w:r>
    </w:p>
    <w:p w:rsidR="0094797E" w:rsidRPr="0094797E" w:rsidRDefault="0094797E">
      <w:pPr>
        <w:rPr>
          <w:sz w:val="28"/>
          <w:szCs w:val="28"/>
          <w:highlight w:val="red"/>
        </w:rPr>
      </w:pPr>
      <w:r w:rsidRPr="0094797E">
        <w:rPr>
          <w:sz w:val="28"/>
          <w:szCs w:val="28"/>
          <w:highlight w:val="red"/>
        </w:rPr>
        <w:t>Перезагружат</w:t>
      </w:r>
      <w:r>
        <w:rPr>
          <w:sz w:val="28"/>
          <w:szCs w:val="28"/>
          <w:highlight w:val="red"/>
        </w:rPr>
        <w:t>ь можно при работающем агрегате!!!!</w:t>
      </w:r>
    </w:p>
    <w:p w:rsidR="0094797E" w:rsidRPr="0094797E" w:rsidRDefault="0094797E">
      <w:pPr>
        <w:rPr>
          <w:sz w:val="28"/>
          <w:szCs w:val="28"/>
        </w:rPr>
      </w:pPr>
      <w:r w:rsidRPr="0094797E">
        <w:rPr>
          <w:noProof/>
          <w:sz w:val="28"/>
          <w:szCs w:val="28"/>
          <w:highlight w:val="red"/>
          <w:lang w:eastAsia="ru-RU"/>
        </w:rPr>
        <w:pict>
          <v:oval id="_x0000_s1027" style="position:absolute;margin-left:403.2pt;margin-top:17.05pt;width:40.5pt;height:36pt;z-index:251659264" filled="f" strokecolor="red" strokeweight="2.25pt"/>
        </w:pict>
      </w:r>
      <w:r w:rsidRPr="0094797E">
        <w:rPr>
          <w:sz w:val="28"/>
          <w:szCs w:val="28"/>
          <w:highlight w:val="red"/>
        </w:rPr>
        <w:t>После, процесс запуститься автоматически</w:t>
      </w:r>
      <w:r>
        <w:rPr>
          <w:sz w:val="28"/>
          <w:szCs w:val="28"/>
          <w:highlight w:val="red"/>
        </w:rPr>
        <w:t>!!!!</w:t>
      </w:r>
    </w:p>
    <w:p w:rsidR="00CF7379" w:rsidRDefault="0094797E">
      <w:pPr>
        <w:rPr>
          <w:lang w:val="en-US"/>
        </w:rPr>
      </w:pPr>
      <w:r>
        <w:rPr>
          <w:noProof/>
          <w:lang w:eastAsia="ru-RU"/>
        </w:rPr>
        <w:pict>
          <v:oval id="_x0000_s1026" style="position:absolute;margin-left:-8.55pt;margin-top:161.85pt;width:442.5pt;height:54.75pt;z-index:251658240" filled="f" strokecolor="red" strokeweight="2.25pt"/>
        </w:pict>
      </w:r>
      <w:r w:rsidR="005E204B" w:rsidRPr="005E204B">
        <w:drawing>
          <wp:inline distT="0" distB="0" distL="0" distR="0">
            <wp:extent cx="5505450" cy="275272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0385" t="25158" r="8865" b="60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97E" w:rsidRDefault="0094797E">
      <w:pPr>
        <w:rPr>
          <w:lang w:val="en-US"/>
        </w:rPr>
      </w:pPr>
    </w:p>
    <w:p w:rsidR="0094797E" w:rsidRDefault="0094797E">
      <w:pPr>
        <w:rPr>
          <w:lang w:val="en-US"/>
        </w:rPr>
      </w:pPr>
    </w:p>
    <w:p w:rsidR="0094797E" w:rsidRPr="0094797E" w:rsidRDefault="0094797E">
      <w:r w:rsidRPr="0094797E">
        <w:t>Вот так должен выглядить процесс</w:t>
      </w:r>
      <w:r>
        <w:t>!</w:t>
      </w:r>
    </w:p>
    <w:p w:rsidR="005E204B" w:rsidRPr="005E204B" w:rsidRDefault="005E204B">
      <w:pPr>
        <w:rPr>
          <w:lang w:val="en-US"/>
        </w:rPr>
      </w:pPr>
      <w:r w:rsidRPr="005E204B">
        <w:rPr>
          <w:lang w:val="en-US"/>
        </w:rPr>
        <w:drawing>
          <wp:inline distT="0" distB="0" distL="0" distR="0">
            <wp:extent cx="5505450" cy="2820814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8120" t="3156" r="2446" b="8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82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204B" w:rsidRPr="005E204B" w:rsidSect="00CF7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E204B"/>
    <w:rsid w:val="005E204B"/>
    <w:rsid w:val="0094797E"/>
    <w:rsid w:val="00CF7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3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2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20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Симаков</dc:creator>
  <cp:lastModifiedBy>Игорь Симаков</cp:lastModifiedBy>
  <cp:revision>1</cp:revision>
  <dcterms:created xsi:type="dcterms:W3CDTF">2020-01-17T02:49:00Z</dcterms:created>
  <dcterms:modified xsi:type="dcterms:W3CDTF">2020-01-17T04:49:00Z</dcterms:modified>
</cp:coreProperties>
</file>