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FE2B5" w14:textId="7837A5E5" w:rsidR="0091544F" w:rsidRPr="00EE685D" w:rsidRDefault="00C10579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E685D">
        <w:rPr>
          <w:rFonts w:hint="eastAsia"/>
          <w:b/>
          <w:bCs/>
          <w:sz w:val="32"/>
          <w:szCs w:val="32"/>
        </w:rPr>
        <w:t>染色体深度学习报告</w:t>
      </w:r>
    </w:p>
    <w:p w14:paraId="057360E2" w14:textId="77777777" w:rsidR="00EE685D" w:rsidRDefault="00C10579">
      <w:pPr>
        <w:rPr>
          <w:b/>
          <w:bCs/>
          <w:sz w:val="28"/>
          <w:szCs w:val="28"/>
        </w:rPr>
      </w:pPr>
      <w:r w:rsidRPr="00EE685D">
        <w:rPr>
          <w:rFonts w:hint="eastAsia"/>
          <w:b/>
          <w:bCs/>
          <w:sz w:val="28"/>
          <w:szCs w:val="28"/>
        </w:rPr>
        <w:t>项目目标：</w:t>
      </w:r>
    </w:p>
    <w:p w14:paraId="3BEC69AB" w14:textId="46C60DBE" w:rsidR="001D3406" w:rsidRDefault="00C10579" w:rsidP="001D3406">
      <w:pPr>
        <w:rPr>
          <w:rFonts w:hint="eastAsia"/>
        </w:rPr>
      </w:pPr>
      <w:r w:rsidRPr="00C10579">
        <w:rPr>
          <w:rFonts w:hint="eastAsia"/>
        </w:rPr>
        <w:t>求：需要一个算法，进行分类或者检测。算法输入测试数据</w:t>
      </w:r>
      <w:r w:rsidRPr="00C10579">
        <w:t>(暂未提供)，输出测试数据分类或检测结果，要求①测试数据中分类或检测出所有</w:t>
      </w:r>
      <w:proofErr w:type="spellStart"/>
      <w:r w:rsidRPr="00C10579">
        <w:t>dic</w:t>
      </w:r>
      <w:proofErr w:type="spellEnd"/>
      <w:proofErr w:type="gramStart"/>
      <w:r w:rsidRPr="00C10579">
        <w:t>数据且假阳性</w:t>
      </w:r>
      <w:proofErr w:type="gramEnd"/>
      <w:r w:rsidRPr="00C10579">
        <w:t>率低于40%，②ace(f)的假阳性率&lt;30%。要求①的重要性高于要求②</w:t>
      </w:r>
    </w:p>
    <w:p w14:paraId="781505B8" w14:textId="78E9C9B7" w:rsidR="001D3406" w:rsidRPr="00EE685D" w:rsidRDefault="001D3406" w:rsidP="001D3406">
      <w:pPr>
        <w:rPr>
          <w:b/>
          <w:bCs/>
          <w:sz w:val="28"/>
          <w:szCs w:val="28"/>
        </w:rPr>
      </w:pPr>
      <w:r w:rsidRPr="00EE685D">
        <w:rPr>
          <w:b/>
          <w:bCs/>
          <w:sz w:val="28"/>
          <w:szCs w:val="28"/>
        </w:rPr>
        <w:t>数据集描述</w:t>
      </w:r>
      <w:r w:rsidRPr="00EE685D">
        <w:rPr>
          <w:rFonts w:hint="eastAsia"/>
          <w:b/>
          <w:bCs/>
          <w:sz w:val="28"/>
          <w:szCs w:val="28"/>
        </w:rPr>
        <w:t>：</w:t>
      </w:r>
    </w:p>
    <w:p w14:paraId="0F7FD018" w14:textId="22257A12" w:rsidR="001D3406" w:rsidRDefault="001D3406" w:rsidP="001D3406">
      <w:pPr>
        <w:rPr>
          <w:rFonts w:ascii="Segoe UI" w:hAnsi="Segoe UI" w:cs="Segoe UI" w:hint="eastAsia"/>
          <w:color w:val="0D0D0D"/>
          <w:shd w:val="clear" w:color="auto" w:fill="FFFFFF"/>
        </w:rPr>
      </w:pPr>
      <w:r>
        <w:tab/>
      </w:r>
      <w:r>
        <w:rPr>
          <w:rFonts w:ascii="Segoe UI" w:hAnsi="Segoe UI" w:cs="Segoe UI"/>
          <w:color w:val="0D0D0D"/>
          <w:shd w:val="clear" w:color="auto" w:fill="FFFFFF"/>
        </w:rPr>
        <w:t>数据集包含六种类别的染色体图像，包括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dic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, ace, normal, min, r, tri</w:t>
      </w:r>
      <w:r>
        <w:rPr>
          <w:rFonts w:ascii="Segoe UI" w:hAnsi="Segoe UI" w:cs="Segoe UI"/>
          <w:color w:val="0D0D0D"/>
          <w:shd w:val="clear" w:color="auto" w:fill="FFFFFF"/>
        </w:rPr>
        <w:t>。其中，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dic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和</w:t>
      </w:r>
      <w:r>
        <w:rPr>
          <w:rFonts w:ascii="Segoe UI" w:hAnsi="Segoe UI" w:cs="Segoe UI"/>
          <w:color w:val="0D0D0D"/>
          <w:shd w:val="clear" w:color="auto" w:fill="FFFFFF"/>
        </w:rPr>
        <w:t>ace</w:t>
      </w:r>
      <w:r>
        <w:rPr>
          <w:rFonts w:ascii="Segoe UI" w:hAnsi="Segoe UI" w:cs="Segoe UI"/>
          <w:color w:val="0D0D0D"/>
          <w:shd w:val="clear" w:color="auto" w:fill="FFFFFF"/>
        </w:rPr>
        <w:t>类别对于实验目的尤为重要。数据集已被分为训练集、验证集和测试集。</w:t>
      </w:r>
    </w:p>
    <w:p w14:paraId="14770D3A" w14:textId="522616A9" w:rsidR="001D3406" w:rsidRPr="00EE685D" w:rsidRDefault="001D3406" w:rsidP="001D3406">
      <w:pPr>
        <w:rPr>
          <w:b/>
          <w:bCs/>
          <w:sz w:val="28"/>
          <w:szCs w:val="28"/>
        </w:rPr>
      </w:pPr>
      <w:r w:rsidRPr="00EE685D">
        <w:rPr>
          <w:rFonts w:hint="eastAsia"/>
          <w:b/>
          <w:bCs/>
          <w:sz w:val="28"/>
          <w:szCs w:val="28"/>
        </w:rPr>
        <w:t>实验环境：</w:t>
      </w:r>
    </w:p>
    <w:p w14:paraId="08C9F616" w14:textId="2AC9FE17" w:rsidR="00AD4D79" w:rsidRDefault="001D3406" w:rsidP="001D3406">
      <w:pPr>
        <w:rPr>
          <w:rFonts w:hint="eastAsia"/>
        </w:rPr>
      </w:pPr>
      <w:r>
        <w:rPr>
          <w:rFonts w:hint="eastAsia"/>
        </w:rPr>
        <w:t>Python, Anaconda, Visual Code, TensorFlow</w:t>
      </w:r>
    </w:p>
    <w:p w14:paraId="3EE96530" w14:textId="3B710FCA" w:rsidR="00AD4D79" w:rsidRPr="00EE685D" w:rsidRDefault="00AD4D79" w:rsidP="00AD4D79">
      <w:pPr>
        <w:rPr>
          <w:b/>
          <w:bCs/>
          <w:sz w:val="28"/>
          <w:szCs w:val="28"/>
        </w:rPr>
      </w:pPr>
      <w:r w:rsidRPr="00EE685D">
        <w:rPr>
          <w:rFonts w:hint="eastAsia"/>
          <w:b/>
          <w:bCs/>
          <w:sz w:val="28"/>
          <w:szCs w:val="28"/>
        </w:rPr>
        <w:t>分割数据集</w:t>
      </w:r>
      <w:r w:rsidR="00EE685D">
        <w:rPr>
          <w:rFonts w:hint="eastAsia"/>
          <w:b/>
          <w:bCs/>
          <w:sz w:val="28"/>
          <w:szCs w:val="28"/>
        </w:rPr>
        <w:t>:</w:t>
      </w:r>
    </w:p>
    <w:p w14:paraId="2B365360" w14:textId="32A97A6A" w:rsidR="00AD4D79" w:rsidRDefault="00AD4D79">
      <w:r>
        <w:rPr>
          <w:rFonts w:hint="eastAsia"/>
        </w:rPr>
        <w:t>在给出的染色体数据集中有6个子数据集。我将其分成60%作为训练集，百分之</w:t>
      </w:r>
      <w:proofErr w:type="gramStart"/>
      <w:r>
        <w:rPr>
          <w:rFonts w:hint="eastAsia"/>
        </w:rPr>
        <w:t>20</w:t>
      </w:r>
      <w:proofErr w:type="gramEnd"/>
      <w:r>
        <w:rPr>
          <w:rFonts w:hint="eastAsia"/>
        </w:rPr>
        <w:t>%作为验证集，剩下20%作为训练集使用。</w:t>
      </w:r>
    </w:p>
    <w:p w14:paraId="11F92C50" w14:textId="77777777" w:rsidR="00AD4D79" w:rsidRDefault="00AD4D79" w:rsidP="00AD4D79">
      <w:r>
        <w:rPr>
          <w:rFonts w:hint="eastAsia"/>
        </w:rPr>
        <w:t>分割后的训练集和验证集的数量：</w:t>
      </w:r>
    </w:p>
    <w:p w14:paraId="1F25A1AD" w14:textId="77777777" w:rsidR="00AD4D79" w:rsidRDefault="00AD4D79" w:rsidP="00AD4D79">
      <w:r>
        <w:t>Found 28795 images belonging to 6 classes.</w:t>
      </w:r>
    </w:p>
    <w:p w14:paraId="44EEA33D" w14:textId="590242B5" w:rsidR="00AD4D79" w:rsidRPr="00AD4D79" w:rsidRDefault="00AD4D79">
      <w:pPr>
        <w:rPr>
          <w:rFonts w:hint="eastAsia"/>
        </w:rPr>
      </w:pPr>
      <w:r>
        <w:t>Found 9599 images belonging to 6 classes.</w:t>
      </w:r>
    </w:p>
    <w:p w14:paraId="04F1F172" w14:textId="77777777" w:rsidR="00AD4D79" w:rsidRPr="00EE685D" w:rsidRDefault="00AD4D79" w:rsidP="00AD4D79">
      <w:pPr>
        <w:rPr>
          <w:rFonts w:hint="eastAsia"/>
          <w:b/>
          <w:bCs/>
          <w:sz w:val="28"/>
          <w:szCs w:val="28"/>
        </w:rPr>
      </w:pPr>
      <w:r w:rsidRPr="00EE685D">
        <w:rPr>
          <w:rFonts w:hint="eastAsia"/>
          <w:b/>
          <w:bCs/>
          <w:sz w:val="28"/>
          <w:szCs w:val="28"/>
        </w:rPr>
        <w:t>选择模型：</w:t>
      </w:r>
    </w:p>
    <w:p w14:paraId="46DCBCD6" w14:textId="29873B98" w:rsidR="00AD4D79" w:rsidRDefault="00AD4D79" w:rsidP="00AD4D79">
      <w:pPr>
        <w:rPr>
          <w:rFonts w:hint="eastAsia"/>
        </w:rPr>
      </w:pPr>
      <w:r>
        <w:rPr>
          <w:rFonts w:hint="eastAsia"/>
        </w:rPr>
        <w:t>在选择模型中，我选择的是CNN神经网络模型，因为它在处理复杂的图形上面具备良好的性能。</w:t>
      </w:r>
    </w:p>
    <w:p w14:paraId="65F8276B" w14:textId="77777777" w:rsidR="00AD4D79" w:rsidRDefault="00AD4D79" w:rsidP="00AD4D79">
      <w:r w:rsidRPr="00EE685D">
        <w:rPr>
          <w:rFonts w:hint="eastAsia"/>
          <w:b/>
          <w:bCs/>
          <w:sz w:val="28"/>
          <w:szCs w:val="28"/>
        </w:rPr>
        <w:t>建立虚拟环境</w:t>
      </w:r>
      <w:r>
        <w:rPr>
          <w:rFonts w:hint="eastAsia"/>
        </w:rPr>
        <w:t>：</w:t>
      </w:r>
    </w:p>
    <w:p w14:paraId="72BE2DDA" w14:textId="1E6BD2EB" w:rsidR="00AD4D79" w:rsidRPr="00AD4D79" w:rsidRDefault="00AD4D79">
      <w:pPr>
        <w:rPr>
          <w:rFonts w:hint="eastAsia"/>
        </w:rPr>
      </w:pPr>
      <w:r>
        <w:rPr>
          <w:rFonts w:hint="eastAsia"/>
        </w:rPr>
        <w:t>由于tensorflow2.0对python以及各个包的版本都有要求。我这里使用Anaconda创造的环境配置如下：tensorflow:2.04, python：3.819, numpy:1.19.5。</w:t>
      </w:r>
    </w:p>
    <w:p w14:paraId="01589431" w14:textId="39604FB2" w:rsidR="001D3406" w:rsidRPr="00EE685D" w:rsidRDefault="001D3406">
      <w:pPr>
        <w:rPr>
          <w:b/>
          <w:bCs/>
          <w:sz w:val="28"/>
          <w:szCs w:val="28"/>
        </w:rPr>
      </w:pPr>
      <w:r w:rsidRPr="00EE685D">
        <w:rPr>
          <w:rFonts w:hint="eastAsia"/>
          <w:b/>
          <w:bCs/>
          <w:sz w:val="28"/>
          <w:szCs w:val="28"/>
        </w:rPr>
        <w:t>网络架构：</w:t>
      </w:r>
    </w:p>
    <w:p w14:paraId="6D8A8475" w14:textId="22E3A9D6" w:rsidR="001D3406" w:rsidRDefault="001D3406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模型采用了序贯模型结构</w:t>
      </w:r>
      <w:r>
        <w:rPr>
          <w:rFonts w:ascii="Segoe UI" w:hAnsi="Segoe UI" w:cs="Segoe UI" w:hint="eastAsia"/>
          <w:color w:val="0D0D0D"/>
          <w:shd w:val="clear" w:color="auto" w:fill="FFFFFF"/>
        </w:rPr>
        <w:t>：</w:t>
      </w:r>
    </w:p>
    <w:p w14:paraId="0C59454A" w14:textId="10DCDD6C" w:rsidR="00AD4D79" w:rsidRPr="00AD4D79" w:rsidRDefault="00AD4D79">
      <w:pPr>
        <w:rPr>
          <w:rFonts w:hint="eastAsia"/>
        </w:rPr>
      </w:pPr>
      <w:r w:rsidRPr="00C10579">
        <w:rPr>
          <w:rFonts w:hint="eastAsia"/>
        </w:rPr>
        <w:t>因为数据集中的图像都为灰色图像，所以在输入层中图像只有一个颜色通道</w:t>
      </w:r>
      <w:r>
        <w:rPr>
          <w:rFonts w:hint="eastAsia"/>
        </w:rPr>
        <w:t>。</w:t>
      </w:r>
    </w:p>
    <w:p w14:paraId="76B937BB" w14:textId="51171F56" w:rsidR="001D3406" w:rsidRDefault="001D3406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三个卷积层，每层后接</w:t>
      </w:r>
      <w:r>
        <w:rPr>
          <w:rFonts w:ascii="Segoe UI" w:hAnsi="Segoe UI" w:cs="Segoe UI"/>
          <w:color w:val="0D0D0D"/>
          <w:shd w:val="clear" w:color="auto" w:fill="FFFFFF"/>
        </w:rPr>
        <w:t>Batch Normalization</w:t>
      </w:r>
      <w:r>
        <w:rPr>
          <w:rFonts w:ascii="Segoe UI" w:hAnsi="Segoe UI" w:cs="Segoe UI"/>
          <w:color w:val="0D0D0D"/>
          <w:shd w:val="clear" w:color="auto" w:fill="FFFFFF"/>
        </w:rPr>
        <w:t>和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LeakyReLU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激活函数，用以提取图像特征。</w:t>
      </w:r>
    </w:p>
    <w:p w14:paraId="223D25EB" w14:textId="19D6DAA2" w:rsidR="001D3406" w:rsidRDefault="001D3406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每个卷积层后跟一个最大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池化层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，以减少参数数量和计算量。</w:t>
      </w:r>
    </w:p>
    <w:p w14:paraId="4C7F102C" w14:textId="0A016EAB" w:rsidR="001D3406" w:rsidRDefault="001D3406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一个全连接层，用以学习非线性组合。</w:t>
      </w:r>
    </w:p>
    <w:p w14:paraId="592E1223" w14:textId="1AAE3244" w:rsidR="001D3406" w:rsidRDefault="001D3406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Dropout</w:t>
      </w:r>
      <w:r>
        <w:rPr>
          <w:rFonts w:ascii="Segoe UI" w:hAnsi="Segoe UI" w:cs="Segoe UI"/>
          <w:color w:val="0D0D0D"/>
          <w:shd w:val="clear" w:color="auto" w:fill="FFFFFF"/>
        </w:rPr>
        <w:t>层，用于减少过拟合</w:t>
      </w:r>
      <w:r>
        <w:rPr>
          <w:rFonts w:ascii="Segoe UI" w:hAnsi="Segoe UI" w:cs="Segoe UI" w:hint="eastAsia"/>
          <w:color w:val="0D0D0D"/>
          <w:shd w:val="clear" w:color="auto" w:fill="FFFFFF"/>
        </w:rPr>
        <w:t>。</w:t>
      </w:r>
    </w:p>
    <w:p w14:paraId="374465D8" w14:textId="28234F50" w:rsidR="001D3406" w:rsidRDefault="001D3406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输出层为一个具有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softmax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激活的全连接层，用于输出六个类别的概率。</w:t>
      </w:r>
    </w:p>
    <w:p w14:paraId="7E859F37" w14:textId="77777777" w:rsidR="00AD4D79" w:rsidRDefault="00AD4D79" w:rsidP="00AD4D79">
      <w:pPr>
        <w:rPr>
          <w:rFonts w:hint="eastAsia"/>
        </w:rPr>
      </w:pPr>
      <w:r>
        <w:rPr>
          <w:rFonts w:hint="eastAsia"/>
        </w:rPr>
        <w:t>初步采用32-64卷积核，以及64神经元，降低训练成本和时间并防止过拟合。</w:t>
      </w:r>
    </w:p>
    <w:p w14:paraId="673A03BA" w14:textId="77777777" w:rsidR="00AD4D79" w:rsidRPr="001D3406" w:rsidRDefault="00AD4D79" w:rsidP="00AD4D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  <w14:ligatures w14:val="none"/>
        </w:rPr>
      </w:pPr>
      <w:r w:rsidRPr="001D340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_________________________________________________________________</w:t>
      </w:r>
    </w:p>
    <w:p w14:paraId="37ADF56D" w14:textId="77777777" w:rsidR="00AD4D79" w:rsidRPr="001D3406" w:rsidRDefault="00AD4D79" w:rsidP="00AD4D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  <w14:ligatures w14:val="none"/>
        </w:rPr>
      </w:pPr>
      <w:r w:rsidRPr="001D340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Layer (</w:t>
      </w:r>
      <w:proofErr w:type="gramStart"/>
      <w:r w:rsidRPr="001D340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 xml:space="preserve">type)   </w:t>
      </w:r>
      <w:proofErr w:type="gramEnd"/>
      <w:r w:rsidRPr="001D340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 xml:space="preserve">              Output Shape              Param #   </w:t>
      </w:r>
    </w:p>
    <w:p w14:paraId="27AD1DEE" w14:textId="77777777" w:rsidR="00AD4D79" w:rsidRPr="001D3406" w:rsidRDefault="00AD4D79" w:rsidP="00AD4D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  <w14:ligatures w14:val="none"/>
        </w:rPr>
      </w:pPr>
      <w:r w:rsidRPr="001D340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=================================================================</w:t>
      </w:r>
    </w:p>
    <w:p w14:paraId="37620A4E" w14:textId="77777777" w:rsidR="00AD4D79" w:rsidRPr="001D3406" w:rsidRDefault="00AD4D79" w:rsidP="00AD4D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  <w14:ligatures w14:val="none"/>
        </w:rPr>
      </w:pPr>
      <w:r w:rsidRPr="001D340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 xml:space="preserve">conv2d (Conv2D)           </w:t>
      </w:r>
      <w:proofErr w:type="gramStart"/>
      <w:r w:rsidRPr="001D340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 xml:space="preserve">   (</w:t>
      </w:r>
      <w:proofErr w:type="gramEnd"/>
      <w:r w:rsidRPr="001D340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 xml:space="preserve">None, 148, 148, 32)      320       </w:t>
      </w:r>
    </w:p>
    <w:p w14:paraId="473219D1" w14:textId="77777777" w:rsidR="00AD4D79" w:rsidRPr="001D3406" w:rsidRDefault="00AD4D79" w:rsidP="00AD4D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  <w14:ligatures w14:val="none"/>
        </w:rPr>
      </w:pPr>
      <w:r w:rsidRPr="001D340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_________________________________________________________________</w:t>
      </w:r>
    </w:p>
    <w:p w14:paraId="68154BB4" w14:textId="77777777" w:rsidR="00AD4D79" w:rsidRPr="001D3406" w:rsidRDefault="00AD4D79" w:rsidP="00AD4D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  <w14:ligatures w14:val="none"/>
        </w:rPr>
      </w:pPr>
      <w:proofErr w:type="spellStart"/>
      <w:r w:rsidRPr="001D340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lastRenderedPageBreak/>
        <w:t>batch_normalization</w:t>
      </w:r>
      <w:proofErr w:type="spellEnd"/>
      <w:r w:rsidRPr="001D340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 xml:space="preserve"> (</w:t>
      </w:r>
      <w:proofErr w:type="spellStart"/>
      <w:r w:rsidRPr="001D340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BatchNo</w:t>
      </w:r>
      <w:proofErr w:type="spellEnd"/>
      <w:r w:rsidRPr="001D340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 xml:space="preserve"> (None, 148, 148, 32)      128       </w:t>
      </w:r>
    </w:p>
    <w:p w14:paraId="14061DFF" w14:textId="77777777" w:rsidR="00AD4D79" w:rsidRPr="001D3406" w:rsidRDefault="00AD4D79" w:rsidP="00AD4D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  <w14:ligatures w14:val="none"/>
        </w:rPr>
      </w:pPr>
      <w:r w:rsidRPr="001D340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_________________________________________________________________</w:t>
      </w:r>
    </w:p>
    <w:p w14:paraId="49B97ECD" w14:textId="77777777" w:rsidR="00AD4D79" w:rsidRPr="001D3406" w:rsidRDefault="00AD4D79" w:rsidP="00AD4D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  <w14:ligatures w14:val="none"/>
        </w:rPr>
      </w:pPr>
      <w:proofErr w:type="spellStart"/>
      <w:r w:rsidRPr="001D340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leaky_re_lu</w:t>
      </w:r>
      <w:proofErr w:type="spellEnd"/>
      <w:r w:rsidRPr="001D340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 xml:space="preserve"> (</w:t>
      </w:r>
      <w:proofErr w:type="spellStart"/>
      <w:proofErr w:type="gramStart"/>
      <w:r w:rsidRPr="001D340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LeakyReLU</w:t>
      </w:r>
      <w:proofErr w:type="spellEnd"/>
      <w:r w:rsidRPr="001D340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 xml:space="preserve">)   </w:t>
      </w:r>
      <w:proofErr w:type="gramEnd"/>
      <w:r w:rsidRPr="001D340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 xml:space="preserve">   (None, 148, 148, 32)      0</w:t>
      </w:r>
    </w:p>
    <w:p w14:paraId="6C425D08" w14:textId="77777777" w:rsidR="00AD4D79" w:rsidRPr="001D3406" w:rsidRDefault="00AD4D79" w:rsidP="00AD4D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  <w14:ligatures w14:val="none"/>
        </w:rPr>
      </w:pPr>
      <w:r w:rsidRPr="001D340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_________________________________________________________________</w:t>
      </w:r>
    </w:p>
    <w:p w14:paraId="48F7DE96" w14:textId="77777777" w:rsidR="00AD4D79" w:rsidRPr="001D3406" w:rsidRDefault="00AD4D79" w:rsidP="00AD4D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  <w14:ligatures w14:val="none"/>
        </w:rPr>
      </w:pPr>
      <w:r w:rsidRPr="001D340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max_pooling2d (MaxPooling2D) (None, 74, 74, 32)        0</w:t>
      </w:r>
    </w:p>
    <w:p w14:paraId="682302DF" w14:textId="77777777" w:rsidR="00AD4D79" w:rsidRPr="001D3406" w:rsidRDefault="00AD4D79" w:rsidP="00AD4D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  <w14:ligatures w14:val="none"/>
        </w:rPr>
      </w:pPr>
      <w:r w:rsidRPr="001D340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_________________________________________________________________</w:t>
      </w:r>
    </w:p>
    <w:p w14:paraId="223211CF" w14:textId="77777777" w:rsidR="00AD4D79" w:rsidRPr="001D3406" w:rsidRDefault="00AD4D79" w:rsidP="00AD4D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  <w14:ligatures w14:val="none"/>
        </w:rPr>
      </w:pPr>
      <w:r w:rsidRPr="001D340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 xml:space="preserve">conv2d_1 (Conv2D)         </w:t>
      </w:r>
      <w:proofErr w:type="gramStart"/>
      <w:r w:rsidRPr="001D340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 xml:space="preserve">   (</w:t>
      </w:r>
      <w:proofErr w:type="gramEnd"/>
      <w:r w:rsidRPr="001D340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None, 72, 72, 64)        18496</w:t>
      </w:r>
    </w:p>
    <w:p w14:paraId="75E20225" w14:textId="77777777" w:rsidR="00AD4D79" w:rsidRPr="001D3406" w:rsidRDefault="00AD4D79" w:rsidP="00AD4D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  <w14:ligatures w14:val="none"/>
        </w:rPr>
      </w:pPr>
      <w:r w:rsidRPr="001D340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_________________________________________________________________</w:t>
      </w:r>
    </w:p>
    <w:p w14:paraId="7A793E5F" w14:textId="77777777" w:rsidR="00AD4D79" w:rsidRPr="001D3406" w:rsidRDefault="00AD4D79" w:rsidP="00AD4D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  <w14:ligatures w14:val="none"/>
        </w:rPr>
      </w:pPr>
      <w:r w:rsidRPr="001D340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leaky_re_lu_1 (</w:t>
      </w:r>
      <w:proofErr w:type="spellStart"/>
      <w:proofErr w:type="gramStart"/>
      <w:r w:rsidRPr="001D340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LeakyReLU</w:t>
      </w:r>
      <w:proofErr w:type="spellEnd"/>
      <w:r w:rsidRPr="001D340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 xml:space="preserve">)   </w:t>
      </w:r>
      <w:proofErr w:type="gramEnd"/>
      <w:r w:rsidRPr="001D340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 xml:space="preserve"> (None, 72, 72, 64)        0</w:t>
      </w:r>
    </w:p>
    <w:p w14:paraId="185AC94F" w14:textId="77777777" w:rsidR="00AD4D79" w:rsidRPr="001D3406" w:rsidRDefault="00AD4D79" w:rsidP="00AD4D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  <w14:ligatures w14:val="none"/>
        </w:rPr>
      </w:pPr>
      <w:r w:rsidRPr="001D340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_________________________________________________________________</w:t>
      </w:r>
    </w:p>
    <w:p w14:paraId="6DE9ACD8" w14:textId="77777777" w:rsidR="00AD4D79" w:rsidRPr="001D3406" w:rsidRDefault="00AD4D79" w:rsidP="00AD4D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  <w14:ligatures w14:val="none"/>
        </w:rPr>
      </w:pPr>
      <w:r w:rsidRPr="001D340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max_pooling2d_1 (MaxPooling2 (None, 36, 36, 64)        0</w:t>
      </w:r>
    </w:p>
    <w:p w14:paraId="3898CFCF" w14:textId="77777777" w:rsidR="00AD4D79" w:rsidRPr="001D3406" w:rsidRDefault="00AD4D79" w:rsidP="00AD4D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  <w14:ligatures w14:val="none"/>
        </w:rPr>
      </w:pPr>
      <w:r w:rsidRPr="001D340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_________________________________________________________________</w:t>
      </w:r>
    </w:p>
    <w:p w14:paraId="5968FD0F" w14:textId="77777777" w:rsidR="00AD4D79" w:rsidRPr="001D3406" w:rsidRDefault="00AD4D79" w:rsidP="00AD4D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  <w14:ligatures w14:val="none"/>
        </w:rPr>
      </w:pPr>
      <w:r w:rsidRPr="001D340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 xml:space="preserve">conv2d_2 (Conv2D)         </w:t>
      </w:r>
      <w:proofErr w:type="gramStart"/>
      <w:r w:rsidRPr="001D340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 xml:space="preserve">   (</w:t>
      </w:r>
      <w:proofErr w:type="gramEnd"/>
      <w:r w:rsidRPr="001D340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None, 34, 34, 64)        36928</w:t>
      </w:r>
    </w:p>
    <w:p w14:paraId="2BC0FF84" w14:textId="77777777" w:rsidR="00AD4D79" w:rsidRPr="001D3406" w:rsidRDefault="00AD4D79" w:rsidP="00AD4D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  <w14:ligatures w14:val="none"/>
        </w:rPr>
      </w:pPr>
      <w:r w:rsidRPr="001D340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_________________________________________________________________</w:t>
      </w:r>
    </w:p>
    <w:p w14:paraId="26174757" w14:textId="77777777" w:rsidR="00AD4D79" w:rsidRPr="001D3406" w:rsidRDefault="00AD4D79" w:rsidP="00AD4D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  <w14:ligatures w14:val="none"/>
        </w:rPr>
      </w:pPr>
      <w:r w:rsidRPr="001D340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leaky_re_lu_2 (</w:t>
      </w:r>
      <w:proofErr w:type="spellStart"/>
      <w:proofErr w:type="gramStart"/>
      <w:r w:rsidRPr="001D340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LeakyReLU</w:t>
      </w:r>
      <w:proofErr w:type="spellEnd"/>
      <w:r w:rsidRPr="001D340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 xml:space="preserve">)   </w:t>
      </w:r>
      <w:proofErr w:type="gramEnd"/>
      <w:r w:rsidRPr="001D340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 xml:space="preserve"> (None, 34, 34, 64)        0</w:t>
      </w:r>
    </w:p>
    <w:p w14:paraId="6618AD05" w14:textId="77777777" w:rsidR="00AD4D79" w:rsidRPr="001D3406" w:rsidRDefault="00AD4D79" w:rsidP="00AD4D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  <w14:ligatures w14:val="none"/>
        </w:rPr>
      </w:pPr>
      <w:r w:rsidRPr="001D340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_________________________________________________________________</w:t>
      </w:r>
    </w:p>
    <w:p w14:paraId="5BB27F8B" w14:textId="77777777" w:rsidR="00AD4D79" w:rsidRPr="001D3406" w:rsidRDefault="00AD4D79" w:rsidP="00AD4D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  <w14:ligatures w14:val="none"/>
        </w:rPr>
      </w:pPr>
      <w:r w:rsidRPr="001D340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max_pooling2d_2 (MaxPooling2 (None, 17, 17, 64)        0</w:t>
      </w:r>
    </w:p>
    <w:p w14:paraId="69D3D275" w14:textId="77777777" w:rsidR="00AD4D79" w:rsidRPr="001D3406" w:rsidRDefault="00AD4D79" w:rsidP="00AD4D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  <w14:ligatures w14:val="none"/>
        </w:rPr>
      </w:pPr>
      <w:r w:rsidRPr="001D340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_________________________________________________________________</w:t>
      </w:r>
    </w:p>
    <w:p w14:paraId="7E3DBFF8" w14:textId="77777777" w:rsidR="00AD4D79" w:rsidRPr="001D3406" w:rsidRDefault="00AD4D79" w:rsidP="00AD4D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  <w14:ligatures w14:val="none"/>
        </w:rPr>
      </w:pPr>
      <w:r w:rsidRPr="001D340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flatten (</w:t>
      </w:r>
      <w:proofErr w:type="gramStart"/>
      <w:r w:rsidRPr="001D340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 xml:space="preserve">Flatten)   </w:t>
      </w:r>
      <w:proofErr w:type="gramEnd"/>
      <w:r w:rsidRPr="001D340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 xml:space="preserve">         (None, 18496)             0</w:t>
      </w:r>
    </w:p>
    <w:p w14:paraId="21FA9BC2" w14:textId="77777777" w:rsidR="00AD4D79" w:rsidRPr="001D3406" w:rsidRDefault="00AD4D79" w:rsidP="00AD4D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  <w14:ligatures w14:val="none"/>
        </w:rPr>
      </w:pPr>
      <w:r w:rsidRPr="001D340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_________________________________________________________________</w:t>
      </w:r>
    </w:p>
    <w:p w14:paraId="26363553" w14:textId="77777777" w:rsidR="00AD4D79" w:rsidRPr="001D3406" w:rsidRDefault="00AD4D79" w:rsidP="00AD4D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  <w14:ligatures w14:val="none"/>
        </w:rPr>
      </w:pPr>
      <w:r w:rsidRPr="001D340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dense (</w:t>
      </w:r>
      <w:proofErr w:type="gramStart"/>
      <w:r w:rsidRPr="001D340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 xml:space="preserve">Dense)   </w:t>
      </w:r>
      <w:proofErr w:type="gramEnd"/>
      <w:r w:rsidRPr="001D340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 xml:space="preserve">             (None, 128)               2367616</w:t>
      </w:r>
    </w:p>
    <w:p w14:paraId="08A86E73" w14:textId="77777777" w:rsidR="00AD4D79" w:rsidRPr="001D3406" w:rsidRDefault="00AD4D79" w:rsidP="00AD4D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  <w14:ligatures w14:val="none"/>
        </w:rPr>
      </w:pPr>
      <w:r w:rsidRPr="001D340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_________________________________________________________________</w:t>
      </w:r>
    </w:p>
    <w:p w14:paraId="40A1D538" w14:textId="77777777" w:rsidR="00AD4D79" w:rsidRPr="001D3406" w:rsidRDefault="00AD4D79" w:rsidP="00AD4D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  <w14:ligatures w14:val="none"/>
        </w:rPr>
      </w:pPr>
      <w:r w:rsidRPr="001D340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leaky_re_lu_3 (</w:t>
      </w:r>
      <w:proofErr w:type="spellStart"/>
      <w:proofErr w:type="gramStart"/>
      <w:r w:rsidRPr="001D340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LeakyReLU</w:t>
      </w:r>
      <w:proofErr w:type="spellEnd"/>
      <w:r w:rsidRPr="001D340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 xml:space="preserve">)   </w:t>
      </w:r>
      <w:proofErr w:type="gramEnd"/>
      <w:r w:rsidRPr="001D340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 xml:space="preserve"> (None, 128)               0</w:t>
      </w:r>
    </w:p>
    <w:p w14:paraId="1B7D9BF7" w14:textId="77777777" w:rsidR="00AD4D79" w:rsidRPr="001D3406" w:rsidRDefault="00AD4D79" w:rsidP="00AD4D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  <w14:ligatures w14:val="none"/>
        </w:rPr>
      </w:pPr>
      <w:r w:rsidRPr="001D340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_________________________________________________________________</w:t>
      </w:r>
    </w:p>
    <w:p w14:paraId="3CD5054F" w14:textId="77777777" w:rsidR="00AD4D79" w:rsidRPr="001D3406" w:rsidRDefault="00AD4D79" w:rsidP="00AD4D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  <w14:ligatures w14:val="none"/>
        </w:rPr>
      </w:pPr>
      <w:r w:rsidRPr="001D340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dropout (</w:t>
      </w:r>
      <w:proofErr w:type="gramStart"/>
      <w:r w:rsidRPr="001D340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 xml:space="preserve">Dropout)   </w:t>
      </w:r>
      <w:proofErr w:type="gramEnd"/>
      <w:r w:rsidRPr="001D340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 xml:space="preserve">         (None, 128)               0</w:t>
      </w:r>
    </w:p>
    <w:p w14:paraId="5339727A" w14:textId="77777777" w:rsidR="00AD4D79" w:rsidRPr="001D3406" w:rsidRDefault="00AD4D79" w:rsidP="00AD4D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  <w14:ligatures w14:val="none"/>
        </w:rPr>
      </w:pPr>
      <w:r w:rsidRPr="001D340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_________________________________________________________________</w:t>
      </w:r>
    </w:p>
    <w:p w14:paraId="5DE996CC" w14:textId="77777777" w:rsidR="00AD4D79" w:rsidRPr="001D3406" w:rsidRDefault="00AD4D79" w:rsidP="00AD4D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  <w14:ligatures w14:val="none"/>
        </w:rPr>
      </w:pPr>
      <w:r w:rsidRPr="001D340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dense_1 (</w:t>
      </w:r>
      <w:proofErr w:type="gramStart"/>
      <w:r w:rsidRPr="001D340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 xml:space="preserve">Dense)   </w:t>
      </w:r>
      <w:proofErr w:type="gramEnd"/>
      <w:r w:rsidRPr="001D340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 xml:space="preserve">           (None, 6)                 774</w:t>
      </w:r>
    </w:p>
    <w:p w14:paraId="654B0033" w14:textId="77777777" w:rsidR="00AD4D79" w:rsidRPr="001D3406" w:rsidRDefault="00AD4D79" w:rsidP="00AD4D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  <w14:ligatures w14:val="none"/>
        </w:rPr>
      </w:pPr>
      <w:r w:rsidRPr="001D340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_________________________________________________________________</w:t>
      </w:r>
    </w:p>
    <w:p w14:paraId="09539A8B" w14:textId="77777777" w:rsidR="00AD4D79" w:rsidRPr="001D3406" w:rsidRDefault="00AD4D79" w:rsidP="00AD4D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  <w14:ligatures w14:val="none"/>
        </w:rPr>
      </w:pPr>
      <w:r w:rsidRPr="001D340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activation (</w:t>
      </w:r>
      <w:proofErr w:type="gramStart"/>
      <w:r w:rsidRPr="001D340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 xml:space="preserve">Activation)   </w:t>
      </w:r>
      <w:proofErr w:type="gramEnd"/>
      <w:r w:rsidRPr="001D340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 xml:space="preserve">   (None, 6)                 0</w:t>
      </w:r>
    </w:p>
    <w:p w14:paraId="5837A042" w14:textId="370A12C2" w:rsidR="001D3406" w:rsidRPr="00EE685D" w:rsidRDefault="00AD4D79" w:rsidP="00EE68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  <w14:ligatures w14:val="none"/>
        </w:rPr>
      </w:pPr>
      <w:r w:rsidRPr="001D340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=================================================================</w:t>
      </w:r>
      <w:r w:rsidRPr="00C1057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model</w:t>
      </w:r>
      <w:r w:rsidRPr="00C105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</w:p>
    <w:p w14:paraId="0B9C1AD0" w14:textId="4E395A91" w:rsidR="001D3406" w:rsidRDefault="001D3406">
      <w:pPr>
        <w:rPr>
          <w:rFonts w:ascii="Segoe UI" w:hAnsi="Segoe UI" w:cs="Segoe UI"/>
          <w:color w:val="0D0D0D"/>
          <w:shd w:val="clear" w:color="auto" w:fill="FFFFFF"/>
        </w:rPr>
      </w:pPr>
      <w:r w:rsidRPr="00EE685D">
        <w:rPr>
          <w:rFonts w:hint="eastAsia"/>
          <w:b/>
          <w:bCs/>
          <w:sz w:val="28"/>
          <w:szCs w:val="28"/>
        </w:rPr>
        <w:t>损失函数和优化器</w:t>
      </w:r>
      <w:r>
        <w:rPr>
          <w:rFonts w:ascii="Segoe UI" w:hAnsi="Segoe UI" w:cs="Segoe UI" w:hint="eastAsia"/>
          <w:color w:val="0D0D0D"/>
          <w:shd w:val="clear" w:color="auto" w:fill="FFFFFF"/>
        </w:rPr>
        <w:t>：</w:t>
      </w:r>
    </w:p>
    <w:p w14:paraId="03ABAA67" w14:textId="16561217" w:rsidR="001D3406" w:rsidRDefault="001D3406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损失函数：</w:t>
      </w:r>
      <w:r>
        <w:rPr>
          <w:rFonts w:ascii="Segoe UI" w:hAnsi="Segoe UI" w:cs="Segoe UI"/>
          <w:color w:val="0D0D0D"/>
          <w:shd w:val="clear" w:color="auto" w:fill="FFFFFF"/>
        </w:rPr>
        <w:t>使用定制的</w:t>
      </w:r>
      <w:r>
        <w:rPr>
          <w:rFonts w:ascii="Segoe UI" w:hAnsi="Segoe UI" w:cs="Segoe UI"/>
          <w:color w:val="0D0D0D"/>
          <w:shd w:val="clear" w:color="auto" w:fill="FFFFFF"/>
        </w:rPr>
        <w:t>Focal Loss</w:t>
      </w:r>
      <w:r>
        <w:rPr>
          <w:rFonts w:ascii="Segoe UI" w:hAnsi="Segoe UI" w:cs="Segoe UI"/>
          <w:color w:val="0D0D0D"/>
          <w:shd w:val="clear" w:color="auto" w:fill="FFFFFF"/>
        </w:rPr>
        <w:t>，以便更好地处理类别不平衡问题，关注那些难以分类的样本。</w:t>
      </w:r>
    </w:p>
    <w:p w14:paraId="4AB38C0A" w14:textId="2345D37B" w:rsidR="001D3406" w:rsidRPr="00EE685D" w:rsidRDefault="001D3406">
      <w:pPr>
        <w:rPr>
          <w:rFonts w:ascii="Segoe UI" w:hAnsi="Segoe UI" w:cs="Segoe UI" w:hint="eastAsia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优化器：</w:t>
      </w:r>
      <w:r>
        <w:rPr>
          <w:rFonts w:ascii="Segoe UI" w:hAnsi="Segoe UI" w:cs="Segoe UI" w:hint="eastAsia"/>
          <w:color w:val="0D0D0D"/>
          <w:shd w:val="clear" w:color="auto" w:fill="FFFFFF"/>
        </w:rPr>
        <w:t>RMSprop</w:t>
      </w:r>
    </w:p>
    <w:p w14:paraId="4625A3AF" w14:textId="4D0C0EA8" w:rsidR="001D3406" w:rsidRPr="00EE685D" w:rsidRDefault="001D3406">
      <w:pPr>
        <w:rPr>
          <w:b/>
          <w:bCs/>
          <w:sz w:val="28"/>
          <w:szCs w:val="28"/>
        </w:rPr>
      </w:pPr>
      <w:r w:rsidRPr="00EE685D">
        <w:rPr>
          <w:rFonts w:hint="eastAsia"/>
          <w:b/>
          <w:bCs/>
          <w:sz w:val="28"/>
          <w:szCs w:val="28"/>
        </w:rPr>
        <w:t>训练过程：</w:t>
      </w:r>
    </w:p>
    <w:p w14:paraId="7489DEDA" w14:textId="4EBBFA1A" w:rsidR="001D3406" w:rsidRDefault="001D3406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使用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ImageDataGenerator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进行图像的实时数据增强，包括旋转、平移、缩放和水平翻转。</w:t>
      </w:r>
    </w:p>
    <w:p w14:paraId="02ABFE78" w14:textId="187E6310" w:rsidR="001D3406" w:rsidRDefault="001D3406">
      <w:pPr>
        <w:rPr>
          <w:rFonts w:ascii="Segoe UI" w:hAnsi="Segoe UI" w:cs="Segoe UI" w:hint="eastAsia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使用混合数据生成器，以不同权重从多数类和少数类生成器中获取数据，以处理类不平衡。</w:t>
      </w:r>
    </w:p>
    <w:p w14:paraId="1666C03F" w14:textId="3A15A8BB" w:rsidR="001D3406" w:rsidRDefault="001D3406">
      <w:pPr>
        <w:rPr>
          <w:rFonts w:ascii="Segoe UI" w:hAnsi="Segoe UI" w:cs="Segoe UI"/>
          <w:color w:val="0D0D0D"/>
          <w:shd w:val="clear" w:color="auto" w:fill="FFFFFF"/>
        </w:rPr>
      </w:pPr>
      <w:r w:rsidRPr="00EE685D">
        <w:rPr>
          <w:rFonts w:hint="eastAsia"/>
          <w:b/>
          <w:bCs/>
          <w:sz w:val="28"/>
          <w:szCs w:val="28"/>
        </w:rPr>
        <w:t>类权</w:t>
      </w:r>
      <w:r w:rsidR="00AD4D79" w:rsidRPr="00EE685D">
        <w:rPr>
          <w:rFonts w:hint="eastAsia"/>
          <w:b/>
          <w:bCs/>
          <w:sz w:val="28"/>
          <w:szCs w:val="28"/>
        </w:rPr>
        <w:t>重</w:t>
      </w:r>
      <w:r>
        <w:rPr>
          <w:rFonts w:ascii="Segoe UI" w:hAnsi="Segoe UI" w:cs="Segoe UI" w:hint="eastAsia"/>
          <w:color w:val="0D0D0D"/>
          <w:shd w:val="clear" w:color="auto" w:fill="FFFFFF"/>
        </w:rPr>
        <w:t>：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AD4D79">
        <w:rPr>
          <w:rFonts w:ascii="Segoe UI" w:hAnsi="Segoe UI" w:cs="Segoe UI"/>
          <w:color w:val="0D0D0D"/>
          <w:shd w:val="clear" w:color="auto" w:fill="FFFFFF"/>
        </w:rPr>
        <w:t>为了解决数据不平衡的问题，特别增大了少数类（</w:t>
      </w:r>
      <w:r w:rsidR="00AD4D79">
        <w:rPr>
          <w:rFonts w:ascii="Segoe UI" w:hAnsi="Segoe UI" w:cs="Segoe UI"/>
          <w:color w:val="0D0D0D"/>
          <w:shd w:val="clear" w:color="auto" w:fill="FFFFFF"/>
        </w:rPr>
        <w:t>min, r, tri</w:t>
      </w:r>
      <w:r w:rsidR="00AD4D79">
        <w:rPr>
          <w:rFonts w:ascii="Segoe UI" w:hAnsi="Segoe UI" w:cs="Segoe UI"/>
          <w:color w:val="0D0D0D"/>
          <w:shd w:val="clear" w:color="auto" w:fill="FFFFFF"/>
        </w:rPr>
        <w:t>）的类权重，使模型在训练过程中更多地关注这些少数类。</w:t>
      </w:r>
    </w:p>
    <w:p w14:paraId="76D66EC0" w14:textId="77777777" w:rsidR="00AD4D79" w:rsidRDefault="00AD4D79">
      <w:pPr>
        <w:rPr>
          <w:rFonts w:ascii="Segoe UI" w:hAnsi="Segoe UI" w:cs="Segoe UI"/>
          <w:color w:val="0D0D0D"/>
          <w:shd w:val="clear" w:color="auto" w:fill="FFFFFF"/>
        </w:rPr>
      </w:pPr>
    </w:p>
    <w:p w14:paraId="609514F1" w14:textId="1120CC66" w:rsidR="00AD4D79" w:rsidRPr="00EE685D" w:rsidRDefault="00AD4D79">
      <w:pPr>
        <w:rPr>
          <w:b/>
          <w:bCs/>
          <w:sz w:val="28"/>
          <w:szCs w:val="28"/>
        </w:rPr>
      </w:pPr>
      <w:r w:rsidRPr="00EE685D">
        <w:rPr>
          <w:rFonts w:hint="eastAsia"/>
          <w:b/>
          <w:bCs/>
          <w:sz w:val="28"/>
          <w:szCs w:val="28"/>
        </w:rPr>
        <w:lastRenderedPageBreak/>
        <w:t>训练分析：</w:t>
      </w:r>
    </w:p>
    <w:p w14:paraId="78B9AEF4" w14:textId="0679CEF0" w:rsidR="00AD4D79" w:rsidRDefault="00AD4D79">
      <w:r w:rsidRPr="00D46400">
        <w:t xml:space="preserve">loss: </w:t>
      </w:r>
      <w:r>
        <w:rPr>
          <w:rFonts w:hint="eastAsia"/>
        </w:rPr>
        <w:t>5.4395</w:t>
      </w:r>
      <w:r w:rsidRPr="00D46400">
        <w:t xml:space="preserve"> - accuracy: 0.</w:t>
      </w:r>
      <w:r>
        <w:rPr>
          <w:rFonts w:hint="eastAsia"/>
        </w:rPr>
        <w:t>4567</w:t>
      </w:r>
      <w:r w:rsidRPr="00D46400">
        <w:t>- precision: 0.</w:t>
      </w:r>
      <w:r>
        <w:rPr>
          <w:rFonts w:hint="eastAsia"/>
        </w:rPr>
        <w:t>23631</w:t>
      </w:r>
      <w:r w:rsidRPr="00D46400">
        <w:t xml:space="preserve"> - recall: 0.</w:t>
      </w:r>
      <w:r>
        <w:rPr>
          <w:rFonts w:hint="eastAsia"/>
        </w:rPr>
        <w:t>0098</w:t>
      </w:r>
      <w:r w:rsidRPr="00D46400">
        <w:t xml:space="preserve"> - </w:t>
      </w:r>
      <w:proofErr w:type="spellStart"/>
      <w:r w:rsidRPr="00D46400">
        <w:t>auc</w:t>
      </w:r>
      <w:proofErr w:type="spellEnd"/>
      <w:r w:rsidRPr="00D46400">
        <w:t>: 0.</w:t>
      </w:r>
      <w:r>
        <w:rPr>
          <w:rFonts w:hint="eastAsia"/>
        </w:rPr>
        <w:t>64382</w:t>
      </w:r>
      <w:r w:rsidRPr="00D46400">
        <w:t xml:space="preserve"> - </w:t>
      </w:r>
      <w:proofErr w:type="spellStart"/>
      <w:r w:rsidRPr="00D46400">
        <w:t>val_loss</w:t>
      </w:r>
      <w:proofErr w:type="spellEnd"/>
      <w:r w:rsidRPr="00D46400">
        <w:t xml:space="preserve">: </w:t>
      </w:r>
      <w:r>
        <w:rPr>
          <w:rFonts w:hint="eastAsia"/>
        </w:rPr>
        <w:t>6.4323</w:t>
      </w:r>
      <w:r w:rsidRPr="00D46400">
        <w:t xml:space="preserve"> - </w:t>
      </w:r>
      <w:proofErr w:type="spellStart"/>
      <w:r w:rsidRPr="00D46400">
        <w:t>val_accuracy</w:t>
      </w:r>
      <w:proofErr w:type="spellEnd"/>
      <w:r w:rsidRPr="00D46400">
        <w:t>: 0.</w:t>
      </w:r>
      <w:r>
        <w:rPr>
          <w:rFonts w:hint="eastAsia"/>
        </w:rPr>
        <w:t>5240</w:t>
      </w:r>
      <w:r w:rsidRPr="00D46400">
        <w:t xml:space="preserve"> - </w:t>
      </w:r>
      <w:proofErr w:type="spellStart"/>
      <w:r w:rsidRPr="00D46400">
        <w:t>val_precision</w:t>
      </w:r>
      <w:proofErr w:type="spellEnd"/>
      <w:r w:rsidRPr="00D46400">
        <w:t>: 0.</w:t>
      </w:r>
      <w:r>
        <w:rPr>
          <w:rFonts w:hint="eastAsia"/>
        </w:rPr>
        <w:t>3743</w:t>
      </w:r>
      <w:r w:rsidRPr="00D46400">
        <w:t xml:space="preserve"> - </w:t>
      </w:r>
      <w:proofErr w:type="spellStart"/>
      <w:r w:rsidRPr="00D46400">
        <w:t>val_recall</w:t>
      </w:r>
      <w:proofErr w:type="spellEnd"/>
      <w:r w:rsidRPr="00D46400">
        <w:t>: 0.</w:t>
      </w:r>
      <w:r>
        <w:rPr>
          <w:rFonts w:hint="eastAsia"/>
        </w:rPr>
        <w:t>0042</w:t>
      </w:r>
      <w:r w:rsidRPr="00D46400">
        <w:t xml:space="preserve"> - </w:t>
      </w:r>
      <w:proofErr w:type="spellStart"/>
      <w:r w:rsidRPr="00D46400">
        <w:t>val_auc</w:t>
      </w:r>
      <w:proofErr w:type="spellEnd"/>
      <w:r w:rsidRPr="00D46400">
        <w:t>: 0.</w:t>
      </w:r>
      <w:r>
        <w:rPr>
          <w:rFonts w:hint="eastAsia"/>
        </w:rPr>
        <w:t>5461</w:t>
      </w:r>
    </w:p>
    <w:p w14:paraId="730AEF8F" w14:textId="77777777" w:rsidR="00AD4D79" w:rsidRDefault="00AD4D79" w:rsidP="00AD4D79"/>
    <w:p w14:paraId="496A2CEB" w14:textId="77777777" w:rsidR="00AD4D79" w:rsidRDefault="00AD4D79" w:rsidP="00AD4D79"/>
    <w:p w14:paraId="118E9312" w14:textId="05953DA2" w:rsidR="00AD4D79" w:rsidRDefault="00AD4D79" w:rsidP="00AD4D79">
      <w:r w:rsidRPr="00D46400">
        <w:t xml:space="preserve">loss: 0.6387 - accuracy: 0.7016 - precision: 0.7016 - recall: 0.7016 - </w:t>
      </w:r>
      <w:proofErr w:type="spellStart"/>
      <w:r w:rsidRPr="00D46400">
        <w:t>auc</w:t>
      </w:r>
      <w:proofErr w:type="spellEnd"/>
      <w:r w:rsidRPr="00D46400">
        <w:t xml:space="preserve">: 0.8218 - </w:t>
      </w:r>
      <w:proofErr w:type="spellStart"/>
      <w:r w:rsidRPr="00D46400">
        <w:t>val_loss</w:t>
      </w:r>
      <w:proofErr w:type="spellEnd"/>
      <w:r w:rsidRPr="00D46400">
        <w:t xml:space="preserve">: 0.6423 - </w:t>
      </w:r>
      <w:proofErr w:type="spellStart"/>
      <w:r w:rsidRPr="00D46400">
        <w:t>val_accuracy</w:t>
      </w:r>
      <w:proofErr w:type="spellEnd"/>
      <w:r w:rsidRPr="00D46400">
        <w:t xml:space="preserve">: 0.7141 - </w:t>
      </w:r>
      <w:proofErr w:type="spellStart"/>
      <w:r w:rsidRPr="00D46400">
        <w:t>val_precision</w:t>
      </w:r>
      <w:proofErr w:type="spellEnd"/>
      <w:r w:rsidRPr="00D46400">
        <w:t xml:space="preserve">: 0.7141 - </w:t>
      </w:r>
      <w:proofErr w:type="spellStart"/>
      <w:r w:rsidRPr="00D46400">
        <w:t>val_recall</w:t>
      </w:r>
      <w:proofErr w:type="spellEnd"/>
      <w:r w:rsidRPr="00D46400">
        <w:t xml:space="preserve">: 0.7141 - </w:t>
      </w:r>
      <w:proofErr w:type="spellStart"/>
      <w:r w:rsidRPr="00D46400">
        <w:t>val_auc</w:t>
      </w:r>
      <w:proofErr w:type="spellEnd"/>
      <w:r w:rsidRPr="00D46400">
        <w:t>: 0.8290</w:t>
      </w:r>
    </w:p>
    <w:p w14:paraId="50EF90B0" w14:textId="77777777" w:rsidR="00AD4D79" w:rsidRPr="00AD4D79" w:rsidRDefault="00AD4D79">
      <w:pPr>
        <w:rPr>
          <w:rFonts w:ascii="Segoe UI" w:hAnsi="Segoe UI" w:cs="Segoe UI" w:hint="eastAsia"/>
          <w:color w:val="0D0D0D"/>
          <w:shd w:val="clear" w:color="auto" w:fill="FFFFFF"/>
        </w:rPr>
      </w:pPr>
    </w:p>
    <w:p w14:paraId="091DA183" w14:textId="43AB1456" w:rsidR="00AD4D79" w:rsidRPr="00EE685D" w:rsidRDefault="00AD4D79" w:rsidP="00D46400">
      <w:pPr>
        <w:rPr>
          <w:rFonts w:ascii="Segoe UI" w:hAnsi="Segoe UI" w:cs="Segoe UI" w:hint="eastAsia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训练过程显示模型在训练集上的性能逐渐提升，但在验证集上的表现并未表现出明显的进步。最终的测试结果显示，尽管精度较高，但召回率较低，尤其是对于关键类别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dic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和</w:t>
      </w:r>
      <w:r>
        <w:rPr>
          <w:rFonts w:ascii="Segoe UI" w:hAnsi="Segoe UI" w:cs="Segoe UI"/>
          <w:color w:val="0D0D0D"/>
          <w:shd w:val="clear" w:color="auto" w:fill="FFFFFF"/>
        </w:rPr>
        <w:t>ace</w:t>
      </w:r>
      <w:r>
        <w:rPr>
          <w:rFonts w:ascii="Segoe UI" w:hAnsi="Segoe UI" w:cs="Segoe UI"/>
          <w:color w:val="0D0D0D"/>
          <w:shd w:val="clear" w:color="auto" w:fill="FFFFFF"/>
        </w:rPr>
        <w:t>。</w:t>
      </w:r>
      <w:r>
        <w:rPr>
          <w:rFonts w:ascii="Segoe UI" w:hAnsi="Segoe UI" w:cs="Segoe UI" w:hint="eastAsia"/>
          <w:color w:val="0D0D0D"/>
          <w:shd w:val="clear" w:color="auto" w:fill="FFFFFF"/>
        </w:rPr>
        <w:t>数据集中除了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’</w:t>
      </w:r>
      <w:proofErr w:type="spellStart"/>
      <w:proofErr w:type="gramEnd"/>
      <w:r>
        <w:rPr>
          <w:rFonts w:ascii="Segoe UI" w:hAnsi="Segoe UI" w:cs="Segoe UI" w:hint="eastAsia"/>
          <w:color w:val="0D0D0D"/>
          <w:shd w:val="clear" w:color="auto" w:fill="FFFFFF"/>
        </w:rPr>
        <w:t>dic</w:t>
      </w:r>
      <w:proofErr w:type="spellEnd"/>
      <w:proofErr w:type="gramStart"/>
      <w:r>
        <w:rPr>
          <w:rFonts w:ascii="Segoe UI" w:hAnsi="Segoe UI" w:cs="Segoe UI"/>
          <w:color w:val="0D0D0D"/>
          <w:shd w:val="clear" w:color="auto" w:fill="FFFFFF"/>
        </w:rPr>
        <w:t>’</w:t>
      </w:r>
      <w:proofErr w:type="gramEnd"/>
      <w:r>
        <w:rPr>
          <w:rFonts w:ascii="Segoe UI" w:hAnsi="Segoe UI" w:cs="Segoe UI" w:hint="eastAsia"/>
          <w:color w:val="0D0D0D"/>
          <w:shd w:val="clear" w:color="auto" w:fill="FFFFFF"/>
        </w:rPr>
        <w:t>和‘</w:t>
      </w:r>
      <w:r>
        <w:rPr>
          <w:rFonts w:ascii="Segoe UI" w:hAnsi="Segoe UI" w:cs="Segoe UI" w:hint="eastAsia"/>
          <w:color w:val="0D0D0D"/>
          <w:shd w:val="clear" w:color="auto" w:fill="FFFFFF"/>
        </w:rPr>
        <w:t>ace</w:t>
      </w:r>
      <w:r>
        <w:rPr>
          <w:rFonts w:ascii="Segoe UI" w:hAnsi="Segoe UI" w:cs="Segoe UI"/>
          <w:color w:val="0D0D0D"/>
          <w:shd w:val="clear" w:color="auto" w:fill="FFFFFF"/>
        </w:rPr>
        <w:t>’</w:t>
      </w:r>
      <w:r>
        <w:rPr>
          <w:rFonts w:ascii="Segoe UI" w:hAnsi="Segoe UI" w:cs="Segoe UI" w:hint="eastAsia"/>
          <w:color w:val="0D0D0D"/>
          <w:shd w:val="clear" w:color="auto" w:fill="FFFFFF"/>
        </w:rPr>
        <w:t>，其余四个数据集都非常小。准确率不适合作为主要评估指标。</w:t>
      </w:r>
    </w:p>
    <w:p w14:paraId="68E8CF38" w14:textId="023FA640" w:rsidR="00AD4D79" w:rsidRPr="00EE685D" w:rsidRDefault="00AD4D79" w:rsidP="00D46400">
      <w:pPr>
        <w:rPr>
          <w:b/>
          <w:bCs/>
          <w:sz w:val="28"/>
          <w:szCs w:val="28"/>
        </w:rPr>
      </w:pPr>
      <w:r w:rsidRPr="00EE685D">
        <w:rPr>
          <w:rFonts w:hint="eastAsia"/>
          <w:b/>
          <w:bCs/>
          <w:sz w:val="28"/>
          <w:szCs w:val="28"/>
        </w:rPr>
        <w:t>结论：</w:t>
      </w:r>
    </w:p>
    <w:p w14:paraId="5C23F07C" w14:textId="6E4ECFF8" w:rsidR="00AD4D79" w:rsidRPr="00AD4D79" w:rsidRDefault="00AD4D79" w:rsidP="00AD4D79">
      <w:pPr>
        <w:pStyle w:val="a6"/>
        <w:numPr>
          <w:ilvl w:val="0"/>
          <w:numId w:val="6"/>
        </w:numPr>
        <w:ind w:firstLineChars="0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/>
        </w:rPr>
        <w:t>目前</w:t>
      </w:r>
      <w:r w:rsidRPr="00AD4D79">
        <w:rPr>
          <w:rFonts w:ascii="Segoe UI" w:hAnsi="Segoe UI" w:cs="Segoe UI"/>
          <w:color w:val="0D0D0D"/>
          <w:shd w:val="clear" w:color="auto" w:fill="FFFFFF"/>
        </w:rPr>
        <w:t>模型在处理不平衡数据</w:t>
      </w:r>
      <w:proofErr w:type="gramStart"/>
      <w:r w:rsidRPr="00AD4D79">
        <w:rPr>
          <w:rFonts w:ascii="Segoe UI" w:hAnsi="Segoe UI" w:cs="Segoe UI"/>
          <w:color w:val="0D0D0D"/>
          <w:shd w:val="clear" w:color="auto" w:fill="FFFFFF"/>
        </w:rPr>
        <w:t>集方面</w:t>
      </w:r>
      <w:proofErr w:type="gramEnd"/>
      <w:r w:rsidRPr="00AD4D79">
        <w:rPr>
          <w:rFonts w:ascii="Segoe UI" w:hAnsi="Segoe UI" w:cs="Segoe UI"/>
          <w:color w:val="0D0D0D"/>
          <w:shd w:val="clear" w:color="auto" w:fill="FFFFFF"/>
        </w:rPr>
        <w:t>仍有改进空间。可能需要进一步调整</w:t>
      </w:r>
      <w:r w:rsidRPr="00AD4D79">
        <w:rPr>
          <w:rFonts w:ascii="Segoe UI" w:hAnsi="Segoe UI" w:cs="Segoe UI"/>
          <w:color w:val="0D0D0D"/>
          <w:shd w:val="clear" w:color="auto" w:fill="FFFFFF"/>
        </w:rPr>
        <w:t>Focal Loss</w:t>
      </w:r>
      <w:r w:rsidRPr="00AD4D79">
        <w:rPr>
          <w:rFonts w:ascii="Segoe UI" w:hAnsi="Segoe UI" w:cs="Segoe UI"/>
          <w:color w:val="0D0D0D"/>
          <w:shd w:val="clear" w:color="auto" w:fill="FFFFFF"/>
        </w:rPr>
        <w:t>参数或尝试其他策略来处理类不平衡。</w:t>
      </w:r>
    </w:p>
    <w:p w14:paraId="07AF61FD" w14:textId="1EC9AC00" w:rsidR="00AD4D79" w:rsidRPr="00D46400" w:rsidRDefault="00AD4D79" w:rsidP="00AD4D79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该模型训练时间过长，可以尝试一些调整去降低训练成本和时长。</w:t>
      </w:r>
    </w:p>
    <w:sectPr w:rsidR="00AD4D79" w:rsidRPr="00D464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709D7"/>
    <w:multiLevelType w:val="multilevel"/>
    <w:tmpl w:val="3DC4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6C6C87"/>
    <w:multiLevelType w:val="multilevel"/>
    <w:tmpl w:val="9F6A3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E71C4F"/>
    <w:multiLevelType w:val="hybridMultilevel"/>
    <w:tmpl w:val="4EA45E70"/>
    <w:lvl w:ilvl="0" w:tplc="6E0C26D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6D301E8"/>
    <w:multiLevelType w:val="multilevel"/>
    <w:tmpl w:val="8EE69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535F97"/>
    <w:multiLevelType w:val="multilevel"/>
    <w:tmpl w:val="F6B2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044346"/>
    <w:multiLevelType w:val="multilevel"/>
    <w:tmpl w:val="4794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1782224">
    <w:abstractNumId w:val="4"/>
  </w:num>
  <w:num w:numId="2" w16cid:durableId="1567914335">
    <w:abstractNumId w:val="1"/>
  </w:num>
  <w:num w:numId="3" w16cid:durableId="1658607831">
    <w:abstractNumId w:val="5"/>
  </w:num>
  <w:num w:numId="4" w16cid:durableId="1969436951">
    <w:abstractNumId w:val="0"/>
  </w:num>
  <w:num w:numId="5" w16cid:durableId="529143543">
    <w:abstractNumId w:val="3"/>
  </w:num>
  <w:num w:numId="6" w16cid:durableId="1200509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CC5"/>
    <w:rsid w:val="000B7F38"/>
    <w:rsid w:val="001D3406"/>
    <w:rsid w:val="0051774F"/>
    <w:rsid w:val="0091544F"/>
    <w:rsid w:val="00AD4D79"/>
    <w:rsid w:val="00B97CC5"/>
    <w:rsid w:val="00BA716E"/>
    <w:rsid w:val="00C10579"/>
    <w:rsid w:val="00D46400"/>
    <w:rsid w:val="00EA47B6"/>
    <w:rsid w:val="00EA59E5"/>
    <w:rsid w:val="00EE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F6205"/>
  <w15:chartTrackingRefBased/>
  <w15:docId w15:val="{55BB71BE-2596-4D9A-A4EE-9DCC60ED4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1D340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builtin">
    <w:name w:val="hljs-built_in"/>
    <w:basedOn w:val="a0"/>
    <w:rsid w:val="00D46400"/>
  </w:style>
  <w:style w:type="character" w:customStyle="1" w:styleId="hljs-number">
    <w:name w:val="hljs-number"/>
    <w:basedOn w:val="a0"/>
    <w:rsid w:val="00D46400"/>
  </w:style>
  <w:style w:type="character" w:customStyle="1" w:styleId="40">
    <w:name w:val="标题 4 字符"/>
    <w:basedOn w:val="a0"/>
    <w:link w:val="4"/>
    <w:uiPriority w:val="9"/>
    <w:rsid w:val="001D3406"/>
    <w:rPr>
      <w:rFonts w:ascii="宋体" w:eastAsia="宋体" w:hAnsi="宋体" w:cs="宋体"/>
      <w:b/>
      <w:bCs/>
      <w:kern w:val="0"/>
      <w:sz w:val="24"/>
      <w:szCs w:val="24"/>
      <w14:ligatures w14:val="none"/>
    </w:rPr>
  </w:style>
  <w:style w:type="paragraph" w:styleId="a3">
    <w:name w:val="Normal (Web)"/>
    <w:basedOn w:val="a"/>
    <w:uiPriority w:val="99"/>
    <w:unhideWhenUsed/>
    <w:rsid w:val="001D34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1D3406"/>
    <w:rPr>
      <w:b/>
      <w:bCs/>
    </w:rPr>
  </w:style>
  <w:style w:type="paragraph" w:styleId="a5">
    <w:name w:val="No Spacing"/>
    <w:uiPriority w:val="1"/>
    <w:qFormat/>
    <w:rsid w:val="001D3406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AD4D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581</Words>
  <Characters>3317</Characters>
  <Application>Microsoft Office Word</Application>
  <DocSecurity>0</DocSecurity>
  <Lines>27</Lines>
  <Paragraphs>7</Paragraphs>
  <ScaleCrop>false</ScaleCrop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Baldwin Richard</dc:creator>
  <cp:keywords/>
  <dc:description/>
  <cp:lastModifiedBy>Baldwin Richard</cp:lastModifiedBy>
  <cp:revision>3</cp:revision>
  <dcterms:created xsi:type="dcterms:W3CDTF">2024-04-13T15:53:00Z</dcterms:created>
  <dcterms:modified xsi:type="dcterms:W3CDTF">2024-04-13T15:56:00Z</dcterms:modified>
</cp:coreProperties>
</file>