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40493">
      <w:pPr>
        <w:pStyle w:val="pc"/>
      </w:pPr>
      <w:bookmarkStart w:id="0" w:name="_GoBack"/>
      <w:bookmarkEnd w:id="0"/>
      <w:r>
        <w:rPr>
          <w:rStyle w:val="s1"/>
        </w:rPr>
        <w:t xml:space="preserve">ЗАКОН </w:t>
      </w:r>
      <w:r>
        <w:rPr>
          <w:b/>
          <w:bCs/>
        </w:rPr>
        <w:br/>
      </w:r>
      <w:r>
        <w:rPr>
          <w:rStyle w:val="s1"/>
        </w:rPr>
        <w:t>РЕСПУБЛИКИ КАЗАХСТАН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1"/>
        </w:rPr>
        <w:t>О долевом участии в жилищном строительстве</w:t>
      </w:r>
    </w:p>
    <w:p w:rsidR="00000000" w:rsidRDefault="00F40493">
      <w:pPr>
        <w:pStyle w:val="pc"/>
      </w:pPr>
      <w:r>
        <w:rPr>
          <w:rStyle w:val="s3"/>
        </w:rPr>
        <w:t xml:space="preserve">(с </w:t>
      </w:r>
      <w:hyperlink r:id="rId7" w:history="1">
        <w:r>
          <w:rPr>
            <w:rStyle w:val="a4"/>
            <w:i/>
            <w:iCs/>
          </w:rPr>
          <w:t>изменениями</w:t>
        </w:r>
      </w:hyperlink>
      <w:r>
        <w:rPr>
          <w:rStyle w:val="s3"/>
        </w:rPr>
        <w:t xml:space="preserve"> по состоянию на 01.05.2023 г.)</w:t>
      </w:r>
    </w:p>
    <w:p w:rsidR="00000000" w:rsidRDefault="00F40493">
      <w:pPr>
        <w:pStyle w:val="pji"/>
      </w:pPr>
      <w:r>
        <w:t> </w:t>
      </w:r>
    </w:p>
    <w:bookmarkStart w:id="1" w:name="ContentStart"/>
    <w:bookmarkEnd w:id="1"/>
    <w:p w:rsidR="00000000" w:rsidRDefault="00F40493">
      <w:pPr>
        <w:pStyle w:val="pji"/>
      </w:pPr>
      <w:r>
        <w:rPr>
          <w:rStyle w:val="s9"/>
        </w:rPr>
        <w:fldChar w:fldCharType="begin"/>
      </w:r>
      <w:r>
        <w:rPr>
          <w:rStyle w:val="s9"/>
        </w:rPr>
        <w:instrText xml:space="preserve"> </w:instrText>
      </w:r>
      <w:r>
        <w:rPr>
          <w:rStyle w:val="s9"/>
        </w:rPr>
        <w:instrText>HYPERLINK "" \l "sub10000"</w:instrText>
      </w:r>
      <w:r>
        <w:rPr>
          <w:rStyle w:val="s9"/>
        </w:rPr>
        <w:instrText xml:space="preserve"> </w:instrText>
      </w:r>
      <w:r>
        <w:rPr>
          <w:rStyle w:val="s9"/>
        </w:rPr>
        <w:fldChar w:fldCharType="separate"/>
      </w:r>
      <w:r>
        <w:rPr>
          <w:rStyle w:val="a4"/>
          <w:i/>
          <w:iCs/>
        </w:rPr>
        <w:t>Глава 1. </w:t>
      </w:r>
      <w:r>
        <w:rPr>
          <w:rStyle w:val="a4"/>
          <w:i/>
          <w:iCs/>
          <w:caps/>
        </w:rPr>
        <w:t>Общие положения</w:t>
      </w:r>
      <w:r>
        <w:rPr>
          <w:rStyle w:val="s9"/>
        </w:rPr>
        <w:fldChar w:fldCharType="end"/>
      </w:r>
    </w:p>
    <w:p w:rsidR="00000000" w:rsidRDefault="00F40493">
      <w:pPr>
        <w:pStyle w:val="pj"/>
        <w:ind w:left="1980" w:hanging="1260"/>
      </w:pPr>
      <w:hyperlink w:anchor="sub10000" w:history="1">
        <w:r>
          <w:rPr>
            <w:rStyle w:val="a4"/>
            <w:i/>
            <w:iCs/>
          </w:rPr>
          <w:t>Статья 1. Основные понятия, используемые в настоящем Законе</w:t>
        </w:r>
      </w:hyperlink>
    </w:p>
    <w:p w:rsidR="00000000" w:rsidRDefault="00F40493">
      <w:pPr>
        <w:pStyle w:val="pj"/>
        <w:ind w:left="1980" w:hanging="1260"/>
      </w:pPr>
      <w:hyperlink w:anchor="sub20000" w:history="1">
        <w:r>
          <w:rPr>
            <w:rStyle w:val="a4"/>
            <w:i/>
            <w:iCs/>
          </w:rPr>
          <w:t>Статья 2. Законодательство Республики Казахстан о долевом участии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30000" w:history="1">
        <w:r>
          <w:rPr>
            <w:rStyle w:val="a4"/>
            <w:i/>
            <w:iCs/>
          </w:rPr>
          <w:t>Статья 3. Сф</w:t>
        </w:r>
        <w:r>
          <w:rPr>
            <w:rStyle w:val="a4"/>
            <w:i/>
            <w:iCs/>
          </w:rPr>
          <w:t>ера действия настоящего Закона</w:t>
        </w:r>
      </w:hyperlink>
    </w:p>
    <w:p w:rsidR="00000000" w:rsidRDefault="00F40493">
      <w:pPr>
        <w:pStyle w:val="pji"/>
      </w:pPr>
      <w:hyperlink w:anchor="sub40000" w:history="1">
        <w:r>
          <w:rPr>
            <w:rStyle w:val="a4"/>
            <w:i/>
            <w:iCs/>
          </w:rPr>
          <w:t>Глава 2. </w:t>
        </w:r>
        <w:r>
          <w:rPr>
            <w:rStyle w:val="a4"/>
            <w:i/>
            <w:iCs/>
            <w:caps/>
          </w:rPr>
          <w:t>Государственное регулирование в сфере долевого участия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40000" w:history="1">
        <w:r>
          <w:rPr>
            <w:rStyle w:val="a4"/>
            <w:i/>
            <w:iCs/>
          </w:rPr>
          <w:t xml:space="preserve">Статья 4. Компетенция Правительства Республики Казахстан в сфере долевого </w:t>
        </w:r>
        <w:r>
          <w:rPr>
            <w:rStyle w:val="a4"/>
            <w:i/>
            <w:iCs/>
          </w:rPr>
          <w:t>участия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50000" w:history="1">
        <w:r>
          <w:rPr>
            <w:rStyle w:val="a4"/>
            <w:i/>
            <w:iCs/>
          </w:rPr>
          <w:t>Статья 5. Компетенция уполномоченного органа</w:t>
        </w:r>
      </w:hyperlink>
    </w:p>
    <w:p w:rsidR="00000000" w:rsidRDefault="00F40493">
      <w:pPr>
        <w:pStyle w:val="pj"/>
        <w:ind w:left="1980" w:hanging="1260"/>
      </w:pPr>
      <w:hyperlink w:anchor="sub60000" w:history="1">
        <w:r>
          <w:rPr>
            <w:rStyle w:val="a4"/>
            <w:i/>
            <w:iCs/>
          </w:rPr>
          <w:t xml:space="preserve">Статья 6. Компетенция местных исполнительных органов областей, городов республиканского значения, столицы, районов, </w:t>
        </w:r>
        <w:r>
          <w:rPr>
            <w:rStyle w:val="a4"/>
            <w:i/>
            <w:iCs/>
          </w:rPr>
          <w:t>городов областного значения</w:t>
        </w:r>
      </w:hyperlink>
    </w:p>
    <w:p w:rsidR="00000000" w:rsidRDefault="00F40493">
      <w:pPr>
        <w:pStyle w:val="pji"/>
      </w:pPr>
      <w:hyperlink w:anchor="sub70000" w:history="1">
        <w:r>
          <w:rPr>
            <w:rStyle w:val="a4"/>
            <w:i/>
            <w:iCs/>
          </w:rPr>
          <w:t>Глава 3. </w:t>
        </w:r>
        <w:r>
          <w:rPr>
            <w:rStyle w:val="a4"/>
            <w:i/>
            <w:iCs/>
            <w:caps/>
          </w:rPr>
          <w:t>Организация долевого участия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70000" w:history="1">
        <w:r>
          <w:rPr>
            <w:rStyle w:val="a4"/>
            <w:i/>
            <w:iCs/>
          </w:rPr>
          <w:t>Статья 7. Способы организации долевого участия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80000" w:history="1">
        <w:r>
          <w:rPr>
            <w:rStyle w:val="a4"/>
            <w:i/>
            <w:iCs/>
          </w:rPr>
          <w:t>Статья 8. Организация долевого участия в жилищном строительстве способом получения гарантии Единого оператора</w:t>
        </w:r>
      </w:hyperlink>
    </w:p>
    <w:p w:rsidR="00000000" w:rsidRDefault="00F40493">
      <w:pPr>
        <w:pStyle w:val="pj"/>
        <w:ind w:left="1980" w:hanging="1260"/>
      </w:pPr>
      <w:hyperlink w:anchor="sub90000" w:history="1">
        <w:r>
          <w:rPr>
            <w:rStyle w:val="a4"/>
            <w:i/>
            <w:iCs/>
          </w:rPr>
          <w:t>Статья 9. Организация долевого участия в жилищном строительстве способом участия в проекте банка второго уровня</w:t>
        </w:r>
      </w:hyperlink>
    </w:p>
    <w:p w:rsidR="00000000" w:rsidRDefault="00F40493">
      <w:pPr>
        <w:pStyle w:val="pj"/>
        <w:ind w:left="1980" w:hanging="1260"/>
      </w:pPr>
      <w:hyperlink w:anchor="sub100000" w:history="1">
        <w:r>
          <w:rPr>
            <w:rStyle w:val="a4"/>
            <w:i/>
            <w:iCs/>
          </w:rPr>
          <w:t>Статья 10. Организация долевого участия в жилищном строительстве способом привлечения денег дольщиков после возведения каркаса многоквартирного жилого дома</w:t>
        </w:r>
      </w:hyperlink>
    </w:p>
    <w:p w:rsidR="00000000" w:rsidRDefault="00F40493">
      <w:pPr>
        <w:pStyle w:val="pji"/>
      </w:pPr>
      <w:hyperlink w:anchor="sub110000" w:history="1">
        <w:r>
          <w:rPr>
            <w:rStyle w:val="a4"/>
            <w:i/>
            <w:iCs/>
          </w:rPr>
          <w:t>Глава 4. </w:t>
        </w:r>
        <w:r>
          <w:rPr>
            <w:rStyle w:val="a4"/>
            <w:i/>
            <w:iCs/>
            <w:caps/>
          </w:rPr>
          <w:t>Договор о долевом участии в</w:t>
        </w:r>
        <w:r>
          <w:rPr>
            <w:rStyle w:val="a4"/>
            <w:i/>
            <w:iCs/>
            <w:caps/>
          </w:rPr>
          <w:t xml:space="preserve">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110000" w:history="1">
        <w:r>
          <w:rPr>
            <w:rStyle w:val="a4"/>
            <w:i/>
            <w:iCs/>
          </w:rPr>
          <w:t>Статья 11. Договор о долевом участии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120000" w:history="1">
        <w:r>
          <w:rPr>
            <w:rStyle w:val="a4"/>
            <w:i/>
            <w:iCs/>
          </w:rPr>
          <w:t>Статья 12. Учет договоров о долевом участии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130000" w:history="1">
        <w:r>
          <w:rPr>
            <w:rStyle w:val="a4"/>
            <w:i/>
            <w:iCs/>
          </w:rPr>
          <w:t>Стать</w:t>
        </w:r>
        <w:r>
          <w:rPr>
            <w:rStyle w:val="a4"/>
            <w:i/>
            <w:iCs/>
          </w:rPr>
          <w:t>я 13. Изменение и расторжение договора о долевом участии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140000" w:history="1">
        <w:r>
          <w:rPr>
            <w:rStyle w:val="a4"/>
            <w:i/>
            <w:iCs/>
          </w:rPr>
          <w:t>Статья 14. Права и обязанности дольщика</w:t>
        </w:r>
      </w:hyperlink>
    </w:p>
    <w:p w:rsidR="00000000" w:rsidRDefault="00F40493">
      <w:pPr>
        <w:pStyle w:val="pj"/>
        <w:ind w:left="1980" w:hanging="1260"/>
      </w:pPr>
      <w:hyperlink w:anchor="sub150000" w:history="1">
        <w:r>
          <w:rPr>
            <w:rStyle w:val="a4"/>
            <w:i/>
            <w:iCs/>
          </w:rPr>
          <w:t>Статья 15. Исполнение обязательств по договору о долевом участии в жил</w:t>
        </w:r>
        <w:r>
          <w:rPr>
            <w:rStyle w:val="a4"/>
            <w:i/>
            <w:iCs/>
          </w:rPr>
          <w:t>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160000" w:history="1">
        <w:r>
          <w:rPr>
            <w:rStyle w:val="a4"/>
            <w:i/>
            <w:iCs/>
          </w:rPr>
          <w:t>Статья 16. Ответственность сторон по договору о долевом участии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170000" w:history="1">
        <w:r>
          <w:rPr>
            <w:rStyle w:val="a4"/>
            <w:i/>
            <w:iCs/>
          </w:rPr>
          <w:t>Статья 17. Передача доли в многоквартирном жилом доме</w:t>
        </w:r>
      </w:hyperlink>
    </w:p>
    <w:p w:rsidR="00000000" w:rsidRDefault="00F40493">
      <w:pPr>
        <w:pStyle w:val="pji"/>
      </w:pPr>
      <w:hyperlink w:anchor="sub180000" w:history="1">
        <w:r>
          <w:rPr>
            <w:rStyle w:val="a4"/>
            <w:i/>
            <w:iCs/>
          </w:rPr>
          <w:t>Глава 5. </w:t>
        </w:r>
        <w:r>
          <w:rPr>
            <w:rStyle w:val="a4"/>
            <w:i/>
            <w:iCs/>
            <w:caps/>
          </w:rPr>
          <w:t>Порядок и особенности долевого участия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180000" w:history="1">
        <w:r>
          <w:rPr>
            <w:rStyle w:val="a4"/>
            <w:i/>
            <w:iCs/>
          </w:rPr>
          <w:t>Статья 18. Порядок выдачи разрешения на привлечение денег дольщиков при организации долевого жилищного строительства способом участия в проекте банк</w:t>
        </w:r>
        <w:r>
          <w:rPr>
            <w:rStyle w:val="a4"/>
            <w:i/>
            <w:iCs/>
          </w:rPr>
          <w:t>а второго уровня или после возведения каркаса многоквартирного жилого дома</w:t>
        </w:r>
      </w:hyperlink>
    </w:p>
    <w:p w:rsidR="00000000" w:rsidRDefault="00F40493">
      <w:pPr>
        <w:pStyle w:val="pj"/>
        <w:ind w:left="1980" w:hanging="1260"/>
      </w:pPr>
      <w:hyperlink w:anchor="sub190000" w:history="1">
        <w:r>
          <w:rPr>
            <w:rStyle w:val="a4"/>
            <w:i/>
            <w:iCs/>
          </w:rPr>
          <w:t>Статья 19. Особенности организации долевого участия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200000" w:history="1">
        <w:r>
          <w:rPr>
            <w:rStyle w:val="a4"/>
            <w:i/>
            <w:iCs/>
          </w:rPr>
          <w:t>Статья 20. Обеспечение целевого использо</w:t>
        </w:r>
        <w:r>
          <w:rPr>
            <w:rStyle w:val="a4"/>
            <w:i/>
            <w:iCs/>
          </w:rPr>
          <w:t>вания денег в долевом участии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210000" w:history="1">
        <w:r>
          <w:rPr>
            <w:rStyle w:val="a4"/>
            <w:i/>
            <w:iCs/>
          </w:rPr>
          <w:t>Статья 21. Особенности деятельности инжиниринговых компаний в сфере долевого участия в жилищном строительстве и аттестованных экспертов</w:t>
        </w:r>
      </w:hyperlink>
    </w:p>
    <w:p w:rsidR="00000000" w:rsidRDefault="00F40493">
      <w:pPr>
        <w:pStyle w:val="pj"/>
        <w:ind w:left="1980" w:hanging="1260"/>
      </w:pPr>
      <w:hyperlink w:anchor="sub220000" w:history="1">
        <w:r>
          <w:rPr>
            <w:rStyle w:val="a4"/>
            <w:i/>
            <w:iCs/>
          </w:rPr>
          <w:t>Статья 22. Информация, предоставляемая уполномоченной компанией</w:t>
        </w:r>
      </w:hyperlink>
    </w:p>
    <w:p w:rsidR="00000000" w:rsidRDefault="00F40493">
      <w:pPr>
        <w:pStyle w:val="pj"/>
        <w:ind w:left="1980" w:hanging="1260"/>
      </w:pPr>
      <w:hyperlink w:anchor="sub230000" w:history="1">
        <w:r>
          <w:rPr>
            <w:rStyle w:val="a4"/>
            <w:i/>
            <w:iCs/>
          </w:rPr>
          <w:t>Статья 23. Особенности рекламы, связанной с организацией долевого участия в жилищном строительстве</w:t>
        </w:r>
      </w:hyperlink>
    </w:p>
    <w:p w:rsidR="00000000" w:rsidRDefault="00F40493">
      <w:pPr>
        <w:pStyle w:val="pji"/>
      </w:pPr>
      <w:hyperlink w:anchor="sub240000" w:history="1">
        <w:r>
          <w:rPr>
            <w:rStyle w:val="a4"/>
            <w:i/>
            <w:iCs/>
          </w:rPr>
          <w:t>Глава 6. </w:t>
        </w:r>
        <w:r>
          <w:rPr>
            <w:rStyle w:val="a4"/>
            <w:i/>
            <w:iCs/>
            <w:caps/>
          </w:rPr>
          <w:t>Единый оператор</w:t>
        </w:r>
      </w:hyperlink>
    </w:p>
    <w:p w:rsidR="00000000" w:rsidRDefault="00F40493">
      <w:pPr>
        <w:pStyle w:val="pj"/>
      </w:pPr>
      <w:hyperlink w:anchor="sub240000" w:history="1">
        <w:r>
          <w:rPr>
            <w:rStyle w:val="a4"/>
            <w:i/>
            <w:iCs/>
          </w:rPr>
          <w:t>Статья 24. Единый оператор</w:t>
        </w:r>
      </w:hyperlink>
    </w:p>
    <w:p w:rsidR="00000000" w:rsidRDefault="00F40493">
      <w:pPr>
        <w:pStyle w:val="pj"/>
      </w:pPr>
      <w:hyperlink w:anchor="sub250000" w:history="1">
        <w:r>
          <w:rPr>
            <w:rStyle w:val="a4"/>
            <w:i/>
            <w:iCs/>
          </w:rPr>
          <w:t>Статья 25. Задачи и функции Единого оператора</w:t>
        </w:r>
      </w:hyperlink>
    </w:p>
    <w:p w:rsidR="00000000" w:rsidRDefault="00F40493">
      <w:pPr>
        <w:pStyle w:val="pj"/>
        <w:ind w:left="1980" w:hanging="1260"/>
      </w:pPr>
      <w:hyperlink w:anchor="sub260000" w:history="1">
        <w:r>
          <w:rPr>
            <w:rStyle w:val="a4"/>
            <w:i/>
            <w:iCs/>
          </w:rPr>
          <w:t>Статья 26. Права и обязанности Единого оператора</w:t>
        </w:r>
      </w:hyperlink>
    </w:p>
    <w:p w:rsidR="00000000" w:rsidRDefault="00F40493">
      <w:pPr>
        <w:pStyle w:val="pj"/>
        <w:ind w:left="1980" w:hanging="1260"/>
      </w:pPr>
      <w:hyperlink w:anchor="sub270000" w:history="1">
        <w:r>
          <w:rPr>
            <w:rStyle w:val="a4"/>
            <w:i/>
            <w:iCs/>
          </w:rPr>
          <w:t>Статья</w:t>
        </w:r>
        <w:r>
          <w:rPr>
            <w:rStyle w:val="a4"/>
            <w:i/>
            <w:iCs/>
          </w:rPr>
          <w:t> 27. Исключен</w:t>
        </w:r>
      </w:hyperlink>
      <w:r>
        <w:rPr>
          <w:rStyle w:val="s9"/>
        </w:rPr>
        <w:t>а</w:t>
      </w:r>
    </w:p>
    <w:p w:rsidR="00000000" w:rsidRDefault="00F40493">
      <w:pPr>
        <w:pStyle w:val="pj"/>
        <w:ind w:left="1980" w:hanging="1260"/>
      </w:pPr>
      <w:hyperlink w:anchor="sub280000" w:history="1">
        <w:r>
          <w:rPr>
            <w:rStyle w:val="a4"/>
            <w:i/>
            <w:iCs/>
          </w:rPr>
          <w:t>Статья 28. Требования, предъявляемые к Единому оператору</w:t>
        </w:r>
      </w:hyperlink>
    </w:p>
    <w:p w:rsidR="00000000" w:rsidRDefault="00F40493">
      <w:pPr>
        <w:pStyle w:val="pj"/>
        <w:ind w:left="1980" w:hanging="1260"/>
      </w:pPr>
      <w:hyperlink w:anchor="sub290000" w:history="1">
        <w:r>
          <w:rPr>
            <w:rStyle w:val="a4"/>
            <w:i/>
            <w:iCs/>
          </w:rPr>
          <w:t>Статья 29. Резерв Единого оператора на урегулирование гарантийных случаев</w:t>
        </w:r>
      </w:hyperlink>
    </w:p>
    <w:p w:rsidR="00000000" w:rsidRDefault="00F40493">
      <w:pPr>
        <w:pStyle w:val="pj"/>
        <w:ind w:left="1980" w:hanging="1260"/>
      </w:pPr>
      <w:hyperlink w:anchor="sub300000" w:history="1">
        <w:r>
          <w:rPr>
            <w:rStyle w:val="a4"/>
            <w:i/>
            <w:iCs/>
          </w:rPr>
          <w:t>Статья 30. Гар</w:t>
        </w:r>
        <w:r>
          <w:rPr>
            <w:rStyle w:val="a4"/>
            <w:i/>
            <w:iCs/>
          </w:rPr>
          <w:t>антийный взнос</w:t>
        </w:r>
      </w:hyperlink>
    </w:p>
    <w:p w:rsidR="00000000" w:rsidRDefault="00F40493">
      <w:pPr>
        <w:pStyle w:val="pji"/>
      </w:pPr>
      <w:hyperlink w:anchor="sub310000" w:history="1">
        <w:r>
          <w:rPr>
            <w:rStyle w:val="a4"/>
            <w:i/>
            <w:iCs/>
          </w:rPr>
          <w:t>Глава 7. </w:t>
        </w:r>
        <w:r>
          <w:rPr>
            <w:rStyle w:val="a4"/>
            <w:i/>
            <w:iCs/>
            <w:caps/>
          </w:rPr>
          <w:t>Особенности организации долевого участия в жилищном строительстве с участием Единого оператора</w:t>
        </w:r>
      </w:hyperlink>
    </w:p>
    <w:p w:rsidR="00000000" w:rsidRDefault="00F40493">
      <w:pPr>
        <w:pStyle w:val="pj"/>
        <w:ind w:left="1980" w:hanging="1260"/>
      </w:pPr>
      <w:hyperlink w:anchor="sub310000" w:history="1">
        <w:r>
          <w:rPr>
            <w:rStyle w:val="a4"/>
            <w:i/>
            <w:iCs/>
          </w:rPr>
          <w:t>Статья 31. Заявка на заключение договора о предоставлении гарантии</w:t>
        </w:r>
      </w:hyperlink>
    </w:p>
    <w:p w:rsidR="00000000" w:rsidRDefault="00F40493">
      <w:pPr>
        <w:pStyle w:val="pj"/>
        <w:ind w:left="1980" w:hanging="1260"/>
      </w:pPr>
      <w:hyperlink w:anchor="sub320000" w:history="1">
        <w:r>
          <w:rPr>
            <w:rStyle w:val="a4"/>
            <w:i/>
            <w:iCs/>
          </w:rPr>
          <w:t>Статья 32. Рассмотрение заявки</w:t>
        </w:r>
      </w:hyperlink>
    </w:p>
    <w:p w:rsidR="00000000" w:rsidRDefault="00F40493">
      <w:pPr>
        <w:pStyle w:val="pj"/>
        <w:ind w:left="1980" w:hanging="1260"/>
      </w:pPr>
      <w:hyperlink w:anchor="sub330000" w:history="1">
        <w:r>
          <w:rPr>
            <w:rStyle w:val="a4"/>
            <w:i/>
            <w:iCs/>
          </w:rPr>
          <w:t>Статья 33. Проверка документов по проекту строительства многоквартирного жилого дома</w:t>
        </w:r>
      </w:hyperlink>
    </w:p>
    <w:p w:rsidR="00000000" w:rsidRDefault="00F40493">
      <w:pPr>
        <w:pStyle w:val="pj"/>
        <w:ind w:left="1980" w:hanging="1260"/>
      </w:pPr>
      <w:hyperlink w:anchor="sub340000" w:history="1">
        <w:r>
          <w:rPr>
            <w:rStyle w:val="a4"/>
            <w:i/>
            <w:iCs/>
          </w:rPr>
          <w:t>Статья 34. Договор о предоставлении гарантии</w:t>
        </w:r>
      </w:hyperlink>
    </w:p>
    <w:p w:rsidR="00000000" w:rsidRDefault="00F40493">
      <w:pPr>
        <w:pStyle w:val="pj"/>
        <w:ind w:left="1980" w:hanging="1260"/>
      </w:pPr>
      <w:hyperlink w:anchor="sub350000" w:history="1">
        <w:r>
          <w:rPr>
            <w:rStyle w:val="a4"/>
            <w:i/>
            <w:iCs/>
          </w:rPr>
          <w:t>Статья 35. Обеспечение обязательств по договору о предоставлении гарантии</w:t>
        </w:r>
      </w:hyperlink>
    </w:p>
    <w:p w:rsidR="00000000" w:rsidRDefault="00F40493">
      <w:pPr>
        <w:pStyle w:val="pj"/>
        <w:ind w:left="1980" w:hanging="1260"/>
      </w:pPr>
      <w:hyperlink w:anchor="sub360000" w:history="1">
        <w:r>
          <w:rPr>
            <w:rStyle w:val="a4"/>
            <w:i/>
            <w:iCs/>
          </w:rPr>
          <w:t>Статья 36. Порядок взаимодействия с Единым оператором</w:t>
        </w:r>
      </w:hyperlink>
    </w:p>
    <w:p w:rsidR="00000000" w:rsidRDefault="00F40493">
      <w:pPr>
        <w:pStyle w:val="pj"/>
        <w:ind w:left="1980" w:hanging="1260"/>
      </w:pPr>
      <w:hyperlink w:anchor="sub370000" w:history="1">
        <w:r>
          <w:rPr>
            <w:rStyle w:val="a4"/>
            <w:i/>
            <w:iCs/>
          </w:rPr>
          <w:t>Статья 37. Гарантийный случай</w:t>
        </w:r>
      </w:hyperlink>
    </w:p>
    <w:p w:rsidR="00000000" w:rsidRDefault="00F40493">
      <w:pPr>
        <w:pStyle w:val="pj"/>
        <w:ind w:left="1980" w:hanging="1260"/>
      </w:pPr>
      <w:hyperlink w:anchor="sub380000" w:history="1">
        <w:r>
          <w:rPr>
            <w:rStyle w:val="a4"/>
            <w:i/>
            <w:iCs/>
          </w:rPr>
          <w:t>Статья 38. Порядок исполнения Единым оператором обязательств по договору о предоставлении гарантии</w:t>
        </w:r>
      </w:hyperlink>
    </w:p>
    <w:p w:rsidR="00000000" w:rsidRDefault="00F40493">
      <w:pPr>
        <w:pStyle w:val="pji"/>
      </w:pPr>
      <w:hyperlink w:anchor="sub390000" w:history="1">
        <w:r>
          <w:rPr>
            <w:rStyle w:val="a4"/>
            <w:i/>
            <w:iCs/>
          </w:rPr>
          <w:t>Глава 8. </w:t>
        </w:r>
        <w:r>
          <w:rPr>
            <w:rStyle w:val="a4"/>
            <w:i/>
            <w:iCs/>
            <w:caps/>
          </w:rPr>
          <w:t>Заключительные положения</w:t>
        </w:r>
      </w:hyperlink>
    </w:p>
    <w:p w:rsidR="00000000" w:rsidRDefault="00F40493">
      <w:pPr>
        <w:pStyle w:val="pj"/>
        <w:ind w:left="1980" w:hanging="1260"/>
      </w:pPr>
      <w:hyperlink w:anchor="sub390000" w:history="1">
        <w:r>
          <w:rPr>
            <w:rStyle w:val="a4"/>
            <w:i/>
            <w:iCs/>
          </w:rPr>
          <w:t xml:space="preserve">Статья 39. Государственный </w:t>
        </w:r>
        <w:r>
          <w:rPr>
            <w:rStyle w:val="a4"/>
            <w:i/>
            <w:iCs/>
          </w:rPr>
          <w:t>контроль и надзор в сфере долевого участия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400000" w:history="1">
        <w:r>
          <w:rPr>
            <w:rStyle w:val="a4"/>
            <w:i/>
            <w:iCs/>
          </w:rPr>
          <w:t>Статья 40. Порядок применения настоящего Закона</w:t>
        </w:r>
      </w:hyperlink>
    </w:p>
    <w:p w:rsidR="00000000" w:rsidRDefault="00F40493">
      <w:pPr>
        <w:pStyle w:val="pj"/>
        <w:ind w:left="1980" w:hanging="1260"/>
      </w:pPr>
      <w:hyperlink w:anchor="sub410000" w:history="1">
        <w:r>
          <w:rPr>
            <w:rStyle w:val="a4"/>
            <w:i/>
            <w:iCs/>
          </w:rPr>
          <w:t>Статья 41. Ответственность за нарушение законодательства Республики Казахста</w:t>
        </w:r>
        <w:r>
          <w:rPr>
            <w:rStyle w:val="a4"/>
            <w:i/>
            <w:iCs/>
          </w:rPr>
          <w:t>н о долевом участии в жилищном строительстве</w:t>
        </w:r>
      </w:hyperlink>
    </w:p>
    <w:p w:rsidR="00000000" w:rsidRDefault="00F40493">
      <w:pPr>
        <w:pStyle w:val="pj"/>
        <w:ind w:left="1980" w:hanging="1260"/>
      </w:pPr>
      <w:hyperlink w:anchor="sub420000" w:history="1">
        <w:r>
          <w:rPr>
            <w:rStyle w:val="a4"/>
            <w:i/>
            <w:iCs/>
          </w:rPr>
          <w:t>Статья 42. Порядок введения в действие настоящего Закона</w:t>
        </w:r>
      </w:hyperlink>
    </w:p>
    <w:p w:rsidR="00000000" w:rsidRDefault="00F40493">
      <w:pPr>
        <w:pStyle w:val="pj"/>
        <w:ind w:left="1980" w:hanging="1260"/>
      </w:pPr>
      <w:bookmarkStart w:id="2" w:name="ContentEnd"/>
      <w:bookmarkEnd w:id="2"/>
      <w:r>
        <w:t> </w:t>
      </w:r>
    </w:p>
    <w:p w:rsidR="00000000" w:rsidRDefault="00F40493">
      <w:pPr>
        <w:pStyle w:val="pj"/>
        <w:ind w:left="1980" w:hanging="1260"/>
      </w:pPr>
      <w:r>
        <w:t> </w:t>
      </w:r>
    </w:p>
    <w:p w:rsidR="00000000" w:rsidRDefault="00F40493">
      <w:pPr>
        <w:pStyle w:val="pji"/>
      </w:pPr>
      <w:r>
        <w:rPr>
          <w:rStyle w:val="s3"/>
        </w:rPr>
        <w:t>По всему тексту:</w:t>
      </w:r>
    </w:p>
    <w:p w:rsidR="00000000" w:rsidRDefault="00F40493">
      <w:pPr>
        <w:pStyle w:val="pji"/>
      </w:pPr>
      <w:r>
        <w:rPr>
          <w:rStyle w:val="s3"/>
        </w:rPr>
        <w:t>слова «жилых домов (жилых зданий)», «жилого дома (жилого здания)», «жилом доме (жилом здании)», «жилы</w:t>
      </w:r>
      <w:r>
        <w:rPr>
          <w:rStyle w:val="s3"/>
        </w:rPr>
        <w:t>е дома (жилые здания)», «жилых домах (жилых зданиях)» заменены соответственно словами «многоквартирных жилых домов», «многоквартирного жилого дома», «многоквартирном жилом доме», «многоквартирные жилые дома», «многоквартирных жилых домах»;</w:t>
      </w:r>
    </w:p>
    <w:p w:rsidR="00000000" w:rsidRDefault="00F40493">
      <w:pPr>
        <w:pStyle w:val="pji"/>
      </w:pPr>
      <w:r>
        <w:rPr>
          <w:rStyle w:val="s3"/>
        </w:rPr>
        <w:t xml:space="preserve">слова «жилое или нежилое помещение», «жилые или нежилые помещения», «жилых и (или) нежилых помещений» заменены соответственно словами «квартира или нежилое помещение», «квартиры или нежилые помещения», «квартир и (или) нежилых помещений» в соответствии с </w:t>
      </w:r>
      <w:hyperlink r:id="rId8" w:anchor="sub_id=29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26.12.19 г. № 284-VI (</w:t>
      </w:r>
      <w:hyperlink r:id="rId9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);</w:t>
      </w:r>
    </w:p>
    <w:p w:rsidR="00000000" w:rsidRDefault="00F40493">
      <w:pPr>
        <w:pStyle w:val="pji"/>
      </w:pPr>
      <w:r>
        <w:rPr>
          <w:rStyle w:val="s3"/>
        </w:rPr>
        <w:t>По всему тексту слова «Фонда гарантирования», «Фонду гарант</w:t>
      </w:r>
      <w:r>
        <w:rPr>
          <w:rStyle w:val="s3"/>
        </w:rPr>
        <w:t xml:space="preserve">ирования», «Фондом гарантирования», «Фонд гарантирования», «в Фонд гарантирования» заменены соответственно словами «Единого оператора», «Единому оператору», «Единым оператором», «Единый оператор», «Единому оператору» в соответствии с </w:t>
      </w:r>
      <w:hyperlink r:id="rId10" w:anchor="sub_id=6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09.06.20 г. № 341-VI (введен в действие с 1 июля 2020 г.) (</w:t>
      </w:r>
      <w:hyperlink r:id="rId11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  <w:ind w:left="1980" w:hanging="1260"/>
      </w:pPr>
      <w:r>
        <w:t> </w:t>
      </w:r>
    </w:p>
    <w:p w:rsidR="00000000" w:rsidRDefault="00F40493">
      <w:pPr>
        <w:pStyle w:val="pj"/>
      </w:pPr>
      <w:r>
        <w:rPr>
          <w:rStyle w:val="s0"/>
        </w:rPr>
        <w:t>Настоящий Закон регулирует общественные о</w:t>
      </w:r>
      <w:r>
        <w:rPr>
          <w:rStyle w:val="s0"/>
        </w:rPr>
        <w:t>тношения, связанные с деятельностью по долевому участию в жилищном строительстве многоквартирных жилых домов за счет привлечения денег физических и (или) юридических лиц, а также устанавливает гарантии защиты прав и законных интересов сторон договора о дол</w:t>
      </w:r>
      <w:r>
        <w:rPr>
          <w:rStyle w:val="s0"/>
        </w:rPr>
        <w:t>евом участии в жилищном строительстве.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c"/>
      </w:pPr>
      <w:bookmarkStart w:id="3" w:name="SUB10000"/>
      <w:bookmarkEnd w:id="3"/>
      <w:r>
        <w:rPr>
          <w:rStyle w:val="s1"/>
        </w:rPr>
        <w:t>Глава 1. ОБЩИЕ ПОЛОЖЕНИЯ</w:t>
      </w:r>
    </w:p>
    <w:p w:rsidR="00000000" w:rsidRDefault="00F40493">
      <w:pPr>
        <w:pStyle w:val="pc"/>
      </w:pPr>
      <w:r>
        <w:t> </w:t>
      </w:r>
    </w:p>
    <w:p w:rsidR="00000000" w:rsidRDefault="00F40493">
      <w:pPr>
        <w:pStyle w:val="pj"/>
        <w:ind w:left="1200" w:hanging="800"/>
      </w:pPr>
      <w:r>
        <w:rPr>
          <w:rStyle w:val="s1"/>
        </w:rPr>
        <w:t xml:space="preserve">Статья 1. Основные понятия, используемые в настоящем Законе </w:t>
      </w:r>
    </w:p>
    <w:p w:rsidR="00000000" w:rsidRDefault="00F40493">
      <w:pPr>
        <w:pStyle w:val="pj"/>
      </w:pPr>
      <w:r>
        <w:rPr>
          <w:rStyle w:val="s0"/>
        </w:rPr>
        <w:t>В настоящем Законе используются следующие основные понятия:</w:t>
      </w:r>
    </w:p>
    <w:p w:rsidR="00000000" w:rsidRDefault="00F40493">
      <w:pPr>
        <w:pStyle w:val="pj"/>
      </w:pPr>
      <w:r>
        <w:rPr>
          <w:rStyle w:val="s0"/>
        </w:rPr>
        <w:t>1) гарантия - обязательство Единого оператора жилищного строительства по организации завершения строительства многоквартирного жилого дома при наступлении гарантийного случая и передаче доли в многоквартирном жилом доме дольщикам по договорам о долевом уча</w:t>
      </w:r>
      <w:r>
        <w:rPr>
          <w:rStyle w:val="s0"/>
        </w:rPr>
        <w:t>стии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>2) гарантийный случай - событие или совокупность событий, определенные настоящим Законом, с наступлением которых у Единого оператора жилищного строительства возникают обязательство по завершению строительства многоквартирного</w:t>
      </w:r>
      <w:r>
        <w:rPr>
          <w:rStyle w:val="s0"/>
        </w:rPr>
        <w:t xml:space="preserve"> жилого дома и ответственность перед дольщиками по договору о предоставлении гарантии долевого участия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>3) гарантийный взнос - сумма денег, уплачиваемая уполномоченной компанией Единому оператору жилищного строительства по договору</w:t>
      </w:r>
      <w:r>
        <w:rPr>
          <w:rStyle w:val="s0"/>
        </w:rPr>
        <w:t xml:space="preserve"> о предоставлении гарантии долевого участия в жилищном строительстве;</w:t>
      </w:r>
    </w:p>
    <w:p w:rsidR="00000000" w:rsidRDefault="00F40493">
      <w:pPr>
        <w:pStyle w:val="pji"/>
      </w:pPr>
      <w:r>
        <w:rPr>
          <w:rStyle w:val="s3"/>
        </w:rPr>
        <w:t xml:space="preserve">В подпункт 4 внесены изменения в соответствии с </w:t>
      </w:r>
      <w:hyperlink r:id="rId12" w:anchor="sub_id=1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26.12.19 г. № 284-VI (</w:t>
      </w:r>
      <w:hyperlink r:id="rId13" w:anchor="sub_id=10004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 xml:space="preserve">4) гарантийный срок - срок эксплуатации объектов строительства многоквартирного жилого дома, установленный в соответствии с </w:t>
      </w:r>
      <w:hyperlink r:id="rId14" w:anchor="sub_id=4260000" w:history="1">
        <w:r>
          <w:rPr>
            <w:rStyle w:val="a4"/>
          </w:rPr>
          <w:t>Гражданским кодексом</w:t>
        </w:r>
      </w:hyperlink>
      <w:r>
        <w:rPr>
          <w:rStyle w:val="s0"/>
        </w:rPr>
        <w:t xml:space="preserve"> Республики Казахстан и </w:t>
      </w:r>
      <w:hyperlink r:id="rId15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 об архитектурной, градостроительной и строительной деятельности, на протяжении ко</w:t>
      </w:r>
      <w:r>
        <w:rPr>
          <w:rStyle w:val="s0"/>
        </w:rPr>
        <w:t xml:space="preserve">торого застройщик, уполномоченная компания и подрядчик (генеральный подрядчик) гарантируют сохранение качества показателей </w:t>
      </w:r>
      <w:r>
        <w:t>построенного и введенного в эксплуатацию многоквартирного жилого дома</w:t>
      </w:r>
      <w:r>
        <w:rPr>
          <w:rStyle w:val="s0"/>
        </w:rPr>
        <w:t xml:space="preserve"> в соответствии с проектно-сметной документацией и договором о д</w:t>
      </w:r>
      <w:r>
        <w:rPr>
          <w:rStyle w:val="s0"/>
        </w:rPr>
        <w:t>олевом участии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 xml:space="preserve">5) отлагательное условие - условие или совокупность условий, с наступлением которых у сторон возникают права и обязанности по </w:t>
      </w:r>
      <w:hyperlink r:id="rId16" w:history="1">
        <w:r>
          <w:rPr>
            <w:rStyle w:val="a4"/>
          </w:rPr>
          <w:t xml:space="preserve">договору доверительного </w:t>
        </w:r>
        <w:r>
          <w:rPr>
            <w:rStyle w:val="a4"/>
          </w:rPr>
          <w:t>управления</w:t>
        </w:r>
      </w:hyperlink>
      <w:r>
        <w:rPr>
          <w:rStyle w:val="s0"/>
        </w:rPr>
        <w:t xml:space="preserve"> голосующими акциями (долями участия в уставном капитале) уполномоченной компании при наступлении гарантийного случая;</w:t>
      </w:r>
    </w:p>
    <w:p w:rsidR="00000000" w:rsidRDefault="00F40493">
      <w:pPr>
        <w:pStyle w:val="pj"/>
      </w:pPr>
      <w:r>
        <w:rPr>
          <w:rStyle w:val="s0"/>
        </w:rPr>
        <w:t>6) доля в многоквартирном жилом доме - квартира или нежилое помещение, передаваемое дольщику во исполнение договора о долевом у</w:t>
      </w:r>
      <w:r>
        <w:rPr>
          <w:rStyle w:val="s0"/>
        </w:rPr>
        <w:t>частии в жилищном строительстве, входящее в состав построенного многоквартирного жилого дома;</w:t>
      </w:r>
    </w:p>
    <w:p w:rsidR="00000000" w:rsidRDefault="00F40493">
      <w:pPr>
        <w:pStyle w:val="pj"/>
      </w:pPr>
      <w:r>
        <w:rPr>
          <w:rStyle w:val="s0"/>
        </w:rPr>
        <w:t>7) проектная стоимость многоквартирного жилого дома (далее - проектная стоимость) - стоимость строительно-монтажных работ, затраты на управление проектом, авторск</w:t>
      </w:r>
      <w:r>
        <w:rPr>
          <w:rStyle w:val="s0"/>
        </w:rPr>
        <w:t>ий и технический надзоры, вознаграждение по займам и иные расходы, предусмотренные настоящим Законом;</w:t>
      </w:r>
    </w:p>
    <w:p w:rsidR="00000000" w:rsidRDefault="00F40493">
      <w:pPr>
        <w:pStyle w:val="pj"/>
      </w:pPr>
      <w:bookmarkStart w:id="4" w:name="SUB10008"/>
      <w:bookmarkEnd w:id="4"/>
      <w:r>
        <w:rPr>
          <w:rStyle w:val="s0"/>
        </w:rPr>
        <w:t>8) каркас многоквартирного жилого дома - несущая система (остов), воспринимающая нагрузки и воздействия, обеспечивающая прочность, жесткость и устойчивост</w:t>
      </w:r>
      <w:r>
        <w:rPr>
          <w:rStyle w:val="s0"/>
        </w:rPr>
        <w:t>ь многоквартирного жилого дома, имеющая несущие конструкции, конструкции перекрытий и покрытия;</w:t>
      </w:r>
    </w:p>
    <w:p w:rsidR="00000000" w:rsidRDefault="00F40493">
      <w:pPr>
        <w:pStyle w:val="pj"/>
      </w:pPr>
      <w:r>
        <w:rPr>
          <w:rStyle w:val="s0"/>
        </w:rPr>
        <w:t xml:space="preserve">9) исключен в соответствии с </w:t>
      </w:r>
      <w:hyperlink r:id="rId17" w:anchor="sub_id=6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РК от 09.06.20 г. № 341-VI </w:t>
      </w:r>
      <w:r>
        <w:rPr>
          <w:rStyle w:val="s3"/>
        </w:rPr>
        <w:t>(введен в дейст</w:t>
      </w:r>
      <w:r>
        <w:rPr>
          <w:rStyle w:val="s3"/>
        </w:rPr>
        <w:t>вие с 1 июля 2020 г.) (</w:t>
      </w:r>
      <w:hyperlink r:id="rId18" w:anchor="sub_id=10009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10) долевое участие в жилищном строительстве - отношения сторон, основанные на договоре о долевом участии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>11</w:t>
      </w:r>
      <w:r>
        <w:rPr>
          <w:rStyle w:val="s0"/>
        </w:rPr>
        <w:t>) договор о предоставлении гарантии долевого участия в жилищном строительстве (далее - договор о предоставлении гарантии) - договор, заключаемый между Единым оператором, застройщиком и уполномоченной компанией в порядке и на условиях, определяемых настоящи</w:t>
      </w:r>
      <w:r>
        <w:rPr>
          <w:rStyle w:val="s0"/>
        </w:rPr>
        <w:t>м Законом;</w:t>
      </w:r>
    </w:p>
    <w:p w:rsidR="00000000" w:rsidRDefault="00F40493">
      <w:pPr>
        <w:pStyle w:val="pj"/>
      </w:pPr>
      <w:r>
        <w:rPr>
          <w:rStyle w:val="s0"/>
        </w:rPr>
        <w:t>12) участники долевого участия в жилищном строительстве - застройщик, уполномоченная компания, подрядчик (генеральный подрядчик), банк второго уровня, инжиниринговая компания, Единый оператор и дольщик;</w:t>
      </w:r>
    </w:p>
    <w:p w:rsidR="00000000" w:rsidRDefault="00F40493">
      <w:pPr>
        <w:pStyle w:val="pj"/>
      </w:pPr>
      <w:r>
        <w:rPr>
          <w:rStyle w:val="s0"/>
        </w:rPr>
        <w:t>13) инжиниринговая компания в сфере долево</w:t>
      </w:r>
      <w:r>
        <w:rPr>
          <w:rStyle w:val="s0"/>
        </w:rPr>
        <w:t xml:space="preserve">го участия в жилищном строительстве (далее - инжиниринговая компания) - юридическое лицо, осуществляющее инжиниринговые услуги в области архитектуры, градостроительства и строительства, аккредитованное в установленном </w:t>
      </w:r>
      <w:hyperlink r:id="rId19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 порядке и соответствующее требованиям настоящего Закона;</w:t>
      </w:r>
    </w:p>
    <w:p w:rsidR="00000000" w:rsidRDefault="00F40493">
      <w:pPr>
        <w:pStyle w:val="pj"/>
      </w:pPr>
      <w:r>
        <w:rPr>
          <w:rStyle w:val="s0"/>
        </w:rPr>
        <w:t xml:space="preserve">14) инжиниринговые услуги в сфере долевого участия в жилищном строительстве - комплекс </w:t>
      </w:r>
      <w:hyperlink r:id="rId20" w:anchor="sub_id=10050" w:history="1">
        <w:r>
          <w:rPr>
            <w:rStyle w:val="a4"/>
          </w:rPr>
          <w:t>инжиниринговых услуг</w:t>
        </w:r>
      </w:hyperlink>
      <w:r>
        <w:rPr>
          <w:rStyle w:val="s0"/>
        </w:rPr>
        <w:t xml:space="preserve"> </w:t>
      </w:r>
      <w:r>
        <w:rPr>
          <w:rStyle w:val="s0"/>
        </w:rPr>
        <w:t>в области архитектурной, градостроительной и строительной деятельности, в том числе по мониторингу за ходом строительства многоквартирного жилого дома и контролю за целевым использованием денег, направленных на строительство многоквартирного жилого дома;</w:t>
      </w:r>
    </w:p>
    <w:p w:rsidR="00000000" w:rsidRDefault="00F40493">
      <w:pPr>
        <w:pStyle w:val="pj"/>
      </w:pPr>
      <w:r>
        <w:rPr>
          <w:rStyle w:val="s0"/>
        </w:rPr>
        <w:t>1</w:t>
      </w:r>
      <w:r>
        <w:rPr>
          <w:rStyle w:val="s0"/>
        </w:rPr>
        <w:t>5) застройщик в сфере долевого участия в жилищном строительстве (далее - застройщик) - юридическое лицо, осуществляющее деятельность по организации долевого участия в жилищном строительстве многоквартирных жилых домов за счет собственных и (или) привлеченн</w:t>
      </w:r>
      <w:r>
        <w:rPr>
          <w:rStyle w:val="s0"/>
        </w:rPr>
        <w:t>ых денег посредством участия в уставном капитале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 xml:space="preserve">16) уполномоченный орган в сфере долевого участия в жилищном строительстве (далее - уполномоченный орган) - </w:t>
      </w:r>
      <w:hyperlink w:anchor="sub50000" w:history="1">
        <w:r>
          <w:rPr>
            <w:rStyle w:val="a4"/>
          </w:rPr>
          <w:t>центральный исполнительный орган</w:t>
        </w:r>
      </w:hyperlink>
      <w:r>
        <w:rPr>
          <w:rStyle w:val="s0"/>
        </w:rPr>
        <w:t>, осуществляющий руководство, а также в пределах своей компетенции межотраслевую координацию в сфере долевого участия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>17) договор о долевом участии в жилищном строительстве - договор, заключаемый между уполномоченной компанией и д</w:t>
      </w:r>
      <w:r>
        <w:rPr>
          <w:rStyle w:val="s0"/>
        </w:rPr>
        <w:t>ольщиком, регулирующий правоотношения сторон, связанные с долевым участием в жилищном строительстве, при которых одна сторона обязуется обеспечить строительство многоквартирного жилого дома и передать по завершении строительства второй стороне долю в много</w:t>
      </w:r>
      <w:r>
        <w:rPr>
          <w:rStyle w:val="s0"/>
        </w:rPr>
        <w:t>квартирном жилом доме, а вторая - произвести оплату и принять долю в многоквартирном жилом доме;</w:t>
      </w:r>
    </w:p>
    <w:p w:rsidR="00000000" w:rsidRDefault="00F40493">
      <w:pPr>
        <w:pStyle w:val="pji"/>
      </w:pPr>
      <w:r>
        <w:rPr>
          <w:rStyle w:val="s3"/>
        </w:rPr>
        <w:t xml:space="preserve">Статья дополнена подпунктом 17-1 в соответствии с </w:t>
      </w:r>
      <w:hyperlink r:id="rId21" w:anchor="sub_id=1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09.06.20 г. № 34</w:t>
      </w:r>
      <w:r>
        <w:rPr>
          <w:rStyle w:val="s3"/>
        </w:rPr>
        <w:t>1-VI (введен в действие с 1 июля 2020 г.)</w:t>
      </w:r>
    </w:p>
    <w:p w:rsidR="00000000" w:rsidRDefault="00F40493">
      <w:pPr>
        <w:pStyle w:val="pj"/>
      </w:pPr>
      <w:r>
        <w:t xml:space="preserve">17-1) Единый оператор жилищного строительства (далее - Единый оператор) - </w:t>
      </w:r>
      <w:hyperlink r:id="rId22" w:history="1">
        <w:r>
          <w:rPr>
            <w:rStyle w:val="a4"/>
          </w:rPr>
          <w:t>ипотечная организация</w:t>
        </w:r>
      </w:hyperlink>
      <w:r>
        <w:t xml:space="preserve"> с прямым или косвенным участием государства в уставно</w:t>
      </w:r>
      <w:r>
        <w:t>м капитале, целью которой является участие в реализации государственной политики в области обеспечения доступности жилья населению Республики Казахстан через механизмы ипотечного кредитования и предоставления арендного жилья, развития долевого жилищного ст</w:t>
      </w:r>
      <w:r>
        <w:t>роительства, а также обеспечение доступности финансовых ресурсов для строительной отрасли;</w:t>
      </w:r>
    </w:p>
    <w:p w:rsidR="00000000" w:rsidRDefault="00F40493">
      <w:pPr>
        <w:pStyle w:val="pj"/>
      </w:pPr>
      <w:r>
        <w:rPr>
          <w:rStyle w:val="s0"/>
        </w:rPr>
        <w:t>18) уполномоченная компания - юридическое лицо, сто процентов голосующих акций (долей участия в уставном капитале) которого принадлежат застройщику, осуществляющее д</w:t>
      </w:r>
      <w:r>
        <w:rPr>
          <w:rStyle w:val="s0"/>
        </w:rPr>
        <w:t>еятельность по обеспечению долевого строительства многоквартирного жилого дома и реализации долей в многоквартирном жилом доме, которое не вправе заниматься какой-либо иной коммерческой деятельностью, за исключением деятельности в специальных экономических</w:t>
      </w:r>
      <w:r>
        <w:rPr>
          <w:rStyle w:val="s0"/>
        </w:rPr>
        <w:t xml:space="preserve"> зонах;</w:t>
      </w:r>
    </w:p>
    <w:p w:rsidR="00000000" w:rsidRDefault="00F40493">
      <w:pPr>
        <w:pStyle w:val="pji"/>
      </w:pPr>
      <w:r>
        <w:rPr>
          <w:rStyle w:val="s3"/>
        </w:rPr>
        <w:t xml:space="preserve">Статья дополнена подпунктом 18-1 в соответствии с </w:t>
      </w:r>
      <w:hyperlink r:id="rId23" w:anchor="sub_id=51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02.04.19 г. № 241-VI</w:t>
      </w:r>
    </w:p>
    <w:p w:rsidR="00000000" w:rsidRDefault="00F40493">
      <w:pPr>
        <w:pStyle w:val="pj"/>
      </w:pPr>
      <w:r>
        <w:rPr>
          <w:rStyle w:val="s0"/>
        </w:rPr>
        <w:t>18-1) уполномоченная организация - юридическое лицо, сто процентов голосующих акц</w:t>
      </w:r>
      <w:r>
        <w:rPr>
          <w:rStyle w:val="s0"/>
        </w:rPr>
        <w:t>ий (долей участия в уставном капитале) которого прямо либо косвенно принадлежат государству, осуществляющее деятельность по обеспечению завершения проблемных объектов жилищного строительства в столице, городах республиканского значения либо иных администра</w:t>
      </w:r>
      <w:r>
        <w:rPr>
          <w:rStyle w:val="s0"/>
        </w:rPr>
        <w:t>тивно-территориальных единицах в рамках государственных программ жилищного строительства;</w:t>
      </w:r>
    </w:p>
    <w:p w:rsidR="00000000" w:rsidRDefault="00F40493">
      <w:pPr>
        <w:pStyle w:val="pj"/>
      </w:pPr>
      <w:r>
        <w:rPr>
          <w:rStyle w:val="s0"/>
        </w:rPr>
        <w:t>19) дольщик - физическое лицо (за исключением временно пребывающих иностранцев) или юридическое лицо, заключившее договор о долевом участии в жилищном строительстве с</w:t>
      </w:r>
      <w:r>
        <w:rPr>
          <w:rStyle w:val="s0"/>
        </w:rPr>
        <w:t xml:space="preserve"> целью получения доли в многоквартирном жилом доме;</w:t>
      </w:r>
    </w:p>
    <w:p w:rsidR="00000000" w:rsidRDefault="00F40493">
      <w:pPr>
        <w:pStyle w:val="pj"/>
      </w:pPr>
      <w:bookmarkStart w:id="5" w:name="SUB10020"/>
      <w:bookmarkEnd w:id="5"/>
      <w:r>
        <w:rPr>
          <w:rStyle w:val="s0"/>
        </w:rPr>
        <w:t xml:space="preserve">20) малоэтажное строительство - малоэтажные многоквартирные жилые дома высотой не более трех надземных этажей (без учета мансарды), в том числе блокированные многоквартирные жилые дома, каждый из которых </w:t>
      </w:r>
      <w:r>
        <w:rPr>
          <w:rStyle w:val="s0"/>
        </w:rPr>
        <w:t>имеет непосредственный выход на приквартирный участок.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6" w:name="SUB20000"/>
      <w:bookmarkEnd w:id="6"/>
      <w:r>
        <w:rPr>
          <w:rStyle w:val="s1"/>
        </w:rPr>
        <w:t>Статья 2. Законодательство Республики Казахстан о долевом участии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 xml:space="preserve">1. Законодательство Республики Казахстан о долевом участии в жилищном строительстве основывается на </w:t>
      </w:r>
      <w:hyperlink r:id="rId24" w:history="1">
        <w:r>
          <w:rPr>
            <w:rStyle w:val="a4"/>
          </w:rPr>
          <w:t>Конституции</w:t>
        </w:r>
      </w:hyperlink>
      <w:r>
        <w:rPr>
          <w:rStyle w:val="s0"/>
        </w:rPr>
        <w:t xml:space="preserve"> Республики Казахстан и состоит из </w:t>
      </w:r>
      <w:hyperlink r:id="rId25" w:history="1">
        <w:r>
          <w:rPr>
            <w:rStyle w:val="a4"/>
          </w:rPr>
          <w:t>Гражданского кодекса</w:t>
        </w:r>
      </w:hyperlink>
      <w:r>
        <w:rPr>
          <w:rStyle w:val="s0"/>
        </w:rPr>
        <w:t xml:space="preserve"> Республики Казахстан, настоящего Закона и иных нормативных правовых а</w:t>
      </w:r>
      <w:r>
        <w:rPr>
          <w:rStyle w:val="s0"/>
        </w:rPr>
        <w:t>ктов Республики Казахстан.</w:t>
      </w:r>
    </w:p>
    <w:p w:rsidR="00000000" w:rsidRDefault="00F40493">
      <w:pPr>
        <w:pStyle w:val="pj"/>
      </w:pPr>
      <w:r>
        <w:rPr>
          <w:rStyle w:val="s0"/>
        </w:rPr>
        <w:t xml:space="preserve">2. Законодательство Республики Казахстан о </w:t>
      </w:r>
      <w:hyperlink r:id="rId26" w:history="1">
        <w:r>
          <w:rPr>
            <w:rStyle w:val="a4"/>
          </w:rPr>
          <w:t>жилищных отношениях</w:t>
        </w:r>
      </w:hyperlink>
      <w:r>
        <w:rPr>
          <w:rStyle w:val="s0"/>
        </w:rPr>
        <w:t xml:space="preserve"> и об </w:t>
      </w:r>
      <w:hyperlink r:id="rId27" w:history="1">
        <w:r>
          <w:rPr>
            <w:rStyle w:val="a4"/>
          </w:rPr>
          <w:t xml:space="preserve">архитектурной, градостроительной </w:t>
        </w:r>
        <w:r>
          <w:rPr>
            <w:rStyle w:val="a4"/>
          </w:rPr>
          <w:t>и строительной деятельности</w:t>
        </w:r>
      </w:hyperlink>
      <w:r>
        <w:rPr>
          <w:rStyle w:val="s0"/>
        </w:rPr>
        <w:t xml:space="preserve"> распространяется на отношения долевого участия в жилищном строительстве в части, не урегулированной настоящим Законом.</w:t>
      </w:r>
    </w:p>
    <w:p w:rsidR="00000000" w:rsidRDefault="00F40493">
      <w:pPr>
        <w:pStyle w:val="pj"/>
      </w:pPr>
      <w:r>
        <w:rPr>
          <w:rStyle w:val="s0"/>
        </w:rPr>
        <w:t>3. Если международным договором, ратифицированным Республикой Казахстан, установлены иные правила, чем те, ко</w:t>
      </w:r>
      <w:r>
        <w:rPr>
          <w:rStyle w:val="s0"/>
        </w:rPr>
        <w:t>торые содержатся в настоящем Законе, то применяются правила международного договора.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7" w:name="SUB30000"/>
      <w:bookmarkEnd w:id="7"/>
      <w:r>
        <w:rPr>
          <w:rStyle w:val="s1"/>
        </w:rPr>
        <w:t>Статья 3. Сфера действия настоящего Закона</w:t>
      </w:r>
    </w:p>
    <w:p w:rsidR="00000000" w:rsidRDefault="00F40493">
      <w:pPr>
        <w:pStyle w:val="pj"/>
      </w:pPr>
      <w:r>
        <w:rPr>
          <w:rStyle w:val="s0"/>
        </w:rPr>
        <w:t>1. Настоящий Закон распространяется на отношения, при которых одна сторона обязуется обеспечить строительство многоквартирного</w:t>
      </w:r>
      <w:r>
        <w:rPr>
          <w:rStyle w:val="s0"/>
        </w:rPr>
        <w:t xml:space="preserve"> жилого дома и передать по завершении строительства второй стороне квартиры или нежилые помещения в многоквартирном жилом доме, а вторая - произвести оплату и принять квартиры или нежилые помещения в многоквартирном жилом доме.</w:t>
      </w:r>
    </w:p>
    <w:p w:rsidR="00000000" w:rsidRDefault="00F40493">
      <w:pPr>
        <w:pStyle w:val="pji"/>
      </w:pPr>
      <w:r>
        <w:rPr>
          <w:rStyle w:val="s3"/>
        </w:rPr>
        <w:t xml:space="preserve">В пункт 2 внесены изменения </w:t>
      </w:r>
      <w:r>
        <w:rPr>
          <w:rStyle w:val="s3"/>
        </w:rPr>
        <w:t xml:space="preserve">в соответствии с </w:t>
      </w:r>
      <w:hyperlink r:id="rId28" w:anchor="sub_id=513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02.04.19 г. № 241-VI (</w:t>
      </w:r>
      <w:hyperlink r:id="rId29" w:anchor="sub_id=3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2. Запрещается привлечение денег физических и юридических лиц для строительства многоквартирных жилых домов в нарушение требований, установленных настоящим Законом. Сделка по привлечению денег физических и юридических лиц для строительства, совершенная в н</w:t>
      </w:r>
      <w:r>
        <w:rPr>
          <w:rStyle w:val="s0"/>
        </w:rPr>
        <w:t>арушение требований настоящего Закона, признается недействительной.</w:t>
      </w:r>
    </w:p>
    <w:p w:rsidR="00000000" w:rsidRDefault="00F40493">
      <w:pPr>
        <w:pStyle w:val="pj"/>
      </w:pPr>
      <w:r>
        <w:rPr>
          <w:rStyle w:val="s0"/>
        </w:rPr>
        <w:t>Положения настоящего пункта не распространяются на деятельность уполномоченных организаций, привлекающих деньги физических и юридических лиц для завершения проблемных объектов жилищного ст</w:t>
      </w:r>
      <w:r>
        <w:rPr>
          <w:rStyle w:val="s0"/>
        </w:rPr>
        <w:t>роительства.</w:t>
      </w:r>
    </w:p>
    <w:p w:rsidR="00000000" w:rsidRDefault="00F40493">
      <w:pPr>
        <w:pStyle w:val="pj"/>
      </w:pPr>
      <w:r>
        <w:rPr>
          <w:rStyle w:val="s0"/>
        </w:rPr>
        <w:t>3. Положения настоящего Закона в части заключения договоров о долевом участии в жилищном строительстве распространяются также на контрагентов застройщика и (или) уполномоченной компании в случае расчета с ними долями в многоквартирном жилом до</w:t>
      </w:r>
      <w:r>
        <w:rPr>
          <w:rStyle w:val="s0"/>
        </w:rPr>
        <w:t>ме.</w:t>
      </w:r>
    </w:p>
    <w:p w:rsidR="00000000" w:rsidRDefault="00F40493">
      <w:pPr>
        <w:pStyle w:val="pj"/>
      </w:pPr>
      <w:r>
        <w:rPr>
          <w:rStyle w:val="s0"/>
        </w:rPr>
        <w:t>4. Действие настоящего Закона не распространяется на отношения, связанные с:</w:t>
      </w:r>
    </w:p>
    <w:p w:rsidR="00000000" w:rsidRDefault="00F40493">
      <w:pPr>
        <w:pStyle w:val="pj"/>
      </w:pPr>
      <w:r>
        <w:rPr>
          <w:rStyle w:val="s0"/>
        </w:rPr>
        <w:t xml:space="preserve">1) </w:t>
      </w:r>
      <w:hyperlink r:id="rId30" w:history="1">
        <w:r>
          <w:rPr>
            <w:rStyle w:val="a4"/>
          </w:rPr>
          <w:t>государственными закупками</w:t>
        </w:r>
      </w:hyperlink>
      <w:r>
        <w:rPr>
          <w:rStyle w:val="s0"/>
        </w:rPr>
        <w:t>;</w:t>
      </w:r>
    </w:p>
    <w:p w:rsidR="00000000" w:rsidRDefault="00F40493">
      <w:pPr>
        <w:pStyle w:val="pji"/>
      </w:pPr>
      <w:r>
        <w:rPr>
          <w:rStyle w:val="s3"/>
        </w:rPr>
        <w:t xml:space="preserve">В подпункт 2 внесены изменения в соответствии с </w:t>
      </w:r>
      <w:hyperlink r:id="rId31" w:anchor="sub_id=513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02.04.19 г. № 241-VI (</w:t>
      </w:r>
      <w:hyperlink r:id="rId32" w:anchor="sub_id=30402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2) инвестированием в жилищное строительство или организацией строительс</w:t>
      </w:r>
      <w:r>
        <w:rPr>
          <w:rStyle w:val="s0"/>
        </w:rPr>
        <w:t xml:space="preserve">тва юридическими лицами, контрольным пакетом акций которых прямо или косвенно владеет государство, без права реализации квартир и (или) нежилых помещений в объекте строительства до ввода объекта в эксплуатацию, за исключением </w:t>
      </w:r>
      <w:hyperlink r:id="rId33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 xml:space="preserve"> и уполномоченных организаций;</w:t>
      </w:r>
    </w:p>
    <w:p w:rsidR="00000000" w:rsidRDefault="00F40493">
      <w:pPr>
        <w:pStyle w:val="pj"/>
      </w:pPr>
      <w:r>
        <w:rPr>
          <w:rStyle w:val="s0"/>
        </w:rPr>
        <w:t>3) приобретением только юридическими лицами квартир и (или) нежилых помещений в строящемся многоквартирном жилом доме без права продажи (переуступки прав требований) физичес</w:t>
      </w:r>
      <w:r>
        <w:rPr>
          <w:rStyle w:val="s0"/>
        </w:rPr>
        <w:t xml:space="preserve">ким и (или) юридическим лицам квартир и (или) нежилых помещений в строящемся многоквартирном жилом доме до ввода его в эксплуатацию; </w:t>
      </w:r>
    </w:p>
    <w:p w:rsidR="00000000" w:rsidRDefault="00F40493">
      <w:pPr>
        <w:pStyle w:val="pj"/>
      </w:pPr>
      <w:r>
        <w:rPr>
          <w:rStyle w:val="s0"/>
        </w:rPr>
        <w:t xml:space="preserve">4) </w:t>
      </w:r>
      <w:hyperlink w:anchor="sub10020" w:history="1">
        <w:r>
          <w:rPr>
            <w:rStyle w:val="a4"/>
          </w:rPr>
          <w:t>малоэтажным строительством</w:t>
        </w:r>
      </w:hyperlink>
      <w:r>
        <w:rPr>
          <w:rStyle w:val="s0"/>
        </w:rPr>
        <w:t>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c"/>
      </w:pPr>
      <w:bookmarkStart w:id="8" w:name="SUB40000"/>
      <w:bookmarkEnd w:id="8"/>
      <w:r>
        <w:rPr>
          <w:rStyle w:val="s1"/>
        </w:rPr>
        <w:t xml:space="preserve">Глава 2. ГОСУДАРСТВЕННОЕ РЕГУЛИРОВАНИЕ В СФЕРЕ </w:t>
      </w:r>
      <w:r>
        <w:rPr>
          <w:b/>
          <w:bCs/>
        </w:rPr>
        <w:br/>
      </w:r>
      <w:r>
        <w:rPr>
          <w:rStyle w:val="s1"/>
        </w:rPr>
        <w:t>ДОЛЕВОГО УЧАСТИЯ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r>
        <w:rPr>
          <w:rStyle w:val="s1"/>
        </w:rPr>
        <w:t>Статья 4. Компетенция Правительства Республики Казахстан в сфере долевого участия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>К компетенции Правительства Республики Казахстан в сфере долевого участия в жилищном строительстве относя</w:t>
      </w:r>
      <w:r>
        <w:rPr>
          <w:rStyle w:val="s0"/>
        </w:rPr>
        <w:t>тся:</w:t>
      </w:r>
    </w:p>
    <w:p w:rsidR="00000000" w:rsidRDefault="00F40493">
      <w:pPr>
        <w:pStyle w:val="pj"/>
      </w:pPr>
      <w:r>
        <w:rPr>
          <w:rStyle w:val="s0"/>
        </w:rPr>
        <w:t>1) разработка основных направлений государственной политики в сфере долевого участия в жилищном строительстве и организация их осуществления;</w:t>
      </w:r>
    </w:p>
    <w:p w:rsidR="00000000" w:rsidRDefault="00F40493">
      <w:pPr>
        <w:pStyle w:val="pj"/>
      </w:pPr>
      <w:r>
        <w:rPr>
          <w:rStyle w:val="s0"/>
        </w:rPr>
        <w:t xml:space="preserve">2) создание (определение) </w:t>
      </w:r>
      <w:hyperlink r:id="rId34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>;</w:t>
      </w:r>
    </w:p>
    <w:p w:rsidR="00000000" w:rsidRDefault="00F40493">
      <w:pPr>
        <w:pStyle w:val="pj"/>
      </w:pPr>
      <w:r>
        <w:rPr>
          <w:rStyle w:val="s0"/>
        </w:rPr>
        <w:t xml:space="preserve">3) исключен в соответствии с </w:t>
      </w:r>
      <w:hyperlink r:id="rId35" w:anchor="sub_id=141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РК от 19.04.23 г. № 223-VII </w:t>
      </w:r>
      <w:r>
        <w:rPr>
          <w:rStyle w:val="s3"/>
        </w:rPr>
        <w:t>(введены в действие с 1 мая 2023 г.) (</w:t>
      </w:r>
      <w:hyperlink r:id="rId36" w:anchor="sub_id=4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9" w:name="SUB50000"/>
      <w:bookmarkEnd w:id="9"/>
      <w:r>
        <w:rPr>
          <w:rStyle w:val="s1"/>
        </w:rPr>
        <w:t xml:space="preserve">Статья 5. Компетенция уполномоченного органа </w:t>
      </w:r>
    </w:p>
    <w:p w:rsidR="00000000" w:rsidRDefault="00F40493">
      <w:pPr>
        <w:pStyle w:val="pj"/>
      </w:pPr>
      <w:hyperlink r:id="rId37" w:history="1">
        <w:r>
          <w:rPr>
            <w:rStyle w:val="a4"/>
          </w:rPr>
          <w:t>Уполномоченный орган</w:t>
        </w:r>
      </w:hyperlink>
      <w:r>
        <w:rPr>
          <w:rStyle w:val="s0"/>
        </w:rPr>
        <w:t>:</w:t>
      </w:r>
    </w:p>
    <w:p w:rsidR="00000000" w:rsidRDefault="00F40493">
      <w:pPr>
        <w:pStyle w:val="pji"/>
      </w:pPr>
      <w:r>
        <w:rPr>
          <w:rStyle w:val="s3"/>
        </w:rPr>
        <w:t>Подпункт 1 изложен в р</w:t>
      </w:r>
      <w:r>
        <w:rPr>
          <w:rStyle w:val="s3"/>
        </w:rPr>
        <w:t xml:space="preserve">едакции </w:t>
      </w:r>
      <w:hyperlink r:id="rId38" w:anchor="sub_id=1415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19.04.23 г. № 223-VII (введены в действие с 1 мая 2023 г.) (</w:t>
      </w:r>
      <w:hyperlink r:id="rId39" w:anchor="sub_id=50000" w:history="1">
        <w:r>
          <w:rPr>
            <w:rStyle w:val="a4"/>
            <w:i/>
            <w:iCs/>
          </w:rPr>
          <w:t xml:space="preserve">см. стар. </w:t>
        </w:r>
        <w:r>
          <w:rPr>
            <w:rStyle w:val="a4"/>
            <w:i/>
            <w:iCs/>
          </w:rPr>
          <w:t>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t>1) формирует и реализует государственную политику в сфере долевого участия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 xml:space="preserve">2) разрабатывает и утверждает </w:t>
      </w:r>
      <w:hyperlink r:id="rId40" w:anchor="sub_id=100" w:history="1">
        <w:r>
          <w:rPr>
            <w:rStyle w:val="a4"/>
          </w:rPr>
          <w:t>типовую форму договора</w:t>
        </w:r>
      </w:hyperlink>
      <w:r>
        <w:rPr>
          <w:rStyle w:val="s0"/>
        </w:rPr>
        <w:t xml:space="preserve"> о долевом участ</w:t>
      </w:r>
      <w:r>
        <w:rPr>
          <w:rStyle w:val="s0"/>
        </w:rPr>
        <w:t>ии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 xml:space="preserve">3) разрабатывает и утверждает </w:t>
      </w:r>
      <w:hyperlink r:id="rId41" w:anchor="sub_id=100" w:history="1">
        <w:r>
          <w:rPr>
            <w:rStyle w:val="a4"/>
          </w:rPr>
          <w:t>типовую форму договора</w:t>
        </w:r>
      </w:hyperlink>
      <w:r>
        <w:rPr>
          <w:rStyle w:val="s0"/>
        </w:rPr>
        <w:t xml:space="preserve"> о предоставлении гарантии;</w:t>
      </w:r>
    </w:p>
    <w:p w:rsidR="00000000" w:rsidRDefault="00F40493">
      <w:pPr>
        <w:pStyle w:val="pj"/>
      </w:pPr>
      <w:r>
        <w:rPr>
          <w:rStyle w:val="s0"/>
        </w:rPr>
        <w:t xml:space="preserve">4) разрабатывает и утверждает </w:t>
      </w:r>
      <w:hyperlink r:id="rId42" w:history="1">
        <w:r>
          <w:rPr>
            <w:rStyle w:val="a4"/>
          </w:rPr>
          <w:t>правила</w:t>
        </w:r>
      </w:hyperlink>
      <w:r>
        <w:rPr>
          <w:rStyle w:val="s0"/>
        </w:rPr>
        <w:t xml:space="preserve"> ведения учета местными исполнительными органами договоров о долевом участии в жилищном строительстве, а также договоров о переуступке прав требований по ним;</w:t>
      </w:r>
    </w:p>
    <w:p w:rsidR="00000000" w:rsidRDefault="00F40493">
      <w:pPr>
        <w:pStyle w:val="pj"/>
      </w:pPr>
      <w:r>
        <w:rPr>
          <w:rStyle w:val="s0"/>
        </w:rPr>
        <w:t xml:space="preserve">5) разрабатывает и утверждает </w:t>
      </w:r>
      <w:hyperlink r:id="rId43" w:anchor="sub_id=100" w:history="1">
        <w:r>
          <w:rPr>
            <w:rStyle w:val="a4"/>
          </w:rPr>
          <w:t>типовую форму</w:t>
        </w:r>
      </w:hyperlink>
      <w:r>
        <w:rPr>
          <w:rStyle w:val="s0"/>
        </w:rPr>
        <w:t xml:space="preserve"> договора залога земельного участка вместе с объектом незавершенного строительства;</w:t>
      </w:r>
    </w:p>
    <w:p w:rsidR="00000000" w:rsidRDefault="00F40493">
      <w:pPr>
        <w:pStyle w:val="pj"/>
      </w:pPr>
      <w:r>
        <w:rPr>
          <w:rStyle w:val="s0"/>
        </w:rPr>
        <w:t xml:space="preserve">6) разрабатывает и утверждает </w:t>
      </w:r>
      <w:hyperlink r:id="rId44" w:anchor="sub_id=100" w:history="1">
        <w:r>
          <w:rPr>
            <w:rStyle w:val="a4"/>
          </w:rPr>
          <w:t>типовую форму</w:t>
        </w:r>
      </w:hyperlink>
      <w:r>
        <w:rPr>
          <w:rStyle w:val="s0"/>
        </w:rPr>
        <w:t xml:space="preserve"> договора залога голосующих акций (долей участия в уставном капитале)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 xml:space="preserve">7) разрабатывает и утверждает </w:t>
      </w:r>
      <w:hyperlink r:id="rId45" w:history="1">
        <w:r>
          <w:rPr>
            <w:rStyle w:val="a4"/>
          </w:rPr>
          <w:t>типовую форму договора</w:t>
        </w:r>
      </w:hyperlink>
      <w:r>
        <w:rPr>
          <w:rStyle w:val="s0"/>
        </w:rPr>
        <w:t xml:space="preserve"> </w:t>
      </w:r>
      <w:r>
        <w:rPr>
          <w:rStyle w:val="s0"/>
        </w:rPr>
        <w:t>доверительного управления голосующими акциями (долями участия в уставном капитале)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 xml:space="preserve">8) разрабатывает и утверждает </w:t>
      </w:r>
      <w:hyperlink r:id="rId46" w:history="1">
        <w:r>
          <w:rPr>
            <w:rStyle w:val="a4"/>
          </w:rPr>
          <w:t>методику</w:t>
        </w:r>
      </w:hyperlink>
      <w:r>
        <w:rPr>
          <w:rStyle w:val="s0"/>
        </w:rPr>
        <w:t xml:space="preserve"> определения размера гарантийного взноса;</w:t>
      </w:r>
    </w:p>
    <w:p w:rsidR="00000000" w:rsidRDefault="00F40493">
      <w:pPr>
        <w:pStyle w:val="pj"/>
      </w:pPr>
      <w:r>
        <w:rPr>
          <w:rStyle w:val="s0"/>
        </w:rPr>
        <w:t xml:space="preserve">9) </w:t>
      </w:r>
      <w:r>
        <w:rPr>
          <w:rStyle w:val="s0"/>
        </w:rPr>
        <w:t xml:space="preserve">разрабатывает и утверждает </w:t>
      </w:r>
      <w:hyperlink r:id="rId47" w:history="1">
        <w:r>
          <w:rPr>
            <w:rStyle w:val="a4"/>
          </w:rPr>
          <w:t>методику</w:t>
        </w:r>
      </w:hyperlink>
      <w:r>
        <w:rPr>
          <w:rStyle w:val="s0"/>
        </w:rPr>
        <w:t xml:space="preserve"> определения норматива достаточности капитала;</w:t>
      </w:r>
    </w:p>
    <w:p w:rsidR="00000000" w:rsidRDefault="00F40493">
      <w:pPr>
        <w:pStyle w:val="pj"/>
      </w:pPr>
      <w:r>
        <w:rPr>
          <w:rStyle w:val="s0"/>
        </w:rPr>
        <w:t xml:space="preserve">10) разрабатывает и утверждает </w:t>
      </w:r>
      <w:hyperlink r:id="rId48" w:history="1">
        <w:r>
          <w:rPr>
            <w:rStyle w:val="a4"/>
          </w:rPr>
          <w:t>методику</w:t>
        </w:r>
      </w:hyperlink>
      <w:r>
        <w:rPr>
          <w:rStyle w:val="s0"/>
        </w:rPr>
        <w:t xml:space="preserve"> расч</w:t>
      </w:r>
      <w:r>
        <w:rPr>
          <w:rStyle w:val="s0"/>
        </w:rPr>
        <w:t>ета и формирования резерва на урегулирование гарантийных случаев;</w:t>
      </w:r>
    </w:p>
    <w:p w:rsidR="00000000" w:rsidRDefault="00F40493">
      <w:pPr>
        <w:pStyle w:val="pj"/>
      </w:pPr>
      <w:r>
        <w:rPr>
          <w:rStyle w:val="s0"/>
        </w:rPr>
        <w:t xml:space="preserve">11) разрабатывает и утверждает </w:t>
      </w:r>
      <w:hyperlink r:id="rId49" w:anchor="sub_id=100" w:history="1">
        <w:r>
          <w:rPr>
            <w:rStyle w:val="a4"/>
          </w:rPr>
          <w:t>правила</w:t>
        </w:r>
      </w:hyperlink>
      <w:r>
        <w:rPr>
          <w:rStyle w:val="s0"/>
        </w:rPr>
        <w:t xml:space="preserve"> выдачи разрешения на привлечение денег дольщиков;</w:t>
      </w:r>
    </w:p>
    <w:p w:rsidR="00000000" w:rsidRDefault="00F40493">
      <w:pPr>
        <w:pStyle w:val="pji"/>
      </w:pPr>
      <w:r>
        <w:rPr>
          <w:rStyle w:val="s3"/>
        </w:rPr>
        <w:t>Статья дополнена под</w:t>
      </w:r>
      <w:r>
        <w:rPr>
          <w:rStyle w:val="s3"/>
        </w:rPr>
        <w:t xml:space="preserve">пунктом 11-1 в соответствии с </w:t>
      </w:r>
      <w:hyperlink r:id="rId50" w:anchor="sub_id=515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02.04.19 г. № 241-VI</w:t>
      </w:r>
    </w:p>
    <w:p w:rsidR="00000000" w:rsidRDefault="00F40493">
      <w:pPr>
        <w:pStyle w:val="pj"/>
      </w:pPr>
      <w:r>
        <w:rPr>
          <w:rStyle w:val="s0"/>
        </w:rPr>
        <w:t xml:space="preserve">11-1) разрабатывает и утверждает </w:t>
      </w:r>
      <w:hyperlink r:id="rId51" w:history="1">
        <w:r>
          <w:rPr>
            <w:rStyle w:val="a4"/>
          </w:rPr>
          <w:t>правила</w:t>
        </w:r>
      </w:hyperlink>
      <w:r>
        <w:rPr>
          <w:rStyle w:val="s0"/>
        </w:rPr>
        <w:t xml:space="preserve"> изме</w:t>
      </w:r>
      <w:r>
        <w:rPr>
          <w:rStyle w:val="s0"/>
        </w:rPr>
        <w:t>нения способов организации долевого участия в жилищном строительстве;</w:t>
      </w:r>
    </w:p>
    <w:p w:rsidR="00000000" w:rsidRDefault="00F40493">
      <w:pPr>
        <w:pStyle w:val="pji"/>
      </w:pPr>
      <w:r>
        <w:rPr>
          <w:rStyle w:val="s3"/>
        </w:rPr>
        <w:t xml:space="preserve">Статья дополнена подпунктом 11-2 в соответствии с </w:t>
      </w:r>
      <w:hyperlink r:id="rId52" w:anchor="sub_id=515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02.04.19 г. № 241-VI</w:t>
      </w:r>
    </w:p>
    <w:p w:rsidR="00000000" w:rsidRDefault="00F40493">
      <w:pPr>
        <w:pStyle w:val="pj"/>
      </w:pPr>
      <w:r>
        <w:rPr>
          <w:rStyle w:val="s0"/>
        </w:rPr>
        <w:t xml:space="preserve">11-2) разрабатывает </w:t>
      </w:r>
      <w:r>
        <w:rPr>
          <w:rStyle w:val="s0"/>
        </w:rPr>
        <w:t xml:space="preserve">и утверждает </w:t>
      </w:r>
      <w:hyperlink r:id="rId53" w:history="1">
        <w:r>
          <w:rPr>
            <w:rStyle w:val="a4"/>
          </w:rPr>
          <w:t>правила</w:t>
        </w:r>
      </w:hyperlink>
      <w:r>
        <w:rPr>
          <w:rStyle w:val="s0"/>
        </w:rPr>
        <w:t xml:space="preserve"> ведения единой информационной системы долевого участия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>12) осуществляет иные полномочия, предусмотренные настоящим Законом, иными законами Республики Казахстан, актами Президента Республики Казахстан и Правительства Республики Казахстан.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10" w:name="SUB60000"/>
      <w:bookmarkEnd w:id="10"/>
      <w:r>
        <w:rPr>
          <w:rStyle w:val="s1"/>
        </w:rPr>
        <w:t xml:space="preserve">Статья 6. Компетенция местных исполнительных органов областей, городов </w:t>
      </w:r>
      <w:r>
        <w:rPr>
          <w:rStyle w:val="s1"/>
        </w:rPr>
        <w:t>республиканского значения, столицы, районов, городов областного значения</w:t>
      </w:r>
    </w:p>
    <w:p w:rsidR="00000000" w:rsidRDefault="00F40493">
      <w:pPr>
        <w:pStyle w:val="pj"/>
      </w:pPr>
      <w:r>
        <w:rPr>
          <w:rStyle w:val="s0"/>
        </w:rPr>
        <w:t>Местные исполнительные органы областей, городов республиканского значения, столицы, районов, городов областного значения в сфере долевого участия в жилищном строительстве:</w:t>
      </w:r>
    </w:p>
    <w:p w:rsidR="00000000" w:rsidRDefault="00F40493">
      <w:pPr>
        <w:pStyle w:val="pj"/>
      </w:pPr>
      <w:r>
        <w:rPr>
          <w:rStyle w:val="s0"/>
        </w:rPr>
        <w:t>1) осуществ</w:t>
      </w:r>
      <w:r>
        <w:rPr>
          <w:rStyle w:val="s0"/>
        </w:rPr>
        <w:t xml:space="preserve">ляют государственное регулирование деятельности участников строительства объектов долевого участия в жилищном строительстве в соответствии с </w:t>
      </w:r>
      <w:hyperlink r:id="rId54" w:anchor="sub_id=260000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</w:t>
      </w:r>
      <w:r>
        <w:rPr>
          <w:rStyle w:val="s0"/>
        </w:rPr>
        <w:t>ахстан об архитектурной, градостроительной и строительной деятельности;</w:t>
      </w:r>
    </w:p>
    <w:p w:rsidR="00000000" w:rsidRDefault="00F40493">
      <w:pPr>
        <w:pStyle w:val="pj"/>
      </w:pPr>
      <w:r>
        <w:rPr>
          <w:rStyle w:val="s0"/>
        </w:rPr>
        <w:t>2) выдают разрешения на привлечение денег дольщиков;</w:t>
      </w:r>
    </w:p>
    <w:p w:rsidR="00000000" w:rsidRDefault="00F40493">
      <w:pPr>
        <w:pStyle w:val="pj"/>
      </w:pPr>
      <w:r>
        <w:rPr>
          <w:rStyle w:val="s0"/>
        </w:rPr>
        <w:t>3) ведут учет выданных разрешений на привлечение денег дольщиков;</w:t>
      </w:r>
    </w:p>
    <w:p w:rsidR="00000000" w:rsidRDefault="00F40493">
      <w:pPr>
        <w:pStyle w:val="pj"/>
      </w:pPr>
      <w:r>
        <w:rPr>
          <w:rStyle w:val="s0"/>
        </w:rPr>
        <w:t>4) ежеквартально, не позднее 15 числа месяца, следующего за отчетным периодом, предоставляют в уполномоченный орган информацию о выданных разрешениях на привлечение денег дольщиков;</w:t>
      </w:r>
    </w:p>
    <w:p w:rsidR="00000000" w:rsidRDefault="00F40493">
      <w:pPr>
        <w:pStyle w:val="pj"/>
      </w:pPr>
      <w:r>
        <w:rPr>
          <w:rStyle w:val="s0"/>
        </w:rPr>
        <w:t>5) запрашивают у застройщиков, уполномоченных компаний, инжиниринговых ком</w:t>
      </w:r>
      <w:r>
        <w:rPr>
          <w:rStyle w:val="s0"/>
        </w:rPr>
        <w:t>паний и Единого оператора необходимые материалы и документы для осуществления мониторинга за ходом строительства объектов долевого участия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>6) осуществляют государственный контроль и надзор в сфере долевого участия в жилищном строи</w:t>
      </w:r>
      <w:r>
        <w:rPr>
          <w:rStyle w:val="s0"/>
        </w:rPr>
        <w:t>тельстве;</w:t>
      </w:r>
    </w:p>
    <w:p w:rsidR="00000000" w:rsidRDefault="00F40493">
      <w:pPr>
        <w:pStyle w:val="pj"/>
      </w:pPr>
      <w:r>
        <w:rPr>
          <w:rStyle w:val="s0"/>
        </w:rPr>
        <w:t>7) осуществляют взаимодействие и сотрудничество с государственными органами по вопросам, относящимся к их компетенции;</w:t>
      </w:r>
    </w:p>
    <w:p w:rsidR="00000000" w:rsidRDefault="00F40493">
      <w:pPr>
        <w:pStyle w:val="pj"/>
      </w:pPr>
      <w:r>
        <w:rPr>
          <w:rStyle w:val="s0"/>
        </w:rPr>
        <w:t>8) осуществляют взаимодействие с участниками долевого участия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 xml:space="preserve">9) ведут </w:t>
      </w:r>
      <w:hyperlink r:id="rId55" w:history="1">
        <w:r>
          <w:rPr>
            <w:rStyle w:val="a4"/>
          </w:rPr>
          <w:t>учет договоров</w:t>
        </w:r>
      </w:hyperlink>
      <w:r>
        <w:rPr>
          <w:rStyle w:val="s0"/>
        </w:rPr>
        <w:t xml:space="preserve"> о долевом участии в жилищном строительстве, а также договоров о переуступке прав требований по ним;</w:t>
      </w:r>
    </w:p>
    <w:p w:rsidR="00000000" w:rsidRDefault="00F40493">
      <w:pPr>
        <w:pStyle w:val="pj"/>
      </w:pPr>
      <w:r>
        <w:rPr>
          <w:rStyle w:val="s0"/>
        </w:rPr>
        <w:t xml:space="preserve">10) осуществляют в интересах местного государственного управления иные полномочия, возлагаемые на местные </w:t>
      </w:r>
      <w:r>
        <w:rPr>
          <w:rStyle w:val="s0"/>
        </w:rPr>
        <w:t xml:space="preserve">исполнительные органы </w:t>
      </w:r>
      <w:hyperlink r:id="rId56" w:anchor="sub_id=270000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c"/>
      </w:pPr>
      <w:bookmarkStart w:id="11" w:name="SUB70000"/>
      <w:bookmarkEnd w:id="11"/>
      <w:r>
        <w:rPr>
          <w:rStyle w:val="s1"/>
        </w:rPr>
        <w:t>Глава 3. ОРГАНИЗАЦИЯ ДОЛЕВОГО УЧАСТИЯ</w:t>
      </w:r>
      <w:r>
        <w:rPr>
          <w:b/>
          <w:bCs/>
        </w:rPr>
        <w:br/>
      </w:r>
      <w:r>
        <w:rPr>
          <w:rStyle w:val="s1"/>
        </w:rPr>
        <w:t>В ЖИЛИЩНОМ СТРОИТЕЛЬСТВЕ</w:t>
      </w:r>
    </w:p>
    <w:p w:rsidR="00000000" w:rsidRDefault="00F40493">
      <w:pPr>
        <w:pStyle w:val="pc"/>
      </w:pPr>
      <w:r>
        <w:rPr>
          <w:rStyle w:val="s1"/>
        </w:rPr>
        <w:t> </w:t>
      </w:r>
    </w:p>
    <w:p w:rsidR="00000000" w:rsidRDefault="00F40493">
      <w:pPr>
        <w:pStyle w:val="pj"/>
        <w:ind w:left="1200" w:hanging="800"/>
      </w:pPr>
      <w:r>
        <w:rPr>
          <w:rStyle w:val="s1"/>
        </w:rPr>
        <w:t>Статья 7. Способы организации долевого уча</w:t>
      </w:r>
      <w:r>
        <w:rPr>
          <w:rStyle w:val="s1"/>
        </w:rPr>
        <w:t>стия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>1. Долевое участие в жилищном строительстве организуется одним из следующих способов:</w:t>
      </w:r>
    </w:p>
    <w:p w:rsidR="00000000" w:rsidRDefault="00F40493">
      <w:pPr>
        <w:pStyle w:val="pj"/>
      </w:pPr>
      <w:r>
        <w:rPr>
          <w:rStyle w:val="s0"/>
        </w:rPr>
        <w:t xml:space="preserve">1) получение гарантии </w:t>
      </w:r>
      <w:hyperlink r:id="rId57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>;</w:t>
      </w:r>
    </w:p>
    <w:p w:rsidR="00000000" w:rsidRDefault="00F40493">
      <w:pPr>
        <w:pStyle w:val="pj"/>
      </w:pPr>
      <w:r>
        <w:rPr>
          <w:rStyle w:val="s0"/>
        </w:rPr>
        <w:t>2) участие в проекте банка второго</w:t>
      </w:r>
      <w:r>
        <w:rPr>
          <w:rStyle w:val="s0"/>
        </w:rPr>
        <w:t xml:space="preserve"> уровня;</w:t>
      </w:r>
    </w:p>
    <w:p w:rsidR="00000000" w:rsidRDefault="00F40493">
      <w:pPr>
        <w:pStyle w:val="pj"/>
      </w:pPr>
      <w:r>
        <w:rPr>
          <w:rStyle w:val="s0"/>
        </w:rPr>
        <w:t xml:space="preserve">3) привлечение денег дольщиков после возведения </w:t>
      </w:r>
      <w:hyperlink w:anchor="sub10008" w:history="1">
        <w:r>
          <w:rPr>
            <w:rStyle w:val="a4"/>
          </w:rPr>
          <w:t>каркаса многоквартирного жилого дома</w:t>
        </w:r>
      </w:hyperlink>
      <w:r>
        <w:rPr>
          <w:rStyle w:val="s0"/>
        </w:rPr>
        <w:t>.</w:t>
      </w:r>
    </w:p>
    <w:p w:rsidR="00000000" w:rsidRDefault="00F40493">
      <w:pPr>
        <w:pStyle w:val="pji"/>
      </w:pPr>
      <w:r>
        <w:rPr>
          <w:rStyle w:val="s3"/>
        </w:rPr>
        <w:t xml:space="preserve">Статья дополнена подпунктом 1-1 в соответствии с </w:t>
      </w:r>
      <w:hyperlink r:id="rId58" w:anchor="sub_id=517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02.04.19 г. № 241-VI</w:t>
      </w:r>
    </w:p>
    <w:p w:rsidR="00000000" w:rsidRDefault="00F40493">
      <w:pPr>
        <w:pStyle w:val="pj"/>
      </w:pPr>
      <w:r>
        <w:rPr>
          <w:rStyle w:val="s0"/>
        </w:rPr>
        <w:t xml:space="preserve">1-1. Допускается изменение способов организации долевого участия в жилищном строительстве в соответствии с </w:t>
      </w:r>
      <w:hyperlink r:id="rId59" w:history="1">
        <w:r>
          <w:rPr>
            <w:rStyle w:val="a4"/>
          </w:rPr>
          <w:t>порядком</w:t>
        </w:r>
      </w:hyperlink>
      <w:r>
        <w:rPr>
          <w:rStyle w:val="s0"/>
        </w:rPr>
        <w:t>, определенным уполномоченным органом.</w:t>
      </w:r>
    </w:p>
    <w:p w:rsidR="00000000" w:rsidRDefault="00F40493">
      <w:pPr>
        <w:pStyle w:val="pj"/>
      </w:pPr>
      <w:r>
        <w:rPr>
          <w:rStyle w:val="s0"/>
        </w:rPr>
        <w:t>2.</w:t>
      </w:r>
      <w:r>
        <w:rPr>
          <w:rStyle w:val="s0"/>
        </w:rPr>
        <w:t xml:space="preserve"> Запрещается привлечение денег физических и юридических лиц для строительства многоквартирных жилых домов иными способами, не предусмотренными настоящей статьей.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12" w:name="SUB80000"/>
      <w:bookmarkEnd w:id="12"/>
      <w:r>
        <w:rPr>
          <w:rStyle w:val="s1"/>
        </w:rPr>
        <w:t>Статья 8. Организация долевого участия в жилищном строительстве способом получения гарантии Единого оператора</w:t>
      </w:r>
    </w:p>
    <w:p w:rsidR="00000000" w:rsidRDefault="00F40493">
      <w:pPr>
        <w:pStyle w:val="pj"/>
      </w:pPr>
      <w:r>
        <w:rPr>
          <w:rStyle w:val="s0"/>
        </w:rPr>
        <w:t xml:space="preserve">1. Для осуществления деятельности по организации долевого участия в жилищном строительстве способом получения гарантии </w:t>
      </w:r>
      <w:hyperlink r:id="rId60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 xml:space="preserve"> застройщик обязан соответствовать следующим требованиям:</w:t>
      </w:r>
    </w:p>
    <w:p w:rsidR="00000000" w:rsidRDefault="00F40493">
      <w:pPr>
        <w:pStyle w:val="pj"/>
      </w:pPr>
      <w:r>
        <w:rPr>
          <w:rStyle w:val="s0"/>
        </w:rPr>
        <w:t>1) иметь опыт реализованных объектов строительства многоквартирных жилых домов, в том числе в качестве заказчика, подрядчика (генерального подрядчика) в совокупности, не менее трех лет, общей площадью не менее восемнадцати тысяч квадратных метров при строи</w:t>
      </w:r>
      <w:r>
        <w:rPr>
          <w:rStyle w:val="s0"/>
        </w:rPr>
        <w:t>тельстве в городах республиканского значения, столице и не менее девяти тысяч квадратных метров при строительстве в иных административно-территориальных единицах;</w:t>
      </w:r>
    </w:p>
    <w:p w:rsidR="00000000" w:rsidRDefault="00F40493">
      <w:pPr>
        <w:pStyle w:val="pji"/>
      </w:pPr>
      <w:r>
        <w:rPr>
          <w:rStyle w:val="s3"/>
        </w:rPr>
        <w:t xml:space="preserve">Подпункт 2 изложен в редакции </w:t>
      </w:r>
      <w:hyperlink r:id="rId61" w:anchor="sub_id=518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02.04.19 г. № 241-VI (</w:t>
      </w:r>
      <w:hyperlink r:id="rId62" w:anchor="sub_id=80102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2) иметь активы, остающиеся после вычета краткосрочных и долгосрочных обязательств, за последние два фин</w:t>
      </w:r>
      <w:r>
        <w:rPr>
          <w:rStyle w:val="s0"/>
        </w:rPr>
        <w:t>ансовых года согласно его финансовой отчетности, подтвержденной аудиторским заключением;</w:t>
      </w:r>
    </w:p>
    <w:p w:rsidR="00000000" w:rsidRDefault="00F40493">
      <w:pPr>
        <w:pStyle w:val="pj"/>
      </w:pPr>
      <w:r>
        <w:rPr>
          <w:rStyle w:val="s0"/>
        </w:rPr>
        <w:t>3) величина коэффициента, исчисленного путем соотношения заемного и собственного капитала, не должна превышать семи в течение всего срока строительства многоквартирног</w:t>
      </w:r>
      <w:r>
        <w:rPr>
          <w:rStyle w:val="s0"/>
        </w:rPr>
        <w:t>о жилого дома до приемки его в эксплуатацию.</w:t>
      </w:r>
    </w:p>
    <w:p w:rsidR="00000000" w:rsidRDefault="00F40493">
      <w:pPr>
        <w:pStyle w:val="pji"/>
      </w:pPr>
      <w:r>
        <w:rPr>
          <w:rStyle w:val="s3"/>
        </w:rPr>
        <w:t xml:space="preserve">Пункт 2 изложен в редакции </w:t>
      </w:r>
      <w:hyperlink r:id="rId63" w:anchor="sub_id=298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26.12.19 г. № 284-VI (</w:t>
      </w:r>
      <w:hyperlink r:id="rId64" w:anchor="sub_id=8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t xml:space="preserve">2. Для осуществления деятельности по организации долевого участия в жилищном строительстве способом получения гарантии </w:t>
      </w:r>
      <w:r>
        <w:rPr>
          <w:rStyle w:val="s0"/>
        </w:rPr>
        <w:t>Единого оператора</w:t>
      </w:r>
      <w:r>
        <w:t xml:space="preserve"> застройщик создает уполномоченную компанию или приобретает сто процентов голосующих акци</w:t>
      </w:r>
      <w:r>
        <w:t>й (долей участия в уставном капитале) иного юридического лица для осуществления деятельности не более чем по одному проекту строительства многоквартирного жилого дома.</w:t>
      </w:r>
    </w:p>
    <w:p w:rsidR="00000000" w:rsidRDefault="00F40493">
      <w:pPr>
        <w:pStyle w:val="pj"/>
      </w:pPr>
      <w:r>
        <w:t>Проект строительства многоквартирного жилого дома может предусматривать несколько объект</w:t>
      </w:r>
      <w:r>
        <w:t>ов строительства на одном земельном участке.</w:t>
      </w:r>
    </w:p>
    <w:p w:rsidR="00000000" w:rsidRDefault="00F40493">
      <w:pPr>
        <w:pStyle w:val="pj"/>
      </w:pPr>
      <w:r>
        <w:t>Допускается строительство объектов строительства на нескольких земельных участках, если такое строительство предусмотрено проектом строительства многоквартирного жилого дома.</w:t>
      </w:r>
    </w:p>
    <w:p w:rsidR="00000000" w:rsidRDefault="00F40493">
      <w:pPr>
        <w:pStyle w:val="pj"/>
      </w:pPr>
      <w:r>
        <w:t>Застройщик вправе привлечь уполномоч</w:t>
      </w:r>
      <w:r>
        <w:t>енную компанию, исполнившую свои обязательства по строительству, вводу и приемке в эксплуатацию предыдущего проекта строительства многоквартирного жилого дома, или иное юридическое лицо, единственным учредителем (участником) которого он является.</w:t>
      </w:r>
    </w:p>
    <w:p w:rsidR="00000000" w:rsidRDefault="00F40493">
      <w:pPr>
        <w:pStyle w:val="pj"/>
      </w:pPr>
      <w:bookmarkStart w:id="13" w:name="SUB80300"/>
      <w:bookmarkEnd w:id="13"/>
      <w:r>
        <w:rPr>
          <w:rStyle w:val="s0"/>
        </w:rPr>
        <w:t>3. Для ор</w:t>
      </w:r>
      <w:r>
        <w:rPr>
          <w:rStyle w:val="s0"/>
        </w:rPr>
        <w:t>ганизации долевого участия в жилищном строительстве способом получения гарантии Единого оператора уполномоченная компания обязана иметь:</w:t>
      </w:r>
    </w:p>
    <w:p w:rsidR="00000000" w:rsidRDefault="00F40493">
      <w:pPr>
        <w:pStyle w:val="pj"/>
      </w:pPr>
      <w:r>
        <w:rPr>
          <w:rStyle w:val="s0"/>
        </w:rPr>
        <w:t>1) земельный участок, принадлежащий на праве временного возмездного землепользования (аренды), предоставленном государс</w:t>
      </w:r>
      <w:r>
        <w:rPr>
          <w:rStyle w:val="s0"/>
        </w:rPr>
        <w:t>твом, или на праве собственности;</w:t>
      </w:r>
    </w:p>
    <w:p w:rsidR="00000000" w:rsidRDefault="00F40493">
      <w:pPr>
        <w:pStyle w:val="pj"/>
      </w:pPr>
      <w:r>
        <w:rPr>
          <w:rStyle w:val="s0"/>
        </w:rPr>
        <w:t xml:space="preserve">2) </w:t>
      </w:r>
      <w:hyperlink r:id="rId65" w:anchor="sub_id=600000" w:history="1">
        <w:r>
          <w:rPr>
            <w:rStyle w:val="a4"/>
          </w:rPr>
          <w:t>проектно-сметную документацию</w:t>
        </w:r>
      </w:hyperlink>
      <w:r>
        <w:rPr>
          <w:rStyle w:val="s0"/>
        </w:rPr>
        <w:t xml:space="preserve"> проекта строительства многоквартирного жилого дома с положительным заключением комплексной вневедомственно</w:t>
      </w:r>
      <w:r>
        <w:rPr>
          <w:rStyle w:val="s0"/>
        </w:rPr>
        <w:t>й экспертизы;</w:t>
      </w:r>
    </w:p>
    <w:p w:rsidR="00000000" w:rsidRDefault="00F40493">
      <w:pPr>
        <w:pStyle w:val="pj"/>
      </w:pPr>
      <w:bookmarkStart w:id="14" w:name="SUB80303"/>
      <w:bookmarkEnd w:id="14"/>
      <w:r>
        <w:rPr>
          <w:rStyle w:val="s0"/>
        </w:rPr>
        <w:t xml:space="preserve">3) деньги, планируемые для расходования в соответствии со </w:t>
      </w:r>
      <w:hyperlink w:anchor="sub200000" w:history="1">
        <w:r>
          <w:rPr>
            <w:rStyle w:val="a4"/>
          </w:rPr>
          <w:t>статьей 20</w:t>
        </w:r>
      </w:hyperlink>
      <w:r>
        <w:rPr>
          <w:rStyle w:val="s0"/>
        </w:rPr>
        <w:t xml:space="preserve"> настоящего Закона, и (или) незавершенное строительство, подтвержденное актами выполненных работ, в объеме не менее десяти процентов от проект</w:t>
      </w:r>
      <w:r>
        <w:rPr>
          <w:rStyle w:val="s0"/>
        </w:rPr>
        <w:t>ной стоимости в случае, если земельный участок принадлежит на праве собственности, или в объеме не менее пятнадцати процентов от проектной стоимости в случае, если земельный участок принадлежит на праве временного возмездного землепользования (аренды), пре</w:t>
      </w:r>
      <w:r>
        <w:rPr>
          <w:rStyle w:val="s0"/>
        </w:rPr>
        <w:t>доставленном государством;</w:t>
      </w:r>
    </w:p>
    <w:p w:rsidR="00000000" w:rsidRDefault="00F40493">
      <w:pPr>
        <w:pStyle w:val="pj"/>
      </w:pPr>
      <w:r>
        <w:rPr>
          <w:rStyle w:val="s0"/>
        </w:rPr>
        <w:t>4) деньги на оплату комиссии за рассмотрение документов, гарантийного взноса по договору о предоставлении гарантии;</w:t>
      </w:r>
    </w:p>
    <w:p w:rsidR="00000000" w:rsidRDefault="00F40493">
      <w:pPr>
        <w:pStyle w:val="pj"/>
      </w:pPr>
      <w:r>
        <w:rPr>
          <w:rStyle w:val="s0"/>
        </w:rPr>
        <w:t>5) договор подряда строительства многоквартирного жилого дома.</w:t>
      </w:r>
    </w:p>
    <w:p w:rsidR="00000000" w:rsidRDefault="00F40493">
      <w:pPr>
        <w:pStyle w:val="pji"/>
      </w:pPr>
      <w:r>
        <w:rPr>
          <w:rStyle w:val="s3"/>
        </w:rPr>
        <w:t xml:space="preserve">В пункт 4 внесены изменения в соответствии с </w:t>
      </w:r>
      <w:hyperlink r:id="rId66" w:anchor="sub_id=518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02.04.19 г. № 241-VI (</w:t>
      </w:r>
      <w:hyperlink r:id="rId67" w:anchor="sub_id=8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4. Имущество, определенное в пункте 3 настоящ</w:t>
      </w:r>
      <w:r>
        <w:rPr>
          <w:rStyle w:val="s0"/>
        </w:rPr>
        <w:t>ей статьи, должно быть свободным от каких-либо обременений, прав и притязаний третьих лиц.</w:t>
      </w:r>
    </w:p>
    <w:p w:rsidR="00000000" w:rsidRDefault="00F40493">
      <w:pPr>
        <w:pStyle w:val="pj"/>
      </w:pPr>
      <w:r>
        <w:rPr>
          <w:rStyle w:val="s0"/>
        </w:rPr>
        <w:t xml:space="preserve">Строительно-монтажные работы на незавершенном строительстве, указанном в подпункте 3) пункта 3 настоящей статьи, должны быть оплачены в полном объеме застройщиком и </w:t>
      </w:r>
      <w:r>
        <w:rPr>
          <w:rStyle w:val="s0"/>
        </w:rPr>
        <w:t xml:space="preserve">(или) уполномоченной компанией до подачи заявки </w:t>
      </w:r>
      <w:r>
        <w:t>Единому оператору</w:t>
      </w:r>
      <w:r>
        <w:rPr>
          <w:rStyle w:val="s0"/>
        </w:rPr>
        <w:t xml:space="preserve"> и подтверждены актами сверок взаиморасчетов между заказчиком и подрядчиком.</w:t>
      </w:r>
    </w:p>
    <w:p w:rsidR="00000000" w:rsidRDefault="00F40493">
      <w:pPr>
        <w:pStyle w:val="pj"/>
      </w:pPr>
      <w:r>
        <w:rPr>
          <w:rStyle w:val="s0"/>
        </w:rPr>
        <w:t>5. При соответствии застройщика и уполномоченной компании требованиям, установленным настоящей статьей, Единый оператор проводит проверку документов по проекту строительства многоквартирного жилого дома в порядке, утвержденном уполномоченным органом, и зак</w:t>
      </w:r>
      <w:r>
        <w:rPr>
          <w:rStyle w:val="s0"/>
        </w:rPr>
        <w:t>лючает договор о предоставлении гарантии.</w:t>
      </w:r>
    </w:p>
    <w:p w:rsidR="00000000" w:rsidRDefault="00F40493">
      <w:pPr>
        <w:pStyle w:val="pj"/>
      </w:pPr>
      <w:r>
        <w:rPr>
          <w:rStyle w:val="s0"/>
        </w:rPr>
        <w:t>6. Заключенный договор о предоставлении гарантии является основанием для привлечения денег дольщиков и не требует получения застройщиком и уполномоченной компанией разрешения на привлечение денег дольщиков от местн</w:t>
      </w:r>
      <w:r>
        <w:rPr>
          <w:rStyle w:val="s0"/>
        </w:rPr>
        <w:t>ого исполнительного органа.</w:t>
      </w:r>
    </w:p>
    <w:p w:rsidR="00000000" w:rsidRDefault="00F40493">
      <w:pPr>
        <w:pStyle w:val="pj"/>
      </w:pPr>
      <w:r>
        <w:rPr>
          <w:rStyle w:val="s0"/>
        </w:rPr>
        <w:t>7. В целях исполнения требований настоящего Закона застройщик представляет Единому оператору годовую финансовую отчетность, подтвержденную аудиторским заключением, и уполномоченная компания представляет Единому оператору ежеквар</w:t>
      </w:r>
      <w:r>
        <w:rPr>
          <w:rStyle w:val="s0"/>
        </w:rPr>
        <w:t xml:space="preserve">тальную финансовую отчетность в соответствии с </w:t>
      </w:r>
      <w:hyperlink r:id="rId68" w:anchor="sub_id=130000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 о бухгалтерском учете и финансовой отчетности в течение действия договора о предоставл</w:t>
      </w:r>
      <w:r>
        <w:rPr>
          <w:rStyle w:val="s0"/>
        </w:rPr>
        <w:t>ении гарантии.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15" w:name="SUB90000"/>
      <w:bookmarkEnd w:id="15"/>
      <w:r>
        <w:rPr>
          <w:rStyle w:val="s1"/>
        </w:rPr>
        <w:t>Статья 9. Организация долевого участия в жилищном строительстве способом участия в проекте банка второго уровня</w:t>
      </w:r>
    </w:p>
    <w:p w:rsidR="00000000" w:rsidRDefault="00F40493">
      <w:pPr>
        <w:pStyle w:val="pj"/>
      </w:pPr>
      <w:r>
        <w:rPr>
          <w:rStyle w:val="s0"/>
        </w:rPr>
        <w:t>1. Для осуществления деятельности по организации долевого участия в жилищном строительстве способом участия в проекте банка вто</w:t>
      </w:r>
      <w:r>
        <w:rPr>
          <w:rStyle w:val="s0"/>
        </w:rPr>
        <w:t xml:space="preserve">рого уровня застройщик обязан иметь опыт реализованных объектов строительства многоквартирных жилых домов, в том числе в качестве заказчика, подрядчика (генерального подрядчика) в совокупности, не менее трех лет, общей площадью не менее восемнадцати тысяч </w:t>
      </w:r>
      <w:r>
        <w:rPr>
          <w:rStyle w:val="s0"/>
        </w:rPr>
        <w:t>квадратных метров при строительстве в городах республиканского значения, столице и не менее девяти тысяч квадратных метров при строительстве в иных административно-территориальных единицах.</w:t>
      </w:r>
    </w:p>
    <w:p w:rsidR="00000000" w:rsidRDefault="00F40493">
      <w:pPr>
        <w:pStyle w:val="pji"/>
      </w:pPr>
      <w:r>
        <w:rPr>
          <w:rStyle w:val="s3"/>
        </w:rPr>
        <w:t xml:space="preserve">Пункт 2 изложен в редакции </w:t>
      </w:r>
      <w:hyperlink r:id="rId69" w:anchor="sub_id=299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26.12.19 г. № 284-VI (</w:t>
      </w:r>
      <w:hyperlink r:id="rId70" w:anchor="sub_id=9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t xml:space="preserve">2. Для организации долевого участия в жилищном строительстве способом участия в </w:t>
      </w:r>
      <w:r>
        <w:t>проекте банка второго уровня застройщик создает уполномоченную компанию или приобретает сто процентов голосующих акций (долей участия в уставном капитале) иного юридического лица для осуществления деятельности не более чем по одному проекту строительства м</w:t>
      </w:r>
      <w:r>
        <w:t>ногоквартирного жилого дома.</w:t>
      </w:r>
    </w:p>
    <w:p w:rsidR="00000000" w:rsidRDefault="00F40493">
      <w:pPr>
        <w:pStyle w:val="pj"/>
      </w:pPr>
      <w:r>
        <w:t>Проект строительства многоквартирного жилого дома может предусматривать несколько объектов строительства на одном земельном участке.</w:t>
      </w:r>
    </w:p>
    <w:p w:rsidR="00000000" w:rsidRDefault="00F40493">
      <w:pPr>
        <w:pStyle w:val="pj"/>
      </w:pPr>
      <w:r>
        <w:t>Допускается строительство объектов строительства на нескольких земельных участках, если такое строительство предусмотрено проектом строительства многоквартирного жилого дома.</w:t>
      </w:r>
    </w:p>
    <w:p w:rsidR="00000000" w:rsidRDefault="00F40493">
      <w:pPr>
        <w:pStyle w:val="pj"/>
      </w:pPr>
      <w:r>
        <w:t>Застройщик вправе привлечь уполномоченную компанию, исполнившую свои обязательств</w:t>
      </w:r>
      <w:r>
        <w:t>а по строительству, вводу и приемке в эксплуатацию предыдущего проекта строительства многоквартирного жилого дома, или иное юридическое лицо, единственным учредителем (участником) которого он является.</w:t>
      </w:r>
    </w:p>
    <w:p w:rsidR="00000000" w:rsidRDefault="00F40493">
      <w:pPr>
        <w:pStyle w:val="pj"/>
      </w:pPr>
      <w:r>
        <w:rPr>
          <w:rStyle w:val="s0"/>
        </w:rPr>
        <w:t>3. Для организации долевого участия в жилищном строите</w:t>
      </w:r>
      <w:r>
        <w:rPr>
          <w:rStyle w:val="s0"/>
        </w:rPr>
        <w:t>льстве способом участия в проекте банка второго уровня уполномоченная компания обязана иметь:</w:t>
      </w:r>
    </w:p>
    <w:p w:rsidR="00000000" w:rsidRDefault="00F40493">
      <w:pPr>
        <w:pStyle w:val="pj"/>
      </w:pPr>
      <w:r>
        <w:rPr>
          <w:rStyle w:val="s0"/>
        </w:rPr>
        <w:t>1) земельный участок, принадлежащий на праве временного возмездного землепользования (аренды), предоставленном государством, или на праве собственности;</w:t>
      </w:r>
    </w:p>
    <w:p w:rsidR="00000000" w:rsidRDefault="00F40493">
      <w:pPr>
        <w:pStyle w:val="pj"/>
      </w:pPr>
      <w:r>
        <w:rPr>
          <w:rStyle w:val="s0"/>
        </w:rPr>
        <w:t xml:space="preserve">2) </w:t>
      </w:r>
      <w:hyperlink r:id="rId71" w:anchor="sub_id=600000" w:history="1">
        <w:r>
          <w:rPr>
            <w:rStyle w:val="a4"/>
          </w:rPr>
          <w:t>проектно-сметную документацию</w:t>
        </w:r>
      </w:hyperlink>
      <w:r>
        <w:rPr>
          <w:rStyle w:val="s0"/>
        </w:rPr>
        <w:t xml:space="preserve"> проекта строительства многоквартирного жилого дома с положительным заключением комплексной вневедомственной экспертизы.</w:t>
      </w:r>
    </w:p>
    <w:p w:rsidR="00000000" w:rsidRDefault="00F40493">
      <w:pPr>
        <w:pStyle w:val="pji"/>
      </w:pPr>
      <w:r>
        <w:rPr>
          <w:rStyle w:val="s3"/>
        </w:rPr>
        <w:t>В пункт 4 внесены изменения в</w:t>
      </w:r>
      <w:r>
        <w:rPr>
          <w:rStyle w:val="s3"/>
        </w:rPr>
        <w:t xml:space="preserve"> соответствии с </w:t>
      </w:r>
      <w:hyperlink r:id="rId72" w:anchor="sub_id=519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02.04.19 г. № 241-VI (</w:t>
      </w:r>
      <w:hyperlink r:id="rId73" w:anchor="sub_id=9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4. Имущество, определенн</w:t>
      </w:r>
      <w:r>
        <w:rPr>
          <w:rStyle w:val="s0"/>
        </w:rPr>
        <w:t>ое в пункте 3 настоящей статьи, должно быть свободным от каких-либо обременений, прав и притязаний третьих лиц, за исключением земельного участка, который может находиться в залоге у банка второго уровня, финансирующего строительство.</w:t>
      </w:r>
    </w:p>
    <w:p w:rsidR="00000000" w:rsidRDefault="00F40493">
      <w:pPr>
        <w:pStyle w:val="pj"/>
      </w:pPr>
      <w:r>
        <w:rPr>
          <w:rStyle w:val="s0"/>
        </w:rPr>
        <w:t>5. При соответствии з</w:t>
      </w:r>
      <w:r>
        <w:rPr>
          <w:rStyle w:val="s0"/>
        </w:rPr>
        <w:t>астройщика и уполномоченной компании требованиям, установленным настоящей статьей, застройщик и (или) уполномоченная компания обращаются в банк второго уровня для получения решения банка второго уровня о готовности финансирования строительства многоквартир</w:t>
      </w:r>
      <w:r>
        <w:rPr>
          <w:rStyle w:val="s0"/>
        </w:rPr>
        <w:t>ного жилого дома на сумму, достаточную для завершения строительства.</w:t>
      </w:r>
    </w:p>
    <w:p w:rsidR="00000000" w:rsidRDefault="00F40493">
      <w:pPr>
        <w:pStyle w:val="pj"/>
      </w:pPr>
      <w:r>
        <w:rPr>
          <w:rStyle w:val="s0"/>
        </w:rPr>
        <w:t>В случае готовности финансирования многоквартирного жилого дома банк второго уровня заключает договор с инжиниринговой компанией.</w:t>
      </w:r>
    </w:p>
    <w:p w:rsidR="00000000" w:rsidRDefault="00F40493">
      <w:pPr>
        <w:pStyle w:val="pj"/>
      </w:pPr>
      <w:r>
        <w:rPr>
          <w:rStyle w:val="s0"/>
        </w:rPr>
        <w:t>6. В случае соответствия застройщика и уполномоченной ком</w:t>
      </w:r>
      <w:r>
        <w:rPr>
          <w:rStyle w:val="s0"/>
        </w:rPr>
        <w:t>пании требованиям, установленным настоящей статьей, застройщик и уполномоченная компания обращаются в местный исполнительный орган области, города республиканского значения, столицы, района, города областного значения для получения разрешения на привлечени</w:t>
      </w:r>
      <w:r>
        <w:rPr>
          <w:rStyle w:val="s0"/>
        </w:rPr>
        <w:t xml:space="preserve">е денег дольщиков в порядке, установленном </w:t>
      </w:r>
      <w:hyperlink w:anchor="sub180000" w:history="1">
        <w:r>
          <w:rPr>
            <w:rStyle w:val="a4"/>
          </w:rPr>
          <w:t>статьей 18</w:t>
        </w:r>
      </w:hyperlink>
      <w:r>
        <w:rPr>
          <w:rStyle w:val="s0"/>
        </w:rPr>
        <w:t xml:space="preserve"> настоящего Закона.</w:t>
      </w:r>
    </w:p>
    <w:p w:rsidR="00000000" w:rsidRDefault="00F40493">
      <w:pPr>
        <w:pStyle w:val="pj"/>
      </w:pPr>
      <w:r>
        <w:rPr>
          <w:rStyle w:val="s0"/>
        </w:rPr>
        <w:t>7. Банк второго уровня вправе принять решение об использовании денег дольщиков с банковского счета уполномоченной компании с учетом требований, установ</w:t>
      </w:r>
      <w:r>
        <w:rPr>
          <w:rStyle w:val="s0"/>
        </w:rPr>
        <w:t xml:space="preserve">ленных </w:t>
      </w:r>
      <w:hyperlink w:anchor="sub200000" w:history="1">
        <w:r>
          <w:rPr>
            <w:rStyle w:val="a4"/>
          </w:rPr>
          <w:t>статьей 20</w:t>
        </w:r>
      </w:hyperlink>
      <w:r>
        <w:rPr>
          <w:rStyle w:val="s0"/>
        </w:rPr>
        <w:t xml:space="preserve"> настоящего Закона, только после возведения каркаса многоквартирного жилого дома, подтвержденного инжиниринговой компанией.</w:t>
      </w:r>
    </w:p>
    <w:p w:rsidR="00000000" w:rsidRDefault="00F40493">
      <w:pPr>
        <w:pStyle w:val="pj"/>
      </w:pPr>
      <w:r>
        <w:rPr>
          <w:rStyle w:val="s0"/>
        </w:rPr>
        <w:t>8. Имущество, указанное в подпунктах 1) и 2) пункта 3 настоящей статьи, считается н</w:t>
      </w:r>
      <w:r>
        <w:rPr>
          <w:rStyle w:val="s0"/>
        </w:rPr>
        <w:t>аходящимся в залоге у дольщиков с момента учета договора о долевом участии в жилищном строительстве в местном исполнительном органе.</w:t>
      </w:r>
    </w:p>
    <w:p w:rsidR="00000000" w:rsidRDefault="00F40493">
      <w:pPr>
        <w:pStyle w:val="pj"/>
      </w:pPr>
      <w:r>
        <w:rPr>
          <w:rStyle w:val="s0"/>
        </w:rPr>
        <w:t xml:space="preserve">9. При принятии банком второго уровня решения о реализации заложенного имущества, указанного в подпунктах 1) и 2) пункта 3 </w:t>
      </w:r>
      <w:r>
        <w:rPr>
          <w:rStyle w:val="s0"/>
        </w:rPr>
        <w:t>настоящей статьи, деньги, вырученные от реализации заложенного имущества, направляются на удовлетворение требований дольщиков, предъявивших требование о возврате денег, и банка второго уровня. При недостатке денег, вырученных от реализации заложенного имущ</w:t>
      </w:r>
      <w:r>
        <w:rPr>
          <w:rStyle w:val="s0"/>
        </w:rPr>
        <w:t>ества, разница после удержания сумм, необходимых для покрытия расходов в связи с обращением взыскания на данное имущество и его реализацией, распределяется между дольщиками и банком второго уровня пропорционально размерам их требований к моменту удовлетвор</w:t>
      </w:r>
      <w:r>
        <w:rPr>
          <w:rStyle w:val="s0"/>
        </w:rPr>
        <w:t>ения этих требований.</w:t>
      </w:r>
    </w:p>
    <w:p w:rsidR="00000000" w:rsidRDefault="00F40493">
      <w:pPr>
        <w:pStyle w:val="pj"/>
      </w:pPr>
      <w:r>
        <w:rPr>
          <w:rStyle w:val="s0"/>
        </w:rPr>
        <w:t>10. Деньги, причитающиеся дольщикам, не заявившим своих требований до даты проведения публичных торгов, на которых было реализовано заложенное имущество, направляются на счет банковского вклада в соответствии с условием договора о дол</w:t>
      </w:r>
      <w:r>
        <w:rPr>
          <w:rStyle w:val="s0"/>
        </w:rPr>
        <w:t>евом участии в жилищном строительстве.</w:t>
      </w:r>
    </w:p>
    <w:p w:rsidR="00000000" w:rsidRDefault="00F40493">
      <w:pPr>
        <w:pStyle w:val="pj"/>
      </w:pPr>
      <w:r>
        <w:rPr>
          <w:rStyle w:val="s0"/>
        </w:rPr>
        <w:t>С момента заключения договора о долевом участии в жилищном строительстве банк второго уровня признается доверенным лицом дольщиков при обращении взыскания на заложенное имущество и его реализации.</w:t>
      </w:r>
    </w:p>
    <w:p w:rsidR="00000000" w:rsidRDefault="00F40493">
      <w:pPr>
        <w:pStyle w:val="pj"/>
      </w:pPr>
      <w:r>
        <w:rPr>
          <w:rStyle w:val="s0"/>
        </w:rPr>
        <w:t xml:space="preserve">11. С момента передачи уполномоченной компанией дольщику доли в многоквартирном жилом доме в порядке, установленном </w:t>
      </w:r>
      <w:hyperlink w:anchor="sub170000" w:history="1">
        <w:r>
          <w:rPr>
            <w:rStyle w:val="a4"/>
          </w:rPr>
          <w:t>статьей 17</w:t>
        </w:r>
      </w:hyperlink>
      <w:r>
        <w:rPr>
          <w:rStyle w:val="s0"/>
        </w:rPr>
        <w:t xml:space="preserve"> настоящего Закона, право залога прекращается.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16" w:name="SUB100000"/>
      <w:bookmarkEnd w:id="16"/>
      <w:r>
        <w:rPr>
          <w:rStyle w:val="s1"/>
        </w:rPr>
        <w:t>Статья 10. Организация долевого участия в жилищно</w:t>
      </w:r>
      <w:r>
        <w:rPr>
          <w:rStyle w:val="s1"/>
        </w:rPr>
        <w:t>м строительстве способом привлечения денег дольщиков после возведения каркаса многоквартирного жилого дома</w:t>
      </w:r>
    </w:p>
    <w:p w:rsidR="00000000" w:rsidRDefault="00F40493">
      <w:pPr>
        <w:pStyle w:val="pj"/>
      </w:pPr>
      <w:r>
        <w:rPr>
          <w:rStyle w:val="s0"/>
        </w:rPr>
        <w:t>1. Для осуществления деятельности по организации долевого участия в жилищном строительстве способом привлечения денег дольщиков после возведения карк</w:t>
      </w:r>
      <w:r>
        <w:rPr>
          <w:rStyle w:val="s0"/>
        </w:rPr>
        <w:t>аса многоквартирного жилого дома застройщик обязан в течение последних пяти лет, в том числе в качестве заказчика, подрядчика (генерального подрядчика) в совокупности, построить и ввести в эксплуатацию на территории Республики Казахстан многоквартирные жил</w:t>
      </w:r>
      <w:r>
        <w:rPr>
          <w:rStyle w:val="s0"/>
        </w:rPr>
        <w:t>ые дома общей площадью не менее шестидесяти тысяч квадратных метров при строительстве в городах республиканского значения, столице и не менее тридцати тысяч квадратных метров при строительстве в иных административно-территориальных единицах. При этом учиты</w:t>
      </w:r>
      <w:r>
        <w:rPr>
          <w:rStyle w:val="s0"/>
        </w:rPr>
        <w:t>вается суммарный опыт дочерних организаций застройщика.</w:t>
      </w:r>
    </w:p>
    <w:p w:rsidR="00000000" w:rsidRDefault="00F40493">
      <w:pPr>
        <w:pStyle w:val="pji"/>
      </w:pPr>
      <w:r>
        <w:rPr>
          <w:rStyle w:val="s3"/>
        </w:rPr>
        <w:t xml:space="preserve">Пункт 2 изложен в редакции </w:t>
      </w:r>
      <w:hyperlink r:id="rId74" w:anchor="sub_id=10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26.12.19 г. № 284-VI (</w:t>
      </w:r>
      <w:hyperlink r:id="rId75" w:anchor="sub_id=1002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t>2. Для организации долевого участия в жилищном строительстве способом привлечения денег дольщиков после возведения каркаса многоквартирного жилого дома застройщик создает уполномоченную компанию или приобретает сто</w:t>
      </w:r>
      <w:r>
        <w:t xml:space="preserve"> процентов голосующих акций (долей участия в уставном капитале) иного юридического лица для осуществления деятельности не более чем по одному проекту строительства многоквартирного жилого дома.</w:t>
      </w:r>
    </w:p>
    <w:p w:rsidR="00000000" w:rsidRDefault="00F40493">
      <w:pPr>
        <w:pStyle w:val="pj"/>
      </w:pPr>
      <w:r>
        <w:t>Проект строительства многоквартирного жилого дома может предус</w:t>
      </w:r>
      <w:r>
        <w:t>матривать несколько объектов строительства на одном земельном участке.</w:t>
      </w:r>
    </w:p>
    <w:p w:rsidR="00000000" w:rsidRDefault="00F40493">
      <w:pPr>
        <w:pStyle w:val="pj"/>
      </w:pPr>
      <w:r>
        <w:t>Допускается строительство объектов строительства на нескольких земельных участках, если такое строительство предусмотрено проектом строительства многоквартирного жилого дома.</w:t>
      </w:r>
    </w:p>
    <w:p w:rsidR="00000000" w:rsidRDefault="00F40493">
      <w:pPr>
        <w:pStyle w:val="pj"/>
      </w:pPr>
      <w:r>
        <w:t>Застройщик</w:t>
      </w:r>
      <w:r>
        <w:t xml:space="preserve"> вправе привлечь уполномоченную компанию, исполнившую свои обязательства по строительству, вводу и приемке в эксплуатацию предыдущего проекта строительства многоквартирного жилого дома, или иное юридическое лицо, единственным учредителем (участником) котор</w:t>
      </w:r>
      <w:r>
        <w:t>ого он является.</w:t>
      </w:r>
    </w:p>
    <w:p w:rsidR="00000000" w:rsidRDefault="00F40493">
      <w:pPr>
        <w:pStyle w:val="pj"/>
      </w:pPr>
      <w:r>
        <w:rPr>
          <w:rStyle w:val="s0"/>
        </w:rPr>
        <w:t>3. Для организации долевого участия в жилищном строительстве способом привлечения денег дольщиков после возведения каркаса многоквартирного жилого дома уполномоченная компания обязана иметь:</w:t>
      </w:r>
    </w:p>
    <w:p w:rsidR="00000000" w:rsidRDefault="00F40493">
      <w:pPr>
        <w:pStyle w:val="pj"/>
      </w:pPr>
      <w:r>
        <w:rPr>
          <w:rStyle w:val="s0"/>
        </w:rPr>
        <w:t>1) земельный участок, принадлежащий на праве вре</w:t>
      </w:r>
      <w:r>
        <w:rPr>
          <w:rStyle w:val="s0"/>
        </w:rPr>
        <w:t>менного возмездного землепользования (аренды), предоставленном государством, или на праве собственности;</w:t>
      </w:r>
    </w:p>
    <w:p w:rsidR="00000000" w:rsidRDefault="00F40493">
      <w:pPr>
        <w:pStyle w:val="pj"/>
      </w:pPr>
      <w:r>
        <w:rPr>
          <w:rStyle w:val="s0"/>
        </w:rPr>
        <w:t xml:space="preserve">2) </w:t>
      </w:r>
      <w:hyperlink r:id="rId76" w:anchor="sub_id=600000" w:history="1">
        <w:r>
          <w:rPr>
            <w:rStyle w:val="a4"/>
          </w:rPr>
          <w:t>проектно-сметную документацию</w:t>
        </w:r>
      </w:hyperlink>
      <w:r>
        <w:rPr>
          <w:rStyle w:val="s0"/>
        </w:rPr>
        <w:t xml:space="preserve"> проекта строительства многоквартирн</w:t>
      </w:r>
      <w:r>
        <w:rPr>
          <w:rStyle w:val="s0"/>
        </w:rPr>
        <w:t>ого жилого дома с положительным заключением комплексной вневедомственной экспертизы;</w:t>
      </w:r>
    </w:p>
    <w:p w:rsidR="00000000" w:rsidRDefault="00F40493">
      <w:pPr>
        <w:pStyle w:val="pj"/>
      </w:pPr>
      <w:r>
        <w:rPr>
          <w:rStyle w:val="s0"/>
        </w:rPr>
        <w:t>3) наличие завершенного строительства каркаса многоквартирного жилого дома, подтвержденного отчетом инжиниринговой компании;</w:t>
      </w:r>
    </w:p>
    <w:p w:rsidR="00000000" w:rsidRDefault="00F40493">
      <w:pPr>
        <w:pStyle w:val="pj"/>
      </w:pPr>
      <w:r>
        <w:rPr>
          <w:rStyle w:val="s0"/>
        </w:rPr>
        <w:t>4) договор с инжиниринговой компанией.</w:t>
      </w:r>
    </w:p>
    <w:p w:rsidR="00000000" w:rsidRDefault="00F40493">
      <w:pPr>
        <w:pStyle w:val="pj"/>
      </w:pPr>
      <w:r>
        <w:rPr>
          <w:rStyle w:val="s0"/>
        </w:rPr>
        <w:t>4. Имущество, определенное в пункте 3 настоящей статьи, должно быть свободным от каких-либо обременений, прав и притязаний третьих лиц.</w:t>
      </w:r>
    </w:p>
    <w:p w:rsidR="00000000" w:rsidRDefault="00F40493">
      <w:pPr>
        <w:pStyle w:val="pj"/>
      </w:pPr>
      <w:r>
        <w:rPr>
          <w:rStyle w:val="s0"/>
        </w:rPr>
        <w:t xml:space="preserve">5. В случае соответствия застройщика и уполномоченной компании требованиям, установленным настоящей статьей, застройщик </w:t>
      </w:r>
      <w:r>
        <w:rPr>
          <w:rStyle w:val="s0"/>
        </w:rPr>
        <w:t xml:space="preserve">и уполномоченная компания обращаются в местный исполнительный орган области, города республиканского значения, столицы, района, города областного значения для получения разрешения на привлечение денег дольщиков в порядке, установленном </w:t>
      </w:r>
      <w:hyperlink w:anchor="sub180000" w:history="1">
        <w:r>
          <w:rPr>
            <w:rStyle w:val="a4"/>
          </w:rPr>
          <w:t>статьей 18</w:t>
        </w:r>
      </w:hyperlink>
      <w:r>
        <w:rPr>
          <w:rStyle w:val="s0"/>
        </w:rPr>
        <w:t xml:space="preserve"> настоящего Закона.</w:t>
      </w:r>
    </w:p>
    <w:p w:rsidR="00000000" w:rsidRDefault="00F40493">
      <w:pPr>
        <w:pStyle w:val="pj"/>
      </w:pPr>
      <w:r>
        <w:rPr>
          <w:rStyle w:val="s0"/>
        </w:rPr>
        <w:t xml:space="preserve">6. После получения разрешения на привлечение денег дольщиков уполномоченная компания организует строительство многоквартирного жилого дома способом привлечения денег дольщиков в соответствии с требованиями </w:t>
      </w:r>
      <w:hyperlink w:anchor="sub200000" w:history="1">
        <w:r>
          <w:rPr>
            <w:rStyle w:val="a4"/>
          </w:rPr>
          <w:t>статьи 20</w:t>
        </w:r>
      </w:hyperlink>
      <w:r>
        <w:rPr>
          <w:rStyle w:val="s0"/>
        </w:rPr>
        <w:t xml:space="preserve"> настоящего Закона.</w:t>
      </w:r>
    </w:p>
    <w:p w:rsidR="00000000" w:rsidRDefault="00F40493">
      <w:pPr>
        <w:pStyle w:val="pj"/>
      </w:pPr>
      <w:r>
        <w:rPr>
          <w:rStyle w:val="s0"/>
        </w:rPr>
        <w:t>7. Имущество, указанное в подпунктах 1), 2) и 3) пункта 3 настоящей статьи, считается находящимся в залоге у дольщиков с момента учета договора о долевом участии в жилищном строительстве в местном исполн</w:t>
      </w:r>
      <w:r>
        <w:rPr>
          <w:rStyle w:val="s0"/>
        </w:rPr>
        <w:t>ительном органе.</w:t>
      </w:r>
    </w:p>
    <w:p w:rsidR="00000000" w:rsidRDefault="00F40493">
      <w:pPr>
        <w:pStyle w:val="pj"/>
      </w:pPr>
      <w:r>
        <w:rPr>
          <w:rStyle w:val="s0"/>
        </w:rPr>
        <w:t>8. Передача в залог имущества, указанного в подпунктах 1), 2) и 3) пункта 3 настоящей статьи, не допускается.</w:t>
      </w:r>
    </w:p>
    <w:p w:rsidR="00000000" w:rsidRDefault="00F40493">
      <w:pPr>
        <w:pStyle w:val="pj"/>
      </w:pPr>
      <w:r>
        <w:rPr>
          <w:rStyle w:val="s0"/>
        </w:rPr>
        <w:t>9. При неисполнении или ненадлежащем исполнении уполномоченной компанией обязательств по завершению строительства многоквартирног</w:t>
      </w:r>
      <w:r>
        <w:rPr>
          <w:rStyle w:val="s0"/>
        </w:rPr>
        <w:t xml:space="preserve">о жилого дома дольщики вправе инициировать процедуру банкротства уполномоченной компании в соответствии с </w:t>
      </w:r>
      <w:hyperlink r:id="rId77" w:anchor="sub_id=840000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 о реабилитации и банкротств</w:t>
      </w:r>
      <w:r>
        <w:rPr>
          <w:rStyle w:val="s0"/>
        </w:rPr>
        <w:t>е.</w:t>
      </w:r>
    </w:p>
    <w:p w:rsidR="00000000" w:rsidRDefault="00F40493">
      <w:pPr>
        <w:pStyle w:val="pj"/>
      </w:pPr>
      <w:r>
        <w:rPr>
          <w:rStyle w:val="s0"/>
        </w:rPr>
        <w:t xml:space="preserve">10. При банкротстве уполномоченной компании дольщики для завершения строительства многоквартирного жилого дома вправе образовать жилищный строительный кооператив в соответствии с </w:t>
      </w:r>
      <w:hyperlink r:id="rId78" w:anchor="sub_id=520000" w:history="1">
        <w:r>
          <w:rPr>
            <w:rStyle w:val="a4"/>
          </w:rPr>
          <w:t>жилищным законодательством</w:t>
        </w:r>
      </w:hyperlink>
      <w:r>
        <w:rPr>
          <w:rStyle w:val="s0"/>
        </w:rPr>
        <w:t xml:space="preserve"> Республики Казахстан.</w:t>
      </w:r>
    </w:p>
    <w:p w:rsidR="00000000" w:rsidRDefault="00F40493">
      <w:pPr>
        <w:pStyle w:val="pj"/>
      </w:pPr>
      <w:r>
        <w:rPr>
          <w:rStyle w:val="s0"/>
        </w:rPr>
        <w:t xml:space="preserve">11. С момента передачи уполномоченной компанией дольщику доли в многоквартирном жилом доме в порядке, установленном </w:t>
      </w:r>
      <w:hyperlink w:anchor="sub170000" w:history="1">
        <w:r>
          <w:rPr>
            <w:rStyle w:val="a4"/>
          </w:rPr>
          <w:t>статьей 17</w:t>
        </w:r>
      </w:hyperlink>
      <w:r>
        <w:rPr>
          <w:rStyle w:val="s0"/>
        </w:rPr>
        <w:t xml:space="preserve"> </w:t>
      </w:r>
      <w:r>
        <w:rPr>
          <w:rStyle w:val="s0"/>
        </w:rPr>
        <w:t>настоящего Закона, право залога прекращается.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c"/>
      </w:pPr>
      <w:bookmarkStart w:id="17" w:name="SUB110000"/>
      <w:bookmarkEnd w:id="17"/>
      <w:r>
        <w:rPr>
          <w:rStyle w:val="s1"/>
        </w:rPr>
        <w:t>Глава 4. ДОГОВОР О ДОЛЕВОМ УЧАСТИИ</w:t>
      </w:r>
      <w:r>
        <w:rPr>
          <w:b/>
          <w:bCs/>
        </w:rPr>
        <w:br/>
      </w:r>
      <w:r>
        <w:rPr>
          <w:rStyle w:val="s1"/>
        </w:rPr>
        <w:t>В ЖИЛИЩНОМ СТРОИТЕЛЬСТВЕ</w:t>
      </w:r>
    </w:p>
    <w:p w:rsidR="00000000" w:rsidRDefault="00F40493">
      <w:pPr>
        <w:pStyle w:val="pc"/>
      </w:pPr>
      <w:r>
        <w:rPr>
          <w:rStyle w:val="s1"/>
        </w:rPr>
        <w:t> </w:t>
      </w:r>
    </w:p>
    <w:p w:rsidR="00000000" w:rsidRDefault="00F40493">
      <w:pPr>
        <w:pStyle w:val="pj"/>
        <w:ind w:left="1200" w:hanging="800"/>
      </w:pPr>
      <w:r>
        <w:rPr>
          <w:rStyle w:val="s1"/>
        </w:rPr>
        <w:t>Статья 11. Договор о долевом участии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 xml:space="preserve">1. </w:t>
      </w:r>
      <w:hyperlink r:id="rId79" w:history="1">
        <w:r>
          <w:rPr>
            <w:rStyle w:val="a4"/>
          </w:rPr>
          <w:t>Договор</w:t>
        </w:r>
      </w:hyperlink>
      <w:r>
        <w:rPr>
          <w:rStyle w:val="s0"/>
        </w:rPr>
        <w:t xml:space="preserve"> о доле</w:t>
      </w:r>
      <w:r>
        <w:rPr>
          <w:rStyle w:val="s0"/>
        </w:rPr>
        <w:t>вом участии в жилищном строительстве заключается в письменной форме и считается заключенным с момента его постановки на учет в местном исполнительном органе по месту нахождения многоквартирного жилого дома в порядке, предусмотренном статьей 12 настоящего З</w:t>
      </w:r>
      <w:r>
        <w:rPr>
          <w:rStyle w:val="s0"/>
        </w:rPr>
        <w:t>акона.</w:t>
      </w:r>
    </w:p>
    <w:p w:rsidR="00000000" w:rsidRDefault="00F40493">
      <w:pPr>
        <w:pStyle w:val="pj"/>
      </w:pPr>
      <w:r>
        <w:rPr>
          <w:rStyle w:val="s0"/>
        </w:rPr>
        <w:t>2. Стороны договора о долевом участии в жилищном строительстве должны информировать друг друга об изменении фактического адреса и (или) других персональных данных письменно в течение тридцати календарных дней.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  <w:ind w:left="1200" w:hanging="800"/>
      </w:pPr>
      <w:bookmarkStart w:id="18" w:name="SUB120000"/>
      <w:bookmarkEnd w:id="18"/>
      <w:r>
        <w:rPr>
          <w:rStyle w:val="s1"/>
        </w:rPr>
        <w:t>Статья 12. Учет договоров о долевом</w:t>
      </w:r>
      <w:r>
        <w:rPr>
          <w:rStyle w:val="s1"/>
        </w:rPr>
        <w:t xml:space="preserve"> участии в жилищном строительстве</w:t>
      </w:r>
    </w:p>
    <w:p w:rsidR="00000000" w:rsidRDefault="00F40493">
      <w:pPr>
        <w:pStyle w:val="pji"/>
      </w:pPr>
      <w:r>
        <w:rPr>
          <w:rStyle w:val="s3"/>
        </w:rPr>
        <w:t xml:space="preserve">В пункт 1 внесены изменения в соответствии с </w:t>
      </w:r>
      <w:hyperlink r:id="rId80" w:anchor="sub_id=5112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02.04.19 г. № 241-VI (</w:t>
      </w:r>
      <w:hyperlink r:id="rId81" w:anchor="sub_id=120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1. Договор о долевом участии в жилищном строительстве, вносимые изменения и (или) дополнения в него, а также договор об уступке права требования по нему подлежат учету в местном исполнительном органе по месту нахожд</w:t>
      </w:r>
      <w:r>
        <w:rPr>
          <w:rStyle w:val="s0"/>
        </w:rPr>
        <w:t xml:space="preserve">ения многоквартирного жилого дома по представлению уполномоченной компании с использованием </w:t>
      </w:r>
      <w:hyperlink r:id="rId82" w:history="1">
        <w:r>
          <w:rPr>
            <w:rStyle w:val="a4"/>
          </w:rPr>
          <w:t>единой информационной системы</w:t>
        </w:r>
      </w:hyperlink>
      <w:r>
        <w:rPr>
          <w:rStyle w:val="s0"/>
        </w:rPr>
        <w:t xml:space="preserve"> долевого участия в жилищном строительстве.</w:t>
      </w:r>
    </w:p>
    <w:p w:rsidR="00000000" w:rsidRDefault="00F40493">
      <w:pPr>
        <w:pStyle w:val="pj"/>
      </w:pPr>
      <w:r>
        <w:rPr>
          <w:rStyle w:val="s0"/>
        </w:rPr>
        <w:t>2. Учет договоров о долево</w:t>
      </w:r>
      <w:r>
        <w:rPr>
          <w:rStyle w:val="s0"/>
        </w:rPr>
        <w:t xml:space="preserve">м участии в жилищном строительстве осуществляется в соответствии с </w:t>
      </w:r>
      <w:hyperlink r:id="rId83" w:history="1">
        <w:r>
          <w:rPr>
            <w:rStyle w:val="a4"/>
          </w:rPr>
          <w:t>правилами ведения учета договоров о долевом участии в жилищном строительстве, а также договоров о переуступке прав требовани</w:t>
        </w:r>
        <w:r>
          <w:rPr>
            <w:rStyle w:val="a4"/>
          </w:rPr>
          <w:t>й по ним</w:t>
        </w:r>
      </w:hyperlink>
      <w:r>
        <w:rPr>
          <w:rStyle w:val="s0"/>
        </w:rPr>
        <w:t>, утвержденными уполномоченным органом.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19" w:name="SUB130000"/>
      <w:bookmarkEnd w:id="19"/>
      <w:r>
        <w:rPr>
          <w:rStyle w:val="s1"/>
        </w:rPr>
        <w:t>Статья 13. Изменение и расторжение договора о долевом участии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>1. В договор о долевом участии в жилищном строительстве после его заключения по согласию сторон могут быть внесены изме</w:t>
      </w:r>
      <w:r>
        <w:rPr>
          <w:rStyle w:val="s0"/>
        </w:rPr>
        <w:t xml:space="preserve">нения и (или) дополнения в порядке, предусмотренном </w:t>
      </w:r>
      <w:hyperlink r:id="rId84" w:anchor="sub_id=4010000" w:history="1">
        <w:r>
          <w:rPr>
            <w:rStyle w:val="a4"/>
          </w:rPr>
          <w:t>гражданским законодательством</w:t>
        </w:r>
      </w:hyperlink>
      <w:r>
        <w:rPr>
          <w:rStyle w:val="s0"/>
        </w:rPr>
        <w:t xml:space="preserve"> Республики Казахстан. В таких случаях дополнительные соглашения к договору о долевом участ</w:t>
      </w:r>
      <w:r>
        <w:rPr>
          <w:rStyle w:val="s0"/>
        </w:rPr>
        <w:t>ии в жилищном строительстве также подлежат учету в местных исполнительных органах.</w:t>
      </w:r>
    </w:p>
    <w:p w:rsidR="00000000" w:rsidRDefault="00F40493">
      <w:pPr>
        <w:pStyle w:val="pj"/>
      </w:pPr>
      <w:r>
        <w:rPr>
          <w:rStyle w:val="s0"/>
        </w:rPr>
        <w:t>2. Уступка дольщиком права требования по договору о долевом участии в жилищном строительстве допускается только после уплаты им цены договора или одновременно в случае согла</w:t>
      </w:r>
      <w:r>
        <w:rPr>
          <w:rStyle w:val="s0"/>
        </w:rPr>
        <w:t xml:space="preserve">сия уполномоченной компании с переводом долга на нового дольщика в соответствии с </w:t>
      </w:r>
      <w:hyperlink r:id="rId85" w:anchor="sub_id=3480000" w:history="1">
        <w:r>
          <w:rPr>
            <w:rStyle w:val="a4"/>
          </w:rPr>
          <w:t>гражданским законодательством</w:t>
        </w:r>
      </w:hyperlink>
      <w:r>
        <w:rPr>
          <w:rStyle w:val="s0"/>
        </w:rPr>
        <w:t xml:space="preserve"> Республики Казахстан в безналичном порядке.</w:t>
      </w:r>
    </w:p>
    <w:p w:rsidR="00000000" w:rsidRDefault="00F40493">
      <w:pPr>
        <w:pStyle w:val="pj"/>
      </w:pPr>
      <w:r>
        <w:rPr>
          <w:rStyle w:val="s0"/>
        </w:rPr>
        <w:t>3. Уступка дольщиком права требования по договору о долевом участии в жилищном строительстве допускается с момента учета договора о долевом участии в жилищном строительстве в местном исполнительном органе по месту нахождения многоквартирного жилого дома до</w:t>
      </w:r>
      <w:r>
        <w:rPr>
          <w:rStyle w:val="s0"/>
        </w:rPr>
        <w:t xml:space="preserve"> момента подписания сторонами </w:t>
      </w:r>
      <w:hyperlink r:id="rId86" w:anchor="sub_id=4" w:history="1">
        <w:r>
          <w:rPr>
            <w:rStyle w:val="a4"/>
          </w:rPr>
          <w:t>передаточного акта</w:t>
        </w:r>
      </w:hyperlink>
      <w:r>
        <w:rPr>
          <w:rStyle w:val="s0"/>
        </w:rPr>
        <w:t xml:space="preserve"> о передаче доли в построенном многоквартирном жилом доме.</w:t>
      </w:r>
    </w:p>
    <w:p w:rsidR="00000000" w:rsidRDefault="00F40493">
      <w:pPr>
        <w:pStyle w:val="pj"/>
      </w:pPr>
      <w:r>
        <w:rPr>
          <w:rStyle w:val="s0"/>
        </w:rPr>
        <w:t>4. В случае смерти дольщика - физического лица или объявления его умер</w:t>
      </w:r>
      <w:r>
        <w:rPr>
          <w:rStyle w:val="s0"/>
        </w:rPr>
        <w:t xml:space="preserve">шим права и обязанности по договору о долевом участии в жилищном строительстве переходят к наследникам в соответствии с </w:t>
      </w:r>
      <w:hyperlink r:id="rId87" w:anchor="sub_id=10380000" w:history="1">
        <w:r>
          <w:rPr>
            <w:rStyle w:val="a4"/>
          </w:rPr>
          <w:t>гражданским законодательством</w:t>
        </w:r>
      </w:hyperlink>
      <w:r>
        <w:rPr>
          <w:rStyle w:val="s0"/>
        </w:rPr>
        <w:t xml:space="preserve"> Республики Казахстан.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20" w:name="SUB140000"/>
      <w:bookmarkEnd w:id="20"/>
      <w:r>
        <w:rPr>
          <w:rStyle w:val="s1"/>
        </w:rPr>
        <w:t>Статья 14. Права и обязанности дольщика</w:t>
      </w:r>
    </w:p>
    <w:p w:rsidR="00000000" w:rsidRDefault="00F40493">
      <w:pPr>
        <w:pStyle w:val="pj"/>
      </w:pPr>
      <w:r>
        <w:rPr>
          <w:rStyle w:val="s0"/>
        </w:rPr>
        <w:t>1. Дольщик вправе:</w:t>
      </w:r>
    </w:p>
    <w:p w:rsidR="00000000" w:rsidRDefault="00F40493">
      <w:pPr>
        <w:pStyle w:val="pj"/>
      </w:pPr>
      <w:r>
        <w:rPr>
          <w:rStyle w:val="s0"/>
        </w:rPr>
        <w:t xml:space="preserve">1) получить информацию, определенную </w:t>
      </w:r>
      <w:hyperlink w:anchor="sub220000" w:history="1">
        <w:r>
          <w:rPr>
            <w:rStyle w:val="a4"/>
          </w:rPr>
          <w:t>статьей 22</w:t>
        </w:r>
      </w:hyperlink>
      <w:r>
        <w:rPr>
          <w:rStyle w:val="s0"/>
        </w:rPr>
        <w:t xml:space="preserve"> настоящего Закона;</w:t>
      </w:r>
    </w:p>
    <w:p w:rsidR="00000000" w:rsidRDefault="00F40493">
      <w:pPr>
        <w:pStyle w:val="pj"/>
      </w:pPr>
      <w:r>
        <w:rPr>
          <w:rStyle w:val="s0"/>
        </w:rPr>
        <w:t xml:space="preserve">2) уступить права требования по договору о долевом участии в жилищном строительстве в порядке, </w:t>
      </w:r>
      <w:r>
        <w:rPr>
          <w:rStyle w:val="s0"/>
        </w:rPr>
        <w:t xml:space="preserve">определенном </w:t>
      </w:r>
      <w:hyperlink r:id="rId88" w:anchor="sub_id=3390000" w:history="1">
        <w:r>
          <w:rPr>
            <w:rStyle w:val="a4"/>
          </w:rPr>
          <w:t>гражданским законодательством</w:t>
        </w:r>
      </w:hyperlink>
      <w:r>
        <w:rPr>
          <w:rStyle w:val="s0"/>
        </w:rPr>
        <w:t xml:space="preserve"> Республики Казахстан;</w:t>
      </w:r>
    </w:p>
    <w:p w:rsidR="00000000" w:rsidRDefault="00F40493">
      <w:pPr>
        <w:pStyle w:val="pj"/>
      </w:pPr>
      <w:r>
        <w:rPr>
          <w:rStyle w:val="s0"/>
        </w:rPr>
        <w:t xml:space="preserve">3) требовать надлежащего исполнения уполномоченной компанией условий договора о долевом участии в жилищном </w:t>
      </w:r>
      <w:r>
        <w:rPr>
          <w:rStyle w:val="s0"/>
        </w:rPr>
        <w:t>строительстве.</w:t>
      </w:r>
    </w:p>
    <w:p w:rsidR="00000000" w:rsidRDefault="00F40493">
      <w:pPr>
        <w:pStyle w:val="pj"/>
      </w:pPr>
      <w:r>
        <w:rPr>
          <w:rStyle w:val="s0"/>
        </w:rPr>
        <w:t>2. Дольщик обязан:</w:t>
      </w:r>
    </w:p>
    <w:p w:rsidR="00000000" w:rsidRDefault="00F40493">
      <w:pPr>
        <w:pStyle w:val="pj"/>
      </w:pPr>
      <w:r>
        <w:rPr>
          <w:rStyle w:val="s0"/>
        </w:rPr>
        <w:t>1) внести деньги на банковский счет уполномоченной компании в безналичном порядке в соответствии с договором о долевом участии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>2) своевременно исполнять условия договора о долевом участии в жилищн</w:t>
      </w:r>
      <w:r>
        <w:rPr>
          <w:rStyle w:val="s0"/>
        </w:rPr>
        <w:t>ом строительстве;</w:t>
      </w:r>
    </w:p>
    <w:p w:rsidR="00000000" w:rsidRDefault="00F40493">
      <w:pPr>
        <w:pStyle w:val="pj"/>
      </w:pPr>
      <w:r>
        <w:rPr>
          <w:rStyle w:val="s0"/>
        </w:rPr>
        <w:t>3) принять долю в многоквартирном жилом доме при наличии зарегистрированного акта приемки многоквартирного жилого дома в эксплуатацию в течение тридцати календарных дней с момента получения дольщиком уведомления от уполномоченной компании</w:t>
      </w:r>
      <w:r>
        <w:rPr>
          <w:rStyle w:val="s0"/>
        </w:rPr>
        <w:t xml:space="preserve"> с подписанием договора о передаче доли;</w:t>
      </w:r>
    </w:p>
    <w:p w:rsidR="00000000" w:rsidRDefault="00F40493">
      <w:pPr>
        <w:pStyle w:val="pj"/>
      </w:pPr>
      <w:r>
        <w:rPr>
          <w:rStyle w:val="s0"/>
        </w:rPr>
        <w:t>4) в случае изменения фактического адреса и (или) других персональных данных письменно уведомить уполномоченную компанию об этом в течение тридцати календарных дней.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21" w:name="SUB150000"/>
      <w:bookmarkEnd w:id="21"/>
      <w:r>
        <w:rPr>
          <w:rStyle w:val="s1"/>
        </w:rPr>
        <w:t xml:space="preserve">Статья 15. Исполнение обязательств по договору </w:t>
      </w:r>
      <w:r>
        <w:rPr>
          <w:rStyle w:val="s1"/>
        </w:rPr>
        <w:t>о долевом участии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>1. Оплата дольщиком стоимости доли, предусмотренной договором о долевом участии в жилищном строительстве, производится путем внесения платежей в установленные договором сроки на банковский счет уполномоченной комп</w:t>
      </w:r>
      <w:r>
        <w:rPr>
          <w:rStyle w:val="s0"/>
        </w:rPr>
        <w:t>ании.</w:t>
      </w:r>
    </w:p>
    <w:p w:rsidR="00000000" w:rsidRDefault="00F40493">
      <w:pPr>
        <w:pStyle w:val="pj"/>
      </w:pPr>
      <w:r>
        <w:rPr>
          <w:rStyle w:val="s0"/>
        </w:rPr>
        <w:t>2. Обязательства дольщика считаются исполненными с момента оплаты в полном объеме стоимости доли и принятия ее в многоквартирном жилом доме в соответствии с договором о долевом участии в жилищном строительстве.</w:t>
      </w:r>
    </w:p>
    <w:p w:rsidR="00000000" w:rsidRDefault="00F40493">
      <w:pPr>
        <w:pStyle w:val="pji"/>
      </w:pPr>
      <w:r>
        <w:rPr>
          <w:rStyle w:val="s3"/>
        </w:rPr>
        <w:t xml:space="preserve">Пункт 3 изложен в редакции </w:t>
      </w:r>
      <w:hyperlink r:id="rId89" w:anchor="sub_id=15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26.12.19 г. № 284-VI (</w:t>
      </w:r>
      <w:hyperlink r:id="rId90" w:anchor="sub_id=1503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t>3. Обязательства застройщика и (или) уполномоченной к</w:t>
      </w:r>
      <w:r>
        <w:t xml:space="preserve">омпании по передаче доли в многоквартирном жилом доме считаются исполненными с момента приемки в эксплуатацию многоквартирного жилого дома, подписания сторонами </w:t>
      </w:r>
      <w:hyperlink r:id="rId91" w:history="1">
        <w:r>
          <w:rPr>
            <w:rStyle w:val="a4"/>
          </w:rPr>
          <w:t>договора</w:t>
        </w:r>
      </w:hyperlink>
      <w:r>
        <w:t xml:space="preserve"> о передаче доли в мно</w:t>
      </w:r>
      <w:r>
        <w:t>гоквартирном жилом доме, а также проведения мероприятий в соответствии с жилищным законодательством Республики Казахстан.</w:t>
      </w:r>
    </w:p>
    <w:p w:rsidR="00000000" w:rsidRDefault="00F40493">
      <w:pPr>
        <w:pStyle w:val="pj"/>
      </w:pPr>
      <w:r>
        <w:rPr>
          <w:rStyle w:val="s0"/>
        </w:rPr>
        <w:t>4. Обязательства подрядчика (генерального подрядчика) по гарантийному сроку считаются исполненными после выполнения им обязательств по</w:t>
      </w:r>
      <w:r>
        <w:rPr>
          <w:rStyle w:val="s0"/>
        </w:rPr>
        <w:t xml:space="preserve"> устранению возникших в период гарантийного срока нарушений соответствия показателей строительства многоквартирного жилого дома, указанных в проектно-сметной документации и в договоре о долевом участии в жилищном строительстве.</w:t>
      </w:r>
    </w:p>
    <w:p w:rsidR="00000000" w:rsidRDefault="00F40493">
      <w:pPr>
        <w:pStyle w:val="pj"/>
      </w:pPr>
      <w:r>
        <w:rPr>
          <w:rStyle w:val="s0"/>
        </w:rPr>
        <w:t>5. Риск случайной гибели или</w:t>
      </w:r>
      <w:r>
        <w:rPr>
          <w:rStyle w:val="s0"/>
        </w:rPr>
        <w:t xml:space="preserve"> случайного повреждения доли в возведенном многоквартирном жилом доме до ее фактической передачи дольщику несет уполномоченная компания. После фактической передачи доли в многоквартирном жилом доме риск случайной гибели или случайного повреждения переходит</w:t>
      </w:r>
      <w:r>
        <w:rPr>
          <w:rStyle w:val="s0"/>
        </w:rPr>
        <w:t xml:space="preserve"> к дольщику.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22" w:name="SUB160000"/>
      <w:bookmarkEnd w:id="22"/>
      <w:r>
        <w:rPr>
          <w:rStyle w:val="s1"/>
        </w:rPr>
        <w:t>Статья 16. Ответственность сторон по договору о долевом участии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>1. Уполномоченная компания несет ответственность по обеспечению контроля за ходом и качеством строительства.</w:t>
      </w:r>
    </w:p>
    <w:p w:rsidR="00000000" w:rsidRDefault="00F40493">
      <w:pPr>
        <w:pStyle w:val="pj"/>
      </w:pPr>
      <w:r>
        <w:rPr>
          <w:rStyle w:val="s0"/>
        </w:rPr>
        <w:t>2. Уполномоченная компания на условиях, определенных в договоре о долевом участии в жилищном строительстве, распоряжается внесенными для строительства многоквартирного жилого дома деньгами и несет ответственность, предусмотренную законодательством Республи</w:t>
      </w:r>
      <w:r>
        <w:rPr>
          <w:rStyle w:val="s0"/>
        </w:rPr>
        <w:t>ки Казахстан или договором о долевом участии в жилищном строительстве, за:</w:t>
      </w:r>
    </w:p>
    <w:p w:rsidR="00000000" w:rsidRDefault="00F40493">
      <w:pPr>
        <w:pStyle w:val="pj"/>
      </w:pPr>
      <w:r>
        <w:rPr>
          <w:rStyle w:val="s0"/>
        </w:rPr>
        <w:t>1) целевое и своевременное использование денег дольщиков;</w:t>
      </w:r>
    </w:p>
    <w:p w:rsidR="00000000" w:rsidRDefault="00F40493">
      <w:pPr>
        <w:pStyle w:val="pj"/>
      </w:pPr>
      <w:r>
        <w:rPr>
          <w:rStyle w:val="s0"/>
        </w:rPr>
        <w:t>2) соблюдение требований нормативно-технических документов при строительстве объекта;</w:t>
      </w:r>
    </w:p>
    <w:p w:rsidR="00000000" w:rsidRDefault="00F40493">
      <w:pPr>
        <w:pStyle w:val="pj"/>
      </w:pPr>
      <w:r>
        <w:rPr>
          <w:rStyle w:val="s0"/>
        </w:rPr>
        <w:t>3) качество используемых строительных</w:t>
      </w:r>
      <w:r>
        <w:rPr>
          <w:rStyle w:val="s0"/>
        </w:rPr>
        <w:t xml:space="preserve"> материалов, конструкций, оборудования и ведение строительно-монтажных работ;</w:t>
      </w:r>
    </w:p>
    <w:p w:rsidR="00000000" w:rsidRDefault="00F40493">
      <w:pPr>
        <w:pStyle w:val="pj"/>
      </w:pPr>
      <w:r>
        <w:rPr>
          <w:rStyle w:val="s0"/>
        </w:rPr>
        <w:t>4) сроки сдачи объекта в эксплуатацию;</w:t>
      </w:r>
    </w:p>
    <w:p w:rsidR="00000000" w:rsidRDefault="00F40493">
      <w:pPr>
        <w:pStyle w:val="pj"/>
      </w:pPr>
      <w:r>
        <w:rPr>
          <w:rStyle w:val="s0"/>
        </w:rPr>
        <w:t>5) передачу дольщику его доли.</w:t>
      </w:r>
    </w:p>
    <w:p w:rsidR="00000000" w:rsidRDefault="00F40493">
      <w:pPr>
        <w:pStyle w:val="pj"/>
      </w:pPr>
      <w:r>
        <w:rPr>
          <w:rStyle w:val="s0"/>
        </w:rPr>
        <w:t>3. Уполномоченная компания несет ответственность за выбор подрядчика (генерального подрядчика) путем предъявленных квалификационных требований.</w:t>
      </w:r>
    </w:p>
    <w:p w:rsidR="00000000" w:rsidRDefault="00F40493">
      <w:pPr>
        <w:pStyle w:val="pj"/>
      </w:pPr>
      <w:r>
        <w:rPr>
          <w:rStyle w:val="s0"/>
        </w:rPr>
        <w:t xml:space="preserve">4. Уполномоченная компания обязана уведомить по почте дольщика о неуплате очередного платежа. Такое уведомление </w:t>
      </w:r>
      <w:r>
        <w:rPr>
          <w:rStyle w:val="s0"/>
        </w:rPr>
        <w:t>должно быть осуществлено заказным письмом с описью вложения или вручено дольщику лично под расписку.</w:t>
      </w:r>
    </w:p>
    <w:p w:rsidR="00000000" w:rsidRDefault="00F40493">
      <w:pPr>
        <w:pStyle w:val="pj"/>
      </w:pPr>
      <w:r>
        <w:rPr>
          <w:rStyle w:val="s0"/>
        </w:rPr>
        <w:t>Для признания факта отказа дольщиком от исполнения договорных обязательств необходимо установление наличия не менее трех уведомлений о неуплате платежа (пл</w:t>
      </w:r>
      <w:r>
        <w:rPr>
          <w:rStyle w:val="s0"/>
        </w:rPr>
        <w:t>атежей) с общим сроком просрочки платежа (платежей) не менее трех месяцев.</w:t>
      </w:r>
    </w:p>
    <w:p w:rsidR="00000000" w:rsidRDefault="00F40493">
      <w:pPr>
        <w:pStyle w:val="pj"/>
      </w:pPr>
      <w:r>
        <w:rPr>
          <w:rStyle w:val="s0"/>
        </w:rPr>
        <w:t xml:space="preserve">5. В случае неуплаты дольщиком очередного платежа и отсутствия письменного обращения в течение срока, определенного пунктом 4 настоящей статьи, согласно условиям договора о долевом </w:t>
      </w:r>
      <w:r>
        <w:rPr>
          <w:rStyle w:val="s0"/>
        </w:rPr>
        <w:t>участии в жилищном строительстве уполномоченная компания вправе принять одно из следующих решений:</w:t>
      </w:r>
    </w:p>
    <w:p w:rsidR="00000000" w:rsidRDefault="00F40493">
      <w:pPr>
        <w:pStyle w:val="pj"/>
      </w:pPr>
      <w:r>
        <w:rPr>
          <w:rStyle w:val="s0"/>
        </w:rPr>
        <w:t>1) принять финансирование (деньги) от третьего лица на оплату такой доли с последующим оказанием содействия в оформлении уступки права требования (с возврато</w:t>
      </w:r>
      <w:r>
        <w:rPr>
          <w:rStyle w:val="s0"/>
        </w:rPr>
        <w:t>м прежнему дольщику внесенных денег);</w:t>
      </w:r>
    </w:p>
    <w:p w:rsidR="00000000" w:rsidRDefault="00F40493">
      <w:pPr>
        <w:pStyle w:val="pj"/>
      </w:pPr>
      <w:r>
        <w:rPr>
          <w:rStyle w:val="s0"/>
        </w:rPr>
        <w:t>2) расторгнуть договор и реализовать долю третьему лицу и в течение трех месяцев со дня приемки многоквартирного жилого дома в эксплуатацию возвратить дольщику вырученные от продажи деньги либо обеспечить их хранение н</w:t>
      </w:r>
      <w:r>
        <w:rPr>
          <w:rStyle w:val="s0"/>
        </w:rPr>
        <w:t>а банковском счете до обращения прежнего дольщика за ними.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23" w:name="SUB170000"/>
      <w:bookmarkEnd w:id="23"/>
      <w:r>
        <w:rPr>
          <w:rStyle w:val="s1"/>
        </w:rPr>
        <w:t>Статья 17. Передача доли в многоквартирном жилом доме</w:t>
      </w:r>
    </w:p>
    <w:p w:rsidR="00000000" w:rsidRDefault="00F40493">
      <w:pPr>
        <w:pStyle w:val="pj"/>
      </w:pPr>
      <w:r>
        <w:rPr>
          <w:rStyle w:val="s0"/>
        </w:rPr>
        <w:t>1. Уполномоченная компания обязана передать дольщику его долю в построенном многоквартирном жилом доме не позднее срока, который предусмотрен</w:t>
      </w:r>
      <w:r>
        <w:rPr>
          <w:rStyle w:val="s0"/>
        </w:rPr>
        <w:t xml:space="preserve"> договором о долевом участии в жилищном строительстве.</w:t>
      </w:r>
    </w:p>
    <w:p w:rsidR="00000000" w:rsidRDefault="00F40493">
      <w:pPr>
        <w:pStyle w:val="pj"/>
      </w:pPr>
      <w:r>
        <w:rPr>
          <w:rStyle w:val="s0"/>
        </w:rPr>
        <w:t xml:space="preserve">2. Передача дольщику его доли в многоквартирном жилом доме осуществляется уполномоченной компанией после подписания </w:t>
      </w:r>
      <w:hyperlink r:id="rId92" w:anchor="sub_id=4" w:history="1">
        <w:r>
          <w:rPr>
            <w:rStyle w:val="a4"/>
          </w:rPr>
          <w:t>акта п</w:t>
        </w:r>
        <w:r>
          <w:rPr>
            <w:rStyle w:val="a4"/>
          </w:rPr>
          <w:t>риемки</w:t>
        </w:r>
      </w:hyperlink>
      <w:r>
        <w:rPr>
          <w:rStyle w:val="s0"/>
        </w:rPr>
        <w:t xml:space="preserve"> построенного многоквартирного жилого дома в эксплуатацию.</w:t>
      </w:r>
    </w:p>
    <w:p w:rsidR="00000000" w:rsidRDefault="00F40493">
      <w:pPr>
        <w:pStyle w:val="pj"/>
      </w:pPr>
      <w:r>
        <w:rPr>
          <w:rStyle w:val="s0"/>
        </w:rPr>
        <w:t>3. После подписания акта приемки построенного многоквартирного жилого дома в эксплуатацию уполномоченная компания вправе досрочно исполнить обязательства по передаче долей в многоквартирном ж</w:t>
      </w:r>
      <w:r>
        <w:rPr>
          <w:rStyle w:val="s0"/>
        </w:rPr>
        <w:t>илом доме дольщикам.</w:t>
      </w:r>
    </w:p>
    <w:p w:rsidR="00000000" w:rsidRDefault="00F40493">
      <w:pPr>
        <w:pStyle w:val="pj"/>
      </w:pPr>
      <w:r>
        <w:rPr>
          <w:rStyle w:val="s0"/>
        </w:rPr>
        <w:t>4. Уполномоченная компания обязана направить дольщику письмо о завершении строительства многоквартирного жилого дома в соответствии с договором о долевом участии в жилищном строительстве и о готовности доли к передаче, а также предупре</w:t>
      </w:r>
      <w:r>
        <w:rPr>
          <w:rStyle w:val="s0"/>
        </w:rPr>
        <w:t>дить дольщика о необходимости принятия доли и о последствиях бездействия дольщика, предусмотренных договором о долевом участии в жилищном строительстве. Письмо должно быть направлено по почте заказным письмом и с уведомлением о получении адресатом почтовог</w:t>
      </w:r>
      <w:r>
        <w:rPr>
          <w:rStyle w:val="s0"/>
        </w:rPr>
        <w:t>о отправления или вручено дольщику лично под расписку.</w:t>
      </w:r>
    </w:p>
    <w:p w:rsidR="00000000" w:rsidRDefault="00F40493">
      <w:pPr>
        <w:pStyle w:val="pj"/>
      </w:pPr>
      <w:r>
        <w:rPr>
          <w:rStyle w:val="s0"/>
        </w:rPr>
        <w:t>5. Дольщик, получивший письменное уведомление уполномоченной компании о завершении строительства многоквартирного жилого дома и готовности доли в многоквартирном жилом доме к передаче, обязан приступит</w:t>
      </w:r>
      <w:r>
        <w:rPr>
          <w:rStyle w:val="s0"/>
        </w:rPr>
        <w:t>ь к ее принятию в предусмотренный договором о долевом участии в жилищном строительстве срок или, если такой срок не установлен, в течение десяти рабочих дней со дня получения указанного уведомления.</w:t>
      </w:r>
    </w:p>
    <w:p w:rsidR="00000000" w:rsidRDefault="00F40493">
      <w:pPr>
        <w:pStyle w:val="pj"/>
      </w:pPr>
      <w:r>
        <w:rPr>
          <w:rStyle w:val="s0"/>
        </w:rPr>
        <w:t>6. Дольщик, обнаруживший во время приемки результатов раб</w:t>
      </w:r>
      <w:r>
        <w:rPr>
          <w:rStyle w:val="s0"/>
        </w:rPr>
        <w:t>оты отступления в ней от проектно-сметной документации и договора о долевом участии в жилищном строительстве, вправе потребовать от уполномоченной компании в согласованный сторонами срок устранения выявленных недостатков.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c"/>
      </w:pPr>
      <w:bookmarkStart w:id="24" w:name="SUB180000"/>
      <w:bookmarkEnd w:id="24"/>
      <w:r>
        <w:rPr>
          <w:rStyle w:val="s1"/>
        </w:rPr>
        <w:t>Глава 5. ПОРЯДОК И ОСОБЕННОСТИ</w:t>
      </w:r>
      <w:r>
        <w:rPr>
          <w:rStyle w:val="s1"/>
        </w:rPr>
        <w:t xml:space="preserve"> ДОЛЕВОГО УЧАСТИЯ </w:t>
      </w:r>
      <w:r>
        <w:rPr>
          <w:b/>
          <w:bCs/>
        </w:rPr>
        <w:br/>
      </w:r>
      <w:r>
        <w:rPr>
          <w:rStyle w:val="s1"/>
        </w:rPr>
        <w:t>В ЖИЛИЩНОМ СТРОИТЕЛЬСТВЕ</w:t>
      </w:r>
    </w:p>
    <w:p w:rsidR="00000000" w:rsidRDefault="00F40493">
      <w:pPr>
        <w:pStyle w:val="pc"/>
      </w:pPr>
      <w:r>
        <w:rPr>
          <w:rStyle w:val="s1"/>
        </w:rPr>
        <w:t> </w:t>
      </w:r>
    </w:p>
    <w:p w:rsidR="00000000" w:rsidRDefault="00F40493">
      <w:pPr>
        <w:pStyle w:val="pj"/>
        <w:ind w:left="1200" w:hanging="800"/>
      </w:pPr>
      <w:r>
        <w:rPr>
          <w:rStyle w:val="s1"/>
        </w:rPr>
        <w:t>Статья 18. Порядок выдачи разрешения на привлечение денег дольщиков при организации долевого жилищного строительства способом участия в проекте банка второго уровня или после возведения каркаса многоквартирного</w:t>
      </w:r>
      <w:r>
        <w:rPr>
          <w:rStyle w:val="s1"/>
        </w:rPr>
        <w:t xml:space="preserve"> жилого дома</w:t>
      </w:r>
    </w:p>
    <w:p w:rsidR="00000000" w:rsidRDefault="00F40493">
      <w:pPr>
        <w:pStyle w:val="pj"/>
      </w:pPr>
      <w:r>
        <w:rPr>
          <w:rStyle w:val="s0"/>
        </w:rPr>
        <w:t>1. Привлечение денег дольщиков осуществляется уполномоченной компанией на основании разрешения местного исполнительного органа области, города республиканского значения, столицы, района, города областного значения на привлечение денег дольщико</w:t>
      </w:r>
      <w:r>
        <w:rPr>
          <w:rStyle w:val="s0"/>
        </w:rPr>
        <w:t>в.</w:t>
      </w:r>
    </w:p>
    <w:p w:rsidR="00000000" w:rsidRDefault="00F40493">
      <w:pPr>
        <w:pStyle w:val="pj"/>
      </w:pPr>
      <w:r>
        <w:rPr>
          <w:rStyle w:val="s0"/>
        </w:rPr>
        <w:t xml:space="preserve">2. Выдача разрешения на привлечение денег дольщиков осуществляется в соответствии с </w:t>
      </w:r>
      <w:hyperlink r:id="rId93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разрешениях и уведомлениях».</w:t>
      </w:r>
    </w:p>
    <w:p w:rsidR="00000000" w:rsidRDefault="00F40493">
      <w:pPr>
        <w:pStyle w:val="pj"/>
      </w:pPr>
      <w:r>
        <w:rPr>
          <w:rStyle w:val="s0"/>
        </w:rPr>
        <w:t xml:space="preserve">3. Для получения разрешения на привлечение </w:t>
      </w:r>
      <w:r>
        <w:rPr>
          <w:rStyle w:val="s0"/>
        </w:rPr>
        <w:t xml:space="preserve">денег дольщиков застройщик и уполномоченная компания направляют заявление в местный исполнительный орган с приложением копий документов, подтверждающих соответствие требованиям, указанным в </w:t>
      </w:r>
      <w:hyperlink w:anchor="sub90000" w:history="1">
        <w:r>
          <w:rPr>
            <w:rStyle w:val="a4"/>
          </w:rPr>
          <w:t>пунктах 1 и 3 статьи 9</w:t>
        </w:r>
      </w:hyperlink>
      <w:r>
        <w:rPr>
          <w:rStyle w:val="s0"/>
        </w:rPr>
        <w:t xml:space="preserve"> и </w:t>
      </w:r>
      <w:hyperlink w:anchor="sub100000" w:history="1">
        <w:r>
          <w:rPr>
            <w:rStyle w:val="a4"/>
          </w:rPr>
          <w:t>пунктах 1 и 3 статьи 10</w:t>
        </w:r>
      </w:hyperlink>
      <w:r>
        <w:rPr>
          <w:rStyle w:val="s0"/>
        </w:rPr>
        <w:t xml:space="preserve"> настоящего Закона.</w:t>
      </w:r>
    </w:p>
    <w:p w:rsidR="00000000" w:rsidRDefault="00F40493">
      <w:pPr>
        <w:pStyle w:val="pji"/>
      </w:pPr>
      <w:r>
        <w:rPr>
          <w:rStyle w:val="s3"/>
        </w:rPr>
        <w:t xml:space="preserve">В пункт 4 внесены изменения в соответствии с </w:t>
      </w:r>
      <w:hyperlink r:id="rId94" w:anchor="sub_id=44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25.11.19 г. № 272-VI (</w:t>
      </w:r>
      <w:hyperlink r:id="rId95" w:anchor="sub_id=18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 xml:space="preserve">4. Местный исполнительный орган в течение восьми рабочих дней с момента получения от застройщика и уполномоченной компании документов, указанных в пункте 3 </w:t>
      </w:r>
      <w:r>
        <w:rPr>
          <w:rStyle w:val="s0"/>
        </w:rPr>
        <w:t>настоящей статьи, обязан выдать разрешение на привлечение денег дольщиков либо направить письменный мотивированный отказ.</w:t>
      </w:r>
    </w:p>
    <w:p w:rsidR="00000000" w:rsidRDefault="00F40493">
      <w:pPr>
        <w:pStyle w:val="pj"/>
      </w:pPr>
      <w:r>
        <w:rPr>
          <w:rStyle w:val="s0"/>
        </w:rPr>
        <w:t>5. Основанием для отказа в выдаче местным исполнительным органом разрешения на привлечение денег дольщиков является несоответствие зас</w:t>
      </w:r>
      <w:r>
        <w:rPr>
          <w:rStyle w:val="s0"/>
        </w:rPr>
        <w:t xml:space="preserve">тройщика и (или) уполномоченной компании одному или нескольким требованиям, установленным </w:t>
      </w:r>
      <w:hyperlink w:anchor="sub90000" w:history="1">
        <w:r>
          <w:rPr>
            <w:rStyle w:val="a4"/>
          </w:rPr>
          <w:t>пунктами 1 и 3 статьи 9</w:t>
        </w:r>
      </w:hyperlink>
      <w:r>
        <w:rPr>
          <w:rStyle w:val="s0"/>
        </w:rPr>
        <w:t xml:space="preserve"> и </w:t>
      </w:r>
      <w:hyperlink w:anchor="sub100000" w:history="1">
        <w:r>
          <w:rPr>
            <w:rStyle w:val="a4"/>
          </w:rPr>
          <w:t>пунктами 1 и 3 статьи 10</w:t>
        </w:r>
      </w:hyperlink>
      <w:r>
        <w:rPr>
          <w:rStyle w:val="s0"/>
        </w:rPr>
        <w:t xml:space="preserve"> настоящего Закона.</w:t>
      </w:r>
    </w:p>
    <w:p w:rsidR="00000000" w:rsidRDefault="00F40493">
      <w:pPr>
        <w:pStyle w:val="pji"/>
      </w:pPr>
      <w:r>
        <w:rPr>
          <w:rStyle w:val="s3"/>
        </w:rPr>
        <w:t xml:space="preserve">Пункт 6 изложен в редакции </w:t>
      </w:r>
      <w:hyperlink r:id="rId96" w:anchor="sub_id=6700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29.06.20 г. № 351-VI (введено в действие с 1 июля 2021 г.) (</w:t>
      </w:r>
      <w:hyperlink r:id="rId97" w:anchor="sub_id=1806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6</w:t>
      </w:r>
      <w:r>
        <w:rPr>
          <w:rStyle w:val="s0"/>
        </w:rPr>
        <w:t xml:space="preserve">. Застройщик и уполномоченная компания вправе обжаловать мотивированный отказ в выдаче разрешения на привлечение денег дольщиков в порядке, установленном </w:t>
      </w:r>
      <w:hyperlink r:id="rId98" w:anchor="sub_id=910000" w:history="1">
        <w:r>
          <w:rPr>
            <w:rStyle w:val="a4"/>
          </w:rPr>
          <w:t>законами</w:t>
        </w:r>
      </w:hyperlink>
      <w:r>
        <w:rPr>
          <w:rStyle w:val="s0"/>
        </w:rPr>
        <w:t xml:space="preserve"> Республик</w:t>
      </w:r>
      <w:r>
        <w:rPr>
          <w:rStyle w:val="s0"/>
        </w:rPr>
        <w:t>и Казахстан.</w:t>
      </w:r>
    </w:p>
    <w:p w:rsidR="00000000" w:rsidRDefault="00F40493">
      <w:pPr>
        <w:pStyle w:val="pj"/>
      </w:pPr>
      <w:r>
        <w:rPr>
          <w:rStyle w:val="s0"/>
        </w:rPr>
        <w:t>7. Застройщик и уполномоченная компания вправе повторно подать заявление на выдачу разрешения на привлечение денег дольщиков после устранения замечаний, указанных в мотивированном отказе.</w:t>
      </w:r>
    </w:p>
    <w:p w:rsidR="00000000" w:rsidRDefault="00F40493">
      <w:pPr>
        <w:pStyle w:val="pj"/>
      </w:pPr>
      <w:r>
        <w:rPr>
          <w:rStyle w:val="s0"/>
        </w:rPr>
        <w:t>8. Разрешение на привлечение денег дольщиков выдается м</w:t>
      </w:r>
      <w:r>
        <w:rPr>
          <w:rStyle w:val="s0"/>
        </w:rPr>
        <w:t>естным исполнительным органом на весь период строительства многоквартирного жилого дома до ввода его в эксплуатацию.</w:t>
      </w:r>
    </w:p>
    <w:p w:rsidR="00000000" w:rsidRDefault="00F40493">
      <w:pPr>
        <w:pStyle w:val="pj"/>
      </w:pPr>
      <w:r>
        <w:rPr>
          <w:rStyle w:val="s0"/>
        </w:rPr>
        <w:t xml:space="preserve">9. Приостановление действия и лишение разрешения на привлечение денег дольщиков осуществляются в соответствии с </w:t>
      </w:r>
      <w:hyperlink r:id="rId99" w:anchor="sub_id=450000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разрешениях и уведомлениях».</w:t>
      </w:r>
    </w:p>
    <w:p w:rsidR="00000000" w:rsidRDefault="00F40493">
      <w:pPr>
        <w:pStyle w:val="pji"/>
      </w:pPr>
      <w:r>
        <w:rPr>
          <w:rStyle w:val="s3"/>
        </w:rPr>
        <w:t xml:space="preserve">См: </w:t>
      </w:r>
      <w:hyperlink r:id="rId100" w:anchor="sub_id=100" w:history="1">
        <w:r>
          <w:rPr>
            <w:rStyle w:val="a4"/>
            <w:i/>
            <w:iCs/>
          </w:rPr>
          <w:t>Правила</w:t>
        </w:r>
      </w:hyperlink>
      <w:r>
        <w:rPr>
          <w:rStyle w:val="s3"/>
        </w:rPr>
        <w:t xml:space="preserve"> выдачи разрешения на привлечение денег дольщи</w:t>
      </w:r>
      <w:r>
        <w:rPr>
          <w:rStyle w:val="s3"/>
        </w:rPr>
        <w:t>ков</w:t>
      </w:r>
    </w:p>
    <w:p w:rsidR="00000000" w:rsidRDefault="00F40493">
      <w:pPr>
        <w:pStyle w:val="pji"/>
      </w:pPr>
      <w:r>
        <w:t> 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25" w:name="SUB190000"/>
      <w:bookmarkEnd w:id="25"/>
      <w:r>
        <w:rPr>
          <w:rStyle w:val="s1"/>
        </w:rPr>
        <w:t>Статья 19. Особенности организации долевого участия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>1. Риск случайного удорожания стоимости строительно-монтажных работ многоквартирного жилого дома несет подрядчик (генеральный подрядчик), за исключением случая, предусмотр</w:t>
      </w:r>
      <w:r>
        <w:rPr>
          <w:rStyle w:val="s0"/>
        </w:rPr>
        <w:t>енного пунктом 2 настоящей статьи.</w:t>
      </w:r>
    </w:p>
    <w:p w:rsidR="00000000" w:rsidRDefault="00F40493">
      <w:pPr>
        <w:pStyle w:val="pj"/>
      </w:pPr>
      <w:r>
        <w:rPr>
          <w:rStyle w:val="s0"/>
        </w:rPr>
        <w:t>2. Подрядчик (генеральный подрядчик) вправе требовать пересмотра сметы, если по не зависящим от него причинам стоимость строительно-монтажных работ превысила смету не менее чем на десять процентов. В этом случае риск случ</w:t>
      </w:r>
      <w:r>
        <w:rPr>
          <w:rStyle w:val="s0"/>
        </w:rPr>
        <w:t>айного удорожания стоимости строительно-монтажных работ в сумме, превышающей десять процентов от сметы, несет уполномоченная компания.</w:t>
      </w:r>
    </w:p>
    <w:p w:rsidR="00000000" w:rsidRDefault="00F40493">
      <w:pPr>
        <w:pStyle w:val="pji"/>
      </w:pPr>
      <w:bookmarkStart w:id="26" w:name="SUB190300"/>
      <w:bookmarkEnd w:id="26"/>
      <w:r>
        <w:rPr>
          <w:rStyle w:val="s3"/>
        </w:rPr>
        <w:t xml:space="preserve">Пункт 3 изложен в редакции </w:t>
      </w:r>
      <w:hyperlink r:id="rId101" w:anchor="sub_id=19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</w:t>
      </w:r>
      <w:r>
        <w:rPr>
          <w:rStyle w:val="s3"/>
        </w:rPr>
        <w:t>6.12.19 г. № 284-VI (</w:t>
      </w:r>
      <w:hyperlink r:id="rId102" w:anchor="sub_id=1903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t>3. Оплата платежей за выполненные подрядчиком (генеральным подрядчиком) работы по договору подряда в соответствии с проектно-сметной документацией производится с банковского счета уполномоченной компании на основании актов выполненных работ, подтвержденных</w:t>
      </w:r>
      <w:r>
        <w:t xml:space="preserve"> инжиниринговой компанией.</w:t>
      </w:r>
    </w:p>
    <w:p w:rsidR="00000000" w:rsidRDefault="00F40493">
      <w:pPr>
        <w:pStyle w:val="pj"/>
      </w:pPr>
      <w:r>
        <w:t>Допускается предварительная оплата платежей подрядчику (генеральному подрядчику) по договору подряда в соответствии с проектно-сметной документацией строительства при использовании денег дольщиков с банковского счета уполномоченн</w:t>
      </w:r>
      <w:r>
        <w:t>ой компании с учетом одного из следующих условий:</w:t>
      </w:r>
    </w:p>
    <w:p w:rsidR="00000000" w:rsidRDefault="00F40493">
      <w:pPr>
        <w:pStyle w:val="pj"/>
      </w:pPr>
      <w:r>
        <w:t>1) не должна превышать двадцать пять процентов от стоимости договора подряда с уполномоченной компанией при наличии гарантии банка второго уровня по возврату авансового платежа, являющейся обеспечением надл</w:t>
      </w:r>
      <w:r>
        <w:t>ежащего исполнения обязательств подрядчика (генерального подрядчика);</w:t>
      </w:r>
    </w:p>
    <w:p w:rsidR="00000000" w:rsidRDefault="00F40493">
      <w:pPr>
        <w:pStyle w:val="pj"/>
      </w:pPr>
      <w:r>
        <w:t>2) не более десяти процентов от суммы договора подряда с уполномоченной компанией без обеспечения.</w:t>
      </w:r>
    </w:p>
    <w:p w:rsidR="00000000" w:rsidRDefault="00F40493">
      <w:pPr>
        <w:pStyle w:val="pj"/>
      </w:pPr>
      <w:r>
        <w:t>Последующая оплата платежей за выполненные подрядчиком (генеральным подрядчиком) работы</w:t>
      </w:r>
      <w:r>
        <w:t xml:space="preserve"> производится в порядке, определенном </w:t>
      </w:r>
      <w:r>
        <w:rPr>
          <w:rStyle w:val="s0"/>
        </w:rPr>
        <w:t>статьей 20</w:t>
      </w:r>
      <w:r>
        <w:t xml:space="preserve"> настоящего Закона.</w:t>
      </w:r>
    </w:p>
    <w:p w:rsidR="00000000" w:rsidRDefault="00F40493">
      <w:pPr>
        <w:pStyle w:val="pj"/>
      </w:pPr>
      <w:r>
        <w:rPr>
          <w:rStyle w:val="s0"/>
        </w:rPr>
        <w:t xml:space="preserve">4. Использование денег дольщиков осуществляется уполномоченной компанией на цели строительства многоквартирного жилого дома с учетом требований, предусмотренных </w:t>
      </w:r>
      <w:hyperlink w:anchor="sub200000" w:history="1">
        <w:r>
          <w:rPr>
            <w:rStyle w:val="a4"/>
          </w:rPr>
          <w:t>статьей 20</w:t>
        </w:r>
      </w:hyperlink>
      <w:r>
        <w:rPr>
          <w:rStyle w:val="s0"/>
        </w:rPr>
        <w:t xml:space="preserve"> настоящего Закона.</w:t>
      </w:r>
    </w:p>
    <w:p w:rsidR="00000000" w:rsidRDefault="00F40493">
      <w:pPr>
        <w:pStyle w:val="pj"/>
      </w:pPr>
      <w:r>
        <w:rPr>
          <w:rStyle w:val="s0"/>
        </w:rPr>
        <w:t>5. Собственником незавершенного строительства является уполномоченная компания.</w:t>
      </w:r>
    </w:p>
    <w:p w:rsidR="00000000" w:rsidRDefault="00F40493">
      <w:pPr>
        <w:pStyle w:val="pj"/>
      </w:pPr>
      <w:r>
        <w:rPr>
          <w:rStyle w:val="s0"/>
        </w:rPr>
        <w:t xml:space="preserve">6. Гражданско-правовые сделки с незавершенным строительством по иным обязательствам застройщика и уполномоченной компании, кроме привлечения </w:t>
      </w:r>
      <w:r>
        <w:rPr>
          <w:rStyle w:val="s0"/>
        </w:rPr>
        <w:t xml:space="preserve">им банковского займа и получения гарантии </w:t>
      </w:r>
      <w:hyperlink r:id="rId103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>, запрещаются.</w:t>
      </w:r>
    </w:p>
    <w:p w:rsidR="00000000" w:rsidRDefault="00F40493">
      <w:pPr>
        <w:pStyle w:val="pj"/>
      </w:pPr>
      <w:r>
        <w:rPr>
          <w:rStyle w:val="s0"/>
        </w:rPr>
        <w:t>7. В течение гарантийного срока подрядчик (генеральный подрядчик), застройщик и уполномоченная компания гарантируют с</w:t>
      </w:r>
      <w:r>
        <w:rPr>
          <w:rStyle w:val="s0"/>
        </w:rPr>
        <w:t>охранение качества показателей многоквартирного жилого дома, указанного в проектно-сметной документации, и возможность эксплуатации многоквартирного жилого дома в соответствии с договором о долевом участии в жилищном строительстве.</w:t>
      </w:r>
    </w:p>
    <w:p w:rsidR="00000000" w:rsidRDefault="00F40493">
      <w:pPr>
        <w:pStyle w:val="pj"/>
      </w:pPr>
      <w:r>
        <w:rPr>
          <w:rStyle w:val="s0"/>
        </w:rPr>
        <w:t>8. Застройщик и уполномо</w:t>
      </w:r>
      <w:r>
        <w:rPr>
          <w:rStyle w:val="s0"/>
        </w:rPr>
        <w:t>ченная компания обязаны проводить аудит годовой финансовой отчетности.</w:t>
      </w:r>
    </w:p>
    <w:p w:rsidR="00000000" w:rsidRDefault="00F40493">
      <w:pPr>
        <w:pStyle w:val="pj"/>
      </w:pPr>
      <w:r>
        <w:rPr>
          <w:rStyle w:val="s0"/>
        </w:rPr>
        <w:t>9. Уполномоченная компания обязана реализовывать единицу площади доли в многоквартирном жилом доме не ниже стоимости, определяемой соотношением проектной стоимости к общей площади много</w:t>
      </w:r>
      <w:r>
        <w:rPr>
          <w:rStyle w:val="s0"/>
        </w:rPr>
        <w:t>квартирного жилого дома.</w:t>
      </w:r>
    </w:p>
    <w:p w:rsidR="00000000" w:rsidRDefault="00F40493">
      <w:pPr>
        <w:pStyle w:val="pji"/>
      </w:pPr>
      <w:r>
        <w:rPr>
          <w:rStyle w:val="s3"/>
        </w:rPr>
        <w:t xml:space="preserve">В пункт 10 внесены изменения в соответствии с </w:t>
      </w:r>
      <w:hyperlink r:id="rId104" w:anchor="sub_id=5119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02.04.19 г. № 241-VI (</w:t>
      </w:r>
      <w:hyperlink r:id="rId105" w:anchor="sub_id=191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10. Застройщик по обязательствам уполномоченной компании несет субсидиарную ответственность перед дольщиками.</w:t>
      </w:r>
    </w:p>
    <w:p w:rsidR="00000000" w:rsidRDefault="00F40493">
      <w:pPr>
        <w:pStyle w:val="pj"/>
      </w:pPr>
      <w:r>
        <w:rPr>
          <w:rStyle w:val="s0"/>
        </w:rPr>
        <w:t>11. Под неисполнением или ненадлежащим исполнением уполномоченной компанией обязательств по завершению строительс</w:t>
      </w:r>
      <w:r>
        <w:rPr>
          <w:rStyle w:val="s0"/>
        </w:rPr>
        <w:t xml:space="preserve">тва многоквартирного жилого дома, предусмотренных </w:t>
      </w:r>
      <w:hyperlink w:anchor="sub90000" w:history="1">
        <w:r>
          <w:rPr>
            <w:rStyle w:val="a4"/>
          </w:rPr>
          <w:t>статьями 9 и 10</w:t>
        </w:r>
      </w:hyperlink>
      <w:r>
        <w:rPr>
          <w:rStyle w:val="s0"/>
        </w:rPr>
        <w:t xml:space="preserve"> настоящего Закона, является нарушение срока приемки в эксплуатацию многоквартирного жилого дома. Допускается трехкратное продление срока строительства по три м</w:t>
      </w:r>
      <w:r>
        <w:rPr>
          <w:rStyle w:val="s0"/>
        </w:rPr>
        <w:t>есяца каждый от срока, указанного в проектно-сметной документации объекта строительства.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27" w:name="SUB200000"/>
      <w:bookmarkEnd w:id="27"/>
      <w:r>
        <w:rPr>
          <w:rStyle w:val="s1"/>
        </w:rPr>
        <w:t>Статья 20. Обеспечение целевого использования денег в долевом участии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>1. В целях обеспечения целевого использования денег, направленных на строительство многоквартирного жилого дома, уполномоченная компания и подрядчик (генеральный подрядчик) обязаны открыть не более одного банковского счета только в одном банке второго уров</w:t>
      </w:r>
      <w:r>
        <w:rPr>
          <w:rStyle w:val="s0"/>
        </w:rPr>
        <w:t>ня.</w:t>
      </w:r>
    </w:p>
    <w:p w:rsidR="00000000" w:rsidRDefault="00F40493">
      <w:pPr>
        <w:pStyle w:val="pj"/>
      </w:pPr>
      <w:r>
        <w:rPr>
          <w:rStyle w:val="s0"/>
        </w:rPr>
        <w:t>2. Использование денег с банковского счета уполномоченной компании осуществляется в соответствии с условиями договора банковского счета для целей финансирования в соответствии с пунктом 8 настоящей статьи на основании актов выполненных работ, подтвержд</w:t>
      </w:r>
      <w:r>
        <w:rPr>
          <w:rStyle w:val="s0"/>
        </w:rPr>
        <w:t>енных инжиниринговой компанией.</w:t>
      </w:r>
    </w:p>
    <w:p w:rsidR="00000000" w:rsidRDefault="00F40493">
      <w:pPr>
        <w:pStyle w:val="pj"/>
      </w:pPr>
      <w:r>
        <w:rPr>
          <w:rStyle w:val="s0"/>
        </w:rPr>
        <w:t xml:space="preserve">3. При осуществлении деятельности по организации долевого участия в жилищном строительстве способом получения гарантии </w:t>
      </w:r>
      <w:hyperlink r:id="rId106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 xml:space="preserve"> банковский счет исполь</w:t>
      </w:r>
      <w:r>
        <w:rPr>
          <w:rStyle w:val="s0"/>
        </w:rPr>
        <w:t xml:space="preserve">зуется для размещения денег уполномоченной компании в соответствии с </w:t>
      </w:r>
      <w:hyperlink w:anchor="sub80303" w:history="1">
        <w:r>
          <w:rPr>
            <w:rStyle w:val="a4"/>
          </w:rPr>
          <w:t>подпунктами 3) и 4) пункта 3 статьи 8</w:t>
        </w:r>
      </w:hyperlink>
      <w:r>
        <w:rPr>
          <w:rStyle w:val="s0"/>
        </w:rPr>
        <w:t xml:space="preserve"> настоящего Закона, денег, полученных в оплату долей в многоквартирном жилом доме, заемных средств (при наличии) и расх</w:t>
      </w:r>
      <w:r>
        <w:rPr>
          <w:rStyle w:val="s0"/>
        </w:rPr>
        <w:t>одования денег согласно актам выполненных работ в соответствии с проектно-сметной документацией.</w:t>
      </w:r>
    </w:p>
    <w:p w:rsidR="00000000" w:rsidRDefault="00F40493">
      <w:pPr>
        <w:pStyle w:val="pj"/>
      </w:pPr>
      <w:r>
        <w:rPr>
          <w:rStyle w:val="s0"/>
        </w:rPr>
        <w:t>4. При осуществлении деятельности по организации долевого участия в жилищном строительстве способом участия в проекте банка второго уровня банковский счет испо</w:t>
      </w:r>
      <w:r>
        <w:rPr>
          <w:rStyle w:val="s0"/>
        </w:rPr>
        <w:t>льзуется для размещения и использования денег, полученных в оплату долей в многоквартирном жилом доме, и расходования денег согласно актам выполненных работ в соответствии с проектно-сметной документацией.</w:t>
      </w:r>
    </w:p>
    <w:p w:rsidR="00000000" w:rsidRDefault="00F40493">
      <w:pPr>
        <w:pStyle w:val="pj"/>
      </w:pPr>
      <w:r>
        <w:rPr>
          <w:rStyle w:val="s0"/>
        </w:rPr>
        <w:t>5. При осуществлении деятельности по организации д</w:t>
      </w:r>
      <w:r>
        <w:rPr>
          <w:rStyle w:val="s0"/>
        </w:rPr>
        <w:t>олевого участия в жилищном строительстве способом привлечения денег дольщиков после возведения каркаса многоквартирного жилого дома банковский счет используется для размещения денег уполномоченной компании, полученных в оплату долей в многоквартирном жилом</w:t>
      </w:r>
      <w:r>
        <w:rPr>
          <w:rStyle w:val="s0"/>
        </w:rPr>
        <w:t xml:space="preserve"> доме, и расходования денег согласно актам выполненных работ в соответствии с проектно-сметной документацией.</w:t>
      </w:r>
    </w:p>
    <w:p w:rsidR="00000000" w:rsidRDefault="00F40493">
      <w:pPr>
        <w:pStyle w:val="pj"/>
      </w:pPr>
      <w:r>
        <w:rPr>
          <w:rStyle w:val="s0"/>
        </w:rPr>
        <w:t>6. Уполномоченная компания обеспечивает учет денег по банковскому счету в разрезе:</w:t>
      </w:r>
    </w:p>
    <w:p w:rsidR="00000000" w:rsidRDefault="00F40493">
      <w:pPr>
        <w:pStyle w:val="pj"/>
      </w:pPr>
      <w:r>
        <w:rPr>
          <w:rStyle w:val="s0"/>
        </w:rPr>
        <w:t>1) собственных денег, внесенных в соответствии с требованиями н</w:t>
      </w:r>
      <w:r>
        <w:rPr>
          <w:rStyle w:val="s0"/>
        </w:rPr>
        <w:t>астоящего Закона;</w:t>
      </w:r>
    </w:p>
    <w:p w:rsidR="00000000" w:rsidRDefault="00F40493">
      <w:pPr>
        <w:pStyle w:val="pj"/>
      </w:pPr>
      <w:r>
        <w:rPr>
          <w:rStyle w:val="s0"/>
        </w:rPr>
        <w:t>2) денег, полученных в оплату долей в многоквартирном жилом доме, в том числе в разрезе поступлений от каждого дольщика;</w:t>
      </w:r>
    </w:p>
    <w:p w:rsidR="00000000" w:rsidRDefault="00F40493">
      <w:pPr>
        <w:pStyle w:val="pj"/>
      </w:pPr>
      <w:r>
        <w:rPr>
          <w:rStyle w:val="s0"/>
        </w:rPr>
        <w:t>3) заемных средств (при наличии), предоставленных в целях финансирования строительства многоквартирного жилого дома.</w:t>
      </w:r>
    </w:p>
    <w:p w:rsidR="00000000" w:rsidRDefault="00F40493">
      <w:pPr>
        <w:pStyle w:val="pj"/>
      </w:pPr>
      <w:r>
        <w:rPr>
          <w:rStyle w:val="s0"/>
        </w:rPr>
        <w:t xml:space="preserve">7. Основанием для зачисления денег дольщика в счет оплаты долей в многоквартирном жилом доме является заключенный </w:t>
      </w:r>
      <w:hyperlink r:id="rId107" w:history="1">
        <w:r>
          <w:rPr>
            <w:rStyle w:val="a4"/>
          </w:rPr>
          <w:t>договор</w:t>
        </w:r>
      </w:hyperlink>
      <w:r>
        <w:rPr>
          <w:rStyle w:val="s0"/>
        </w:rPr>
        <w:t xml:space="preserve"> о долевом участии в жилищном строительстве.</w:t>
      </w:r>
    </w:p>
    <w:p w:rsidR="00000000" w:rsidRDefault="00F40493">
      <w:pPr>
        <w:pStyle w:val="pj"/>
      </w:pPr>
      <w:r>
        <w:rPr>
          <w:rStyle w:val="s0"/>
        </w:rPr>
        <w:t>8. Соблюдение целевого ра</w:t>
      </w:r>
      <w:r>
        <w:rPr>
          <w:rStyle w:val="s0"/>
        </w:rPr>
        <w:t>сходования денег уполномоченной компанией обеспечивается их использованием на:</w:t>
      </w:r>
    </w:p>
    <w:p w:rsidR="00000000" w:rsidRDefault="00F40493">
      <w:pPr>
        <w:pStyle w:val="pj"/>
      </w:pPr>
      <w:r>
        <w:rPr>
          <w:rStyle w:val="s0"/>
        </w:rPr>
        <w:t>1) строительно-монтажные работы, затраты на управление проектом, авторский и технический надзоры;</w:t>
      </w:r>
    </w:p>
    <w:p w:rsidR="00000000" w:rsidRDefault="00F40493">
      <w:pPr>
        <w:pStyle w:val="pji"/>
      </w:pPr>
      <w:r>
        <w:rPr>
          <w:rStyle w:val="s3"/>
        </w:rPr>
        <w:t xml:space="preserve">Подпункт 2 изложен в редакции </w:t>
      </w:r>
      <w:hyperlink r:id="rId108" w:anchor="sub_id=20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26.12.19 г. № 284-VI (</w:t>
      </w:r>
      <w:hyperlink r:id="rId109" w:anchor="sub_id=200802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t>2) оплату комиссии по банковским счетам и вознаграждения по обслуживанию банковского займа</w:t>
      </w:r>
      <w:r>
        <w:t xml:space="preserve">, а также погашение части основного долга по банковскому займу путем перечисления суммы, не превышающей совокупную сумму оплаченных строительно-монтажных работ по строительству многоквартирного жилого дома, и фактического остатка денег на банковском счете </w:t>
      </w:r>
      <w:r>
        <w:t>уполномоченной компании за вычетом проектной стоимости;</w:t>
      </w:r>
    </w:p>
    <w:p w:rsidR="00000000" w:rsidRDefault="00F40493">
      <w:pPr>
        <w:pStyle w:val="pji"/>
      </w:pPr>
      <w:r>
        <w:rPr>
          <w:rStyle w:val="s3"/>
        </w:rPr>
        <w:t xml:space="preserve">Пункт дополнен подпунктом 2-1 в соответствии с </w:t>
      </w:r>
      <w:hyperlink r:id="rId110" w:anchor="sub_id=2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26.12.19 г. № 284-VI</w:t>
      </w:r>
    </w:p>
    <w:p w:rsidR="00000000" w:rsidRDefault="00F40493">
      <w:pPr>
        <w:pStyle w:val="pj"/>
      </w:pPr>
      <w:r>
        <w:t xml:space="preserve">2-1) выплаты авансов согласно </w:t>
      </w:r>
      <w:hyperlink w:anchor="sub190300" w:history="1">
        <w:r>
          <w:rPr>
            <w:rStyle w:val="a4"/>
          </w:rPr>
          <w:t>пункту 3 статьи 19</w:t>
        </w:r>
      </w:hyperlink>
      <w:r>
        <w:t xml:space="preserve"> настоящего Закона;</w:t>
      </w:r>
    </w:p>
    <w:p w:rsidR="00000000" w:rsidRDefault="00F40493">
      <w:pPr>
        <w:pStyle w:val="pji"/>
      </w:pPr>
      <w:r>
        <w:rPr>
          <w:rStyle w:val="s3"/>
        </w:rPr>
        <w:t xml:space="preserve">В подпункт 3 внесены изменения в соответствии с </w:t>
      </w:r>
      <w:hyperlink r:id="rId111" w:anchor="sub_id=512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02.04.19 г. № 241-VI (</w:t>
      </w:r>
      <w:hyperlink r:id="rId112" w:anchor="sub_id=200803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3) иные расходы уполномоченной компании, связанные со строительством многоквартирного жилого дома и реализацией проекта, в размере не более десяти процентов от проектной стоимости, в т</w:t>
      </w:r>
      <w:r>
        <w:rPr>
          <w:rStyle w:val="s0"/>
        </w:rPr>
        <w:t>ом числе расходы по рекламе, содержанию управленческого персонала, коммунальным услугам, телекоммуникационным услугам, затраты, связанные с арендой офиса, расходы на изготовление технических паспортов по контролю качества, лабораторные испытания, уплату на</w:t>
      </w:r>
      <w:r>
        <w:rPr>
          <w:rStyle w:val="s0"/>
        </w:rPr>
        <w:t>логов и других обязательных платежей в бюджет, выплаты обязательных пенсионных взносов и обязательных профессиональных пенсионных взносов, взносов на обязательное социальное медицинское страхование в Фонд социального медицинского страхования.</w:t>
      </w:r>
    </w:p>
    <w:p w:rsidR="00000000" w:rsidRDefault="00F40493">
      <w:pPr>
        <w:pStyle w:val="pj"/>
      </w:pPr>
      <w:r>
        <w:rPr>
          <w:rStyle w:val="s0"/>
        </w:rPr>
        <w:t>9. Денежные в</w:t>
      </w:r>
      <w:r>
        <w:rPr>
          <w:rStyle w:val="s0"/>
        </w:rPr>
        <w:t>заиморасчеты между уполномоченной компанией и ее подрядчиком (генеральным подрядчиком) до приемки многоквартирного жилого дома в эксплуатацию осуществляются исключительно через банковский счет.</w:t>
      </w:r>
    </w:p>
    <w:p w:rsidR="00000000" w:rsidRDefault="00F40493">
      <w:pPr>
        <w:pStyle w:val="pj"/>
      </w:pPr>
      <w:r>
        <w:rPr>
          <w:rStyle w:val="s0"/>
        </w:rPr>
        <w:t>10. При выявлении нецелевого использования денег дольщиков инж</w:t>
      </w:r>
      <w:r>
        <w:rPr>
          <w:rStyle w:val="s0"/>
        </w:rPr>
        <w:t>иниринговая компания в течение трех рабочих дней информирует Единый оператор, местный исполнительный орган или банк второго уровня (в зависимости от способа организации долевого участия в жилищном строительстве).</w:t>
      </w:r>
    </w:p>
    <w:p w:rsidR="00000000" w:rsidRDefault="00F40493">
      <w:pPr>
        <w:pStyle w:val="pj"/>
      </w:pPr>
      <w:r>
        <w:rPr>
          <w:rStyle w:val="s0"/>
        </w:rPr>
        <w:t>11. Деньги уполномоченной компании, размеще</w:t>
      </w:r>
      <w:r>
        <w:rPr>
          <w:rStyle w:val="s0"/>
        </w:rPr>
        <w:t>нные на банковском счете, не могут быть предметом иных гражданско-правовых сделок застройщика или уполномоченной компании, не предусмотренных настоящим Законом, с третьими лицами до приемки строящегося многоквартирного жилого дома в эксплуатацию.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28" w:name="SUB210000"/>
      <w:bookmarkEnd w:id="28"/>
      <w:r>
        <w:rPr>
          <w:rStyle w:val="s1"/>
        </w:rPr>
        <w:t xml:space="preserve">Статья </w:t>
      </w:r>
      <w:r>
        <w:rPr>
          <w:rStyle w:val="s1"/>
        </w:rPr>
        <w:t>21. Особенности деятельности инжиниринговых компаний в сфере долевого участия в жилищном строительстве и аттестованных экспертов</w:t>
      </w:r>
    </w:p>
    <w:p w:rsidR="00000000" w:rsidRDefault="00F40493">
      <w:pPr>
        <w:pStyle w:val="pj"/>
      </w:pPr>
      <w:r>
        <w:rPr>
          <w:rStyle w:val="s0"/>
        </w:rPr>
        <w:t>1. Деятельность инжиниринговой компании в сфере долевого участия в жилищном строительстве и аттестованных экспертов осуществляе</w:t>
      </w:r>
      <w:r>
        <w:rPr>
          <w:rStyle w:val="s0"/>
        </w:rPr>
        <w:t xml:space="preserve">тся в соответствии с </w:t>
      </w:r>
      <w:hyperlink r:id="rId113" w:history="1">
        <w:r>
          <w:rPr>
            <w:rStyle w:val="a4"/>
          </w:rPr>
          <w:t>правилами</w:t>
        </w:r>
      </w:hyperlink>
      <w:r>
        <w:rPr>
          <w:rStyle w:val="s0"/>
        </w:rPr>
        <w:t xml:space="preserve"> оказания инжиниринговых услуг в области архитектурной, градостроительной и строительной деятельности.</w:t>
      </w:r>
    </w:p>
    <w:p w:rsidR="00000000" w:rsidRDefault="00F40493">
      <w:pPr>
        <w:pStyle w:val="pj"/>
      </w:pPr>
      <w:r>
        <w:rPr>
          <w:rStyle w:val="s0"/>
        </w:rPr>
        <w:t>2. Инжиниринговая компания осуществляет мониторинг за ходо</w:t>
      </w:r>
      <w:r>
        <w:rPr>
          <w:rStyle w:val="s0"/>
        </w:rPr>
        <w:t>м строительства, целевым использованием денег дольщиков, проверку объемов выполненных работ в пределах проектной стоимости.</w:t>
      </w:r>
    </w:p>
    <w:p w:rsidR="00000000" w:rsidRDefault="00F40493">
      <w:pPr>
        <w:pStyle w:val="pj"/>
      </w:pPr>
      <w:r>
        <w:rPr>
          <w:rStyle w:val="s0"/>
        </w:rPr>
        <w:t xml:space="preserve">3. Инжиниринговая компания обязана ежемесячно представлять отчет согласно </w:t>
      </w:r>
      <w:hyperlink r:id="rId114" w:history="1">
        <w:r>
          <w:rPr>
            <w:rStyle w:val="a4"/>
          </w:rPr>
          <w:t>форме</w:t>
        </w:r>
      </w:hyperlink>
      <w:r>
        <w:rPr>
          <w:rStyle w:val="s0"/>
        </w:rPr>
        <w:t xml:space="preserve">, утвержденной уполномоченным органом, о результатах мониторинга за ходом строительства многоквартирного жилого дома </w:t>
      </w:r>
      <w:r>
        <w:t>Единому оператору</w:t>
      </w:r>
      <w:r>
        <w:rPr>
          <w:rStyle w:val="s0"/>
        </w:rPr>
        <w:t>, банк второго уровня или местный исполнительный орган (в зависимости от способа организации долевого участия в жилищном строительстве).</w:t>
      </w:r>
    </w:p>
    <w:p w:rsidR="00000000" w:rsidRDefault="00F40493">
      <w:pPr>
        <w:pStyle w:val="pj"/>
      </w:pPr>
      <w:r>
        <w:rPr>
          <w:rStyle w:val="s0"/>
        </w:rPr>
        <w:t>4. Руководители инжиниринговой компании и аттестованные эксперты для оказания инжиниринговых услуг по проекту строитель</w:t>
      </w:r>
      <w:r>
        <w:rPr>
          <w:rStyle w:val="s0"/>
        </w:rPr>
        <w:t xml:space="preserve">ства не должны быть аффилиированными по отношению к руководству </w:t>
      </w:r>
      <w:hyperlink r:id="rId115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>, застройщика, уполномоченной компании, подрядчика (генерального подрядчика) данного строительного проекта.</w:t>
      </w:r>
    </w:p>
    <w:p w:rsidR="00000000" w:rsidRDefault="00F40493">
      <w:pPr>
        <w:pStyle w:val="pj"/>
      </w:pPr>
      <w:r>
        <w:rPr>
          <w:rStyle w:val="s0"/>
        </w:rPr>
        <w:t>5.</w:t>
      </w:r>
      <w:r>
        <w:rPr>
          <w:rStyle w:val="s0"/>
        </w:rPr>
        <w:t xml:space="preserve"> Руководство инжиниринговой компании и аттестованные эксперты обязаны соблюдать конфиденциальность, служебную и коммерческую тайну, если иное не предусмотрено законодательными актами Республики Казахстан.</w:t>
      </w:r>
    </w:p>
    <w:p w:rsidR="00000000" w:rsidRDefault="00F40493">
      <w:pPr>
        <w:pStyle w:val="pj"/>
      </w:pPr>
      <w:r>
        <w:rPr>
          <w:rStyle w:val="s0"/>
        </w:rPr>
        <w:t>6. Аттестованному эксперту запрещается:</w:t>
      </w:r>
    </w:p>
    <w:p w:rsidR="00000000" w:rsidRDefault="00F40493">
      <w:pPr>
        <w:pStyle w:val="pj"/>
      </w:pPr>
      <w:r>
        <w:rPr>
          <w:rStyle w:val="s0"/>
        </w:rPr>
        <w:t>1) осуществлять инжиниринговые услуги, если аттестованный эксперт принимал участие в разработке проектно-сметной документации данного строительного проекта;</w:t>
      </w:r>
    </w:p>
    <w:p w:rsidR="00000000" w:rsidRDefault="00F40493">
      <w:pPr>
        <w:pStyle w:val="pj"/>
      </w:pPr>
      <w:r>
        <w:rPr>
          <w:rStyle w:val="s0"/>
        </w:rPr>
        <w:t>2) находиться в трудовых, финансовых или прочих зависимых отношениях с застройщиком или уполномочен</w:t>
      </w:r>
      <w:r>
        <w:rPr>
          <w:rStyle w:val="s0"/>
        </w:rPr>
        <w:t>ной компанией и с иными участниками долевого участия в жилищном строительстве.</w:t>
      </w:r>
    </w:p>
    <w:p w:rsidR="00000000" w:rsidRDefault="00F40493">
      <w:pPr>
        <w:pStyle w:val="pj"/>
      </w:pPr>
      <w:bookmarkStart w:id="29" w:name="SUB210700"/>
      <w:bookmarkEnd w:id="29"/>
      <w:r>
        <w:rPr>
          <w:rStyle w:val="s0"/>
        </w:rPr>
        <w:t>7. Инжиниринговая компания обязана соответствовать следующим требованиям:</w:t>
      </w:r>
    </w:p>
    <w:p w:rsidR="00000000" w:rsidRDefault="00F40493">
      <w:pPr>
        <w:pStyle w:val="pj"/>
      </w:pPr>
      <w:r>
        <w:rPr>
          <w:rStyle w:val="s0"/>
        </w:rPr>
        <w:t>1) иметь опыт оказания инжиниринговых услуг по введенным в эксплуатацию объектам строительства на терри</w:t>
      </w:r>
      <w:r>
        <w:rPr>
          <w:rStyle w:val="s0"/>
        </w:rPr>
        <w:t>тории Республики Казахстан с предоставлением не менее трех отзывов от заказчиков об оказанных инжиниринговых услугах;</w:t>
      </w:r>
    </w:p>
    <w:p w:rsidR="00000000" w:rsidRDefault="00F40493">
      <w:pPr>
        <w:pStyle w:val="pj"/>
      </w:pPr>
      <w:r>
        <w:rPr>
          <w:rStyle w:val="s0"/>
        </w:rPr>
        <w:t>2) иметь в своем составе не менее трех аттестованных экспертов на право осуществления инжиниринговых услуг в области архитектурной, градос</w:t>
      </w:r>
      <w:r>
        <w:rPr>
          <w:rStyle w:val="s0"/>
        </w:rPr>
        <w:t>троительной и строительной деятельности;</w:t>
      </w:r>
    </w:p>
    <w:p w:rsidR="00000000" w:rsidRDefault="00F40493">
      <w:pPr>
        <w:pStyle w:val="pj"/>
      </w:pPr>
      <w:r>
        <w:rPr>
          <w:rStyle w:val="s0"/>
        </w:rPr>
        <w:t>3) иметь в штате специалиста (специалистов) для осуществления контроля за целевым использованием денег.</w:t>
      </w:r>
    </w:p>
    <w:p w:rsidR="00000000" w:rsidRDefault="00F40493">
      <w:pPr>
        <w:pStyle w:val="pj"/>
      </w:pPr>
      <w:r>
        <w:rPr>
          <w:rStyle w:val="s0"/>
        </w:rPr>
        <w:t>8. Инжиниринговая компания вправе осуществлять страхование своей гражданско-правовой ответственности по исполне</w:t>
      </w:r>
      <w:r>
        <w:rPr>
          <w:rStyle w:val="s0"/>
        </w:rPr>
        <w:t>нию обязательств, которые определяются соглашением сторон.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30" w:name="SUB220000"/>
      <w:bookmarkEnd w:id="30"/>
      <w:r>
        <w:rPr>
          <w:rStyle w:val="s1"/>
        </w:rPr>
        <w:t>Статья 22. Информация, предоставляемая уполномоченной компанией</w:t>
      </w:r>
    </w:p>
    <w:p w:rsidR="00000000" w:rsidRDefault="00F40493">
      <w:pPr>
        <w:pStyle w:val="pji"/>
      </w:pPr>
      <w:r>
        <w:rPr>
          <w:rStyle w:val="s3"/>
        </w:rPr>
        <w:t xml:space="preserve">В пункт 1 внесены изменения в соответствии с </w:t>
      </w:r>
      <w:hyperlink r:id="rId116" w:anchor="sub_id=1500" w:history="1">
        <w:r>
          <w:rPr>
            <w:rStyle w:val="a4"/>
            <w:i/>
            <w:iCs/>
          </w:rPr>
          <w:t>Зако</w:t>
        </w:r>
        <w:r>
          <w:rPr>
            <w:rStyle w:val="a4"/>
            <w:i/>
            <w:iCs/>
          </w:rPr>
          <w:t>ном</w:t>
        </w:r>
      </w:hyperlink>
      <w:r>
        <w:rPr>
          <w:rStyle w:val="s3"/>
        </w:rPr>
        <w:t xml:space="preserve"> РК от 29.12.21 г. № 94-VII (</w:t>
      </w:r>
      <w:hyperlink r:id="rId117" w:anchor="sub_id=220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1. Уполномоченная компания предоставляет для ознакомления физическим и юридическим лицам, обратившимся в целях заключения до</w:t>
      </w:r>
      <w:r>
        <w:rPr>
          <w:rStyle w:val="s0"/>
        </w:rPr>
        <w:t xml:space="preserve">говора о долевом участии в жилищном строительстве, следующую информацию </w:t>
      </w:r>
      <w:r>
        <w:rPr>
          <w:rStyle w:val="s40"/>
        </w:rPr>
        <w:t>на государственном и русском языках</w:t>
      </w:r>
      <w:r>
        <w:rPr>
          <w:rStyle w:val="s0"/>
        </w:rPr>
        <w:t>:</w:t>
      </w:r>
    </w:p>
    <w:p w:rsidR="00000000" w:rsidRDefault="00F40493">
      <w:pPr>
        <w:pStyle w:val="pj"/>
      </w:pPr>
      <w:r>
        <w:rPr>
          <w:rStyle w:val="s0"/>
        </w:rPr>
        <w:t>1) о наименовании и юридическом адресе застройщика и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>2) о наличии справки, подтверждающей государственную регистрацию (пер</w:t>
      </w:r>
      <w:r>
        <w:rPr>
          <w:rStyle w:val="s0"/>
        </w:rPr>
        <w:t>ерегистрацию);</w:t>
      </w:r>
    </w:p>
    <w:p w:rsidR="00000000" w:rsidRDefault="00F40493">
      <w:pPr>
        <w:pStyle w:val="pj"/>
      </w:pPr>
      <w:r>
        <w:rPr>
          <w:rStyle w:val="s0"/>
        </w:rPr>
        <w:t xml:space="preserve">3) о наличии договора о предоставлении гарантии, заключенного с Единым оператором, и его основных условиях в случае организации долевого участия в жилищном строительстве способом получения гарантии </w:t>
      </w:r>
      <w:hyperlink r:id="rId118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>;</w:t>
      </w:r>
    </w:p>
    <w:p w:rsidR="00000000" w:rsidRDefault="00F40493">
      <w:pPr>
        <w:pStyle w:val="pj"/>
      </w:pPr>
      <w:r>
        <w:rPr>
          <w:rStyle w:val="s0"/>
        </w:rPr>
        <w:t>4) о наличии разрешения местного исполнительного органа на привлечение денег дольщиков в случае организации долевого участия в жилищном строительстве способом участия в проекте банка второго уровня или способом прив</w:t>
      </w:r>
      <w:r>
        <w:rPr>
          <w:rStyle w:val="s0"/>
        </w:rPr>
        <w:t>лечения денег дольщиков после возведения каркаса многоквартирного жилого дома;</w:t>
      </w:r>
    </w:p>
    <w:p w:rsidR="00000000" w:rsidRDefault="00F40493">
      <w:pPr>
        <w:pStyle w:val="pj"/>
      </w:pPr>
      <w:r>
        <w:rPr>
          <w:rStyle w:val="s0"/>
        </w:rPr>
        <w:t>5) о реализованных застройщиком проектах строительства многоквартирных жилых домов;</w:t>
      </w:r>
    </w:p>
    <w:p w:rsidR="00000000" w:rsidRDefault="00F40493">
      <w:pPr>
        <w:pStyle w:val="pj"/>
      </w:pPr>
      <w:r>
        <w:rPr>
          <w:rStyle w:val="s0"/>
        </w:rPr>
        <w:t>6) об объекте строительства многоквартирного жилого дома, предполагаемом к строительству;</w:t>
      </w:r>
    </w:p>
    <w:p w:rsidR="00000000" w:rsidRDefault="00F40493">
      <w:pPr>
        <w:pStyle w:val="pj"/>
      </w:pPr>
      <w:r>
        <w:rPr>
          <w:rStyle w:val="s0"/>
        </w:rPr>
        <w:t xml:space="preserve">7) </w:t>
      </w:r>
      <w:r>
        <w:rPr>
          <w:rStyle w:val="s0"/>
        </w:rPr>
        <w:t>о наличии документа, подтверждающего соответствующее право уполномоченной компании на земельный участок.</w:t>
      </w:r>
    </w:p>
    <w:p w:rsidR="00000000" w:rsidRDefault="00F40493">
      <w:pPr>
        <w:pStyle w:val="pj"/>
      </w:pPr>
      <w:r>
        <w:rPr>
          <w:rStyle w:val="s0"/>
        </w:rPr>
        <w:t>2. Информация об объекте строительства включает:</w:t>
      </w:r>
    </w:p>
    <w:p w:rsidR="00000000" w:rsidRDefault="00F40493">
      <w:pPr>
        <w:pStyle w:val="pj"/>
      </w:pPr>
      <w:r>
        <w:rPr>
          <w:rStyle w:val="s0"/>
        </w:rPr>
        <w:t>1) уведомление о начале строительно-монтажных работ;</w:t>
      </w:r>
    </w:p>
    <w:p w:rsidR="00000000" w:rsidRDefault="00F40493">
      <w:pPr>
        <w:pStyle w:val="pj"/>
      </w:pPr>
      <w:r>
        <w:rPr>
          <w:rStyle w:val="s0"/>
        </w:rPr>
        <w:t>2) указание места расположения и описание объекта</w:t>
      </w:r>
      <w:r>
        <w:rPr>
          <w:rStyle w:val="s0"/>
        </w:rPr>
        <w:t xml:space="preserve"> в соответствии с проектно-сметной документацией;</w:t>
      </w:r>
    </w:p>
    <w:p w:rsidR="00000000" w:rsidRDefault="00F40493">
      <w:pPr>
        <w:pStyle w:val="pj"/>
      </w:pPr>
      <w:r>
        <w:rPr>
          <w:rStyle w:val="s0"/>
        </w:rPr>
        <w:t>3) сведения о сроках его завершения;</w:t>
      </w:r>
    </w:p>
    <w:p w:rsidR="00000000" w:rsidRDefault="00F40493">
      <w:pPr>
        <w:pStyle w:val="pj"/>
      </w:pPr>
      <w:r>
        <w:rPr>
          <w:rStyle w:val="s0"/>
        </w:rPr>
        <w:t>4) основные сведения о подрядчике (генеральном подрядчике), включая наименование, опыт работы в данной сфере, наличие лицензии, информацию о сданных в эксплуатацию объек</w:t>
      </w:r>
      <w:r>
        <w:rPr>
          <w:rStyle w:val="s0"/>
        </w:rPr>
        <w:t>тах строительства, где он действовал в качестве подрядчика (генерального подрядчика).</w:t>
      </w:r>
    </w:p>
    <w:p w:rsidR="00000000" w:rsidRDefault="00F40493">
      <w:pPr>
        <w:pStyle w:val="pj"/>
      </w:pPr>
      <w:r>
        <w:rPr>
          <w:rStyle w:val="s0"/>
        </w:rPr>
        <w:t>3. Уполномоченная компания на собственном интернет-ресурсе размещает сведения о:</w:t>
      </w:r>
    </w:p>
    <w:p w:rsidR="00000000" w:rsidRDefault="00F40493">
      <w:pPr>
        <w:pStyle w:val="pj"/>
      </w:pPr>
      <w:r>
        <w:rPr>
          <w:rStyle w:val="s0"/>
        </w:rPr>
        <w:t>1) наименовании объекта и его месте расположения;</w:t>
      </w:r>
    </w:p>
    <w:p w:rsidR="00000000" w:rsidRDefault="00F40493">
      <w:pPr>
        <w:pStyle w:val="pj"/>
      </w:pPr>
      <w:r>
        <w:rPr>
          <w:rStyle w:val="s0"/>
        </w:rPr>
        <w:t>2) ходе строительства, подтвержденном фотоотчетом, обновляемым не реже одного раза в месяц;</w:t>
      </w:r>
    </w:p>
    <w:p w:rsidR="00000000" w:rsidRDefault="00F40493">
      <w:pPr>
        <w:pStyle w:val="pj"/>
      </w:pPr>
      <w:r>
        <w:rPr>
          <w:rStyle w:val="s0"/>
        </w:rPr>
        <w:t>3) сроках завершения строительства.</w:t>
      </w:r>
    </w:p>
    <w:p w:rsidR="00000000" w:rsidRDefault="00F40493">
      <w:pPr>
        <w:pStyle w:val="pj"/>
      </w:pPr>
      <w:r>
        <w:rPr>
          <w:rStyle w:val="s0"/>
        </w:rPr>
        <w:t>4. В случае предоставления уполномоченной компанией неполной и недостоверной информации, установленной настоящим Законом, дольщик вправе обратиться в суд с иском о признании договора о долевом участии в жилищном строительстве недействительным.</w:t>
      </w:r>
    </w:p>
    <w:p w:rsidR="00000000" w:rsidRDefault="00F40493">
      <w:pPr>
        <w:pStyle w:val="pji"/>
      </w:pPr>
      <w:r>
        <w:rPr>
          <w:rStyle w:val="s3"/>
        </w:rPr>
        <w:t>Статья допол</w:t>
      </w:r>
      <w:r>
        <w:rPr>
          <w:rStyle w:val="s3"/>
        </w:rPr>
        <w:t xml:space="preserve">нена пунктом 5 в соответствии с </w:t>
      </w:r>
      <w:hyperlink r:id="rId119" w:anchor="sub_id=15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29.12.21 г. № 94-VII</w:t>
      </w:r>
    </w:p>
    <w:p w:rsidR="00000000" w:rsidRDefault="00F40493">
      <w:pPr>
        <w:pStyle w:val="pj"/>
      </w:pPr>
      <w:r>
        <w:rPr>
          <w:rStyle w:val="s40"/>
        </w:rPr>
        <w:t>5. Информация, подлежащая предоставлению в соответствии с настоящей статьей, должна соответствовать требова</w:t>
      </w:r>
      <w:r>
        <w:rPr>
          <w:rStyle w:val="s40"/>
        </w:rPr>
        <w:t xml:space="preserve">ниям </w:t>
      </w:r>
      <w:hyperlink r:id="rId120" w:history="1">
        <w:r>
          <w:rPr>
            <w:rStyle w:val="a4"/>
          </w:rPr>
          <w:t>Закона</w:t>
        </w:r>
      </w:hyperlink>
      <w:r>
        <w:rPr>
          <w:rStyle w:val="s40"/>
        </w:rPr>
        <w:t xml:space="preserve"> Республики Казахстан «О языках в Республике Казахстан».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i"/>
      </w:pPr>
      <w:bookmarkStart w:id="31" w:name="SUB230000"/>
      <w:bookmarkEnd w:id="31"/>
      <w:r>
        <w:rPr>
          <w:rStyle w:val="s3"/>
        </w:rPr>
        <w:t xml:space="preserve">В статью 23 внесены изменения в соответствии с </w:t>
      </w:r>
      <w:hyperlink r:id="rId121" w:anchor="sub_id=1523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29.12.21 г. № 94-VII (</w:t>
      </w:r>
      <w:hyperlink r:id="rId122" w:anchor="sub_id=23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  <w:ind w:left="1200" w:hanging="800"/>
      </w:pPr>
      <w:r>
        <w:rPr>
          <w:rStyle w:val="s1"/>
        </w:rPr>
        <w:t>Статья 23. Особенности рекламы, связанной с организацией долевого участия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>Застройщик и (</w:t>
      </w:r>
      <w:r>
        <w:rPr>
          <w:rStyle w:val="s0"/>
        </w:rPr>
        <w:t>или) уполномоченная компания вправе осуществлять рекламу проекта строительства многоквартирного жилого дома, указывая, что договоры о долевом участии в жилищном строительстве будут заключаться только после заключения договора о предоставлении гарантии с Ед</w:t>
      </w:r>
      <w:r>
        <w:rPr>
          <w:rStyle w:val="s0"/>
        </w:rPr>
        <w:t>иным оператором или выдачи разрешения на привлечение денег дольщиков местным исполнительным органом. В рекламе должна содержаться информация о застройщике и уполномоченной компании.</w:t>
      </w:r>
    </w:p>
    <w:p w:rsidR="00000000" w:rsidRDefault="00F40493">
      <w:pPr>
        <w:pStyle w:val="pj"/>
      </w:pPr>
      <w:r>
        <w:rPr>
          <w:rStyle w:val="s40"/>
        </w:rPr>
        <w:t xml:space="preserve">Текст рекламы должен соответствовать требованиям </w:t>
      </w:r>
      <w:hyperlink r:id="rId123" w:history="1">
        <w:r>
          <w:rPr>
            <w:rStyle w:val="a4"/>
          </w:rPr>
          <w:t>Закона</w:t>
        </w:r>
      </w:hyperlink>
      <w:r>
        <w:rPr>
          <w:rStyle w:val="s40"/>
        </w:rPr>
        <w:t xml:space="preserve"> Республики Казахстан «О языках в Республике Казахстан». Перевод содержания рекламы не должен искажать ее основной смысл.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c"/>
      </w:pPr>
      <w:bookmarkStart w:id="32" w:name="SUB240000"/>
      <w:bookmarkEnd w:id="32"/>
      <w:r>
        <w:rPr>
          <w:rStyle w:val="s1"/>
        </w:rPr>
        <w:t>Глава 6. ЕДИНЫЙ ОПЕРАТОР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i"/>
      </w:pPr>
      <w:r>
        <w:rPr>
          <w:rStyle w:val="s3"/>
        </w:rPr>
        <w:t xml:space="preserve">Статья 24 изложена в редакции </w:t>
      </w:r>
      <w:hyperlink r:id="rId124" w:anchor="sub_id=24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09.06.20 г. № 341-VI (введен в действие с 1 июля 2020 г.) (</w:t>
      </w:r>
      <w:hyperlink r:id="rId125" w:anchor="sub_id=24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  <w:ind w:left="1200" w:hanging="800"/>
      </w:pPr>
      <w:r>
        <w:rPr>
          <w:rStyle w:val="s1"/>
        </w:rPr>
        <w:t>Статья 24. Единый оператор</w:t>
      </w:r>
    </w:p>
    <w:p w:rsidR="00000000" w:rsidRDefault="00F40493">
      <w:pPr>
        <w:pStyle w:val="pj"/>
      </w:pPr>
      <w:r>
        <w:t>1. Од</w:t>
      </w:r>
      <w:r>
        <w:t xml:space="preserve">ним из видов деятельности </w:t>
      </w:r>
      <w:hyperlink r:id="rId126" w:history="1">
        <w:r>
          <w:rPr>
            <w:rStyle w:val="a4"/>
          </w:rPr>
          <w:t>Единого оператора</w:t>
        </w:r>
      </w:hyperlink>
      <w:r>
        <w:t xml:space="preserve"> является предоставление гарантий на завершение строительства многоквартирного жилого дома.</w:t>
      </w:r>
    </w:p>
    <w:p w:rsidR="00000000" w:rsidRDefault="00F40493">
      <w:pPr>
        <w:pStyle w:val="pj"/>
      </w:pPr>
      <w:r>
        <w:t>Единый оператор наряду с деятельностью и операциями, пре</w:t>
      </w:r>
      <w:r>
        <w:t xml:space="preserve">дусмотренными </w:t>
      </w:r>
      <w:hyperlink r:id="rId127" w:anchor="sub_id=5020000" w:history="1">
        <w:r>
          <w:rPr>
            <w:rStyle w:val="a4"/>
          </w:rPr>
          <w:t>Законом</w:t>
        </w:r>
      </w:hyperlink>
      <w:r>
        <w:t xml:space="preserve"> Республики Казахстан «Об ипотеке недвижимого имущества», вправе осуществлять следующие виды деятельности:</w:t>
      </w:r>
    </w:p>
    <w:p w:rsidR="00000000" w:rsidRDefault="00F40493">
      <w:pPr>
        <w:pStyle w:val="pj"/>
      </w:pPr>
      <w:r>
        <w:t>гарантирование ипотечных займов (ипотечных ж</w:t>
      </w:r>
      <w:r>
        <w:t>илищных займов), арендных платежей, взносов по накоплениям жилищных строительных сбережений;</w:t>
      </w:r>
    </w:p>
    <w:p w:rsidR="00000000" w:rsidRDefault="00F40493">
      <w:pPr>
        <w:pStyle w:val="pj"/>
      </w:pPr>
      <w:r>
        <w:t>гарантирование займов (кредитов) на приобретение доли в многоквартирном жилом доме;</w:t>
      </w:r>
    </w:p>
    <w:p w:rsidR="00000000" w:rsidRDefault="00F40493">
      <w:pPr>
        <w:pStyle w:val="pj"/>
      </w:pPr>
      <w:r>
        <w:t>финансирование и реализация инвестиционных проектов;</w:t>
      </w:r>
    </w:p>
    <w:p w:rsidR="00000000" w:rsidRDefault="00F40493">
      <w:pPr>
        <w:pStyle w:val="pj"/>
      </w:pPr>
      <w:r>
        <w:t>имущественный наем (аренда</w:t>
      </w:r>
      <w:r>
        <w:t>) объектов недвижимости, в том числе с правом последующего выкупа;</w:t>
      </w:r>
    </w:p>
    <w:p w:rsidR="00000000" w:rsidRDefault="00F40493">
      <w:pPr>
        <w:pStyle w:val="pj"/>
      </w:pPr>
      <w:r>
        <w:t xml:space="preserve">деятельность, возложенная на Единого оператора </w:t>
      </w:r>
      <w:hyperlink r:id="rId128" w:history="1">
        <w:r>
          <w:rPr>
            <w:rStyle w:val="a4"/>
          </w:rPr>
          <w:t>законодательством</w:t>
        </w:r>
      </w:hyperlink>
      <w:r>
        <w:t xml:space="preserve"> </w:t>
      </w:r>
      <w:r>
        <w:t>Республики Казахстан об архитектурной, градостроительной и строительной деятельности, иными нормативными правовыми актами Республики Казахстан и уставом.</w:t>
      </w:r>
    </w:p>
    <w:p w:rsidR="00000000" w:rsidRDefault="00F40493">
      <w:pPr>
        <w:pStyle w:val="pj"/>
      </w:pPr>
      <w:r>
        <w:t xml:space="preserve">2. Финансирование и материально-техническое обеспечение деятельности Единого оператора осуществляются </w:t>
      </w:r>
      <w:r>
        <w:t>за счет гарантийных взносов и иных источников, не запрещенных законодательством Республики Казахстан.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33" w:name="SUB250000"/>
      <w:bookmarkEnd w:id="33"/>
      <w:r>
        <w:rPr>
          <w:rStyle w:val="s1"/>
        </w:rPr>
        <w:t>Статья 25. Задачи и функции Единого оператора</w:t>
      </w:r>
    </w:p>
    <w:p w:rsidR="00000000" w:rsidRDefault="00F40493">
      <w:pPr>
        <w:pStyle w:val="pj"/>
      </w:pPr>
      <w:r>
        <w:rPr>
          <w:rStyle w:val="s0"/>
        </w:rPr>
        <w:t xml:space="preserve">1. Основными задачами </w:t>
      </w:r>
      <w:hyperlink r:id="rId129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 xml:space="preserve"> я</w:t>
      </w:r>
      <w:r>
        <w:rPr>
          <w:rStyle w:val="s0"/>
        </w:rPr>
        <w:t>вляются:</w:t>
      </w:r>
    </w:p>
    <w:p w:rsidR="00000000" w:rsidRDefault="00F40493">
      <w:pPr>
        <w:pStyle w:val="pj"/>
      </w:pPr>
      <w:r>
        <w:rPr>
          <w:rStyle w:val="s0"/>
        </w:rPr>
        <w:t>1) обеспечение стабильности и эффективности системы гарантирования долевого участия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>2) защита прав и законных интересов дольщиков при наступлении гарантийного случая;</w:t>
      </w:r>
    </w:p>
    <w:p w:rsidR="00000000" w:rsidRDefault="00F40493">
      <w:pPr>
        <w:pStyle w:val="pj"/>
      </w:pPr>
      <w:r>
        <w:rPr>
          <w:rStyle w:val="s0"/>
        </w:rPr>
        <w:t>3) иные задачи, осуществляемые в целях стимулирования рынка долевого жилищного строительства.</w:t>
      </w:r>
    </w:p>
    <w:p w:rsidR="00000000" w:rsidRDefault="00F40493">
      <w:pPr>
        <w:pStyle w:val="pj"/>
      </w:pPr>
      <w:r>
        <w:rPr>
          <w:rStyle w:val="s0"/>
        </w:rPr>
        <w:t>2. Для выполнения основных задач Единый оператор выполняет следующие функции:</w:t>
      </w:r>
    </w:p>
    <w:p w:rsidR="00000000" w:rsidRDefault="00F40493">
      <w:pPr>
        <w:pStyle w:val="pj"/>
      </w:pPr>
      <w:r>
        <w:rPr>
          <w:rStyle w:val="s0"/>
        </w:rPr>
        <w:t>1) рассматривает заявку застройщика и его уполномоченной компании по организации дол</w:t>
      </w:r>
      <w:r>
        <w:rPr>
          <w:rStyle w:val="s0"/>
        </w:rPr>
        <w:t xml:space="preserve">евого участия в жилищном строительстве способом получения гарантии </w:t>
      </w:r>
      <w:r>
        <w:t>Единого оператора</w:t>
      </w:r>
      <w:r>
        <w:rPr>
          <w:rStyle w:val="s0"/>
        </w:rPr>
        <w:t>;</w:t>
      </w:r>
    </w:p>
    <w:p w:rsidR="00000000" w:rsidRDefault="00F40493">
      <w:pPr>
        <w:pStyle w:val="pj"/>
      </w:pPr>
      <w:r>
        <w:rPr>
          <w:rStyle w:val="s0"/>
        </w:rPr>
        <w:t>2) гарантирует завершение строительства многоквартирного жилого дома, приемку его в эксплуатацию при наступлении гарантийного случая и передачу долей в многоквартирном жи</w:t>
      </w:r>
      <w:r>
        <w:rPr>
          <w:rStyle w:val="s0"/>
        </w:rPr>
        <w:t>лом доме дольщикам;</w:t>
      </w:r>
    </w:p>
    <w:p w:rsidR="00000000" w:rsidRDefault="00F40493">
      <w:pPr>
        <w:pStyle w:val="pj"/>
      </w:pPr>
      <w:r>
        <w:rPr>
          <w:rStyle w:val="s0"/>
        </w:rPr>
        <w:t>3) проводит анализ отчетов инжиниринговой компании;</w:t>
      </w:r>
    </w:p>
    <w:p w:rsidR="00000000" w:rsidRDefault="00F40493">
      <w:pPr>
        <w:pStyle w:val="pj"/>
      </w:pPr>
      <w:r>
        <w:rPr>
          <w:rStyle w:val="s0"/>
        </w:rPr>
        <w:t>4) формирует и управляет резервом, предназначенным для урегулирования гарантийных случаев, за счет гарантийных взносов;</w:t>
      </w:r>
    </w:p>
    <w:p w:rsidR="00000000" w:rsidRDefault="00F40493">
      <w:pPr>
        <w:pStyle w:val="pj"/>
      </w:pPr>
      <w:r>
        <w:rPr>
          <w:rStyle w:val="s0"/>
        </w:rPr>
        <w:t>5) взаимодействует с участниками долевого участия в жилищном стр</w:t>
      </w:r>
      <w:r>
        <w:rPr>
          <w:rStyle w:val="s0"/>
        </w:rPr>
        <w:t xml:space="preserve">оительстве и местными исполнительными органами по вопросам, относящимся к компетенции </w:t>
      </w:r>
      <w:r>
        <w:t>Единого оператора</w:t>
      </w:r>
      <w:r>
        <w:rPr>
          <w:rStyle w:val="s0"/>
        </w:rPr>
        <w:t>;</w:t>
      </w:r>
    </w:p>
    <w:p w:rsidR="00000000" w:rsidRDefault="00F40493">
      <w:pPr>
        <w:pStyle w:val="pj"/>
      </w:pPr>
      <w:r>
        <w:rPr>
          <w:rStyle w:val="s0"/>
        </w:rPr>
        <w:t>6) осуществляет иные функции для выполнения задач, определенных настоящим Законом.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34" w:name="SUB260000"/>
      <w:bookmarkEnd w:id="34"/>
      <w:r>
        <w:rPr>
          <w:rStyle w:val="s1"/>
        </w:rPr>
        <w:t>Статья 26. Права и обязанности Единого оператора</w:t>
      </w:r>
    </w:p>
    <w:p w:rsidR="00000000" w:rsidRDefault="00F40493">
      <w:pPr>
        <w:pStyle w:val="pj"/>
      </w:pPr>
      <w:r>
        <w:rPr>
          <w:rStyle w:val="s0"/>
        </w:rPr>
        <w:t xml:space="preserve">1. </w:t>
      </w:r>
      <w:hyperlink r:id="rId130" w:history="1">
        <w:r>
          <w:rPr>
            <w:rStyle w:val="a4"/>
          </w:rPr>
          <w:t>Единый оператор</w:t>
        </w:r>
      </w:hyperlink>
      <w:r>
        <w:rPr>
          <w:rStyle w:val="s0"/>
        </w:rPr>
        <w:t xml:space="preserve"> вправе:</w:t>
      </w:r>
    </w:p>
    <w:p w:rsidR="00000000" w:rsidRDefault="00F40493">
      <w:pPr>
        <w:pStyle w:val="pj"/>
      </w:pPr>
      <w:r>
        <w:rPr>
          <w:rStyle w:val="s0"/>
        </w:rPr>
        <w:t>1) иметь беспрепятственный доступ на территорию объекта строительства с предварительным уведомлением уполномоченной компании не позднее одного рабочего дня до предполагаемой даты по</w:t>
      </w:r>
      <w:r>
        <w:rPr>
          <w:rStyle w:val="s0"/>
        </w:rPr>
        <w:t xml:space="preserve">сещения объекта с соблюдением требований </w:t>
      </w:r>
      <w:hyperlink r:id="rId131" w:anchor="sub_id=1800000" w:history="1">
        <w:r>
          <w:rPr>
            <w:rStyle w:val="a4"/>
          </w:rPr>
          <w:t>законодательства</w:t>
        </w:r>
      </w:hyperlink>
      <w:r>
        <w:rPr>
          <w:rStyle w:val="s0"/>
        </w:rPr>
        <w:t xml:space="preserve"> Республики Казахстан по охране труда и технике безопасности;</w:t>
      </w:r>
    </w:p>
    <w:p w:rsidR="00000000" w:rsidRDefault="00F40493">
      <w:pPr>
        <w:pStyle w:val="pj"/>
      </w:pPr>
      <w:r>
        <w:rPr>
          <w:rStyle w:val="s0"/>
        </w:rPr>
        <w:t>2) запрашивать у застройщика, уполномоченной компани</w:t>
      </w:r>
      <w:r>
        <w:rPr>
          <w:rStyle w:val="s0"/>
        </w:rPr>
        <w:t>и любую информацию по строительству многоквартирного жилого дома, в том числе о ходе строительства, заключенных договорах о долевом участии в жилищном строительстве, и иную информацию, необходимую для осуществления функций, определенных настоящим Законом;</w:t>
      </w:r>
    </w:p>
    <w:p w:rsidR="00000000" w:rsidRDefault="00F40493">
      <w:pPr>
        <w:pStyle w:val="pj"/>
      </w:pPr>
      <w:r>
        <w:rPr>
          <w:rStyle w:val="s0"/>
        </w:rPr>
        <w:t>3) согласовать изменения в проектно-сметной документации;</w:t>
      </w:r>
    </w:p>
    <w:p w:rsidR="00000000" w:rsidRDefault="00F40493">
      <w:pPr>
        <w:pStyle w:val="pji"/>
      </w:pPr>
      <w:r>
        <w:rPr>
          <w:rStyle w:val="s3"/>
        </w:rPr>
        <w:t xml:space="preserve">В подпункт 4 внесены изменения в соответствии с </w:t>
      </w:r>
      <w:hyperlink r:id="rId132" w:anchor="sub_id=190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27.12.19 г. № 290-VI (</w:t>
      </w:r>
      <w:hyperlink r:id="rId133" w:anchor="sub_id=260104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 xml:space="preserve">4) осуществлять функции временного управляющего в соответствии с </w:t>
      </w:r>
      <w:hyperlink r:id="rId134" w:anchor="sub_id=880000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</w:t>
      </w:r>
      <w:r>
        <w:rPr>
          <w:rStyle w:val="s0"/>
        </w:rPr>
        <w:t>Республики Казахстан о реабилитации и банкротстве в отношении застройщика - должника;</w:t>
      </w:r>
    </w:p>
    <w:p w:rsidR="00000000" w:rsidRDefault="00F40493">
      <w:pPr>
        <w:pStyle w:val="pj"/>
      </w:pPr>
      <w:r>
        <w:rPr>
          <w:rStyle w:val="s0"/>
        </w:rPr>
        <w:t>5) организовать продажу нереализованных долей в многоквартирном жилом доме, а также голосующих акций (долей участия в уставном капитале) уполномоченной компании для возме</w:t>
      </w:r>
      <w:r>
        <w:rPr>
          <w:rStyle w:val="s0"/>
        </w:rPr>
        <w:t>щения своих расходов по завершению строительства;</w:t>
      </w:r>
    </w:p>
    <w:p w:rsidR="00000000" w:rsidRDefault="00F40493">
      <w:pPr>
        <w:pStyle w:val="pj"/>
      </w:pPr>
      <w:r>
        <w:rPr>
          <w:rStyle w:val="s0"/>
        </w:rPr>
        <w:t xml:space="preserve">6) отказать в заключении договора о предоставлении гарантии по основаниям, определенным в </w:t>
      </w:r>
      <w:hyperlink w:anchor="sub320300" w:history="1">
        <w:r>
          <w:rPr>
            <w:rStyle w:val="a4"/>
          </w:rPr>
          <w:t>пункте 3 статьи 32</w:t>
        </w:r>
      </w:hyperlink>
      <w:r>
        <w:rPr>
          <w:rStyle w:val="s0"/>
        </w:rPr>
        <w:t xml:space="preserve"> настоящего Закона;</w:t>
      </w:r>
    </w:p>
    <w:p w:rsidR="00000000" w:rsidRDefault="00F40493">
      <w:pPr>
        <w:pStyle w:val="pj"/>
      </w:pPr>
      <w:r>
        <w:rPr>
          <w:rStyle w:val="s0"/>
        </w:rPr>
        <w:t>7) предъявлять требования к застройщику, уполн</w:t>
      </w:r>
      <w:r>
        <w:rPr>
          <w:rStyle w:val="s0"/>
        </w:rPr>
        <w:t xml:space="preserve">омоченной компании о возмещении расходов </w:t>
      </w:r>
      <w:hyperlink r:id="rId135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>, затраченных на завершение строительства многоквартирного жилого дома, при наступлении гарантийного случая, после приемки многокварт</w:t>
      </w:r>
      <w:r>
        <w:rPr>
          <w:rStyle w:val="s0"/>
        </w:rPr>
        <w:t>ирного жилого дома в эксплуатацию;</w:t>
      </w:r>
    </w:p>
    <w:p w:rsidR="00000000" w:rsidRDefault="00F40493">
      <w:pPr>
        <w:pStyle w:val="pj"/>
      </w:pPr>
      <w:r>
        <w:rPr>
          <w:rStyle w:val="s0"/>
        </w:rPr>
        <w:t>8) осуществлять иные полномочия, не противоречащие целям и задачам, определенным настоящим Законом.</w:t>
      </w:r>
    </w:p>
    <w:p w:rsidR="00000000" w:rsidRDefault="00F40493">
      <w:pPr>
        <w:pStyle w:val="pj"/>
      </w:pPr>
      <w:r>
        <w:rPr>
          <w:rStyle w:val="s0"/>
        </w:rPr>
        <w:t>2. Единый оператор обязан:</w:t>
      </w:r>
    </w:p>
    <w:p w:rsidR="00000000" w:rsidRDefault="00F40493">
      <w:pPr>
        <w:pStyle w:val="pj"/>
      </w:pPr>
      <w:r>
        <w:rPr>
          <w:rStyle w:val="s0"/>
        </w:rPr>
        <w:t>1) организовать мероприятия по завершению строительства многоквартирного жилого дома при насту</w:t>
      </w:r>
      <w:r>
        <w:rPr>
          <w:rStyle w:val="s0"/>
        </w:rPr>
        <w:t>плении гарантийного случая;</w:t>
      </w:r>
    </w:p>
    <w:p w:rsidR="00000000" w:rsidRDefault="00F40493">
      <w:pPr>
        <w:pStyle w:val="pj"/>
      </w:pPr>
      <w:r>
        <w:rPr>
          <w:rStyle w:val="s0"/>
        </w:rPr>
        <w:t>2) заключать договор о предоставлении гарантии с уполномоченной компанией и застройщиком при положительном рассмотрении заявки;</w:t>
      </w:r>
    </w:p>
    <w:p w:rsidR="00000000" w:rsidRDefault="00F40493">
      <w:pPr>
        <w:pStyle w:val="pj"/>
      </w:pPr>
      <w:r>
        <w:rPr>
          <w:rStyle w:val="s0"/>
        </w:rPr>
        <w:t xml:space="preserve">3) в соответствии с </w:t>
      </w:r>
      <w:hyperlink r:id="rId136" w:anchor="sub_id=3930000" w:history="1">
        <w:r>
          <w:rPr>
            <w:rStyle w:val="a4"/>
          </w:rPr>
          <w:t>гражданским законодательством</w:t>
        </w:r>
      </w:hyperlink>
      <w:r>
        <w:rPr>
          <w:rStyle w:val="s0"/>
        </w:rPr>
        <w:t xml:space="preserve"> Республики Казахстан заключить договор с инжиниринговой компанией для оказания инжиниринговой услуги в сфере долевого участия в жилищном строительстве для обеспечения контроля за ходом строительства, соблюдения государстве</w:t>
      </w:r>
      <w:r>
        <w:rPr>
          <w:rStyle w:val="s0"/>
        </w:rPr>
        <w:t>нных нормативов в области архитектуры, градостроительства и строительства, а также целевого использования денег в соответствии с проектно-сметной документацией;</w:t>
      </w:r>
    </w:p>
    <w:p w:rsidR="00000000" w:rsidRDefault="00F40493">
      <w:pPr>
        <w:pStyle w:val="pj"/>
      </w:pPr>
      <w:r>
        <w:rPr>
          <w:rStyle w:val="s0"/>
        </w:rPr>
        <w:t>4) вести реестр договоров о предоставлении гарантии;</w:t>
      </w:r>
    </w:p>
    <w:p w:rsidR="00000000" w:rsidRDefault="00F40493">
      <w:pPr>
        <w:pStyle w:val="pj"/>
      </w:pPr>
      <w:r>
        <w:rPr>
          <w:rStyle w:val="s0"/>
        </w:rPr>
        <w:t>5) извещать местный исполнительный орган о</w:t>
      </w:r>
      <w:r>
        <w:rPr>
          <w:rStyle w:val="s0"/>
        </w:rPr>
        <w:t xml:space="preserve"> фактах нарушения застройщиком, уполномоченной компанией и инжиниринговой компанией требований законодательства Республики Казахстан о долевом участии в жилищном строительстве не позднее одного рабочего дня с момента выявления нарушения;</w:t>
      </w:r>
    </w:p>
    <w:p w:rsidR="00000000" w:rsidRDefault="00F40493">
      <w:pPr>
        <w:pStyle w:val="pj"/>
      </w:pPr>
      <w:r>
        <w:rPr>
          <w:rStyle w:val="s0"/>
        </w:rPr>
        <w:t>6) размещать инфор</w:t>
      </w:r>
      <w:r>
        <w:rPr>
          <w:rStyle w:val="s0"/>
        </w:rPr>
        <w:t>мацию о ходе строительства многоквартирного жилого дома, в том числе отчеты инжиниринговой компании, на собственном интернет-ресурсе;</w:t>
      </w:r>
    </w:p>
    <w:p w:rsidR="00000000" w:rsidRDefault="00F40493">
      <w:pPr>
        <w:pStyle w:val="pji"/>
      </w:pPr>
      <w:r>
        <w:rPr>
          <w:rStyle w:val="s3"/>
        </w:rPr>
        <w:t xml:space="preserve">В подпункт 7 внесены изменения в соответствии с </w:t>
      </w:r>
      <w:hyperlink r:id="rId137" w:anchor="sub_id=1526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29.12.21 г. № 94-VII (</w:t>
      </w:r>
      <w:hyperlink r:id="rId138" w:anchor="sub_id=260207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 xml:space="preserve">7) ежемесячно публиковать реестр договоров о предоставлении гарантии на собственном интернет-ресурсе на </w:t>
      </w:r>
      <w:r>
        <w:rPr>
          <w:rStyle w:val="s40"/>
        </w:rPr>
        <w:t xml:space="preserve">государственном </w:t>
      </w:r>
      <w:r>
        <w:rPr>
          <w:rStyle w:val="s0"/>
        </w:rPr>
        <w:t xml:space="preserve">и русском языках в порядке, определенном внутренними документами </w:t>
      </w:r>
      <w:hyperlink r:id="rId139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>;</w:t>
      </w:r>
    </w:p>
    <w:p w:rsidR="00000000" w:rsidRDefault="00F40493">
      <w:pPr>
        <w:pStyle w:val="pj"/>
      </w:pPr>
      <w:r>
        <w:rPr>
          <w:rStyle w:val="s0"/>
        </w:rPr>
        <w:t>8) размещать на своем интернет-ресурсе документы, определяющие процесс выдачи гарантии;</w:t>
      </w:r>
    </w:p>
    <w:p w:rsidR="00000000" w:rsidRDefault="00F40493">
      <w:pPr>
        <w:pStyle w:val="pj"/>
      </w:pPr>
      <w:r>
        <w:rPr>
          <w:rStyle w:val="s0"/>
        </w:rPr>
        <w:t xml:space="preserve">9) </w:t>
      </w:r>
      <w:r>
        <w:rPr>
          <w:rStyle w:val="s0"/>
        </w:rPr>
        <w:t>проводить оценку сметной документации на этапе проверки документов по проекту строительства многоквартирного жилого дома.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</w:pPr>
      <w:bookmarkStart w:id="35" w:name="SUB270000"/>
      <w:bookmarkEnd w:id="35"/>
      <w:r>
        <w:rPr>
          <w:rStyle w:val="s0"/>
        </w:rPr>
        <w:t xml:space="preserve">Статья 27. Исключена в соответствии с </w:t>
      </w:r>
      <w:hyperlink r:id="rId140" w:anchor="sub_id=27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РК от </w:t>
      </w:r>
      <w:r>
        <w:rPr>
          <w:rStyle w:val="s0"/>
        </w:rPr>
        <w:t xml:space="preserve">09.06.20 г. № 341-VI </w:t>
      </w:r>
      <w:r>
        <w:rPr>
          <w:rStyle w:val="s3"/>
        </w:rPr>
        <w:t>(введен в действие с 1 июля 2020 г.) (</w:t>
      </w:r>
      <w:hyperlink r:id="rId141" w:anchor="sub_id=2700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36" w:name="SUB280000"/>
      <w:bookmarkEnd w:id="36"/>
      <w:r>
        <w:rPr>
          <w:rStyle w:val="s1"/>
        </w:rPr>
        <w:t>Статья 28. Требования, предъявляемые к Единому оператору</w:t>
      </w:r>
    </w:p>
    <w:p w:rsidR="00000000" w:rsidRDefault="00F40493">
      <w:pPr>
        <w:pStyle w:val="pj"/>
      </w:pPr>
      <w:r>
        <w:rPr>
          <w:rStyle w:val="s0"/>
        </w:rPr>
        <w:t>1. Для целей обеспечения финансовой устойчивости Единый оператор соблюдает норматив достаточности капитала, установленный нормативным правовым актом уполномоченного органа.</w:t>
      </w:r>
    </w:p>
    <w:p w:rsidR="00000000" w:rsidRDefault="00F40493">
      <w:pPr>
        <w:pStyle w:val="pj"/>
      </w:pPr>
      <w:r>
        <w:rPr>
          <w:rStyle w:val="s0"/>
        </w:rPr>
        <w:t>2. При ожидаемом изменении значения норматива, указанного в пункте 1 настоящей стат</w:t>
      </w:r>
      <w:r>
        <w:rPr>
          <w:rStyle w:val="s0"/>
        </w:rPr>
        <w:t xml:space="preserve">ьи, в сторону ухудшения и достижении порогового значения уставный капитал </w:t>
      </w:r>
      <w:hyperlink r:id="rId142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 xml:space="preserve"> должен быть увеличен в соответствии с процедурами, установленными законодательством Республики Каза</w:t>
      </w:r>
      <w:r>
        <w:rPr>
          <w:rStyle w:val="s0"/>
        </w:rPr>
        <w:t>хстан.</w:t>
      </w:r>
    </w:p>
    <w:p w:rsidR="00000000" w:rsidRDefault="00F40493">
      <w:pPr>
        <w:pStyle w:val="pj"/>
      </w:pPr>
      <w:r>
        <w:rPr>
          <w:rStyle w:val="s0"/>
        </w:rPr>
        <w:t>3. Единый оператор формирует систему управления рисками и внутреннего контроля.</w:t>
      </w:r>
    </w:p>
    <w:p w:rsidR="00000000" w:rsidRDefault="00F40493">
      <w:pPr>
        <w:pStyle w:val="pj"/>
      </w:pPr>
      <w:r>
        <w:rPr>
          <w:rStyle w:val="s0"/>
        </w:rPr>
        <w:t>4. Единый оператор имеет программно-технические средства и иное оборудование, необходимые для осуществления основной деятельности.</w:t>
      </w:r>
    </w:p>
    <w:p w:rsidR="00000000" w:rsidRDefault="00F40493">
      <w:pPr>
        <w:pStyle w:val="pj"/>
      </w:pPr>
      <w:r>
        <w:rPr>
          <w:rStyle w:val="s0"/>
        </w:rPr>
        <w:t>5. Единый оператор для расчета нормати</w:t>
      </w:r>
      <w:r>
        <w:rPr>
          <w:rStyle w:val="s0"/>
        </w:rPr>
        <w:t>ва достаточности капитала использует:</w:t>
      </w:r>
    </w:p>
    <w:p w:rsidR="00000000" w:rsidRDefault="00F40493">
      <w:pPr>
        <w:pStyle w:val="pj"/>
      </w:pPr>
      <w:r>
        <w:rPr>
          <w:rStyle w:val="s0"/>
        </w:rPr>
        <w:t xml:space="preserve">1) собственный капитал </w:t>
      </w:r>
      <w:hyperlink r:id="rId143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>;</w:t>
      </w:r>
    </w:p>
    <w:p w:rsidR="00000000" w:rsidRDefault="00F40493">
      <w:pPr>
        <w:pStyle w:val="pj"/>
      </w:pPr>
      <w:r>
        <w:rPr>
          <w:rStyle w:val="s0"/>
        </w:rPr>
        <w:t>2) условные обязательства (обязательства по выданным гарантиям), взвешенные по степени риска.</w:t>
      </w:r>
    </w:p>
    <w:p w:rsidR="00000000" w:rsidRDefault="00F40493">
      <w:pPr>
        <w:pStyle w:val="pj"/>
      </w:pPr>
      <w:r>
        <w:rPr>
          <w:rStyle w:val="s0"/>
        </w:rPr>
        <w:t>6. Норматив доста</w:t>
      </w:r>
      <w:r>
        <w:rPr>
          <w:rStyle w:val="s0"/>
        </w:rPr>
        <w:t>точности капитала рассчитывается как соотношение собственного капитала к условным обязательствам, взвешенное по степени риска.</w:t>
      </w:r>
    </w:p>
    <w:p w:rsidR="00000000" w:rsidRDefault="00F40493">
      <w:pPr>
        <w:pStyle w:val="pj"/>
      </w:pPr>
      <w:r>
        <w:rPr>
          <w:rStyle w:val="s0"/>
        </w:rPr>
        <w:t>7. Пороговое значение норматива достаточности капитала должно составлять не менее 0,05.</w:t>
      </w:r>
    </w:p>
    <w:p w:rsidR="00000000" w:rsidRDefault="00F40493">
      <w:pPr>
        <w:pStyle w:val="pj"/>
      </w:pPr>
      <w:r>
        <w:rPr>
          <w:rStyle w:val="s0"/>
        </w:rPr>
        <w:t>8. Для расчета значения норматива достато</w:t>
      </w:r>
      <w:r>
        <w:rPr>
          <w:rStyle w:val="s0"/>
        </w:rPr>
        <w:t>чности капитала используется консолидированная финансовая отчетность, подготовленная в соответствии с международными стандартами финансовой отчетности.</w:t>
      </w:r>
    </w:p>
    <w:p w:rsidR="00000000" w:rsidRDefault="00F40493">
      <w:pPr>
        <w:pStyle w:val="pj"/>
      </w:pPr>
      <w:r>
        <w:rPr>
          <w:rStyle w:val="s0"/>
        </w:rPr>
        <w:t>9. Единый оператор обязан проводить аудит годовой финансовой отчетности.</w:t>
      </w:r>
    </w:p>
    <w:p w:rsidR="00000000" w:rsidRDefault="00F40493">
      <w:pPr>
        <w:pStyle w:val="pji"/>
      </w:pPr>
      <w:r>
        <w:rPr>
          <w:rStyle w:val="s3"/>
        </w:rPr>
        <w:t xml:space="preserve">См: </w:t>
      </w:r>
      <w:hyperlink r:id="rId144" w:anchor="sub_id=100" w:history="1">
        <w:r>
          <w:rPr>
            <w:rStyle w:val="a4"/>
            <w:i/>
            <w:iCs/>
          </w:rPr>
          <w:t>Методику</w:t>
        </w:r>
      </w:hyperlink>
      <w:r>
        <w:rPr>
          <w:rStyle w:val="s3"/>
        </w:rPr>
        <w:t xml:space="preserve"> определения норматива достаточности капитала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37" w:name="SUB290000"/>
      <w:bookmarkEnd w:id="37"/>
      <w:r>
        <w:rPr>
          <w:rStyle w:val="s1"/>
        </w:rPr>
        <w:t>Статья 29. Резерв Единого оператора на урегулирование гарантийных случаев</w:t>
      </w:r>
    </w:p>
    <w:p w:rsidR="00000000" w:rsidRDefault="00F40493">
      <w:pPr>
        <w:pStyle w:val="pj"/>
      </w:pPr>
      <w:r>
        <w:rPr>
          <w:rStyle w:val="s0"/>
        </w:rPr>
        <w:t xml:space="preserve">1. Для осуществления деятельности по обеспечению гарантии по завершению </w:t>
      </w:r>
      <w:r>
        <w:rPr>
          <w:rStyle w:val="s0"/>
        </w:rPr>
        <w:t>строительства многоквартирных жилых домов, предусмотренной настоящим Законом, Единый оператор формирует резерв на урегулирование гарантийных случаев за счет:</w:t>
      </w:r>
    </w:p>
    <w:p w:rsidR="00000000" w:rsidRDefault="00F40493">
      <w:pPr>
        <w:pStyle w:val="pj"/>
      </w:pPr>
      <w:r>
        <w:rPr>
          <w:rStyle w:val="s0"/>
        </w:rPr>
        <w:t>1) части гарантийных взносов уполномоченных компаний;</w:t>
      </w:r>
    </w:p>
    <w:p w:rsidR="00000000" w:rsidRDefault="00F40493">
      <w:pPr>
        <w:pStyle w:val="pj"/>
      </w:pPr>
      <w:r>
        <w:rPr>
          <w:rStyle w:val="s0"/>
        </w:rPr>
        <w:t>2) денег, полученных Единым оператором в пор</w:t>
      </w:r>
      <w:r>
        <w:rPr>
          <w:rStyle w:val="s0"/>
        </w:rPr>
        <w:t>ядке удовлетворения требований по выплатам по завершению строительства многоквартирных жилых домов;</w:t>
      </w:r>
    </w:p>
    <w:p w:rsidR="00000000" w:rsidRDefault="00F40493">
      <w:pPr>
        <w:pStyle w:val="pj"/>
      </w:pPr>
      <w:r>
        <w:rPr>
          <w:rStyle w:val="s0"/>
        </w:rPr>
        <w:t xml:space="preserve">3) части инвестиционного дохода, полученного от инвестирования активов </w:t>
      </w:r>
      <w:hyperlink r:id="rId145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 xml:space="preserve"> в </w:t>
      </w:r>
      <w:r>
        <w:rPr>
          <w:rStyle w:val="s0"/>
        </w:rPr>
        <w:t>финансовые инструменты (депозиты, ценные бумаги и другие).</w:t>
      </w:r>
    </w:p>
    <w:p w:rsidR="00000000" w:rsidRDefault="00F40493">
      <w:pPr>
        <w:pStyle w:val="pj"/>
      </w:pPr>
      <w:r>
        <w:rPr>
          <w:rStyle w:val="s0"/>
        </w:rPr>
        <w:t>2. Средства резерва на урегулирование гарантийных случаев могут быть использованы исключительно в целях осуществления расходов, связанных с исполнением обязательств Единого оператора по договорам о</w:t>
      </w:r>
      <w:r>
        <w:rPr>
          <w:rStyle w:val="s0"/>
        </w:rPr>
        <w:t xml:space="preserve"> предоставлении гарантии.</w:t>
      </w:r>
    </w:p>
    <w:p w:rsidR="00000000" w:rsidRDefault="00F40493">
      <w:pPr>
        <w:pStyle w:val="pj"/>
      </w:pPr>
      <w:r>
        <w:rPr>
          <w:rStyle w:val="s0"/>
        </w:rPr>
        <w:t xml:space="preserve">3. Требования к формированию, методике расчета и целевому размеру резерва на урегулирование гарантийных случаев устанавливаются </w:t>
      </w:r>
      <w:hyperlink r:id="rId146" w:history="1">
        <w:r>
          <w:rPr>
            <w:rStyle w:val="a4"/>
          </w:rPr>
          <w:t>нормативными правовыми актами</w:t>
        </w:r>
      </w:hyperlink>
      <w:r>
        <w:rPr>
          <w:rStyle w:val="s0"/>
        </w:rPr>
        <w:t xml:space="preserve"> уполном</w:t>
      </w:r>
      <w:r>
        <w:rPr>
          <w:rStyle w:val="s0"/>
        </w:rPr>
        <w:t>оченного органа.</w:t>
      </w:r>
    </w:p>
    <w:p w:rsidR="00000000" w:rsidRDefault="00F40493">
      <w:pPr>
        <w:pStyle w:val="pj"/>
      </w:pPr>
      <w:r>
        <w:rPr>
          <w:rStyle w:val="s0"/>
        </w:rPr>
        <w:t>4. При недостаточности средств резерва на урегулирование гарантийных случаев Единый оператор вправе использовать средства уставного капитала.</w:t>
      </w:r>
    </w:p>
    <w:p w:rsidR="00000000" w:rsidRDefault="00F40493">
      <w:pPr>
        <w:pStyle w:val="pji"/>
      </w:pPr>
      <w:r>
        <w:rPr>
          <w:rStyle w:val="s3"/>
        </w:rPr>
        <w:t xml:space="preserve">См: </w:t>
      </w:r>
      <w:hyperlink r:id="rId147" w:anchor="sub_id=100" w:history="1">
        <w:r>
          <w:rPr>
            <w:rStyle w:val="a4"/>
            <w:i/>
            <w:iCs/>
          </w:rPr>
          <w:t>Методику</w:t>
        </w:r>
      </w:hyperlink>
      <w:r>
        <w:rPr>
          <w:rStyle w:val="s3"/>
        </w:rPr>
        <w:t xml:space="preserve"> </w:t>
      </w:r>
      <w:r>
        <w:rPr>
          <w:rStyle w:val="s3"/>
        </w:rPr>
        <w:t>расчета и формирования резерва на урегулирование гарантийных случаев.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  <w:ind w:left="1200" w:hanging="800"/>
      </w:pPr>
      <w:bookmarkStart w:id="38" w:name="SUB300000"/>
      <w:bookmarkEnd w:id="38"/>
      <w:r>
        <w:rPr>
          <w:rStyle w:val="s1"/>
        </w:rPr>
        <w:t>Статья 30. Гарантийный взнос</w:t>
      </w:r>
    </w:p>
    <w:p w:rsidR="00000000" w:rsidRDefault="00F40493">
      <w:pPr>
        <w:pStyle w:val="pj"/>
      </w:pPr>
      <w:r>
        <w:rPr>
          <w:rStyle w:val="s0"/>
        </w:rPr>
        <w:t xml:space="preserve">1. Гарантийный взнос уплачивается единовременно. </w:t>
      </w:r>
    </w:p>
    <w:p w:rsidR="00000000" w:rsidRDefault="00F40493">
      <w:pPr>
        <w:pStyle w:val="pj"/>
      </w:pPr>
      <w:r>
        <w:rPr>
          <w:rStyle w:val="s0"/>
        </w:rPr>
        <w:t xml:space="preserve">Гарантийный взнос устанавливается в соответствии с </w:t>
      </w:r>
      <w:hyperlink r:id="rId148" w:anchor="sub_id=100" w:history="1">
        <w:r>
          <w:rPr>
            <w:rStyle w:val="a4"/>
          </w:rPr>
          <w:t>методикой</w:t>
        </w:r>
      </w:hyperlink>
      <w:r>
        <w:rPr>
          <w:rStyle w:val="s0"/>
        </w:rPr>
        <w:t xml:space="preserve"> определения размера гарантийного взноса, утвержденной уполномоченным органом.</w:t>
      </w:r>
    </w:p>
    <w:p w:rsidR="00000000" w:rsidRDefault="00F40493">
      <w:pPr>
        <w:pStyle w:val="pj"/>
      </w:pPr>
      <w:r>
        <w:rPr>
          <w:rStyle w:val="s0"/>
        </w:rPr>
        <w:t xml:space="preserve">2. Гарантийный взнос, уплаченный уполномоченной компанией в соответствии с договором о </w:t>
      </w:r>
      <w:r>
        <w:rPr>
          <w:rStyle w:val="s0"/>
        </w:rPr>
        <w:t>предоставлении гарантии, возврату не подлежит.</w:t>
      </w:r>
    </w:p>
    <w:p w:rsidR="00000000" w:rsidRDefault="00F40493">
      <w:pPr>
        <w:pStyle w:val="pj"/>
      </w:pPr>
      <w:r>
        <w:rPr>
          <w:rStyle w:val="s0"/>
        </w:rPr>
        <w:t>3. При удорожании проектной стоимости в связи с увеличением стоимости строительно-монтажных работ по результатам комплексной вневедомственной экспертизы проектно-сметной документации на десять и более проценто</w:t>
      </w:r>
      <w:r>
        <w:rPr>
          <w:rStyle w:val="s0"/>
        </w:rPr>
        <w:t>в в течение действия договора о предоставлении гарантии сумма гарантийного взноса подлежит пересмотру.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c"/>
      </w:pPr>
      <w:bookmarkStart w:id="39" w:name="SUB310000"/>
      <w:bookmarkEnd w:id="39"/>
      <w:r>
        <w:rPr>
          <w:rStyle w:val="s1"/>
        </w:rPr>
        <w:t xml:space="preserve">Глава 7. ОСОБЕННОСТИ ОРГАНИЗАЦИИ ДОЛЕВОГО УЧАСТИЯ </w:t>
      </w:r>
      <w:r>
        <w:rPr>
          <w:b/>
          <w:bCs/>
        </w:rPr>
        <w:br/>
      </w:r>
      <w:r>
        <w:rPr>
          <w:rStyle w:val="s1"/>
        </w:rPr>
        <w:t>В ЖИЛИЩНОМ СТРОИТЕЛЬСТВЕ С УЧАСТИЕМ ЕДИНОГО ОПЕРАТОРА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r>
        <w:rPr>
          <w:rStyle w:val="s1"/>
        </w:rPr>
        <w:t>Статья 31. Заявка на заключение договора о</w:t>
      </w:r>
      <w:r>
        <w:rPr>
          <w:rStyle w:val="s1"/>
        </w:rPr>
        <w:t xml:space="preserve"> предоставлении гарантии</w:t>
      </w:r>
    </w:p>
    <w:p w:rsidR="00000000" w:rsidRDefault="00F40493">
      <w:pPr>
        <w:pStyle w:val="pj"/>
      </w:pPr>
      <w:r>
        <w:rPr>
          <w:rStyle w:val="s0"/>
        </w:rPr>
        <w:t xml:space="preserve">1. Застройщик и уполномоченная компания для осуществления строительства многоквартирного жилого дома за счет привлечения денег дольщиков обращаются </w:t>
      </w:r>
      <w:r>
        <w:t>Единому оператору</w:t>
      </w:r>
      <w:r>
        <w:rPr>
          <w:rStyle w:val="s0"/>
        </w:rPr>
        <w:t xml:space="preserve"> с заявкой о заключении договора о предоставлении гарантии. Рассмо</w:t>
      </w:r>
      <w:r>
        <w:rPr>
          <w:rStyle w:val="s0"/>
        </w:rPr>
        <w:t xml:space="preserve">трение заявки осуществляется Единым оператором в соответствии с </w:t>
      </w:r>
      <w:hyperlink r:id="rId149" w:history="1">
        <w:r>
          <w:rPr>
            <w:rStyle w:val="a4"/>
          </w:rPr>
          <w:t>порядком рассмотрения документов по проекту строительства многоквартирного жилого дома для заключения договора о предоставлении</w:t>
        </w:r>
        <w:r>
          <w:rPr>
            <w:rStyle w:val="a4"/>
          </w:rPr>
          <w:t xml:space="preserve"> гарантии</w:t>
        </w:r>
      </w:hyperlink>
      <w:r>
        <w:rPr>
          <w:rStyle w:val="s0"/>
        </w:rPr>
        <w:t xml:space="preserve">, утвержденного уполномоченным органом и размещенного на интернет-ресурсе </w:t>
      </w:r>
      <w:hyperlink r:id="rId150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>.</w:t>
      </w:r>
    </w:p>
    <w:p w:rsidR="00000000" w:rsidRDefault="00F40493">
      <w:pPr>
        <w:pStyle w:val="pj"/>
      </w:pPr>
      <w:r>
        <w:rPr>
          <w:rStyle w:val="s0"/>
        </w:rPr>
        <w:t>2. К заявке прилагаются:</w:t>
      </w:r>
    </w:p>
    <w:p w:rsidR="00000000" w:rsidRDefault="00F40493">
      <w:pPr>
        <w:pStyle w:val="pj"/>
      </w:pPr>
      <w:r>
        <w:rPr>
          <w:rStyle w:val="s0"/>
        </w:rPr>
        <w:t>1) учредительные документы застройщика и уполномоченной компании</w:t>
      </w:r>
      <w:r>
        <w:rPr>
          <w:rStyle w:val="s0"/>
        </w:rPr>
        <w:t>;</w:t>
      </w:r>
    </w:p>
    <w:p w:rsidR="00000000" w:rsidRDefault="00F40493">
      <w:pPr>
        <w:pStyle w:val="pj"/>
      </w:pPr>
      <w:r>
        <w:rPr>
          <w:rStyle w:val="s0"/>
        </w:rPr>
        <w:t xml:space="preserve">2) документы, подтверждающие соответствие застройщика требованиям </w:t>
      </w:r>
      <w:hyperlink w:anchor="sub80000" w:history="1">
        <w:r>
          <w:rPr>
            <w:rStyle w:val="a4"/>
          </w:rPr>
          <w:t>пункта 1 статьи 8</w:t>
        </w:r>
      </w:hyperlink>
      <w:r>
        <w:rPr>
          <w:rStyle w:val="s0"/>
        </w:rPr>
        <w:t xml:space="preserve"> настоящего Закона;</w:t>
      </w:r>
    </w:p>
    <w:p w:rsidR="00000000" w:rsidRDefault="00F40493">
      <w:pPr>
        <w:pStyle w:val="pj"/>
      </w:pPr>
      <w:r>
        <w:rPr>
          <w:rStyle w:val="s0"/>
        </w:rPr>
        <w:t xml:space="preserve">3) документы, подтверждающие выполнение уполномоченной компанией требований, предусмотренных </w:t>
      </w:r>
      <w:hyperlink w:anchor="sub80300" w:history="1">
        <w:r>
          <w:rPr>
            <w:rStyle w:val="a4"/>
          </w:rPr>
          <w:t>пунктом 3 статьи 8</w:t>
        </w:r>
      </w:hyperlink>
      <w:r>
        <w:rPr>
          <w:rStyle w:val="s0"/>
        </w:rPr>
        <w:t xml:space="preserve"> настоящего Закона;</w:t>
      </w:r>
    </w:p>
    <w:p w:rsidR="00000000" w:rsidRDefault="00F40493">
      <w:pPr>
        <w:pStyle w:val="pj"/>
      </w:pPr>
      <w:r>
        <w:rPr>
          <w:rStyle w:val="s0"/>
        </w:rPr>
        <w:t>4) документ об уплате комиссии за рассмотрение заявки;</w:t>
      </w:r>
    </w:p>
    <w:p w:rsidR="00000000" w:rsidRDefault="00F40493">
      <w:pPr>
        <w:pStyle w:val="pj"/>
      </w:pPr>
      <w:r>
        <w:rPr>
          <w:rStyle w:val="s0"/>
        </w:rPr>
        <w:t>5) уведомление о начале строительно-монтажных работ;</w:t>
      </w:r>
    </w:p>
    <w:p w:rsidR="00000000" w:rsidRDefault="00F40493">
      <w:pPr>
        <w:pStyle w:val="pj"/>
      </w:pPr>
      <w:r>
        <w:rPr>
          <w:rStyle w:val="s0"/>
        </w:rPr>
        <w:t xml:space="preserve">6) план финансирования проекта строительства. 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40" w:name="SUB320000"/>
      <w:bookmarkEnd w:id="40"/>
      <w:r>
        <w:rPr>
          <w:rStyle w:val="s1"/>
        </w:rPr>
        <w:t>Статья 32. Рассмотрение заявки</w:t>
      </w:r>
    </w:p>
    <w:p w:rsidR="00000000" w:rsidRDefault="00F40493">
      <w:pPr>
        <w:pStyle w:val="pj"/>
      </w:pPr>
      <w:r>
        <w:rPr>
          <w:rStyle w:val="s0"/>
        </w:rPr>
        <w:t>1. Рассмотрение заявки Еди</w:t>
      </w:r>
      <w:r>
        <w:rPr>
          <w:rStyle w:val="s0"/>
        </w:rPr>
        <w:t>ным оператором предусматривает следующие этапы:</w:t>
      </w:r>
    </w:p>
    <w:p w:rsidR="00000000" w:rsidRDefault="00F40493">
      <w:pPr>
        <w:pStyle w:val="pj"/>
      </w:pPr>
      <w:r>
        <w:rPr>
          <w:rStyle w:val="s0"/>
        </w:rPr>
        <w:t>1) проверка полноты представленных документов по проекту строительства многоквартирного жилого дома;</w:t>
      </w:r>
    </w:p>
    <w:p w:rsidR="00000000" w:rsidRDefault="00F40493">
      <w:pPr>
        <w:pStyle w:val="pj"/>
      </w:pPr>
      <w:r>
        <w:rPr>
          <w:rStyle w:val="s0"/>
        </w:rPr>
        <w:t>2) принятие решения о заключении либо об отказе в заключении договора о предоставлении гарантии.</w:t>
      </w:r>
    </w:p>
    <w:p w:rsidR="00000000" w:rsidRDefault="00F40493">
      <w:pPr>
        <w:pStyle w:val="pj"/>
      </w:pPr>
      <w:r>
        <w:rPr>
          <w:rStyle w:val="s0"/>
        </w:rPr>
        <w:t>2. Решение</w:t>
      </w:r>
      <w:r>
        <w:rPr>
          <w:rStyle w:val="s0"/>
        </w:rPr>
        <w:t xml:space="preserve"> </w:t>
      </w:r>
      <w:hyperlink r:id="rId151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 xml:space="preserve"> о заключении либо мотивированный отказ в заключении договора о предоставлении гарантии основывается на результатах проверки представленных документов.</w:t>
      </w:r>
    </w:p>
    <w:p w:rsidR="00000000" w:rsidRDefault="00F40493">
      <w:pPr>
        <w:pStyle w:val="pj"/>
      </w:pPr>
      <w:bookmarkStart w:id="41" w:name="SUB320300"/>
      <w:bookmarkEnd w:id="41"/>
      <w:r>
        <w:rPr>
          <w:rStyle w:val="s0"/>
        </w:rPr>
        <w:t>3. Единый оператор об</w:t>
      </w:r>
      <w:r>
        <w:rPr>
          <w:rStyle w:val="s0"/>
        </w:rPr>
        <w:t>язан отказать в заключении договора о предоставлении гарантии по одному или нескольким из следующих оснований:</w:t>
      </w:r>
    </w:p>
    <w:p w:rsidR="00000000" w:rsidRDefault="00F40493">
      <w:pPr>
        <w:pStyle w:val="pj"/>
      </w:pPr>
      <w:r>
        <w:rPr>
          <w:rStyle w:val="s0"/>
        </w:rPr>
        <w:t>1) несоответствие застройщика, уполномоченной компании требованиям, установленным настоящим Законом;</w:t>
      </w:r>
    </w:p>
    <w:p w:rsidR="00000000" w:rsidRDefault="00F40493">
      <w:pPr>
        <w:pStyle w:val="pj"/>
      </w:pPr>
      <w:r>
        <w:rPr>
          <w:rStyle w:val="s0"/>
        </w:rPr>
        <w:t>2) несвоевременное заключение застройщиком, уполномоченной компанией договоров, указанных в пункте 5 настоящей статьи, с Единым оператором;</w:t>
      </w:r>
    </w:p>
    <w:p w:rsidR="00000000" w:rsidRDefault="00F40493">
      <w:pPr>
        <w:pStyle w:val="pj"/>
      </w:pPr>
      <w:r>
        <w:rPr>
          <w:rStyle w:val="s0"/>
        </w:rPr>
        <w:t xml:space="preserve">3) наличие непогашенной задолженности по налогам и другим обязательным платежам в бюджет в размере более 6-кратного </w:t>
      </w:r>
      <w:r>
        <w:rPr>
          <w:rStyle w:val="s0"/>
        </w:rPr>
        <w:t>месячного расчетного показателя на дату подачи заявки;</w:t>
      </w:r>
    </w:p>
    <w:p w:rsidR="00000000" w:rsidRDefault="00F40493">
      <w:pPr>
        <w:pStyle w:val="pj"/>
      </w:pPr>
      <w:r>
        <w:rPr>
          <w:rStyle w:val="s0"/>
        </w:rPr>
        <w:t>4) наличие судебных решений о возбуждении производства о реабилитации или банкротстве в отношении застройщика,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>5) по результатам проверки документов по проекту строительства мн</w:t>
      </w:r>
      <w:r>
        <w:rPr>
          <w:rStyle w:val="s0"/>
        </w:rPr>
        <w:t>огоквартирного жилого дома в порядке, утвержденном уполномоченным органом.</w:t>
      </w:r>
    </w:p>
    <w:p w:rsidR="00000000" w:rsidRDefault="00F40493">
      <w:pPr>
        <w:pStyle w:val="pji"/>
      </w:pPr>
      <w:r>
        <w:rPr>
          <w:rStyle w:val="s3"/>
        </w:rPr>
        <w:t xml:space="preserve">В пункт 4 внесены изменения в соответствии с </w:t>
      </w:r>
      <w:hyperlink r:id="rId152" w:anchor="sub_id=32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09.06.20 г. № 341-VI (введен в действие с </w:t>
      </w:r>
      <w:r>
        <w:rPr>
          <w:rStyle w:val="s3"/>
        </w:rPr>
        <w:t>1 июля 2020 г.) (</w:t>
      </w:r>
      <w:hyperlink r:id="rId153" w:anchor="sub_id=3204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 xml:space="preserve">4. Срок рассмотрения заявки не должен превышать </w:t>
      </w:r>
      <w:r>
        <w:t>двадцать</w:t>
      </w:r>
      <w:r>
        <w:rPr>
          <w:rStyle w:val="s0"/>
        </w:rPr>
        <w:t xml:space="preserve"> рабочих дней со дня обращения застройщика и уполномоченной компании о заключении д</w:t>
      </w:r>
      <w:r>
        <w:rPr>
          <w:rStyle w:val="s0"/>
        </w:rPr>
        <w:t>оговора о предоставлении гарантии. При наличии замечаний по рассматриваемой заявке Единый оператор вправе направить на доработку соответствующие документы с установлением срока для устранения замечаний не более пяти рабочих дней. При этом срок рассмотрения</w:t>
      </w:r>
      <w:r>
        <w:rPr>
          <w:rStyle w:val="s0"/>
        </w:rPr>
        <w:t xml:space="preserve"> заявки приостанавливается.</w:t>
      </w:r>
    </w:p>
    <w:p w:rsidR="00000000" w:rsidRDefault="00F40493">
      <w:pPr>
        <w:pStyle w:val="pj"/>
      </w:pPr>
      <w:r>
        <w:rPr>
          <w:rStyle w:val="s0"/>
        </w:rPr>
        <w:t>5. При принятии Единым оператором решения о заключении договора о предоставлении гарантии договор об оказании инжиниринговых услуг в долевом жилищном строительстве, договор залога земельного участка вместе с объектом незавершенн</w:t>
      </w:r>
      <w:r>
        <w:rPr>
          <w:rStyle w:val="s0"/>
        </w:rPr>
        <w:t xml:space="preserve">ого строительства, указанного в </w:t>
      </w:r>
      <w:hyperlink w:anchor="sub80300" w:history="1">
        <w:r>
          <w:rPr>
            <w:rStyle w:val="a4"/>
          </w:rPr>
          <w:t>подпункте 1) пункта 3 статьи 8</w:t>
        </w:r>
      </w:hyperlink>
      <w:r>
        <w:rPr>
          <w:rStyle w:val="s0"/>
        </w:rPr>
        <w:t xml:space="preserve"> настоящего Закона, с уполномоченной компанией, </w:t>
      </w:r>
      <w:hyperlink r:id="rId154" w:history="1">
        <w:r>
          <w:rPr>
            <w:rStyle w:val="a4"/>
          </w:rPr>
          <w:t>договор залога голосующих акций</w:t>
        </w:r>
      </w:hyperlink>
      <w:r>
        <w:rPr>
          <w:rStyle w:val="s0"/>
        </w:rPr>
        <w:t xml:space="preserve"> (долей участия в у</w:t>
      </w:r>
      <w:r>
        <w:rPr>
          <w:rStyle w:val="s0"/>
        </w:rPr>
        <w:t xml:space="preserve">ставном капитале) уполномоченной компании, </w:t>
      </w:r>
      <w:hyperlink r:id="rId155" w:history="1">
        <w:r>
          <w:rPr>
            <w:rStyle w:val="a4"/>
          </w:rPr>
          <w:t>договор доверительного управления</w:t>
        </w:r>
      </w:hyperlink>
      <w:r>
        <w:rPr>
          <w:rStyle w:val="s0"/>
        </w:rPr>
        <w:t xml:space="preserve"> голосующими акциями (долями участия в уставном капитале) уполномоченной компании с застройщиком должны быть заключ</w:t>
      </w:r>
      <w:r>
        <w:rPr>
          <w:rStyle w:val="s0"/>
        </w:rPr>
        <w:t>ены до заключения договора о предоставлении гарантии.</w:t>
      </w:r>
    </w:p>
    <w:p w:rsidR="00000000" w:rsidRDefault="00F40493">
      <w:pPr>
        <w:pStyle w:val="pj"/>
      </w:pPr>
      <w:r>
        <w:rPr>
          <w:rStyle w:val="s0"/>
        </w:rPr>
        <w:t>При этом договор о долевом участии в жилищном строительстве, проектно-сметная документация проекта строительства многоквартирного жилого дома, а также договор подряда являются неотъемлемыми частями дого</w:t>
      </w:r>
      <w:r>
        <w:rPr>
          <w:rStyle w:val="s0"/>
        </w:rPr>
        <w:t>вора о предоставлении гарантии.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42" w:name="SUB330000"/>
      <w:bookmarkEnd w:id="42"/>
      <w:r>
        <w:rPr>
          <w:rStyle w:val="s1"/>
        </w:rPr>
        <w:t>Статья 33. Проверка документов по проекту строительства многоквартирного жилого дома</w:t>
      </w:r>
    </w:p>
    <w:p w:rsidR="00000000" w:rsidRDefault="00F40493">
      <w:pPr>
        <w:pStyle w:val="pj"/>
      </w:pPr>
      <w:r>
        <w:rPr>
          <w:rStyle w:val="s0"/>
        </w:rPr>
        <w:t>1. Проверка документов по проекту строительства многоквартирного жилого дома проводится с целью оценки застройщика и уполномоченной компа</w:t>
      </w:r>
      <w:r>
        <w:rPr>
          <w:rStyle w:val="s0"/>
        </w:rPr>
        <w:t xml:space="preserve">нии на соответствие требованиям, установленным </w:t>
      </w:r>
      <w:hyperlink w:anchor="sub80000" w:history="1">
        <w:r>
          <w:rPr>
            <w:rStyle w:val="a4"/>
          </w:rPr>
          <w:t>статьей 8</w:t>
        </w:r>
      </w:hyperlink>
      <w:r>
        <w:rPr>
          <w:rStyle w:val="s0"/>
        </w:rPr>
        <w:t xml:space="preserve"> настоящего Закона.</w:t>
      </w:r>
    </w:p>
    <w:p w:rsidR="00000000" w:rsidRDefault="00F40493">
      <w:pPr>
        <w:pStyle w:val="pj"/>
      </w:pPr>
      <w:r>
        <w:rPr>
          <w:rStyle w:val="s0"/>
        </w:rPr>
        <w:t>2. Проверка документов по проекту строительства многоквартирного жилого дома включает в себя финансовую и юридическую оценку, порядок проведения кото</w:t>
      </w:r>
      <w:r>
        <w:rPr>
          <w:rStyle w:val="s0"/>
        </w:rPr>
        <w:t>рых устанавливается настоящим Законом.</w:t>
      </w:r>
    </w:p>
    <w:p w:rsidR="00000000" w:rsidRDefault="00F40493">
      <w:pPr>
        <w:pStyle w:val="pj"/>
      </w:pPr>
      <w:r>
        <w:rPr>
          <w:rStyle w:val="s0"/>
        </w:rPr>
        <w:t>3. Финансовая оценка предусматривает:</w:t>
      </w:r>
    </w:p>
    <w:p w:rsidR="00000000" w:rsidRDefault="00F40493">
      <w:pPr>
        <w:pStyle w:val="pj"/>
      </w:pPr>
      <w:r>
        <w:rPr>
          <w:rStyle w:val="s0"/>
        </w:rPr>
        <w:t>1) анализ финансовой отчетности, расчет основных показателей, характеризующих финансовое состояние уполномоченной компании и застройщика;</w:t>
      </w:r>
    </w:p>
    <w:p w:rsidR="00000000" w:rsidRDefault="00F40493">
      <w:pPr>
        <w:pStyle w:val="pj"/>
      </w:pPr>
      <w:r>
        <w:rPr>
          <w:rStyle w:val="s0"/>
        </w:rPr>
        <w:t>2) анализ источников финансирования проек</w:t>
      </w:r>
      <w:r>
        <w:rPr>
          <w:rStyle w:val="s0"/>
        </w:rPr>
        <w:t>та;</w:t>
      </w:r>
    </w:p>
    <w:p w:rsidR="00000000" w:rsidRDefault="00F40493">
      <w:pPr>
        <w:pStyle w:val="pj"/>
      </w:pPr>
      <w:r>
        <w:rPr>
          <w:rStyle w:val="s0"/>
        </w:rPr>
        <w:t>3) анализ адекватности ценовой политики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>4) сопоставление выполненных работ на незавершенном объекте в соответствии с государственными нормативными документами в области архитектуры, градостроительства и строительства.</w:t>
      </w:r>
    </w:p>
    <w:p w:rsidR="00000000" w:rsidRDefault="00F40493">
      <w:pPr>
        <w:pStyle w:val="pj"/>
      </w:pPr>
      <w:r>
        <w:rPr>
          <w:rStyle w:val="s0"/>
        </w:rPr>
        <w:t>Сопоставл</w:t>
      </w:r>
      <w:r>
        <w:rPr>
          <w:rStyle w:val="s0"/>
        </w:rPr>
        <w:t>ение выполненных работ по актам с фактически выполненными работами на объекте производится после обмера выполненных объемов работ и обследования инжиниринговой компанией без лабораторных исследований смонтированных конструкций на предмет наличия дефектов;</w:t>
      </w:r>
    </w:p>
    <w:p w:rsidR="00000000" w:rsidRDefault="00F40493">
      <w:pPr>
        <w:pStyle w:val="pj"/>
      </w:pPr>
      <w:r>
        <w:rPr>
          <w:rStyle w:val="s0"/>
        </w:rPr>
        <w:t>5) оценка полноты необходимых работ для завершения строительства;</w:t>
      </w:r>
    </w:p>
    <w:p w:rsidR="00000000" w:rsidRDefault="00F40493">
      <w:pPr>
        <w:pStyle w:val="pj"/>
      </w:pPr>
      <w:r>
        <w:rPr>
          <w:rStyle w:val="s0"/>
        </w:rPr>
        <w:t>6) анализ обоснованности бюджета (сметы) строительства: объемов и стоимости строительства.</w:t>
      </w:r>
    </w:p>
    <w:p w:rsidR="00000000" w:rsidRDefault="00F40493">
      <w:pPr>
        <w:pStyle w:val="pj"/>
      </w:pPr>
      <w:r>
        <w:rPr>
          <w:rStyle w:val="s0"/>
        </w:rPr>
        <w:t>4. Юридическая оценка и установление наличия (отсутствия) правовых, репутационных рисков по проекту</w:t>
      </w:r>
      <w:r>
        <w:rPr>
          <w:rStyle w:val="s0"/>
        </w:rPr>
        <w:t xml:space="preserve"> проводятся путем:</w:t>
      </w:r>
    </w:p>
    <w:p w:rsidR="00000000" w:rsidRDefault="00F40493">
      <w:pPr>
        <w:pStyle w:val="pj"/>
      </w:pPr>
      <w:r>
        <w:rPr>
          <w:rStyle w:val="s0"/>
        </w:rPr>
        <w:t>1) обзора правоустанавливающих документов застройщика и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>2) обзора документов о корпоративном управлении, решений коллегиальных органов управления и основных доверенностей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 xml:space="preserve">3) анализа правоустанавливающих документов на имущество уполномоченной компании, предполагаемое к передаче в доверительное управление в соответствии со </w:t>
      </w:r>
      <w:hyperlink w:anchor="sub350000" w:history="1">
        <w:r>
          <w:rPr>
            <w:rStyle w:val="a4"/>
          </w:rPr>
          <w:t>статьей 35</w:t>
        </w:r>
      </w:hyperlink>
      <w:r>
        <w:rPr>
          <w:rStyle w:val="s0"/>
        </w:rPr>
        <w:t xml:space="preserve"> настоящего Закона;</w:t>
      </w:r>
    </w:p>
    <w:p w:rsidR="00000000" w:rsidRDefault="00F40493">
      <w:pPr>
        <w:pStyle w:val="pj"/>
      </w:pPr>
      <w:r>
        <w:rPr>
          <w:rStyle w:val="s0"/>
        </w:rPr>
        <w:t>4) анализа законности формирования уставно</w:t>
      </w:r>
      <w:r>
        <w:rPr>
          <w:rStyle w:val="s0"/>
        </w:rPr>
        <w:t>го капитала уполномоченной компании, сведений об участниках (акционерах), сведений об аффилиированных лицах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>5) наличия необходимых разрешительных документов уполномоченной компании и подрядчика (генерального подрядчика);</w:t>
      </w:r>
    </w:p>
    <w:p w:rsidR="00000000" w:rsidRDefault="00F40493">
      <w:pPr>
        <w:pStyle w:val="pj"/>
      </w:pPr>
      <w:r>
        <w:rPr>
          <w:rStyle w:val="s0"/>
        </w:rPr>
        <w:t>6) анализа</w:t>
      </w:r>
      <w:r>
        <w:rPr>
          <w:rStyle w:val="s0"/>
        </w:rPr>
        <w:t xml:space="preserve"> основных положений договора строительного подряда уполномоченной компании с подрядчиком (генеральным подрядчиком);</w:t>
      </w:r>
    </w:p>
    <w:p w:rsidR="00000000" w:rsidRDefault="00F40493">
      <w:pPr>
        <w:pStyle w:val="pj"/>
      </w:pPr>
      <w:r>
        <w:rPr>
          <w:rStyle w:val="s0"/>
        </w:rPr>
        <w:t>7) наличия или отсутствия судебных разбирательств имущественного характера;</w:t>
      </w:r>
    </w:p>
    <w:p w:rsidR="00000000" w:rsidRDefault="00F40493">
      <w:pPr>
        <w:pStyle w:val="pj"/>
      </w:pPr>
      <w:r>
        <w:rPr>
          <w:rStyle w:val="s0"/>
        </w:rPr>
        <w:t>8) изучения информации об уполномоченной компании и застройщике из официально признанных источников о наличии (отсутствии) задолженности по налогам и другим обязательным платежам в бюджет.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43" w:name="SUB340000"/>
      <w:bookmarkEnd w:id="43"/>
      <w:r>
        <w:rPr>
          <w:rStyle w:val="s1"/>
        </w:rPr>
        <w:t>Статья 34. Договор о предоставлении гарантии</w:t>
      </w:r>
    </w:p>
    <w:p w:rsidR="00000000" w:rsidRDefault="00F40493">
      <w:pPr>
        <w:pStyle w:val="pj"/>
      </w:pPr>
      <w:r>
        <w:rPr>
          <w:rStyle w:val="s0"/>
        </w:rPr>
        <w:t>1. Договор о предост</w:t>
      </w:r>
      <w:r>
        <w:rPr>
          <w:rStyle w:val="s0"/>
        </w:rPr>
        <w:t xml:space="preserve">авлении гарантии заключается в письменной форме на основании </w:t>
      </w:r>
      <w:hyperlink r:id="rId156" w:history="1">
        <w:r>
          <w:rPr>
            <w:rStyle w:val="a4"/>
          </w:rPr>
          <w:t>типового договора</w:t>
        </w:r>
      </w:hyperlink>
      <w:r>
        <w:rPr>
          <w:rStyle w:val="s0"/>
        </w:rPr>
        <w:t>, утвержденного уполномоченным органом, и считается заключенным с момента оплаты гарантийного взноса.</w:t>
      </w:r>
    </w:p>
    <w:p w:rsidR="00000000" w:rsidRDefault="00F40493">
      <w:pPr>
        <w:pStyle w:val="pj"/>
      </w:pPr>
      <w:r>
        <w:rPr>
          <w:rStyle w:val="s0"/>
        </w:rPr>
        <w:t>2. Обязател</w:t>
      </w:r>
      <w:r>
        <w:rPr>
          <w:rStyle w:val="s0"/>
        </w:rPr>
        <w:t>ьными условиями договора о предоставлении гарантии в соответствии с нормами настоящего Закона являются:</w:t>
      </w:r>
    </w:p>
    <w:p w:rsidR="00000000" w:rsidRDefault="00F40493">
      <w:pPr>
        <w:pStyle w:val="pj"/>
      </w:pPr>
      <w:r>
        <w:rPr>
          <w:rStyle w:val="s0"/>
        </w:rPr>
        <w:t>1) объект гарантии - предмет договора;</w:t>
      </w:r>
    </w:p>
    <w:p w:rsidR="00000000" w:rsidRDefault="00F40493">
      <w:pPr>
        <w:pStyle w:val="pj"/>
      </w:pPr>
      <w:r>
        <w:rPr>
          <w:rStyle w:val="s0"/>
        </w:rPr>
        <w:t>2) условия предоставления гарантии;</w:t>
      </w:r>
    </w:p>
    <w:p w:rsidR="00000000" w:rsidRDefault="00F40493">
      <w:pPr>
        <w:pStyle w:val="pj"/>
      </w:pPr>
      <w:r>
        <w:rPr>
          <w:rStyle w:val="s0"/>
        </w:rPr>
        <w:t xml:space="preserve">3) </w:t>
      </w:r>
      <w:hyperlink r:id="rId157" w:anchor="sub_id=100" w:history="1">
        <w:r>
          <w:rPr>
            <w:rStyle w:val="a4"/>
          </w:rPr>
          <w:t>размер</w:t>
        </w:r>
      </w:hyperlink>
      <w:r>
        <w:rPr>
          <w:rStyle w:val="s0"/>
        </w:rPr>
        <w:t xml:space="preserve"> гарантийного взноса;</w:t>
      </w:r>
    </w:p>
    <w:p w:rsidR="00000000" w:rsidRDefault="00F40493">
      <w:pPr>
        <w:pStyle w:val="pj"/>
      </w:pPr>
      <w:r>
        <w:rPr>
          <w:rStyle w:val="s0"/>
        </w:rPr>
        <w:t>4) гарантийный случай и ответственность по гарантии;</w:t>
      </w:r>
    </w:p>
    <w:p w:rsidR="00000000" w:rsidRDefault="00F40493">
      <w:pPr>
        <w:pStyle w:val="pj"/>
      </w:pPr>
      <w:r>
        <w:rPr>
          <w:rStyle w:val="s0"/>
        </w:rPr>
        <w:t>5) порядок исполнения обязательств Единым оператором;</w:t>
      </w:r>
    </w:p>
    <w:p w:rsidR="00000000" w:rsidRDefault="00F40493">
      <w:pPr>
        <w:pStyle w:val="pj"/>
      </w:pPr>
      <w:r>
        <w:rPr>
          <w:rStyle w:val="s0"/>
        </w:rPr>
        <w:t xml:space="preserve">6) права и обязанности </w:t>
      </w:r>
      <w:hyperlink r:id="rId158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>;</w:t>
      </w:r>
    </w:p>
    <w:p w:rsidR="00000000" w:rsidRDefault="00F40493">
      <w:pPr>
        <w:pStyle w:val="pj"/>
      </w:pPr>
      <w:r>
        <w:rPr>
          <w:rStyle w:val="s0"/>
        </w:rPr>
        <w:t>7) прав</w:t>
      </w:r>
      <w:r>
        <w:rPr>
          <w:rStyle w:val="s0"/>
        </w:rPr>
        <w:t>а и обязанности застройщика,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>8) ответственность застройщика, уполномоченной компании.</w:t>
      </w:r>
    </w:p>
    <w:p w:rsidR="00000000" w:rsidRDefault="00F40493">
      <w:pPr>
        <w:pStyle w:val="pj"/>
      </w:pPr>
      <w:r>
        <w:rPr>
          <w:rStyle w:val="s0"/>
        </w:rPr>
        <w:t>3. Заключенный договор о предоставлении гарантии является основанием для привлечения денег дольщиков.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44" w:name="SUB350000"/>
      <w:bookmarkEnd w:id="44"/>
      <w:r>
        <w:rPr>
          <w:rStyle w:val="s1"/>
        </w:rPr>
        <w:t>Статья 35. Обеспечение обязательств по до</w:t>
      </w:r>
      <w:r>
        <w:rPr>
          <w:rStyle w:val="s1"/>
        </w:rPr>
        <w:t>говору о предоставлении гарантии</w:t>
      </w:r>
    </w:p>
    <w:p w:rsidR="00000000" w:rsidRDefault="00F40493">
      <w:pPr>
        <w:pStyle w:val="pj"/>
      </w:pPr>
      <w:r>
        <w:rPr>
          <w:rStyle w:val="s0"/>
        </w:rPr>
        <w:t xml:space="preserve">1. В обеспечение исполнения обязательств застройщика и уполномоченной компании по договору о предоставлении гарантии Единый оператор заключает с уполномоченной компанией </w:t>
      </w:r>
      <w:hyperlink r:id="rId159" w:history="1">
        <w:r>
          <w:rPr>
            <w:rStyle w:val="a4"/>
          </w:rPr>
          <w:t>договор залога</w:t>
        </w:r>
      </w:hyperlink>
      <w:r>
        <w:rPr>
          <w:rStyle w:val="s0"/>
        </w:rPr>
        <w:t xml:space="preserve"> земельного участка вместе с объектом незавершенного строительства, а также с застройщиком </w:t>
      </w:r>
      <w:hyperlink r:id="rId160" w:history="1">
        <w:r>
          <w:rPr>
            <w:rStyle w:val="a4"/>
          </w:rPr>
          <w:t>договор</w:t>
        </w:r>
      </w:hyperlink>
      <w:r>
        <w:rPr>
          <w:rStyle w:val="s0"/>
        </w:rPr>
        <w:t xml:space="preserve"> залога голосующих акций (долей участия в уставном капитале) уполно</w:t>
      </w:r>
      <w:r>
        <w:rPr>
          <w:rStyle w:val="s0"/>
        </w:rPr>
        <w:t>моченной компании в соответствии с гражданским законодательством Республики Казахстан.</w:t>
      </w:r>
    </w:p>
    <w:p w:rsidR="00000000" w:rsidRDefault="00F40493">
      <w:pPr>
        <w:pStyle w:val="pj"/>
      </w:pPr>
      <w:r>
        <w:rPr>
          <w:rStyle w:val="s0"/>
        </w:rPr>
        <w:t xml:space="preserve">2. В целях исполнения Единым оператором обязательств по договору о предоставлении гарантии Единый оператор заключает с застройщиком </w:t>
      </w:r>
      <w:hyperlink r:id="rId161" w:history="1">
        <w:r>
          <w:rPr>
            <w:rStyle w:val="a4"/>
          </w:rPr>
          <w:t>договор доверительного управления</w:t>
        </w:r>
      </w:hyperlink>
      <w:r>
        <w:rPr>
          <w:rStyle w:val="s0"/>
        </w:rPr>
        <w:t xml:space="preserve"> голосующими акциями (долями участия в уставном капитале) уполномоченной компании с отлагательным условием. Такой договор доверительного управления вступает в силу в случае наступления гарантийно</w:t>
      </w:r>
      <w:r>
        <w:rPr>
          <w:rStyle w:val="s0"/>
        </w:rPr>
        <w:t>го случая.</w:t>
      </w:r>
    </w:p>
    <w:p w:rsidR="00000000" w:rsidRDefault="00F40493">
      <w:pPr>
        <w:pStyle w:val="pj"/>
      </w:pPr>
      <w:r>
        <w:rPr>
          <w:rStyle w:val="s0"/>
        </w:rPr>
        <w:t xml:space="preserve">3. К отношениям, вытекающим из договоров залога, возникающим на основании настоящего Закона, применяются положения </w:t>
      </w:r>
      <w:hyperlink r:id="rId162" w:anchor="sub_id=2990000" w:history="1">
        <w:r>
          <w:rPr>
            <w:rStyle w:val="a4"/>
          </w:rPr>
          <w:t>Гражданского кодекса</w:t>
        </w:r>
      </w:hyperlink>
      <w:r>
        <w:rPr>
          <w:rStyle w:val="s0"/>
        </w:rPr>
        <w:t xml:space="preserve"> </w:t>
      </w:r>
      <w:r>
        <w:rPr>
          <w:rStyle w:val="s0"/>
        </w:rPr>
        <w:t>Республики Казахстан с учетом особенностей, установленных настоящим Законом.</w:t>
      </w:r>
    </w:p>
    <w:p w:rsidR="00000000" w:rsidRDefault="00F40493">
      <w:pPr>
        <w:pStyle w:val="pj"/>
      </w:pPr>
      <w:r>
        <w:rPr>
          <w:rStyle w:val="s0"/>
        </w:rPr>
        <w:t>4. На имущество, являющееся предметом договора доверительного управления голосующими акциями (долями участия в уставном капитале) с отлагательным условием согласно настоящему Зако</w:t>
      </w:r>
      <w:r>
        <w:rPr>
          <w:rStyle w:val="s0"/>
        </w:rPr>
        <w:t>ну, не допускаются наложение обременения, обращение взыскания в рамках деятельности застройщика, уполномоченной компании.</w:t>
      </w:r>
    </w:p>
    <w:p w:rsidR="00000000" w:rsidRDefault="00F40493">
      <w:pPr>
        <w:pStyle w:val="pji"/>
      </w:pPr>
      <w:r>
        <w:rPr>
          <w:rStyle w:val="s3"/>
        </w:rPr>
        <w:t xml:space="preserve">В пункт 5 внесены изменения в соответствии с </w:t>
      </w:r>
      <w:hyperlink r:id="rId163" w:anchor="sub_id=1935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27.12.19 г. № 290-VI (</w:t>
      </w:r>
      <w:hyperlink r:id="rId164" w:anchor="sub_id=3505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5. Имущество, являющееся предметом договора доверительного управления с отлагательным условием согласно настоящему Закону, не м</w:t>
      </w:r>
      <w:r>
        <w:rPr>
          <w:rStyle w:val="s0"/>
        </w:rPr>
        <w:t xml:space="preserve">ожет быть включено в </w:t>
      </w:r>
      <w:r>
        <w:t xml:space="preserve">имущественную </w:t>
      </w:r>
      <w:r>
        <w:rPr>
          <w:rStyle w:val="s0"/>
        </w:rPr>
        <w:t xml:space="preserve">массу при несостоятельности застройщика в соответствии с </w:t>
      </w:r>
      <w:hyperlink r:id="rId165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Республики Казахстан «О реабилитации и банкротстве».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45" w:name="SUB360000"/>
      <w:bookmarkEnd w:id="45"/>
      <w:r>
        <w:rPr>
          <w:rStyle w:val="s1"/>
        </w:rPr>
        <w:t xml:space="preserve">Статья 36. Порядок взаимодействия с </w:t>
      </w:r>
      <w:r>
        <w:rPr>
          <w:rStyle w:val="s1"/>
        </w:rPr>
        <w:t>Единым оператором</w:t>
      </w:r>
    </w:p>
    <w:p w:rsidR="00000000" w:rsidRDefault="00F40493">
      <w:pPr>
        <w:pStyle w:val="pj"/>
      </w:pPr>
      <w:r>
        <w:rPr>
          <w:rStyle w:val="s0"/>
        </w:rPr>
        <w:t>1. Заключенный договор о предоставлении гарантии с Единым оператором является основанием для заключения уполномоченной компанией договоров о долевом участии в жилищном строительстве с дольщиками и привлечения денег дольщиков.</w:t>
      </w:r>
    </w:p>
    <w:p w:rsidR="00000000" w:rsidRDefault="00F40493">
      <w:pPr>
        <w:pStyle w:val="pj"/>
      </w:pPr>
      <w:r>
        <w:rPr>
          <w:rStyle w:val="s0"/>
        </w:rPr>
        <w:t>2. Для обесп</w:t>
      </w:r>
      <w:r>
        <w:rPr>
          <w:rStyle w:val="s0"/>
        </w:rPr>
        <w:t xml:space="preserve">ечения осуществления инжиниринговых услуг Единый оператор заключает договор с инжиниринговой компанией, соответствующей требованиям </w:t>
      </w:r>
      <w:hyperlink w:anchor="sub210700" w:history="1">
        <w:r>
          <w:rPr>
            <w:rStyle w:val="a4"/>
          </w:rPr>
          <w:t>пункта 7 статьи 21</w:t>
        </w:r>
      </w:hyperlink>
      <w:r>
        <w:rPr>
          <w:rStyle w:val="s0"/>
        </w:rPr>
        <w:t xml:space="preserve"> настоящего Закона.</w:t>
      </w:r>
    </w:p>
    <w:p w:rsidR="00000000" w:rsidRDefault="00F40493">
      <w:pPr>
        <w:pStyle w:val="pj"/>
      </w:pPr>
      <w:r>
        <w:rPr>
          <w:rStyle w:val="s0"/>
        </w:rPr>
        <w:t xml:space="preserve">3, 4. Исключены в соответствии с </w:t>
      </w:r>
      <w:hyperlink r:id="rId166" w:anchor="sub_id=2936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РК от 26.12.19 г. № 284-VI </w:t>
      </w:r>
      <w:r>
        <w:rPr>
          <w:rStyle w:val="s3"/>
        </w:rPr>
        <w:t>(</w:t>
      </w:r>
      <w:hyperlink r:id="rId167" w:anchor="sub_id=3603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46" w:name="SUB370000"/>
      <w:bookmarkEnd w:id="46"/>
      <w:r>
        <w:rPr>
          <w:rStyle w:val="s1"/>
        </w:rPr>
        <w:t>Статья 37. Гарантийный случай</w:t>
      </w:r>
    </w:p>
    <w:p w:rsidR="00000000" w:rsidRDefault="00F40493">
      <w:pPr>
        <w:pStyle w:val="pj"/>
      </w:pPr>
      <w:r>
        <w:rPr>
          <w:rStyle w:val="s0"/>
        </w:rPr>
        <w:t xml:space="preserve">1. Решение </w:t>
      </w:r>
      <w:hyperlink r:id="rId168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 xml:space="preserve"> о возможном наступлении гарантийного случая принимается по результатам:</w:t>
      </w:r>
    </w:p>
    <w:p w:rsidR="00000000" w:rsidRDefault="00F40493">
      <w:pPr>
        <w:pStyle w:val="pj"/>
      </w:pPr>
      <w:r>
        <w:rPr>
          <w:rStyle w:val="s0"/>
        </w:rPr>
        <w:t>1) мониторинга строительства многоквартирного жилого дома;</w:t>
      </w:r>
    </w:p>
    <w:p w:rsidR="00000000" w:rsidRDefault="00F40493">
      <w:pPr>
        <w:pStyle w:val="pj"/>
      </w:pPr>
      <w:r>
        <w:rPr>
          <w:rStyle w:val="s0"/>
        </w:rPr>
        <w:t>2) ежемесячных и иных отчетов инжинирингов</w:t>
      </w:r>
      <w:r>
        <w:rPr>
          <w:rStyle w:val="s0"/>
        </w:rPr>
        <w:t>ой компании;</w:t>
      </w:r>
    </w:p>
    <w:p w:rsidR="00000000" w:rsidRDefault="00F40493">
      <w:pPr>
        <w:pStyle w:val="pj"/>
      </w:pPr>
      <w:r>
        <w:rPr>
          <w:rStyle w:val="s0"/>
        </w:rPr>
        <w:t>3) информации, полученной от уполномоченной компании, уполномоченного органа;</w:t>
      </w:r>
    </w:p>
    <w:p w:rsidR="00000000" w:rsidRDefault="00F40493">
      <w:pPr>
        <w:pStyle w:val="pj"/>
      </w:pPr>
      <w:r>
        <w:rPr>
          <w:rStyle w:val="s0"/>
        </w:rPr>
        <w:t>4) письменного обращения дольщика (дольщиков).</w:t>
      </w:r>
    </w:p>
    <w:p w:rsidR="00000000" w:rsidRDefault="00F40493">
      <w:pPr>
        <w:pStyle w:val="pj"/>
      </w:pPr>
      <w:r>
        <w:rPr>
          <w:rStyle w:val="s0"/>
        </w:rPr>
        <w:t>2. При поступлении информации о возможном наступлении гарантийного случая Единый оператор:</w:t>
      </w:r>
    </w:p>
    <w:p w:rsidR="00000000" w:rsidRDefault="00F40493">
      <w:pPr>
        <w:pStyle w:val="pj"/>
      </w:pPr>
      <w:r>
        <w:rPr>
          <w:rStyle w:val="s0"/>
        </w:rPr>
        <w:t>1) осуществляет проверку ин</w:t>
      </w:r>
      <w:r>
        <w:rPr>
          <w:rStyle w:val="s0"/>
        </w:rPr>
        <w:t>формации о неисполнении или ненадлежащем исполнении обязательств уполномоченной компанией по строительству многоквартирного жилого дома в срок не позднее десяти рабочих дней со дня поступления информации;</w:t>
      </w:r>
    </w:p>
    <w:p w:rsidR="00000000" w:rsidRDefault="00F40493">
      <w:pPr>
        <w:pStyle w:val="pj"/>
      </w:pPr>
      <w:r>
        <w:rPr>
          <w:rStyle w:val="s0"/>
        </w:rPr>
        <w:t>2) направляет запрос застройщику, уполномоченной ко</w:t>
      </w:r>
      <w:r>
        <w:rPr>
          <w:rStyle w:val="s0"/>
        </w:rPr>
        <w:t>мпании о разъяснении указанной информации в срок не позднее трех рабочих дней со дня поступления информации.</w:t>
      </w:r>
    </w:p>
    <w:p w:rsidR="00000000" w:rsidRDefault="00F40493">
      <w:pPr>
        <w:pStyle w:val="pj"/>
      </w:pPr>
      <w:r>
        <w:rPr>
          <w:rStyle w:val="s0"/>
        </w:rPr>
        <w:t>Застройщик, уполномоченная компания предоставляют разъяснения, возражения (при наличии) с приложением подтверждающих документов в срок не позднее трех рабочих дней со дня поступления соответствующего запроса Единого оператора.</w:t>
      </w:r>
    </w:p>
    <w:p w:rsidR="00000000" w:rsidRDefault="00F40493">
      <w:pPr>
        <w:pStyle w:val="pj"/>
      </w:pPr>
      <w:r>
        <w:rPr>
          <w:rStyle w:val="s0"/>
        </w:rPr>
        <w:t>3. В случае установления факт</w:t>
      </w:r>
      <w:r>
        <w:rPr>
          <w:rStyle w:val="s0"/>
        </w:rPr>
        <w:t>а наступления гарантийного случая Единый оператор в течение трех рабочих дней принимает решение о признании гарантийным случаем одного или нескольких из следующих случаев:</w:t>
      </w:r>
    </w:p>
    <w:p w:rsidR="00000000" w:rsidRDefault="00F40493">
      <w:pPr>
        <w:pStyle w:val="pj"/>
      </w:pPr>
      <w:r>
        <w:rPr>
          <w:rStyle w:val="s0"/>
        </w:rPr>
        <w:t xml:space="preserve">1) нарушение срока приемки в эксплуатацию многоквартирного жилого дома. Допускается </w:t>
      </w:r>
      <w:r>
        <w:rPr>
          <w:rStyle w:val="s0"/>
        </w:rPr>
        <w:t>трехкратное продление срока строительства по три месяца каждый от срока, указанного в проектной (проектно-сметной) документации объекта строительства;</w:t>
      </w:r>
    </w:p>
    <w:p w:rsidR="00000000" w:rsidRDefault="00F40493">
      <w:pPr>
        <w:pStyle w:val="pj"/>
      </w:pPr>
      <w:r>
        <w:rPr>
          <w:rStyle w:val="s0"/>
        </w:rPr>
        <w:t xml:space="preserve">2) использование денег в нарушение требований </w:t>
      </w:r>
      <w:hyperlink w:anchor="sub200000" w:history="1">
        <w:r>
          <w:rPr>
            <w:rStyle w:val="a4"/>
          </w:rPr>
          <w:t>статьи 20</w:t>
        </w:r>
      </w:hyperlink>
      <w:r>
        <w:rPr>
          <w:rStyle w:val="s0"/>
        </w:rPr>
        <w:t xml:space="preserve"> настоящего Закона</w:t>
      </w:r>
      <w:r>
        <w:rPr>
          <w:rStyle w:val="s0"/>
        </w:rPr>
        <w:t>, не возмещенных застройщиком и (или) уполномоченной компанией, подрядчиком (генеральным подрядчиком) на банковский счет уполномоченной компании в течение пятнадцати рабочих дней со дня установления инжиниринговой компанией указанного факта;</w:t>
      </w:r>
    </w:p>
    <w:p w:rsidR="00000000" w:rsidRDefault="00F40493">
      <w:pPr>
        <w:pStyle w:val="pji"/>
      </w:pPr>
      <w:r>
        <w:rPr>
          <w:rStyle w:val="s3"/>
        </w:rPr>
        <w:t>Подпункт 3 изл</w:t>
      </w:r>
      <w:r>
        <w:rPr>
          <w:rStyle w:val="s3"/>
        </w:rPr>
        <w:t xml:space="preserve">ожен в редакции </w:t>
      </w:r>
      <w:hyperlink r:id="rId169" w:anchor="sub_id=1937" w:history="1">
        <w:r>
          <w:rPr>
            <w:rStyle w:val="a4"/>
            <w:i/>
            <w:iCs/>
          </w:rPr>
          <w:t>Закона</w:t>
        </w:r>
      </w:hyperlink>
      <w:r>
        <w:rPr>
          <w:rStyle w:val="s3"/>
        </w:rPr>
        <w:t xml:space="preserve"> РК от 27.12.19 г. № 290-VI (</w:t>
      </w:r>
      <w:hyperlink r:id="rId170" w:anchor="sub_id=370303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t>3) признание застройщик</w:t>
      </w:r>
      <w:r>
        <w:t xml:space="preserve">а банкротом в соответствии с </w:t>
      </w:r>
      <w:hyperlink r:id="rId171" w:history="1">
        <w:r>
          <w:rPr>
            <w:rStyle w:val="a4"/>
          </w:rPr>
          <w:t>Законом</w:t>
        </w:r>
      </w:hyperlink>
      <w:r>
        <w:rPr>
          <w:rStyle w:val="s0"/>
        </w:rPr>
        <w:t xml:space="preserve"> </w:t>
      </w:r>
      <w:r>
        <w:t>Республики Казахстан «О реабилитации и банкротстве» по деятельности, не связанной со строительством многоквартирного жилого дома.</w:t>
      </w:r>
    </w:p>
    <w:p w:rsidR="00000000" w:rsidRDefault="00F40493">
      <w:pPr>
        <w:pStyle w:val="pj"/>
      </w:pPr>
      <w:r>
        <w:rPr>
          <w:rStyle w:val="s0"/>
        </w:rPr>
        <w:t>4. При положительном реш</w:t>
      </w:r>
      <w:r>
        <w:rPr>
          <w:rStyle w:val="s0"/>
        </w:rPr>
        <w:t>ении о признании фактов неисполнения или ненадлежащего исполнения обязательств уполномоченной компанией по строительству многоквартирного жилого дома гарантийным случаем не позднее следующего рабочего дня после принятия решения Единый оператор уведомляет о</w:t>
      </w:r>
      <w:r>
        <w:rPr>
          <w:rStyle w:val="s0"/>
        </w:rPr>
        <w:t xml:space="preserve"> наступлении гарантийного случая. Уведомление осуществляется посредством размещения текста соответствующего объявления на интернет-ресурсе Единого оператора и в других средствах массовой информации.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47" w:name="SUB380000"/>
      <w:bookmarkEnd w:id="47"/>
      <w:r>
        <w:rPr>
          <w:rStyle w:val="s1"/>
        </w:rPr>
        <w:t>Статья 38. Порядок исполнения Единым оператором обязате</w:t>
      </w:r>
      <w:r>
        <w:rPr>
          <w:rStyle w:val="s1"/>
        </w:rPr>
        <w:t>льств по договору о предоставлении гарантии</w:t>
      </w:r>
    </w:p>
    <w:p w:rsidR="00000000" w:rsidRDefault="00F40493">
      <w:pPr>
        <w:pStyle w:val="pj"/>
      </w:pPr>
      <w:r>
        <w:rPr>
          <w:rStyle w:val="s0"/>
        </w:rPr>
        <w:t>1. Единый оператор осуществляет следующие мероприятия:</w:t>
      </w:r>
    </w:p>
    <w:p w:rsidR="00000000" w:rsidRDefault="00F40493">
      <w:pPr>
        <w:pStyle w:val="pj"/>
      </w:pPr>
      <w:r>
        <w:rPr>
          <w:rStyle w:val="s0"/>
        </w:rPr>
        <w:t>1) уведомляет о наступлении гарантийного случая уполномоченный орган, местный исполнительный орган и участников долевого участия в жилищном строительстве;</w:t>
      </w:r>
    </w:p>
    <w:p w:rsidR="00000000" w:rsidRDefault="00F40493">
      <w:pPr>
        <w:pStyle w:val="pj"/>
      </w:pPr>
      <w:r>
        <w:rPr>
          <w:rStyle w:val="s0"/>
        </w:rPr>
        <w:t>2)</w:t>
      </w:r>
      <w:r>
        <w:rPr>
          <w:rStyle w:val="s0"/>
        </w:rPr>
        <w:t xml:space="preserve"> принимает решение о замене подрядчика (генерального подрядчика) путем расторжения действующего договора строительного подряда и заключения договора с другим подрядчиком (генеральным подрядчиком);</w:t>
      </w:r>
    </w:p>
    <w:p w:rsidR="00000000" w:rsidRDefault="00F40493">
      <w:pPr>
        <w:pStyle w:val="pj"/>
      </w:pPr>
      <w:r>
        <w:rPr>
          <w:rStyle w:val="s0"/>
        </w:rPr>
        <w:t>3) уведомляет застройщика и уполномоченную компанию о вступ</w:t>
      </w:r>
      <w:r>
        <w:rPr>
          <w:rStyle w:val="s0"/>
        </w:rPr>
        <w:t xml:space="preserve">лении в силу </w:t>
      </w:r>
      <w:hyperlink r:id="rId172" w:history="1">
        <w:r>
          <w:rPr>
            <w:rStyle w:val="a4"/>
          </w:rPr>
          <w:t>договора доверительного управления голосующими</w:t>
        </w:r>
      </w:hyperlink>
      <w:r>
        <w:rPr>
          <w:rStyle w:val="s0"/>
        </w:rPr>
        <w:t xml:space="preserve"> акциями (долями участия в уставном капитале)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>4) уведомляет банк второго уровня в случае принятия решения о</w:t>
      </w:r>
      <w:r>
        <w:rPr>
          <w:rStyle w:val="s0"/>
        </w:rPr>
        <w:t xml:space="preserve"> замене руководства уполномоченной компании с приложением подтверждающих документов о назначении, а также документов с образцами подписей, копий документов, удостоверяющих личность лиц, уполномоченных подписывать платежные документы при совершении операций</w:t>
      </w:r>
      <w:r>
        <w:rPr>
          <w:rStyle w:val="s0"/>
        </w:rPr>
        <w:t>, связанных с ведением банковского счета уполномоченной компании в банке второго уровня, согласно договору доверительного управления голосующими акциями (долями участия в уставном капитале)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>5) финансирует завершение строительства м</w:t>
      </w:r>
      <w:r>
        <w:rPr>
          <w:rStyle w:val="s0"/>
        </w:rPr>
        <w:t xml:space="preserve">ногоквартирного жилого дома за счет средств </w:t>
      </w:r>
      <w:hyperlink r:id="rId173" w:history="1">
        <w:r>
          <w:rPr>
            <w:rStyle w:val="a4"/>
          </w:rPr>
          <w:t>Единого оператора</w:t>
        </w:r>
      </w:hyperlink>
      <w:r>
        <w:rPr>
          <w:rStyle w:val="s0"/>
        </w:rPr>
        <w:t xml:space="preserve"> на условиях их платности, срочности и возвратности при недостаточности собственных средств уполномоченной компании;</w:t>
      </w:r>
    </w:p>
    <w:p w:rsidR="00000000" w:rsidRDefault="00F40493">
      <w:pPr>
        <w:pStyle w:val="pj"/>
      </w:pPr>
      <w:r>
        <w:rPr>
          <w:rStyle w:val="s0"/>
        </w:rPr>
        <w:t>6) осуществля</w:t>
      </w:r>
      <w:r>
        <w:rPr>
          <w:rStyle w:val="s0"/>
        </w:rPr>
        <w:t>ет дальнейший мониторинг за ходом завершения строительства многоквартирного жилого дома, приемки его в эксплуатацию и передачи дольщикам долей в многоквартирном жилом доме.</w:t>
      </w:r>
    </w:p>
    <w:p w:rsidR="00000000" w:rsidRDefault="00F40493">
      <w:pPr>
        <w:pStyle w:val="pj"/>
      </w:pPr>
      <w:r>
        <w:rPr>
          <w:rStyle w:val="s0"/>
        </w:rPr>
        <w:t>2. В случае полного возмещения затрат Единого оператора из средств уполномоченной к</w:t>
      </w:r>
      <w:r>
        <w:rPr>
          <w:rStyle w:val="s0"/>
        </w:rPr>
        <w:t>омпании действие договора доверительного управления голосующими акциями (долями участия в уставном капитале) уполномоченной компании в соответствии с требованиями настоящего Закона прекращается.</w:t>
      </w:r>
    </w:p>
    <w:p w:rsidR="00000000" w:rsidRDefault="00F40493">
      <w:pPr>
        <w:pStyle w:val="pj"/>
      </w:pPr>
      <w:r>
        <w:rPr>
          <w:rStyle w:val="s0"/>
        </w:rPr>
        <w:t>3. В случае недостаточности средств уполномоченной компании д</w:t>
      </w:r>
      <w:r>
        <w:rPr>
          <w:rStyle w:val="s0"/>
        </w:rPr>
        <w:t>ля возмещения средств (затрат) Единого оператора по завершению строительства многоквартирного жилого дома обязанность по их возмещению несет застройщик по субсидиарной ответственности путем заключения договора о порядке погашения задолженности перед Единым</w:t>
      </w:r>
      <w:r>
        <w:rPr>
          <w:rStyle w:val="s0"/>
        </w:rPr>
        <w:t xml:space="preserve"> оператором после подтверждения их обоснованности заключением независимой аудиторской компании.</w:t>
      </w:r>
    </w:p>
    <w:p w:rsidR="00000000" w:rsidRDefault="00F40493">
      <w:pPr>
        <w:pStyle w:val="pj"/>
      </w:pPr>
      <w:r>
        <w:rPr>
          <w:rStyle w:val="s0"/>
        </w:rPr>
        <w:t xml:space="preserve">4. В случае недостаточности средств застройщика для возмещения средств (затрат) Единого оператора по завершению строительства многоквартирного жилого дома по договору о порядке погашения задолженности после выполнения действий, предусмотренных пунктами 1, </w:t>
      </w:r>
      <w:r>
        <w:rPr>
          <w:rStyle w:val="s0"/>
        </w:rPr>
        <w:t xml:space="preserve">2, 3 настоящей статьи, Единый оператор инициирует процедуру банкротства застройщика в соответствии с </w:t>
      </w:r>
      <w:hyperlink r:id="rId174" w:anchor="sub_id=840000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Казахстан о реабилитации и банкротстве.</w:t>
      </w:r>
    </w:p>
    <w:p w:rsidR="00000000" w:rsidRDefault="00F40493">
      <w:pPr>
        <w:pStyle w:val="pj"/>
      </w:pPr>
      <w:r>
        <w:rPr>
          <w:rStyle w:val="s0"/>
        </w:rPr>
        <w:t>5.</w:t>
      </w:r>
      <w:r>
        <w:rPr>
          <w:rStyle w:val="s0"/>
        </w:rPr>
        <w:t xml:space="preserve"> На требования Единого оператора по ненадлежащему исполнению договора о предоставлении гарантии сроки исковой давности не распространяются.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c"/>
      </w:pPr>
      <w:bookmarkStart w:id="48" w:name="SUB390000"/>
      <w:bookmarkEnd w:id="48"/>
      <w:r>
        <w:rPr>
          <w:rStyle w:val="s1"/>
        </w:rPr>
        <w:t>Глава 8. ЗАКЛЮЧИТЕЛЬНЫЕ ПОЛОЖЕНИЯ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r>
        <w:rPr>
          <w:rStyle w:val="s1"/>
        </w:rPr>
        <w:t>Статья 39. Государственный контроль и надзор в сфере долевого участия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>1. Государственный контроль и надзор в сфере долевого участия в жилищном строительстве осуществляется в форме проверки.</w:t>
      </w:r>
    </w:p>
    <w:p w:rsidR="00000000" w:rsidRDefault="00F40493">
      <w:pPr>
        <w:pStyle w:val="pj"/>
      </w:pPr>
      <w:r>
        <w:rPr>
          <w:rStyle w:val="s0"/>
        </w:rPr>
        <w:t>2. Проверка осуществляется в соответствии</w:t>
      </w:r>
      <w:r>
        <w:rPr>
          <w:rStyle w:val="s0"/>
        </w:rPr>
        <w:t xml:space="preserve"> с </w:t>
      </w:r>
      <w:hyperlink r:id="rId175" w:anchor="sub_id=1400000" w:history="1">
        <w:r>
          <w:rPr>
            <w:rStyle w:val="a4"/>
          </w:rPr>
          <w:t>Предпринимательским кодексом</w:t>
        </w:r>
      </w:hyperlink>
      <w:r>
        <w:rPr>
          <w:rStyle w:val="s0"/>
        </w:rPr>
        <w:t xml:space="preserve"> Республики Казахстан. Иные формы государственного контроля и надзора осуществляются в соответствии с настоящим Законом.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49" w:name="SUB400000"/>
      <w:bookmarkEnd w:id="49"/>
      <w:r>
        <w:rPr>
          <w:rStyle w:val="s1"/>
        </w:rPr>
        <w:t>Статья 40. Порядо</w:t>
      </w:r>
      <w:r>
        <w:rPr>
          <w:rStyle w:val="s1"/>
        </w:rPr>
        <w:t>к применения настоящего Закона</w:t>
      </w:r>
    </w:p>
    <w:p w:rsidR="00000000" w:rsidRDefault="00F40493">
      <w:pPr>
        <w:pStyle w:val="pji"/>
      </w:pPr>
      <w:r>
        <w:rPr>
          <w:rStyle w:val="s3"/>
        </w:rPr>
        <w:t xml:space="preserve">В пункт 1 внесены изменения в соответствии с </w:t>
      </w:r>
      <w:hyperlink r:id="rId176" w:anchor="sub_id=40" w:history="1">
        <w:r>
          <w:rPr>
            <w:rStyle w:val="a4"/>
            <w:i/>
            <w:iCs/>
          </w:rPr>
          <w:t>Законом</w:t>
        </w:r>
      </w:hyperlink>
      <w:r>
        <w:rPr>
          <w:rStyle w:val="s3"/>
        </w:rPr>
        <w:t xml:space="preserve"> РК от 26.12.19 г. № 284-VI (</w:t>
      </w:r>
      <w:hyperlink r:id="rId177" w:anchor="sub_id=400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40493">
      <w:pPr>
        <w:pStyle w:val="pj"/>
      </w:pPr>
      <w:r>
        <w:rPr>
          <w:rStyle w:val="s0"/>
        </w:rPr>
        <w:t xml:space="preserve">1. Отношения, подпадающие под сферу действия настоящего Закона, возникшие до его введения в действие, регулируются гражданским </w:t>
      </w:r>
      <w:hyperlink r:id="rId178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</w:t>
      </w:r>
      <w:r>
        <w:rPr>
          <w:rStyle w:val="s0"/>
        </w:rPr>
        <w:t>Казахстан.</w:t>
      </w:r>
    </w:p>
    <w:p w:rsidR="00000000" w:rsidRDefault="00F40493">
      <w:pPr>
        <w:pStyle w:val="pj"/>
      </w:pPr>
      <w:r>
        <w:t>Отношения, связанные с осуществлением строительства многоквартирного жилого дома посредством стопроцентного финансирования банками второго уровня на основании открытой кредитной линии и возникшие до введения в действие настоящего Закона, регулир</w:t>
      </w:r>
      <w:r>
        <w:t>уются законодательством Республики Казахстан о долевом участии в жилищном строительстве, действовавшим до введения в действие настоящего Закона.</w:t>
      </w:r>
    </w:p>
    <w:p w:rsidR="00000000" w:rsidRDefault="00F40493">
      <w:pPr>
        <w:pStyle w:val="pj"/>
      </w:pPr>
      <w:r>
        <w:rPr>
          <w:rStyle w:val="s0"/>
        </w:rPr>
        <w:t>2. Привлечение денег физических и юридических лиц, связанное с возникающим у физических и юридических лиц право</w:t>
      </w:r>
      <w:r>
        <w:rPr>
          <w:rStyle w:val="s0"/>
        </w:rPr>
        <w:t xml:space="preserve">м требования на доли в многоквартирных жилых домах, которые на момент привлечения их денег не введены в эксплуатацию в порядке, установленном </w:t>
      </w:r>
      <w:hyperlink r:id="rId179" w:anchor="sub_id=730000" w:history="1">
        <w:r>
          <w:rPr>
            <w:rStyle w:val="a4"/>
          </w:rPr>
          <w:t>законодательством</w:t>
        </w:r>
      </w:hyperlink>
      <w:r>
        <w:rPr>
          <w:rStyle w:val="s0"/>
        </w:rPr>
        <w:t xml:space="preserve"> Республики Ка</w:t>
      </w:r>
      <w:r>
        <w:rPr>
          <w:rStyle w:val="s0"/>
        </w:rPr>
        <w:t>захстан об архитектурной, градостроительной и строительной деятельности, после введения в действие настоящего Закона допускается только на основании договора о долевом участии в жилищном строительстве.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50" w:name="SUB410000"/>
      <w:bookmarkEnd w:id="50"/>
      <w:r>
        <w:rPr>
          <w:rStyle w:val="s1"/>
        </w:rPr>
        <w:t>Статья 41. Ответственность за нарушение законодатель</w:t>
      </w:r>
      <w:r>
        <w:rPr>
          <w:rStyle w:val="s1"/>
        </w:rPr>
        <w:t>ства Республики Казахстан о долевом участии в жилищном строительстве</w:t>
      </w:r>
    </w:p>
    <w:p w:rsidR="00000000" w:rsidRDefault="00F40493">
      <w:pPr>
        <w:pStyle w:val="pj"/>
      </w:pPr>
      <w:r>
        <w:rPr>
          <w:rStyle w:val="s0"/>
        </w:rPr>
        <w:t xml:space="preserve">1. Нарушение законодательства Республики Казахстан о долевом участии в жилищном строительстве влечет ответственность, установленную </w:t>
      </w:r>
      <w:hyperlink r:id="rId180" w:anchor="sub_id=3200000" w:history="1">
        <w:r>
          <w:rPr>
            <w:rStyle w:val="a4"/>
          </w:rPr>
          <w:t>законами</w:t>
        </w:r>
      </w:hyperlink>
      <w:r>
        <w:rPr>
          <w:rStyle w:val="s0"/>
        </w:rPr>
        <w:t xml:space="preserve"> Республики Казахстан.</w:t>
      </w:r>
    </w:p>
    <w:p w:rsidR="00000000" w:rsidRDefault="00F40493">
      <w:pPr>
        <w:pStyle w:val="pj"/>
      </w:pPr>
      <w:r>
        <w:rPr>
          <w:rStyle w:val="s0"/>
        </w:rPr>
        <w:t>2. Лица, привлекающие деньги физических и юридических лиц для долевого участия в жилищном строительстве в нарушение требований, установленных настоящим Законом, несут ответственность в соответств</w:t>
      </w:r>
      <w:r>
        <w:rPr>
          <w:rStyle w:val="s0"/>
        </w:rPr>
        <w:t xml:space="preserve">ии с </w:t>
      </w:r>
      <w:hyperlink r:id="rId181" w:anchor="sub_id=3200000" w:history="1">
        <w:r>
          <w:rPr>
            <w:rStyle w:val="a4"/>
          </w:rPr>
          <w:t>законами</w:t>
        </w:r>
      </w:hyperlink>
      <w:r>
        <w:rPr>
          <w:rStyle w:val="s0"/>
        </w:rPr>
        <w:t xml:space="preserve"> Республики Казахстан.</w:t>
      </w:r>
    </w:p>
    <w:p w:rsidR="00000000" w:rsidRDefault="00F40493">
      <w:pPr>
        <w:pStyle w:val="pj"/>
      </w:pPr>
      <w:r>
        <w:rPr>
          <w:rStyle w:val="s0"/>
        </w:rPr>
        <w:t> </w:t>
      </w:r>
    </w:p>
    <w:p w:rsidR="00000000" w:rsidRDefault="00F40493">
      <w:pPr>
        <w:pStyle w:val="pj"/>
        <w:ind w:left="1200" w:hanging="800"/>
      </w:pPr>
      <w:bookmarkStart w:id="51" w:name="SUB420000"/>
      <w:bookmarkEnd w:id="51"/>
      <w:r>
        <w:rPr>
          <w:rStyle w:val="s1"/>
        </w:rPr>
        <w:t>Статья 42. Порядок введения в действие настоящего Закона</w:t>
      </w:r>
    </w:p>
    <w:p w:rsidR="00000000" w:rsidRDefault="00F40493">
      <w:pPr>
        <w:pStyle w:val="pj"/>
      </w:pPr>
      <w:r>
        <w:rPr>
          <w:rStyle w:val="s0"/>
        </w:rPr>
        <w:t xml:space="preserve">1. Настоящий Закон вводится в действие по истечении шести месяцев после дня </w:t>
      </w:r>
      <w:r>
        <w:rPr>
          <w:rStyle w:val="s0"/>
        </w:rPr>
        <w:t xml:space="preserve">его первого официального </w:t>
      </w:r>
      <w:hyperlink r:id="rId182" w:history="1">
        <w:r>
          <w:rPr>
            <w:rStyle w:val="a4"/>
          </w:rPr>
          <w:t>опубликования</w:t>
        </w:r>
      </w:hyperlink>
      <w:r>
        <w:rPr>
          <w:rStyle w:val="s0"/>
        </w:rPr>
        <w:t>.</w:t>
      </w:r>
    </w:p>
    <w:p w:rsidR="00000000" w:rsidRDefault="00F40493">
      <w:pPr>
        <w:pStyle w:val="pj"/>
      </w:pPr>
      <w:r>
        <w:rPr>
          <w:rStyle w:val="s0"/>
        </w:rPr>
        <w:t>2. Признать утратившим силу со дня введения в действие настоящего Закона:</w:t>
      </w:r>
    </w:p>
    <w:p w:rsidR="00000000" w:rsidRDefault="00F40493">
      <w:pPr>
        <w:pStyle w:val="pj"/>
      </w:pPr>
      <w:hyperlink r:id="rId183" w:history="1">
        <w:r>
          <w:rPr>
            <w:rStyle w:val="a4"/>
          </w:rPr>
          <w:t>Закон</w:t>
        </w:r>
      </w:hyperlink>
      <w:r>
        <w:rPr>
          <w:rStyle w:val="s0"/>
        </w:rPr>
        <w:t xml:space="preserve"> </w:t>
      </w:r>
      <w:r>
        <w:rPr>
          <w:rStyle w:val="s0"/>
        </w:rPr>
        <w:t>Республики Казахстан от 7 июля 2006 года «О долевом участии в жилищном строительстве» (Ведомости Парламента Республики Казахстан, 2006 г., № 16, ст. 101; 2007 г., № 2, ст. 18; 2009 г., № 17, ст. 79; № 23, ст. 100; 2010 г., № 5, ст. 23; 2011 г., № 6, ст. 50</w:t>
      </w:r>
      <w:r>
        <w:rPr>
          <w:rStyle w:val="s0"/>
        </w:rPr>
        <w:t>; № 11, ст. 102; № 12, ст. 111; 2012 г., № 15, ст. 97; № 21-22, ст. 124; 2013 г., № 14, ст. 72; 2014 г., № 1, ст. 4; № 10, ст. 52; № 19-I, 19-II, ст. 96; № 23, ст. 143; № 24, ст. 144).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rPr>
          <w:b/>
          <w:bCs/>
        </w:rPr>
        <w:t xml:space="preserve">   Президент </w:t>
      </w:r>
    </w:p>
    <w:p w:rsidR="00000000" w:rsidRDefault="00F40493">
      <w:pPr>
        <w:pStyle w:val="pji"/>
      </w:pPr>
      <w:r>
        <w:rPr>
          <w:b/>
          <w:bCs/>
        </w:rPr>
        <w:t xml:space="preserve">Республики Казахстан </w:t>
      </w:r>
    </w:p>
    <w:p w:rsidR="00000000" w:rsidRDefault="00F40493">
      <w:pPr>
        <w:pStyle w:val="pj"/>
      </w:pPr>
      <w:r>
        <w:rPr>
          <w:b/>
          <w:bCs/>
        </w:rPr>
        <w:t> </w:t>
      </w:r>
    </w:p>
    <w:p w:rsidR="00000000" w:rsidRDefault="00F40493">
      <w:pPr>
        <w:pStyle w:val="pj"/>
      </w:pPr>
      <w:r>
        <w:rPr>
          <w:b/>
          <w:bCs/>
        </w:rPr>
        <w:t>Н. НАЗАРБАЕВ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i"/>
      </w:pPr>
      <w:r>
        <w:t xml:space="preserve">Астана, Акорда, 7 апреля 2016 года </w:t>
      </w:r>
    </w:p>
    <w:p w:rsidR="00000000" w:rsidRDefault="00F40493">
      <w:pPr>
        <w:pStyle w:val="pj"/>
      </w:pPr>
      <w:r>
        <w:t>     № 486-V ЗРК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pj"/>
      </w:pPr>
      <w:r>
        <w:t> </w:t>
      </w:r>
    </w:p>
    <w:p w:rsidR="00000000" w:rsidRDefault="00F40493">
      <w:pPr>
        <w:pStyle w:val="a3"/>
      </w:pPr>
      <w:r>
        <w:t> </w:t>
      </w:r>
    </w:p>
    <w:sectPr w:rsidR="00000000">
      <w:headerReference w:type="even" r:id="rId184"/>
      <w:headerReference w:type="default" r:id="rId185"/>
      <w:footerReference w:type="even" r:id="rId186"/>
      <w:footerReference w:type="default" r:id="rId187"/>
      <w:headerReference w:type="first" r:id="rId188"/>
      <w:footerReference w:type="first" r:id="rId18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493" w:rsidRDefault="00F40493" w:rsidP="00F40493">
      <w:r>
        <w:separator/>
      </w:r>
    </w:p>
  </w:endnote>
  <w:endnote w:type="continuationSeparator" w:id="0">
    <w:p w:rsidR="00F40493" w:rsidRDefault="00F40493" w:rsidP="00F4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493" w:rsidRDefault="00F4049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493" w:rsidRDefault="00F4049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493" w:rsidRDefault="00F404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493" w:rsidRDefault="00F40493" w:rsidP="00F40493">
      <w:r>
        <w:separator/>
      </w:r>
    </w:p>
  </w:footnote>
  <w:footnote w:type="continuationSeparator" w:id="0">
    <w:p w:rsidR="00F40493" w:rsidRDefault="00F40493" w:rsidP="00F40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493" w:rsidRDefault="00F4049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493" w:rsidRDefault="00F40493" w:rsidP="00F40493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F40493" w:rsidRDefault="00F40493" w:rsidP="00F40493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Закон Республики Казахстан от 7 апреля 2016 года № 486-V «О долевом участии в жилищном строительстве» (с изменениями по состоянию на 01.05.2023 г.)</w:t>
    </w:r>
  </w:p>
  <w:p w:rsidR="00F40493" w:rsidRPr="00F40493" w:rsidRDefault="00F40493" w:rsidP="00F40493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10.10.2016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493" w:rsidRDefault="00F4049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removePersonalInformation/>
  <w:removeDateAndTime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40493"/>
    <w:rsid w:val="00F4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40">
    <w:name w:val="s40"/>
    <w:basedOn w:val="a0"/>
    <w:rPr>
      <w:rFonts w:ascii="Times New Roman" w:hAnsi="Times New Roman" w:cs="Times New Roman" w:hint="default"/>
      <w:color w:val="000000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F404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0493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404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0493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40">
    <w:name w:val="s40"/>
    <w:basedOn w:val="a0"/>
    <w:rPr>
      <w:rFonts w:ascii="Times New Roman" w:hAnsi="Times New Roman" w:cs="Times New Roman" w:hint="default"/>
      <w:color w:val="000000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F404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0493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404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049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online.zakon.kz/Document/?doc_id=1007658" TargetMode="External"/><Relationship Id="rId117" Type="http://schemas.openxmlformats.org/officeDocument/2006/relationships/hyperlink" Target="http://online.zakon.kz/Document/?doc_id=33962972" TargetMode="External"/><Relationship Id="rId21" Type="http://schemas.openxmlformats.org/officeDocument/2006/relationships/hyperlink" Target="http://online.zakon.kz/Document/?doc_id=34919968" TargetMode="External"/><Relationship Id="rId42" Type="http://schemas.openxmlformats.org/officeDocument/2006/relationships/hyperlink" Target="http://online.zakon.kz/Document/?doc_id=33746296" TargetMode="External"/><Relationship Id="rId47" Type="http://schemas.openxmlformats.org/officeDocument/2006/relationships/hyperlink" Target="http://online.zakon.kz/Document/?doc_id=33849338" TargetMode="External"/><Relationship Id="rId63" Type="http://schemas.openxmlformats.org/officeDocument/2006/relationships/hyperlink" Target="http://online.zakon.kz/Document/?doc_id=37764413" TargetMode="External"/><Relationship Id="rId68" Type="http://schemas.openxmlformats.org/officeDocument/2006/relationships/hyperlink" Target="http://online.zakon.kz/Document/?doc_id=30092011" TargetMode="External"/><Relationship Id="rId84" Type="http://schemas.openxmlformats.org/officeDocument/2006/relationships/hyperlink" Target="http://online.zakon.kz/Document/?doc_id=1006061" TargetMode="External"/><Relationship Id="rId89" Type="http://schemas.openxmlformats.org/officeDocument/2006/relationships/hyperlink" Target="http://online.zakon.kz/Document/?doc_id=37764413" TargetMode="External"/><Relationship Id="rId112" Type="http://schemas.openxmlformats.org/officeDocument/2006/relationships/hyperlink" Target="http://online.zakon.kz/Document/?doc_id=33558828" TargetMode="External"/><Relationship Id="rId133" Type="http://schemas.openxmlformats.org/officeDocument/2006/relationships/hyperlink" Target="http://online.zakon.kz/Document/?doc_id=37908385" TargetMode="External"/><Relationship Id="rId138" Type="http://schemas.openxmlformats.org/officeDocument/2006/relationships/hyperlink" Target="http://online.zakon.kz/Document/?doc_id=33962972" TargetMode="External"/><Relationship Id="rId154" Type="http://schemas.openxmlformats.org/officeDocument/2006/relationships/hyperlink" Target="http://online.zakon.kz/Document/?doc_id=37720411" TargetMode="External"/><Relationship Id="rId159" Type="http://schemas.openxmlformats.org/officeDocument/2006/relationships/hyperlink" Target="http://online.zakon.kz/Document/?doc_id=35181151" TargetMode="External"/><Relationship Id="rId175" Type="http://schemas.openxmlformats.org/officeDocument/2006/relationships/hyperlink" Target="http://online.zakon.kz/Document/?doc_id=38259854" TargetMode="External"/><Relationship Id="rId170" Type="http://schemas.openxmlformats.org/officeDocument/2006/relationships/hyperlink" Target="http://online.zakon.kz/Document/?doc_id=37908385" TargetMode="External"/><Relationship Id="rId191" Type="http://schemas.openxmlformats.org/officeDocument/2006/relationships/theme" Target="theme/theme1.xml"/><Relationship Id="rId16" Type="http://schemas.openxmlformats.org/officeDocument/2006/relationships/hyperlink" Target="http://online.zakon.kz/Document/?doc_id=38239215" TargetMode="External"/><Relationship Id="rId107" Type="http://schemas.openxmlformats.org/officeDocument/2006/relationships/hyperlink" Target="http://online.zakon.kz/Document/?doc_id=39758976" TargetMode="External"/><Relationship Id="rId11" Type="http://schemas.openxmlformats.org/officeDocument/2006/relationships/hyperlink" Target="http://online.zakon.kz/Document/?doc_id=33764407" TargetMode="External"/><Relationship Id="rId32" Type="http://schemas.openxmlformats.org/officeDocument/2006/relationships/hyperlink" Target="http://online.zakon.kz/Document/?doc_id=33558828" TargetMode="External"/><Relationship Id="rId37" Type="http://schemas.openxmlformats.org/officeDocument/2006/relationships/hyperlink" Target="http://online.zakon.kz/Document/?doc_id=31611088" TargetMode="External"/><Relationship Id="rId53" Type="http://schemas.openxmlformats.org/officeDocument/2006/relationships/hyperlink" Target="http://online.zakon.kz/Document/?doc_id=38371785" TargetMode="External"/><Relationship Id="rId58" Type="http://schemas.openxmlformats.org/officeDocument/2006/relationships/hyperlink" Target="http://online.zakon.kz/Document/?doc_id=38597658" TargetMode="External"/><Relationship Id="rId74" Type="http://schemas.openxmlformats.org/officeDocument/2006/relationships/hyperlink" Target="http://online.zakon.kz/Document/?doc_id=37764413" TargetMode="External"/><Relationship Id="rId79" Type="http://schemas.openxmlformats.org/officeDocument/2006/relationships/hyperlink" Target="http://online.zakon.kz/Document/?doc_id=39758976" TargetMode="External"/><Relationship Id="rId102" Type="http://schemas.openxmlformats.org/officeDocument/2006/relationships/hyperlink" Target="http://online.zakon.kz/Document/?doc_id=39650842" TargetMode="External"/><Relationship Id="rId123" Type="http://schemas.openxmlformats.org/officeDocument/2006/relationships/hyperlink" Target="http://online.zakon.kz/Document/?doc_id=1008034" TargetMode="External"/><Relationship Id="rId128" Type="http://schemas.openxmlformats.org/officeDocument/2006/relationships/hyperlink" Target="http://online.zakon.kz/Document/?doc_id=1024035" TargetMode="External"/><Relationship Id="rId144" Type="http://schemas.openxmlformats.org/officeDocument/2006/relationships/hyperlink" Target="http://online.zakon.kz/Document/?doc_id=33849338" TargetMode="External"/><Relationship Id="rId149" Type="http://schemas.openxmlformats.org/officeDocument/2006/relationships/hyperlink" Target="http://online.zakon.kz/Document/?doc_id=34549978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online.zakon.kz/Document/?doc_id=39650842" TargetMode="External"/><Relationship Id="rId95" Type="http://schemas.openxmlformats.org/officeDocument/2006/relationships/hyperlink" Target="http://online.zakon.kz/Document/?doc_id=37254950" TargetMode="External"/><Relationship Id="rId160" Type="http://schemas.openxmlformats.org/officeDocument/2006/relationships/hyperlink" Target="http://online.zakon.kz/Document/?doc_id=37720411" TargetMode="External"/><Relationship Id="rId165" Type="http://schemas.openxmlformats.org/officeDocument/2006/relationships/hyperlink" Target="http://online.zakon.kz/Document/?doc_id=31518958" TargetMode="External"/><Relationship Id="rId181" Type="http://schemas.openxmlformats.org/officeDocument/2006/relationships/hyperlink" Target="http://online.zakon.kz/Document/?doc_id=31577399" TargetMode="External"/><Relationship Id="rId186" Type="http://schemas.openxmlformats.org/officeDocument/2006/relationships/footer" Target="footer1.xml"/><Relationship Id="rId22" Type="http://schemas.openxmlformats.org/officeDocument/2006/relationships/hyperlink" Target="http://online.zakon.kz/Document/?doc_id=39728022" TargetMode="External"/><Relationship Id="rId27" Type="http://schemas.openxmlformats.org/officeDocument/2006/relationships/hyperlink" Target="http://online.zakon.kz/Document/?doc_id=1024035" TargetMode="External"/><Relationship Id="rId43" Type="http://schemas.openxmlformats.org/officeDocument/2006/relationships/hyperlink" Target="http://online.zakon.kz/Document/?doc_id=35181151" TargetMode="External"/><Relationship Id="rId48" Type="http://schemas.openxmlformats.org/officeDocument/2006/relationships/hyperlink" Target="http://online.zakon.kz/Document/?doc_id=39946622" TargetMode="External"/><Relationship Id="rId64" Type="http://schemas.openxmlformats.org/officeDocument/2006/relationships/hyperlink" Target="http://online.zakon.kz/Document/?doc_id=39650842" TargetMode="External"/><Relationship Id="rId69" Type="http://schemas.openxmlformats.org/officeDocument/2006/relationships/hyperlink" Target="http://online.zakon.kz/Document/?doc_id=37764413" TargetMode="External"/><Relationship Id="rId113" Type="http://schemas.openxmlformats.org/officeDocument/2006/relationships/hyperlink" Target="http://online.zakon.kz/Document/?doc_id=31683647" TargetMode="External"/><Relationship Id="rId118" Type="http://schemas.openxmlformats.org/officeDocument/2006/relationships/hyperlink" Target="http://online.zakon.kz/Document/?doc_id=39728022" TargetMode="External"/><Relationship Id="rId134" Type="http://schemas.openxmlformats.org/officeDocument/2006/relationships/hyperlink" Target="http://online.zakon.kz/Document/?doc_id=31518958" TargetMode="External"/><Relationship Id="rId139" Type="http://schemas.openxmlformats.org/officeDocument/2006/relationships/hyperlink" Target="http://online.zakon.kz/Document/?doc_id=39728022" TargetMode="External"/><Relationship Id="rId80" Type="http://schemas.openxmlformats.org/officeDocument/2006/relationships/hyperlink" Target="http://online.zakon.kz/Document/?doc_id=38597658" TargetMode="External"/><Relationship Id="rId85" Type="http://schemas.openxmlformats.org/officeDocument/2006/relationships/hyperlink" Target="http://online.zakon.kz/Document/?doc_id=1006061" TargetMode="External"/><Relationship Id="rId150" Type="http://schemas.openxmlformats.org/officeDocument/2006/relationships/hyperlink" Target="http://online.zakon.kz/Document/?doc_id=39728022" TargetMode="External"/><Relationship Id="rId155" Type="http://schemas.openxmlformats.org/officeDocument/2006/relationships/hyperlink" Target="http://online.zakon.kz/Document/?doc_id=38239215" TargetMode="External"/><Relationship Id="rId171" Type="http://schemas.openxmlformats.org/officeDocument/2006/relationships/hyperlink" Target="http://online.zakon.kz/Document/?doc_id=31518958" TargetMode="External"/><Relationship Id="rId176" Type="http://schemas.openxmlformats.org/officeDocument/2006/relationships/hyperlink" Target="http://online.zakon.kz/Document/?doc_id=37764413" TargetMode="External"/><Relationship Id="rId12" Type="http://schemas.openxmlformats.org/officeDocument/2006/relationships/hyperlink" Target="http://online.zakon.kz/Document/?doc_id=37764413" TargetMode="External"/><Relationship Id="rId17" Type="http://schemas.openxmlformats.org/officeDocument/2006/relationships/hyperlink" Target="http://online.zakon.kz/Document/?doc_id=34919968" TargetMode="External"/><Relationship Id="rId33" Type="http://schemas.openxmlformats.org/officeDocument/2006/relationships/hyperlink" Target="http://online.zakon.kz/Document/?doc_id=39728022" TargetMode="External"/><Relationship Id="rId38" Type="http://schemas.openxmlformats.org/officeDocument/2006/relationships/hyperlink" Target="http://online.zakon.kz/Document/?doc_id=35015734" TargetMode="External"/><Relationship Id="rId59" Type="http://schemas.openxmlformats.org/officeDocument/2006/relationships/hyperlink" Target="http://online.zakon.kz/Document/?doc_id=35204499" TargetMode="External"/><Relationship Id="rId103" Type="http://schemas.openxmlformats.org/officeDocument/2006/relationships/hyperlink" Target="http://online.zakon.kz/Document/?doc_id=39728022" TargetMode="External"/><Relationship Id="rId108" Type="http://schemas.openxmlformats.org/officeDocument/2006/relationships/hyperlink" Target="http://online.zakon.kz/Document/?doc_id=37764413" TargetMode="External"/><Relationship Id="rId124" Type="http://schemas.openxmlformats.org/officeDocument/2006/relationships/hyperlink" Target="http://online.zakon.kz/Document/?doc_id=34919968" TargetMode="External"/><Relationship Id="rId129" Type="http://schemas.openxmlformats.org/officeDocument/2006/relationships/hyperlink" Target="http://online.zakon.kz/Document/?doc_id=39728022" TargetMode="External"/><Relationship Id="rId54" Type="http://schemas.openxmlformats.org/officeDocument/2006/relationships/hyperlink" Target="http://online.zakon.kz/Document/?doc_id=1024035" TargetMode="External"/><Relationship Id="rId70" Type="http://schemas.openxmlformats.org/officeDocument/2006/relationships/hyperlink" Target="http://online.zakon.kz/Document/?doc_id=39650842" TargetMode="External"/><Relationship Id="rId75" Type="http://schemas.openxmlformats.org/officeDocument/2006/relationships/hyperlink" Target="http://online.zakon.kz/Document/?doc_id=39650842" TargetMode="External"/><Relationship Id="rId91" Type="http://schemas.openxmlformats.org/officeDocument/2006/relationships/hyperlink" Target="http://online.zakon.kz/Document/?doc_id=39758976" TargetMode="External"/><Relationship Id="rId96" Type="http://schemas.openxmlformats.org/officeDocument/2006/relationships/hyperlink" Target="http://online.zakon.kz/Document/?doc_id=39468548" TargetMode="External"/><Relationship Id="rId140" Type="http://schemas.openxmlformats.org/officeDocument/2006/relationships/hyperlink" Target="http://online.zakon.kz/Document/?doc_id=34919968" TargetMode="External"/><Relationship Id="rId145" Type="http://schemas.openxmlformats.org/officeDocument/2006/relationships/hyperlink" Target="http://online.zakon.kz/Document/?doc_id=39728022" TargetMode="External"/><Relationship Id="rId161" Type="http://schemas.openxmlformats.org/officeDocument/2006/relationships/hyperlink" Target="http://online.zakon.kz/Document/?doc_id=38239215" TargetMode="External"/><Relationship Id="rId166" Type="http://schemas.openxmlformats.org/officeDocument/2006/relationships/hyperlink" Target="http://online.zakon.kz/Document/?doc_id=37764413" TargetMode="External"/><Relationship Id="rId182" Type="http://schemas.openxmlformats.org/officeDocument/2006/relationships/hyperlink" Target="http://online.zakon.kz/Document/?doc_id=36109103" TargetMode="External"/><Relationship Id="rId187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hyperlink" Target="http://online.zakon.kz/Document/?doc_id=38597658" TargetMode="External"/><Relationship Id="rId28" Type="http://schemas.openxmlformats.org/officeDocument/2006/relationships/hyperlink" Target="http://online.zakon.kz/Document/?doc_id=38597658" TargetMode="External"/><Relationship Id="rId49" Type="http://schemas.openxmlformats.org/officeDocument/2006/relationships/hyperlink" Target="http://online.zakon.kz/Document/?doc_id=35252908" TargetMode="External"/><Relationship Id="rId114" Type="http://schemas.openxmlformats.org/officeDocument/2006/relationships/hyperlink" Target="http://online.zakon.kz/Document/?doc_id=33125063" TargetMode="External"/><Relationship Id="rId119" Type="http://schemas.openxmlformats.org/officeDocument/2006/relationships/hyperlink" Target="http://online.zakon.kz/Document/?doc_id=37879827" TargetMode="External"/><Relationship Id="rId44" Type="http://schemas.openxmlformats.org/officeDocument/2006/relationships/hyperlink" Target="http://online.zakon.kz/Document/?doc_id=37720411" TargetMode="External"/><Relationship Id="rId60" Type="http://schemas.openxmlformats.org/officeDocument/2006/relationships/hyperlink" Target="http://online.zakon.kz/Document/?doc_id=39728022" TargetMode="External"/><Relationship Id="rId65" Type="http://schemas.openxmlformats.org/officeDocument/2006/relationships/hyperlink" Target="http://online.zakon.kz/Document/?doc_id=1024035" TargetMode="External"/><Relationship Id="rId81" Type="http://schemas.openxmlformats.org/officeDocument/2006/relationships/hyperlink" Target="http://online.zakon.kz/Document/?doc_id=33558828" TargetMode="External"/><Relationship Id="rId86" Type="http://schemas.openxmlformats.org/officeDocument/2006/relationships/hyperlink" Target="http://online.zakon.kz/Document/?doc_id=39758976" TargetMode="External"/><Relationship Id="rId130" Type="http://schemas.openxmlformats.org/officeDocument/2006/relationships/hyperlink" Target="http://online.zakon.kz/Document/?doc_id=39728022" TargetMode="External"/><Relationship Id="rId135" Type="http://schemas.openxmlformats.org/officeDocument/2006/relationships/hyperlink" Target="http://online.zakon.kz/Document/?doc_id=39728022" TargetMode="External"/><Relationship Id="rId151" Type="http://schemas.openxmlformats.org/officeDocument/2006/relationships/hyperlink" Target="http://online.zakon.kz/Document/?doc_id=39728022" TargetMode="External"/><Relationship Id="rId156" Type="http://schemas.openxmlformats.org/officeDocument/2006/relationships/hyperlink" Target="http://online.zakon.kz/Document/?doc_id=32384456" TargetMode="External"/><Relationship Id="rId177" Type="http://schemas.openxmlformats.org/officeDocument/2006/relationships/hyperlink" Target="http://online.zakon.kz/Document/?doc_id=39650842" TargetMode="External"/><Relationship Id="rId172" Type="http://schemas.openxmlformats.org/officeDocument/2006/relationships/hyperlink" Target="http://online.zakon.kz/Document/?doc_id=38239215" TargetMode="External"/><Relationship Id="rId13" Type="http://schemas.openxmlformats.org/officeDocument/2006/relationships/hyperlink" Target="http://online.zakon.kz/Document/?doc_id=39650842" TargetMode="External"/><Relationship Id="rId18" Type="http://schemas.openxmlformats.org/officeDocument/2006/relationships/hyperlink" Target="http://online.zakon.kz/Document/?doc_id=33764407" TargetMode="External"/><Relationship Id="rId39" Type="http://schemas.openxmlformats.org/officeDocument/2006/relationships/hyperlink" Target="http://online.zakon.kz/Document/?doc_id=39147679" TargetMode="External"/><Relationship Id="rId109" Type="http://schemas.openxmlformats.org/officeDocument/2006/relationships/hyperlink" Target="http://online.zakon.kz/Document/?doc_id=39650842" TargetMode="External"/><Relationship Id="rId34" Type="http://schemas.openxmlformats.org/officeDocument/2006/relationships/hyperlink" Target="http://online.zakon.kz/Document/?doc_id=39728022" TargetMode="External"/><Relationship Id="rId50" Type="http://schemas.openxmlformats.org/officeDocument/2006/relationships/hyperlink" Target="http://online.zakon.kz/Document/?doc_id=38597658" TargetMode="External"/><Relationship Id="rId55" Type="http://schemas.openxmlformats.org/officeDocument/2006/relationships/hyperlink" Target="http://online.zakon.kz/Document/?doc_id=33746296" TargetMode="External"/><Relationship Id="rId76" Type="http://schemas.openxmlformats.org/officeDocument/2006/relationships/hyperlink" Target="http://online.zakon.kz/Document/?doc_id=1024035" TargetMode="External"/><Relationship Id="rId97" Type="http://schemas.openxmlformats.org/officeDocument/2006/relationships/hyperlink" Target="http://online.zakon.kz/Document/?doc_id=38726235" TargetMode="External"/><Relationship Id="rId104" Type="http://schemas.openxmlformats.org/officeDocument/2006/relationships/hyperlink" Target="http://online.zakon.kz/Document/?doc_id=38597658" TargetMode="External"/><Relationship Id="rId120" Type="http://schemas.openxmlformats.org/officeDocument/2006/relationships/hyperlink" Target="http://online.zakon.kz/Document/?doc_id=1008034" TargetMode="External"/><Relationship Id="rId125" Type="http://schemas.openxmlformats.org/officeDocument/2006/relationships/hyperlink" Target="http://online.zakon.kz/Document/?doc_id=33764407" TargetMode="External"/><Relationship Id="rId141" Type="http://schemas.openxmlformats.org/officeDocument/2006/relationships/hyperlink" Target="http://online.zakon.kz/Document/?doc_id=33764407" TargetMode="External"/><Relationship Id="rId146" Type="http://schemas.openxmlformats.org/officeDocument/2006/relationships/hyperlink" Target="http://online.zakon.kz/Document/?doc_id=39946622" TargetMode="External"/><Relationship Id="rId167" Type="http://schemas.openxmlformats.org/officeDocument/2006/relationships/hyperlink" Target="http://online.zakon.kz/Document/?doc_id=39650842" TargetMode="External"/><Relationship Id="rId188" Type="http://schemas.openxmlformats.org/officeDocument/2006/relationships/header" Target="header3.xml"/><Relationship Id="rId7" Type="http://schemas.openxmlformats.org/officeDocument/2006/relationships/hyperlink" Target="http://online.zakon.kz/Document/?doc_id=36109103" TargetMode="External"/><Relationship Id="rId71" Type="http://schemas.openxmlformats.org/officeDocument/2006/relationships/hyperlink" Target="http://online.zakon.kz/Document/?doc_id=1024035" TargetMode="External"/><Relationship Id="rId92" Type="http://schemas.openxmlformats.org/officeDocument/2006/relationships/hyperlink" Target="http://online.zakon.kz/Document/?doc_id=36909345" TargetMode="External"/><Relationship Id="rId162" Type="http://schemas.openxmlformats.org/officeDocument/2006/relationships/hyperlink" Target="http://online.zakon.kz/Document/?doc_id=1006061" TargetMode="External"/><Relationship Id="rId183" Type="http://schemas.openxmlformats.org/officeDocument/2006/relationships/hyperlink" Target="http://online.zakon.kz/Document/?doc_id=30062018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online.zakon.kz/Document/?doc_id=33558828" TargetMode="External"/><Relationship Id="rId24" Type="http://schemas.openxmlformats.org/officeDocument/2006/relationships/hyperlink" Target="http://online.zakon.kz/Document/?doc_id=1005029" TargetMode="External"/><Relationship Id="rId40" Type="http://schemas.openxmlformats.org/officeDocument/2006/relationships/hyperlink" Target="http://online.zakon.kz/Document/?doc_id=39758976" TargetMode="External"/><Relationship Id="rId45" Type="http://schemas.openxmlformats.org/officeDocument/2006/relationships/hyperlink" Target="http://online.zakon.kz/Document/?doc_id=38239215" TargetMode="External"/><Relationship Id="rId66" Type="http://schemas.openxmlformats.org/officeDocument/2006/relationships/hyperlink" Target="http://online.zakon.kz/Document/?doc_id=38597658" TargetMode="External"/><Relationship Id="rId87" Type="http://schemas.openxmlformats.org/officeDocument/2006/relationships/hyperlink" Target="http://online.zakon.kz/Document/?doc_id=1013880" TargetMode="External"/><Relationship Id="rId110" Type="http://schemas.openxmlformats.org/officeDocument/2006/relationships/hyperlink" Target="http://online.zakon.kz/Document/?doc_id=37764413" TargetMode="External"/><Relationship Id="rId115" Type="http://schemas.openxmlformats.org/officeDocument/2006/relationships/hyperlink" Target="http://online.zakon.kz/Document/?doc_id=39728022" TargetMode="External"/><Relationship Id="rId131" Type="http://schemas.openxmlformats.org/officeDocument/2006/relationships/hyperlink" Target="http://online.zakon.kz/Document/?doc_id=38910832" TargetMode="External"/><Relationship Id="rId136" Type="http://schemas.openxmlformats.org/officeDocument/2006/relationships/hyperlink" Target="http://online.zakon.kz/Document/?doc_id=1006061" TargetMode="External"/><Relationship Id="rId157" Type="http://schemas.openxmlformats.org/officeDocument/2006/relationships/hyperlink" Target="http://online.zakon.kz/Document/?doc_id=36224526" TargetMode="External"/><Relationship Id="rId178" Type="http://schemas.openxmlformats.org/officeDocument/2006/relationships/hyperlink" Target="http://online.zakon.kz/Document/?doc_id=1006061" TargetMode="External"/><Relationship Id="rId61" Type="http://schemas.openxmlformats.org/officeDocument/2006/relationships/hyperlink" Target="http://online.zakon.kz/Document/?doc_id=38597658" TargetMode="External"/><Relationship Id="rId82" Type="http://schemas.openxmlformats.org/officeDocument/2006/relationships/hyperlink" Target="http://online.zakon.kz/Document/?doc_id=38371785" TargetMode="External"/><Relationship Id="rId152" Type="http://schemas.openxmlformats.org/officeDocument/2006/relationships/hyperlink" Target="http://online.zakon.kz/Document/?doc_id=34919968" TargetMode="External"/><Relationship Id="rId173" Type="http://schemas.openxmlformats.org/officeDocument/2006/relationships/hyperlink" Target="http://online.zakon.kz/Document/?doc_id=39728022" TargetMode="External"/><Relationship Id="rId19" Type="http://schemas.openxmlformats.org/officeDocument/2006/relationships/hyperlink" Target="http://online.zakon.kz/Document/?doc_id=34911844" TargetMode="External"/><Relationship Id="rId14" Type="http://schemas.openxmlformats.org/officeDocument/2006/relationships/hyperlink" Target="http://online.zakon.kz/Document/?doc_id=1013880" TargetMode="External"/><Relationship Id="rId30" Type="http://schemas.openxmlformats.org/officeDocument/2006/relationships/hyperlink" Target="http://online.zakon.kz/Document/?doc_id=35520090" TargetMode="External"/><Relationship Id="rId35" Type="http://schemas.openxmlformats.org/officeDocument/2006/relationships/hyperlink" Target="http://online.zakon.kz/Document/?doc_id=35015734" TargetMode="External"/><Relationship Id="rId56" Type="http://schemas.openxmlformats.org/officeDocument/2006/relationships/hyperlink" Target="http://online.zakon.kz/Document/?doc_id=1024035" TargetMode="External"/><Relationship Id="rId77" Type="http://schemas.openxmlformats.org/officeDocument/2006/relationships/hyperlink" Target="http://online.zakon.kz/Document/?doc_id=31518958" TargetMode="External"/><Relationship Id="rId100" Type="http://schemas.openxmlformats.org/officeDocument/2006/relationships/hyperlink" Target="http://online.zakon.kz/Document/?doc_id=35252908" TargetMode="External"/><Relationship Id="rId105" Type="http://schemas.openxmlformats.org/officeDocument/2006/relationships/hyperlink" Target="http://online.zakon.kz/Document/?doc_id=33558828" TargetMode="External"/><Relationship Id="rId126" Type="http://schemas.openxmlformats.org/officeDocument/2006/relationships/hyperlink" Target="http://online.zakon.kz/Document/?doc_id=39728022" TargetMode="External"/><Relationship Id="rId147" Type="http://schemas.openxmlformats.org/officeDocument/2006/relationships/hyperlink" Target="http://online.zakon.kz/Document/?doc_id=39946622" TargetMode="External"/><Relationship Id="rId168" Type="http://schemas.openxmlformats.org/officeDocument/2006/relationships/hyperlink" Target="http://online.zakon.kz/Document/?doc_id=39728022" TargetMode="External"/><Relationship Id="rId8" Type="http://schemas.openxmlformats.org/officeDocument/2006/relationships/hyperlink" Target="http://online.zakon.kz/Document/?doc_id=37764413" TargetMode="External"/><Relationship Id="rId51" Type="http://schemas.openxmlformats.org/officeDocument/2006/relationships/hyperlink" Target="http://online.zakon.kz/Document/?doc_id=35204499" TargetMode="External"/><Relationship Id="rId72" Type="http://schemas.openxmlformats.org/officeDocument/2006/relationships/hyperlink" Target="http://online.zakon.kz/Document/?doc_id=38597658" TargetMode="External"/><Relationship Id="rId93" Type="http://schemas.openxmlformats.org/officeDocument/2006/relationships/hyperlink" Target="http://online.zakon.kz/Document/?doc_id=31548200" TargetMode="External"/><Relationship Id="rId98" Type="http://schemas.openxmlformats.org/officeDocument/2006/relationships/hyperlink" Target="http://online.zakon.kz/Document/?doc_id=35132264" TargetMode="External"/><Relationship Id="rId121" Type="http://schemas.openxmlformats.org/officeDocument/2006/relationships/hyperlink" Target="http://online.zakon.kz/Document/?doc_id=37879827" TargetMode="External"/><Relationship Id="rId142" Type="http://schemas.openxmlformats.org/officeDocument/2006/relationships/hyperlink" Target="http://online.zakon.kz/Document/?doc_id=39728022" TargetMode="External"/><Relationship Id="rId163" Type="http://schemas.openxmlformats.org/officeDocument/2006/relationships/hyperlink" Target="http://online.zakon.kz/Document/?doc_id=39563570" TargetMode="External"/><Relationship Id="rId184" Type="http://schemas.openxmlformats.org/officeDocument/2006/relationships/header" Target="header1.xml"/><Relationship Id="rId189" Type="http://schemas.openxmlformats.org/officeDocument/2006/relationships/footer" Target="footer3.xml"/><Relationship Id="rId3" Type="http://schemas.openxmlformats.org/officeDocument/2006/relationships/settings" Target="settings.xml"/><Relationship Id="rId25" Type="http://schemas.openxmlformats.org/officeDocument/2006/relationships/hyperlink" Target="http://online.zakon.kz/Document/?doc_id=1006061" TargetMode="External"/><Relationship Id="rId46" Type="http://schemas.openxmlformats.org/officeDocument/2006/relationships/hyperlink" Target="http://online.zakon.kz/Document/?doc_id=36224526" TargetMode="External"/><Relationship Id="rId67" Type="http://schemas.openxmlformats.org/officeDocument/2006/relationships/hyperlink" Target="http://online.zakon.kz/Document/?doc_id=33558828" TargetMode="External"/><Relationship Id="rId116" Type="http://schemas.openxmlformats.org/officeDocument/2006/relationships/hyperlink" Target="http://online.zakon.kz/Document/?doc_id=37879827" TargetMode="External"/><Relationship Id="rId137" Type="http://schemas.openxmlformats.org/officeDocument/2006/relationships/hyperlink" Target="http://online.zakon.kz/Document/?doc_id=37879827" TargetMode="External"/><Relationship Id="rId158" Type="http://schemas.openxmlformats.org/officeDocument/2006/relationships/hyperlink" Target="http://online.zakon.kz/Document/?doc_id=39728022" TargetMode="External"/><Relationship Id="rId20" Type="http://schemas.openxmlformats.org/officeDocument/2006/relationships/hyperlink" Target="http://online.zakon.kz/Document/?doc_id=1024035" TargetMode="External"/><Relationship Id="rId41" Type="http://schemas.openxmlformats.org/officeDocument/2006/relationships/hyperlink" Target="http://online.zakon.kz/Document/?doc_id=32384456" TargetMode="External"/><Relationship Id="rId62" Type="http://schemas.openxmlformats.org/officeDocument/2006/relationships/hyperlink" Target="http://online.zakon.kz/Document/?doc_id=33558828" TargetMode="External"/><Relationship Id="rId83" Type="http://schemas.openxmlformats.org/officeDocument/2006/relationships/hyperlink" Target="http://online.zakon.kz/Document/?doc_id=33746296" TargetMode="External"/><Relationship Id="rId88" Type="http://schemas.openxmlformats.org/officeDocument/2006/relationships/hyperlink" Target="http://online.zakon.kz/Document/?doc_id=1006061" TargetMode="External"/><Relationship Id="rId111" Type="http://schemas.openxmlformats.org/officeDocument/2006/relationships/hyperlink" Target="http://online.zakon.kz/Document/?doc_id=38597658" TargetMode="External"/><Relationship Id="rId132" Type="http://schemas.openxmlformats.org/officeDocument/2006/relationships/hyperlink" Target="http://online.zakon.kz/Document/?doc_id=39563570" TargetMode="External"/><Relationship Id="rId153" Type="http://schemas.openxmlformats.org/officeDocument/2006/relationships/hyperlink" Target="http://online.zakon.kz/Document/?doc_id=33764407" TargetMode="External"/><Relationship Id="rId174" Type="http://schemas.openxmlformats.org/officeDocument/2006/relationships/hyperlink" Target="http://online.zakon.kz/Document/?doc_id=31518958" TargetMode="External"/><Relationship Id="rId179" Type="http://schemas.openxmlformats.org/officeDocument/2006/relationships/hyperlink" Target="http://online.zakon.kz/Document/?doc_id=1024035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online.zakon.kz/Document/?doc_id=1024035" TargetMode="External"/><Relationship Id="rId36" Type="http://schemas.openxmlformats.org/officeDocument/2006/relationships/hyperlink" Target="http://online.zakon.kz/Document/?doc_id=39147679" TargetMode="External"/><Relationship Id="rId57" Type="http://schemas.openxmlformats.org/officeDocument/2006/relationships/hyperlink" Target="http://online.zakon.kz/Document/?doc_id=39728022" TargetMode="External"/><Relationship Id="rId106" Type="http://schemas.openxmlformats.org/officeDocument/2006/relationships/hyperlink" Target="http://online.zakon.kz/Document/?doc_id=39728022" TargetMode="External"/><Relationship Id="rId127" Type="http://schemas.openxmlformats.org/officeDocument/2006/relationships/hyperlink" Target="http://online.zakon.kz/Document/?doc_id=1004032" TargetMode="External"/><Relationship Id="rId10" Type="http://schemas.openxmlformats.org/officeDocument/2006/relationships/hyperlink" Target="http://online.zakon.kz/Document/?doc_id=34919968" TargetMode="External"/><Relationship Id="rId31" Type="http://schemas.openxmlformats.org/officeDocument/2006/relationships/hyperlink" Target="http://online.zakon.kz/Document/?doc_id=38597658" TargetMode="External"/><Relationship Id="rId52" Type="http://schemas.openxmlformats.org/officeDocument/2006/relationships/hyperlink" Target="http://online.zakon.kz/Document/?doc_id=38597658" TargetMode="External"/><Relationship Id="rId73" Type="http://schemas.openxmlformats.org/officeDocument/2006/relationships/hyperlink" Target="http://online.zakon.kz/Document/?doc_id=33558828" TargetMode="External"/><Relationship Id="rId78" Type="http://schemas.openxmlformats.org/officeDocument/2006/relationships/hyperlink" Target="http://online.zakon.kz/Document/?doc_id=1007658" TargetMode="External"/><Relationship Id="rId94" Type="http://schemas.openxmlformats.org/officeDocument/2006/relationships/hyperlink" Target="http://online.zakon.kz/Document/?doc_id=33267657" TargetMode="External"/><Relationship Id="rId99" Type="http://schemas.openxmlformats.org/officeDocument/2006/relationships/hyperlink" Target="http://online.zakon.kz/Document/?doc_id=31548200" TargetMode="External"/><Relationship Id="rId101" Type="http://schemas.openxmlformats.org/officeDocument/2006/relationships/hyperlink" Target="http://online.zakon.kz/Document/?doc_id=37764413" TargetMode="External"/><Relationship Id="rId122" Type="http://schemas.openxmlformats.org/officeDocument/2006/relationships/hyperlink" Target="http://online.zakon.kz/Document/?doc_id=33962972" TargetMode="External"/><Relationship Id="rId143" Type="http://schemas.openxmlformats.org/officeDocument/2006/relationships/hyperlink" Target="http://online.zakon.kz/Document/?doc_id=39728022" TargetMode="External"/><Relationship Id="rId148" Type="http://schemas.openxmlformats.org/officeDocument/2006/relationships/hyperlink" Target="http://online.zakon.kz/Document/?doc_id=36224526" TargetMode="External"/><Relationship Id="rId164" Type="http://schemas.openxmlformats.org/officeDocument/2006/relationships/hyperlink" Target="http://online.zakon.kz/Document/?doc_id=37908385" TargetMode="External"/><Relationship Id="rId169" Type="http://schemas.openxmlformats.org/officeDocument/2006/relationships/hyperlink" Target="http://online.zakon.kz/Document/?doc_id=39563570" TargetMode="External"/><Relationship Id="rId18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9650842" TargetMode="External"/><Relationship Id="rId180" Type="http://schemas.openxmlformats.org/officeDocument/2006/relationships/hyperlink" Target="http://online.zakon.kz/Document/?doc_id=315773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10978</Words>
  <Characters>94261</Characters>
  <Application>Microsoft Office Word</Application>
  <DocSecurity>0</DocSecurity>
  <Lines>785</Lines>
  <Paragraphs>210</Paragraphs>
  <ScaleCrop>false</ScaleCrop>
  <Company/>
  <LinksUpToDate>false</LinksUpToDate>
  <CharactersWithSpaces>105029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2025-01-05T08:10:00Z</dcterms:created>
  <dcterms:modified xsi:type="dcterms:W3CDTF">2025-01-05T08:10:00Z</dcterms:modified>
</cp:coreProperties>
</file>