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9DA71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9A0C512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Баланың даму ерекшеліктерін анықтау парағы</w:t>
      </w:r>
    </w:p>
    <w:p w14:paraId="5B44063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Аты-жөні: ________________________________________</w:t>
      </w:r>
    </w:p>
    <w:p w14:paraId="4AF04B1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Туған күні: ________________</w:t>
      </w:r>
    </w:p>
    <w:p w14:paraId="0BFF58F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Тобы: ______________________</w:t>
      </w:r>
    </w:p>
    <w:p w14:paraId="62DD970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Педагог/тәрбиеші: _________________________________</w:t>
      </w:r>
    </w:p>
    <w:p w14:paraId="24632138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1-бөлім: Тілдік даму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67F5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ABFFDA4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Бағыт</w:t>
            </w:r>
          </w:p>
        </w:tc>
        <w:tc>
          <w:tcPr>
            <w:tcW w:w="2160" w:type="dxa"/>
          </w:tcPr>
          <w:p w14:paraId="0BBF8EB4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Бақылау көрсеткіші</w:t>
            </w:r>
          </w:p>
        </w:tc>
        <w:tc>
          <w:tcPr>
            <w:tcW w:w="2160" w:type="dxa"/>
          </w:tcPr>
          <w:p w14:paraId="71ABAB68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Бағалау (✓)</w:t>
            </w:r>
          </w:p>
        </w:tc>
        <w:tc>
          <w:tcPr>
            <w:tcW w:w="2160" w:type="dxa"/>
          </w:tcPr>
          <w:p w14:paraId="09F5DF87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Ескертпе</w:t>
            </w:r>
          </w:p>
        </w:tc>
      </w:tr>
      <w:tr w14:paraId="2390B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50814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Сөздік қоры</w:t>
            </w:r>
          </w:p>
        </w:tc>
        <w:tc>
          <w:tcPr>
            <w:tcW w:w="2160" w:type="dxa"/>
          </w:tcPr>
          <w:p w14:paraId="171B654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Жас ерекшелігіне сай сөздерді қолданады</w:t>
            </w:r>
          </w:p>
        </w:tc>
        <w:tc>
          <w:tcPr>
            <w:tcW w:w="2160" w:type="dxa"/>
          </w:tcPr>
          <w:p w14:paraId="0245D3D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60" w:type="dxa"/>
          </w:tcPr>
          <w:p w14:paraId="6EB3DD9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1DF83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E5920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Сөйлеу</w:t>
            </w:r>
          </w:p>
        </w:tc>
        <w:tc>
          <w:tcPr>
            <w:tcW w:w="2160" w:type="dxa"/>
          </w:tcPr>
          <w:p w14:paraId="7B89507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Сөйлемді дұрыс құрайды</w:t>
            </w:r>
          </w:p>
        </w:tc>
        <w:tc>
          <w:tcPr>
            <w:tcW w:w="2160" w:type="dxa"/>
          </w:tcPr>
          <w:p w14:paraId="27950A8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60" w:type="dxa"/>
          </w:tcPr>
          <w:p w14:paraId="1F4822B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7E5CB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3DAA6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Байланыстырып сөйлеу</w:t>
            </w:r>
          </w:p>
        </w:tc>
        <w:tc>
          <w:tcPr>
            <w:tcW w:w="2160" w:type="dxa"/>
          </w:tcPr>
          <w:p w14:paraId="4F29DD0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Оқиға, сурет бойынша әңгіме құрай алады</w:t>
            </w:r>
          </w:p>
        </w:tc>
        <w:tc>
          <w:tcPr>
            <w:tcW w:w="2160" w:type="dxa"/>
          </w:tcPr>
          <w:p w14:paraId="4A35A16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60" w:type="dxa"/>
          </w:tcPr>
          <w:p w14:paraId="5394993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</w:tbl>
    <w:p w14:paraId="09E029E5">
      <w:pPr>
        <w:rPr>
          <w:rFonts w:hint="default" w:ascii="Times New Roman" w:hAnsi="Times New Roman" w:cs="Times New Roman"/>
          <w:sz w:val="28"/>
          <w:szCs w:val="28"/>
        </w:rPr>
      </w:pPr>
    </w:p>
    <w:p w14:paraId="0EC4B04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Баланың күшті жақтары: _________________________________</w:t>
      </w:r>
    </w:p>
    <w:p w14:paraId="60C1214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Қиындықтары: _________________________________________</w:t>
      </w:r>
    </w:p>
    <w:p w14:paraId="31377BD1">
      <w:r>
        <w:rPr>
          <w:rFonts w:hint="default" w:ascii="Times New Roman" w:hAnsi="Times New Roman" w:cs="Times New Roman"/>
          <w:sz w:val="28"/>
          <w:szCs w:val="28"/>
        </w:rPr>
        <w:t>Ұсыныстар: ______________</w:t>
      </w:r>
      <w:r>
        <w:t>_____________________________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125A23"/>
    <w:rsid w:val="65645297"/>
    <w:rsid w:val="67457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Пользователь</cp:lastModifiedBy>
  <cp:lastPrinted>2026-03-04T11:50:27Z</cp:lastPrinted>
  <dcterms:modified xsi:type="dcterms:W3CDTF">2026-03-04T12:08:24Z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54CE4177E10F4ECF89A1DFDE409D2B66_12</vt:lpwstr>
  </property>
</Properties>
</file>