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2054" w:rsidRDefault="006D088D">
      <w:pPr>
        <w:spacing w:after="0"/>
        <w:rPr>
          <w:rFonts w:ascii="Times New Roman" w:hAnsi="Times New Roman" w:cs="Times New Roman"/>
          <w:sz w:val="24"/>
          <w:szCs w:val="24"/>
        </w:rPr>
        <w:sectPr w:rsidR="002D2054">
          <w:pgSz w:w="16838" w:h="11906" w:orient="landscape"/>
          <w:pgMar w:top="920" w:right="1440" w:bottom="1204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2D2054" w:rsidRDefault="002D2054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2D2054" w:rsidRDefault="002D205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D2054" w:rsidRPr="00FA2B69" w:rsidRDefault="002D205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2D2054" w:rsidRPr="00FA2B69" w:rsidRDefault="006D088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FA2B69">
        <w:rPr>
          <w:rFonts w:ascii="Times New Roman" w:hAnsi="Times New Roman" w:cs="Times New Roman"/>
          <w:sz w:val="28"/>
          <w:szCs w:val="28"/>
        </w:rPr>
        <w:t>ЖШС</w:t>
      </w:r>
      <w:r w:rsidR="00FA2B69" w:rsidRPr="00FA2B69">
        <w:rPr>
          <w:rFonts w:ascii="Times New Roman" w:hAnsi="Times New Roman" w:cs="Times New Roman"/>
          <w:sz w:val="28"/>
          <w:szCs w:val="28"/>
          <w:lang w:val="kk-KZ"/>
        </w:rPr>
        <w:t xml:space="preserve"> «Нұрзат</w:t>
      </w:r>
      <w:r w:rsidRPr="00FA2B69">
        <w:rPr>
          <w:rFonts w:ascii="Times New Roman" w:hAnsi="Times New Roman" w:cs="Times New Roman"/>
          <w:sz w:val="28"/>
          <w:szCs w:val="28"/>
          <w:lang w:val="kk-KZ"/>
        </w:rPr>
        <w:t xml:space="preserve">» бөбекжай бақшасы </w:t>
      </w:r>
    </w:p>
    <w:p w:rsidR="002D2054" w:rsidRPr="00FA2B69" w:rsidRDefault="002D2054">
      <w:pPr>
        <w:tabs>
          <w:tab w:val="left" w:pos="201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2D2054" w:rsidRPr="00FA2B69" w:rsidRDefault="006D088D">
      <w:pPr>
        <w:tabs>
          <w:tab w:val="left" w:pos="2016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FA2B6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Бұйрық № </w:t>
      </w:r>
      <w:r w:rsidR="00FA2B69" w:rsidRPr="00FA2B6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22</w:t>
      </w:r>
    </w:p>
    <w:p w:rsidR="002D2054" w:rsidRPr="00FA2B69" w:rsidRDefault="002D2054">
      <w:pPr>
        <w:tabs>
          <w:tab w:val="left" w:pos="201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</w:p>
    <w:p w:rsidR="002D2054" w:rsidRPr="00FA2B69" w:rsidRDefault="006D088D">
      <w:pPr>
        <w:tabs>
          <w:tab w:val="left" w:pos="201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</w:pPr>
      <w:r w:rsidRPr="00FA2B6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                  </w:t>
      </w:r>
      <w:r w:rsidRPr="00FA2B6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09</w:t>
      </w:r>
      <w:r w:rsidRPr="00FA2B6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 .</w:t>
      </w:r>
      <w:r w:rsidRPr="00FA2B6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09</w:t>
      </w:r>
      <w:r w:rsidRPr="00FA2B6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.202</w:t>
      </w:r>
      <w:r w:rsidR="00FA2B69" w:rsidRPr="00FA2B6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>5</w:t>
      </w:r>
      <w:r w:rsidRPr="00FA2B69">
        <w:rPr>
          <w:rFonts w:ascii="Times New Roman" w:eastAsia="Times New Roman" w:hAnsi="Times New Roman" w:cs="Times New Roman"/>
          <w:b/>
          <w:sz w:val="28"/>
          <w:szCs w:val="28"/>
          <w:lang w:val="kk-KZ" w:eastAsia="ru-RU"/>
        </w:rPr>
        <w:t xml:space="preserve">ж                                                                                                   </w:t>
      </w:r>
    </w:p>
    <w:p w:rsidR="002D2054" w:rsidRPr="00FA2B69" w:rsidRDefault="002D2054">
      <w:pPr>
        <w:tabs>
          <w:tab w:val="left" w:pos="2016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2D2054" w:rsidRPr="00FA2B69" w:rsidRDefault="006D088D">
      <w:pPr>
        <w:tabs>
          <w:tab w:val="left" w:pos="201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A2B6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« Бөбекжай бақшада </w:t>
      </w:r>
      <w:r w:rsidRPr="00FA2B6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психологиялық –педагогикалық</w:t>
      </w:r>
    </w:p>
    <w:p w:rsidR="002D2054" w:rsidRPr="00FA2B69" w:rsidRDefault="006D088D">
      <w:pPr>
        <w:tabs>
          <w:tab w:val="left" w:pos="201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A2B6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қолдау қызметін құру  туралы»</w:t>
      </w:r>
    </w:p>
    <w:p w:rsidR="002D2054" w:rsidRPr="00FA2B69" w:rsidRDefault="002D2054">
      <w:pPr>
        <w:tabs>
          <w:tab w:val="left" w:pos="201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:rsidR="002D2054" w:rsidRPr="00FA2B69" w:rsidRDefault="006D088D">
      <w:pPr>
        <w:tabs>
          <w:tab w:val="left" w:pos="201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A2B6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         «Білім беру ұйымдарында психологиялық –педагогикалық  қолдап отыру қағидаларын бекіту туралы» ҚР Білім және ғылым министрінің 2022 жылғы 12 қаңтардағы № 6 бұйрығын жүзеге асыру мақсатында  БҰЙЫРАМЫН:</w:t>
      </w:r>
    </w:p>
    <w:p w:rsidR="002D2054" w:rsidRPr="00FA2B69" w:rsidRDefault="006D088D">
      <w:pPr>
        <w:pStyle w:val="a4"/>
        <w:numPr>
          <w:ilvl w:val="0"/>
          <w:numId w:val="1"/>
        </w:numPr>
        <w:tabs>
          <w:tab w:val="left" w:pos="2016"/>
        </w:tabs>
        <w:rPr>
          <w:sz w:val="28"/>
          <w:szCs w:val="28"/>
          <w:lang w:val="kk-KZ"/>
        </w:rPr>
      </w:pPr>
      <w:r w:rsidRPr="00FA2B69">
        <w:rPr>
          <w:sz w:val="28"/>
          <w:szCs w:val="28"/>
          <w:lang w:val="kk-KZ"/>
        </w:rPr>
        <w:t>Психологиялық –педагогикалық қолдау қызметі тө</w:t>
      </w:r>
      <w:r w:rsidRPr="00FA2B69">
        <w:rPr>
          <w:sz w:val="28"/>
          <w:szCs w:val="28"/>
          <w:lang w:val="kk-KZ"/>
        </w:rPr>
        <w:t>менгі құрамда  құрылсын:</w:t>
      </w:r>
    </w:p>
    <w:p w:rsidR="002D2054" w:rsidRPr="00FA2B69" w:rsidRDefault="006D088D">
      <w:pPr>
        <w:tabs>
          <w:tab w:val="left" w:pos="201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A2B6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Психологиялық –педагогикалық қолдау қызметінің төрайымы:</w:t>
      </w:r>
    </w:p>
    <w:p w:rsidR="002D2054" w:rsidRPr="00FA2B69" w:rsidRDefault="006D088D">
      <w:pPr>
        <w:tabs>
          <w:tab w:val="left" w:pos="201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FA2B6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  </w:t>
      </w:r>
      <w:r w:rsidR="00FA2B69" w:rsidRPr="00FA2B69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   бөбекжай бақша меңгерушісі Д.Утегенова  медбике Г.Серікбаева</w:t>
      </w:r>
    </w:p>
    <w:p w:rsidR="002D2054" w:rsidRPr="00FA2B69" w:rsidRDefault="006D088D">
      <w:pPr>
        <w:pStyle w:val="a4"/>
        <w:numPr>
          <w:ilvl w:val="0"/>
          <w:numId w:val="1"/>
        </w:numPr>
        <w:tabs>
          <w:tab w:val="left" w:pos="2016"/>
        </w:tabs>
        <w:rPr>
          <w:sz w:val="28"/>
          <w:szCs w:val="28"/>
          <w:lang w:val="kk-KZ"/>
        </w:rPr>
      </w:pPr>
      <w:r w:rsidRPr="00FA2B69">
        <w:rPr>
          <w:sz w:val="28"/>
          <w:szCs w:val="28"/>
          <w:lang w:val="kk-KZ"/>
        </w:rPr>
        <w:t>202</w:t>
      </w:r>
      <w:r w:rsidR="00FA2B69" w:rsidRPr="00FA2B69">
        <w:rPr>
          <w:sz w:val="28"/>
          <w:szCs w:val="28"/>
          <w:lang w:val="kk-KZ"/>
        </w:rPr>
        <w:t>5-2026</w:t>
      </w:r>
      <w:r w:rsidRPr="00FA2B69">
        <w:rPr>
          <w:sz w:val="28"/>
          <w:szCs w:val="28"/>
          <w:lang w:val="kk-KZ"/>
        </w:rPr>
        <w:t xml:space="preserve"> оқу жылындағы бөбекжай бақшада педагогикалық психологиялық  қолдау қызметінің құрамы осы құрамд</w:t>
      </w:r>
      <w:r w:rsidRPr="00FA2B69">
        <w:rPr>
          <w:sz w:val="28"/>
          <w:szCs w:val="28"/>
          <w:lang w:val="kk-KZ"/>
        </w:rPr>
        <w:t>а бекітілсін</w:t>
      </w:r>
    </w:p>
    <w:p w:rsidR="002D2054" w:rsidRPr="00FA2B69" w:rsidRDefault="006D088D">
      <w:pPr>
        <w:pStyle w:val="a4"/>
        <w:numPr>
          <w:ilvl w:val="0"/>
          <w:numId w:val="2"/>
        </w:numPr>
        <w:tabs>
          <w:tab w:val="left" w:pos="2016"/>
        </w:tabs>
        <w:rPr>
          <w:sz w:val="28"/>
          <w:szCs w:val="28"/>
          <w:lang w:val="kk-KZ"/>
        </w:rPr>
      </w:pPr>
      <w:r w:rsidRPr="00FA2B69">
        <w:rPr>
          <w:sz w:val="28"/>
          <w:szCs w:val="28"/>
          <w:lang w:val="kk-KZ"/>
        </w:rPr>
        <w:t xml:space="preserve">    Бөбекжай бақшада психологиялық –педагогикалық қолдау қызметінің басшылығына:</w:t>
      </w:r>
    </w:p>
    <w:p w:rsidR="002D2054" w:rsidRPr="00FA2B69" w:rsidRDefault="006D088D">
      <w:pPr>
        <w:pStyle w:val="a4"/>
        <w:numPr>
          <w:ilvl w:val="0"/>
          <w:numId w:val="3"/>
        </w:numPr>
        <w:tabs>
          <w:tab w:val="left" w:pos="2016"/>
        </w:tabs>
        <w:rPr>
          <w:sz w:val="28"/>
          <w:szCs w:val="28"/>
          <w:lang w:val="kk-KZ"/>
        </w:rPr>
      </w:pPr>
      <w:r w:rsidRPr="00FA2B69">
        <w:rPr>
          <w:sz w:val="28"/>
          <w:szCs w:val="28"/>
          <w:lang w:val="kk-KZ"/>
        </w:rPr>
        <w:t>Психологиялық –педагогикалық   қолдап отыру процесін ұйымдастыру және бақылау;</w:t>
      </w:r>
    </w:p>
    <w:p w:rsidR="002D2054" w:rsidRPr="00FA2B69" w:rsidRDefault="006D088D">
      <w:pPr>
        <w:pStyle w:val="a4"/>
        <w:numPr>
          <w:ilvl w:val="0"/>
          <w:numId w:val="3"/>
        </w:numPr>
        <w:tabs>
          <w:tab w:val="left" w:pos="2016"/>
        </w:tabs>
        <w:rPr>
          <w:sz w:val="28"/>
          <w:szCs w:val="28"/>
          <w:lang w:val="kk-KZ"/>
        </w:rPr>
      </w:pPr>
      <w:r w:rsidRPr="00FA2B69">
        <w:rPr>
          <w:sz w:val="28"/>
          <w:szCs w:val="28"/>
          <w:lang w:val="kk-KZ"/>
        </w:rPr>
        <w:t>ППҚ қызметініңжұмыс жоспарын әзірлеу;</w:t>
      </w:r>
    </w:p>
    <w:p w:rsidR="002D2054" w:rsidRPr="00FA2B69" w:rsidRDefault="006D088D">
      <w:pPr>
        <w:pStyle w:val="a4"/>
        <w:numPr>
          <w:ilvl w:val="0"/>
          <w:numId w:val="3"/>
        </w:numPr>
        <w:tabs>
          <w:tab w:val="left" w:pos="2016"/>
        </w:tabs>
        <w:rPr>
          <w:sz w:val="28"/>
          <w:szCs w:val="28"/>
          <w:lang w:val="kk-KZ"/>
        </w:rPr>
      </w:pPr>
      <w:r w:rsidRPr="00FA2B69">
        <w:rPr>
          <w:sz w:val="28"/>
          <w:szCs w:val="28"/>
          <w:lang w:val="kk-KZ"/>
        </w:rPr>
        <w:t xml:space="preserve">Ерекше білім беруді қажет ететін білім </w:t>
      </w:r>
      <w:r w:rsidRPr="00FA2B69">
        <w:rPr>
          <w:sz w:val="28"/>
          <w:szCs w:val="28"/>
          <w:lang w:val="kk-KZ"/>
        </w:rPr>
        <w:t>алушыларды психологиялық - педагогикалық қолдаудың жеке дара бағдарламасын жасауға, қолдап отырудың нәтижелерін , даму динамикасын, баланың жетістіктерін талқылауға қатысу;</w:t>
      </w:r>
    </w:p>
    <w:p w:rsidR="002D2054" w:rsidRPr="00FA2B69" w:rsidRDefault="006D088D">
      <w:pPr>
        <w:pStyle w:val="a4"/>
        <w:numPr>
          <w:ilvl w:val="0"/>
          <w:numId w:val="3"/>
        </w:numPr>
        <w:tabs>
          <w:tab w:val="left" w:pos="2016"/>
        </w:tabs>
        <w:rPr>
          <w:sz w:val="28"/>
          <w:szCs w:val="28"/>
          <w:lang w:val="kk-KZ"/>
        </w:rPr>
      </w:pPr>
      <w:r w:rsidRPr="00FA2B69">
        <w:rPr>
          <w:sz w:val="28"/>
          <w:szCs w:val="28"/>
          <w:lang w:val="kk-KZ"/>
        </w:rPr>
        <w:t>Осы бұйрықтың орындалуын бақылау психологиялық –педагогикалық қолдау қызметі төрайы</w:t>
      </w:r>
      <w:r w:rsidR="00FA2B69" w:rsidRPr="00FA2B69">
        <w:rPr>
          <w:sz w:val="28"/>
          <w:szCs w:val="28"/>
          <w:lang w:val="kk-KZ"/>
        </w:rPr>
        <w:t>мы Д.Утегенова</w:t>
      </w:r>
      <w:r w:rsidRPr="00FA2B69">
        <w:rPr>
          <w:sz w:val="28"/>
          <w:szCs w:val="28"/>
          <w:lang w:val="kk-KZ"/>
        </w:rPr>
        <w:t xml:space="preserve"> </w:t>
      </w:r>
      <w:r w:rsidRPr="00FA2B69">
        <w:rPr>
          <w:sz w:val="28"/>
          <w:szCs w:val="28"/>
          <w:lang w:val="kk-KZ"/>
        </w:rPr>
        <w:t>жүктелсін.</w:t>
      </w:r>
    </w:p>
    <w:p w:rsidR="00FA2B69" w:rsidRPr="00FA2B69" w:rsidRDefault="00FA2B69" w:rsidP="00FA2B69">
      <w:pPr>
        <w:tabs>
          <w:tab w:val="left" w:pos="2016"/>
        </w:tabs>
        <w:rPr>
          <w:sz w:val="28"/>
          <w:szCs w:val="28"/>
          <w:lang w:val="kk-KZ"/>
        </w:rPr>
      </w:pPr>
    </w:p>
    <w:p w:rsidR="002D2054" w:rsidRDefault="006D088D" w:rsidP="00FA2B69">
      <w:pPr>
        <w:tabs>
          <w:tab w:val="left" w:pos="2016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  <w:sectPr w:rsidR="002D2054">
          <w:pgSz w:w="11906" w:h="16838"/>
          <w:pgMar w:top="1440" w:right="1204" w:bottom="1440" w:left="920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 w:rsidR="00FA2B69" w:rsidRPr="00FA2B69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FA2B69" w:rsidRPr="00FA2B6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065905" cy="1914525"/>
            <wp:effectExtent l="0" t="0" r="0" b="9525"/>
            <wp:docPr id="1" name="Рисунок 1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452" cy="195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2054" w:rsidRDefault="002D2054">
      <w:pPr>
        <w:rPr>
          <w:rFonts w:ascii="Times New Roman" w:hAnsi="Times New Roman" w:cs="Times New Roman"/>
          <w:sz w:val="28"/>
          <w:szCs w:val="28"/>
          <w:lang w:val="kk-KZ"/>
        </w:rPr>
      </w:pPr>
    </w:p>
    <w:p w:rsidR="002D2054" w:rsidRDefault="006D088D">
      <w:pPr>
        <w:ind w:firstLineChars="600" w:firstLine="1680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ЖШС “Қалдықыз-Апа” бөбекжай </w:t>
      </w:r>
      <w:r>
        <w:rPr>
          <w:rFonts w:ascii="Times New Roman" w:hAnsi="Times New Roman" w:cs="Times New Roman"/>
          <w:sz w:val="28"/>
          <w:szCs w:val="28"/>
          <w:lang w:val="kk-KZ"/>
        </w:rPr>
        <w:t>бақшасы</w:t>
      </w:r>
    </w:p>
    <w:p w:rsidR="002D2054" w:rsidRPr="00FA2B69" w:rsidRDefault="006D088D">
      <w:pPr>
        <w:ind w:firstLineChars="600" w:firstLine="1680"/>
        <w:jc w:val="center"/>
        <w:rPr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ПМК анықтамасын көрсететін балалар тізімі</w:t>
      </w:r>
    </w:p>
    <w:tbl>
      <w:tblPr>
        <w:tblW w:w="15643" w:type="dxa"/>
        <w:tblInd w:w="-617" w:type="dxa"/>
        <w:tblLayout w:type="fixed"/>
        <w:tblLook w:val="04A0" w:firstRow="1" w:lastRow="0" w:firstColumn="1" w:lastColumn="0" w:noHBand="0" w:noVBand="1"/>
      </w:tblPr>
      <w:tblGrid>
        <w:gridCol w:w="600"/>
        <w:gridCol w:w="1656"/>
        <w:gridCol w:w="4002"/>
        <w:gridCol w:w="1821"/>
        <w:gridCol w:w="2036"/>
        <w:gridCol w:w="5528"/>
      </w:tblGrid>
      <w:tr w:rsidR="002D2054">
        <w:trPr>
          <w:trHeight w:val="520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jc w:val="both"/>
              <w:textAlignment w:val="bottom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№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2D2054" w:rsidRDefault="006D088D">
            <w:pPr>
              <w:textAlignment w:val="top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  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kk-KZ" w:eastAsia="zh-CN" w:bidi="ar"/>
              </w:rPr>
              <w:t>ЖСН</w:t>
            </w:r>
          </w:p>
        </w:tc>
        <w:tc>
          <w:tcPr>
            <w:tcW w:w="4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textAlignment w:val="bottom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Бал аты жөні</w:t>
            </w: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jc w:val="center"/>
              <w:textAlignment w:val="bottom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Баланың туылған күні</w:t>
            </w: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2D2054" w:rsidRDefault="006D088D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  <w:t>Бұйрық №</w:t>
            </w: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2D2054" w:rsidRDefault="002D2054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D2054">
        <w:trPr>
          <w:trHeight w:val="480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textAlignment w:val="bottom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1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jc w:val="right"/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2D2054" w:rsidRDefault="006D088D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 w:rsidRPr="00FA2B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Сөйлеу тілінің кеш дамуы, Тәрбиешіні зейін қойып тыңдамайды</w:t>
            </w:r>
          </w:p>
        </w:tc>
      </w:tr>
      <w:tr w:rsidR="002D2054">
        <w:trPr>
          <w:trHeight w:val="300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textAlignment w:val="bottom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2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jc w:val="right"/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2D2054" w:rsidRDefault="006D088D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Сөйлеу тілінің кеш дамуы, </w:t>
            </w:r>
          </w:p>
        </w:tc>
      </w:tr>
      <w:tr w:rsidR="002D2054">
        <w:trPr>
          <w:trHeight w:val="300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textAlignment w:val="bottom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3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jc w:val="right"/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>Өз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 w:bidi="ar"/>
              </w:rPr>
              <w:t xml:space="preserve"> жасынан кеш даму.</w:t>
            </w:r>
          </w:p>
        </w:tc>
      </w:tr>
      <w:tr w:rsidR="002D2054">
        <w:trPr>
          <w:trHeight w:val="300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textAlignment w:val="bottom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4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jc w:val="right"/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2D2054" w:rsidRDefault="006D088D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 w:rsidRPr="00FA2B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Сөйлеу тілінің кеш дамуы. Өз жасынан кеш даму</w:t>
            </w:r>
          </w:p>
        </w:tc>
      </w:tr>
      <w:tr w:rsidR="002D2054">
        <w:trPr>
          <w:trHeight w:val="300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textAlignment w:val="bottom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5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jc w:val="right"/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2D2054" w:rsidRDefault="006D088D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 w:rsidRPr="00FA2B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Сөйлеу тілінің кеш дамуы. Өз жасынан кеш даму</w:t>
            </w:r>
          </w:p>
        </w:tc>
      </w:tr>
      <w:tr w:rsidR="002D2054">
        <w:trPr>
          <w:trHeight w:val="300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textAlignment w:val="bottom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6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jc w:val="right"/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2D2054" w:rsidRDefault="006D088D">
            <w:pPr>
              <w:textAlignment w:val="top"/>
              <w:rPr>
                <w:rFonts w:ascii="Times New Roman" w:hAnsi="Times New Roman" w:cs="Times New Roman"/>
                <w:color w:val="000000"/>
              </w:rPr>
            </w:pPr>
            <w:r w:rsidRPr="00FA2B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Сөйлеу тілінің кеш дамуы. Тапсырмаға қызықпайды</w:t>
            </w:r>
          </w:p>
        </w:tc>
      </w:tr>
      <w:tr w:rsidR="002D2054">
        <w:trPr>
          <w:trHeight w:val="300"/>
        </w:trPr>
        <w:tc>
          <w:tcPr>
            <w:tcW w:w="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textAlignment w:val="bottom"/>
              <w:rPr>
                <w:rFonts w:ascii="Times New Roman" w:hAnsi="Times New Roman" w:cs="Times New Roman"/>
                <w:color w:val="000000"/>
                <w:lang w:val="kk-KZ"/>
              </w:rPr>
            </w:pPr>
            <w:r>
              <w:rPr>
                <w:rFonts w:ascii="Times New Roman" w:hAnsi="Times New Roman" w:cs="Times New Roman"/>
                <w:color w:val="000000"/>
                <w:lang w:val="kk-KZ"/>
              </w:rPr>
              <w:t>7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jc w:val="right"/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2D2054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noWrap/>
            <w:vAlign w:val="bottom"/>
          </w:tcPr>
          <w:p w:rsidR="002D2054" w:rsidRDefault="006D088D">
            <w:pPr>
              <w:textAlignment w:val="bottom"/>
              <w:rPr>
                <w:rFonts w:ascii="Times New Roman" w:hAnsi="Times New Roman" w:cs="Times New Roman"/>
                <w:color w:val="000000"/>
              </w:rPr>
            </w:pPr>
            <w:r w:rsidRPr="00FA2B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>Қыйындықтарға</w:t>
            </w:r>
            <w:r w:rsidRPr="00FA2B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eastAsia="zh-CN" w:bidi="ar"/>
              </w:rPr>
              <w:t xml:space="preserve"> жеңе алмайды,көмекті қажетсінеді</w:t>
            </w:r>
          </w:p>
        </w:tc>
      </w:tr>
    </w:tbl>
    <w:p w:rsidR="002D2054" w:rsidRDefault="002D2054">
      <w:pPr>
        <w:tabs>
          <w:tab w:val="left" w:pos="201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2D2054" w:rsidRDefault="006D088D">
      <w:pPr>
        <w:tabs>
          <w:tab w:val="left" w:pos="148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                               </w:t>
      </w:r>
    </w:p>
    <w:p w:rsidR="002D2054" w:rsidRDefault="002D2054">
      <w:pPr>
        <w:tabs>
          <w:tab w:val="left" w:pos="148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:rsidR="002D2054" w:rsidRDefault="002D2054">
      <w:pPr>
        <w:sectPr w:rsidR="002D2054">
          <w:pgSz w:w="16838" w:h="11906" w:orient="landscape"/>
          <w:pgMar w:top="920" w:right="1440" w:bottom="426" w:left="1440" w:header="720" w:footer="720" w:gutter="0"/>
          <w:cols w:space="720"/>
          <w:docGrid w:linePitch="360"/>
        </w:sectPr>
      </w:pPr>
    </w:p>
    <w:p w:rsidR="002D2054" w:rsidRDefault="002D2054">
      <w:pPr>
        <w:spacing w:after="0" w:line="240" w:lineRule="auto"/>
        <w:rPr>
          <w:lang w:val="kk-KZ"/>
        </w:rPr>
      </w:pPr>
    </w:p>
    <w:sectPr w:rsidR="002D2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088D" w:rsidRDefault="006D088D">
      <w:pPr>
        <w:spacing w:line="240" w:lineRule="auto"/>
      </w:pPr>
      <w:r>
        <w:separator/>
      </w:r>
    </w:p>
  </w:endnote>
  <w:endnote w:type="continuationSeparator" w:id="0">
    <w:p w:rsidR="006D088D" w:rsidRDefault="006D08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088D" w:rsidRDefault="006D088D">
      <w:pPr>
        <w:spacing w:after="0"/>
      </w:pPr>
      <w:r>
        <w:separator/>
      </w:r>
    </w:p>
  </w:footnote>
  <w:footnote w:type="continuationSeparator" w:id="0">
    <w:p w:rsidR="006D088D" w:rsidRDefault="006D088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A2B3C"/>
    <w:multiLevelType w:val="multilevel"/>
    <w:tmpl w:val="076A2B3C"/>
    <w:lvl w:ilvl="0">
      <w:start w:val="3"/>
      <w:numFmt w:val="decimal"/>
      <w:lvlText w:val="%1"/>
      <w:lvlJc w:val="left"/>
      <w:pPr>
        <w:ind w:left="1069" w:hanging="360"/>
      </w:pPr>
      <w:rPr>
        <w:rFonts w:asciiTheme="minorHAnsi" w:eastAsiaTheme="minorHAnsi" w:hAnsiTheme="minorHAnsi" w:cstheme="minorBidi" w:hint="default"/>
        <w:sz w:val="2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7425369"/>
    <w:multiLevelType w:val="multilevel"/>
    <w:tmpl w:val="57425369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7ADE72E9"/>
    <w:multiLevelType w:val="multilevel"/>
    <w:tmpl w:val="7ADE72E9"/>
    <w:lvl w:ilvl="0">
      <w:start w:val="1"/>
      <w:numFmt w:val="decimal"/>
      <w:lvlText w:val="%1)"/>
      <w:lvlJc w:val="left"/>
      <w:pPr>
        <w:ind w:left="1609" w:hanging="360"/>
      </w:pPr>
    </w:lvl>
    <w:lvl w:ilvl="1">
      <w:start w:val="1"/>
      <w:numFmt w:val="lowerLetter"/>
      <w:lvlText w:val="%2."/>
      <w:lvlJc w:val="left"/>
      <w:pPr>
        <w:ind w:left="2329" w:hanging="360"/>
      </w:pPr>
    </w:lvl>
    <w:lvl w:ilvl="2">
      <w:start w:val="1"/>
      <w:numFmt w:val="lowerRoman"/>
      <w:lvlText w:val="%3."/>
      <w:lvlJc w:val="right"/>
      <w:pPr>
        <w:ind w:left="3049" w:hanging="180"/>
      </w:pPr>
    </w:lvl>
    <w:lvl w:ilvl="3">
      <w:start w:val="1"/>
      <w:numFmt w:val="decimal"/>
      <w:lvlText w:val="%4."/>
      <w:lvlJc w:val="left"/>
      <w:pPr>
        <w:ind w:left="3769" w:hanging="360"/>
      </w:pPr>
    </w:lvl>
    <w:lvl w:ilvl="4">
      <w:start w:val="1"/>
      <w:numFmt w:val="lowerLetter"/>
      <w:lvlText w:val="%5."/>
      <w:lvlJc w:val="left"/>
      <w:pPr>
        <w:ind w:left="4489" w:hanging="360"/>
      </w:pPr>
    </w:lvl>
    <w:lvl w:ilvl="5">
      <w:start w:val="1"/>
      <w:numFmt w:val="lowerRoman"/>
      <w:lvlText w:val="%6."/>
      <w:lvlJc w:val="right"/>
      <w:pPr>
        <w:ind w:left="5209" w:hanging="180"/>
      </w:pPr>
    </w:lvl>
    <w:lvl w:ilvl="6">
      <w:start w:val="1"/>
      <w:numFmt w:val="decimal"/>
      <w:lvlText w:val="%7."/>
      <w:lvlJc w:val="left"/>
      <w:pPr>
        <w:ind w:left="5929" w:hanging="360"/>
      </w:pPr>
    </w:lvl>
    <w:lvl w:ilvl="7">
      <w:start w:val="1"/>
      <w:numFmt w:val="lowerLetter"/>
      <w:lvlText w:val="%8."/>
      <w:lvlJc w:val="left"/>
      <w:pPr>
        <w:ind w:left="6649" w:hanging="360"/>
      </w:pPr>
    </w:lvl>
    <w:lvl w:ilvl="8">
      <w:start w:val="1"/>
      <w:numFmt w:val="lowerRoman"/>
      <w:lvlText w:val="%9."/>
      <w:lvlJc w:val="right"/>
      <w:pPr>
        <w:ind w:left="7369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156"/>
    <w:rsid w:val="001347FC"/>
    <w:rsid w:val="002D2054"/>
    <w:rsid w:val="006D088D"/>
    <w:rsid w:val="00837BDD"/>
    <w:rsid w:val="009C2156"/>
    <w:rsid w:val="00CD3A2B"/>
    <w:rsid w:val="00FA2B69"/>
    <w:rsid w:val="00FB698D"/>
    <w:rsid w:val="386241F5"/>
    <w:rsid w:val="4431375B"/>
    <w:rsid w:val="5FD5695B"/>
    <w:rsid w:val="636E57A3"/>
    <w:rsid w:val="7F56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D09E94-403C-4485-84DF-EBE45E716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qFormat/>
    <w:locked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link w:val="a3"/>
    <w:uiPriority w:val="34"/>
    <w:qFormat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</cp:lastModifiedBy>
  <cp:revision>6</cp:revision>
  <cp:lastPrinted>2026-07-01T11:07:00Z</cp:lastPrinted>
  <dcterms:created xsi:type="dcterms:W3CDTF">2025-03-26T03:56:00Z</dcterms:created>
  <dcterms:modified xsi:type="dcterms:W3CDTF">2026-07-01T11:07:00Z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42BEEA915B1849BFB49DCB9C8370118C_12</vt:lpwstr>
  </property>
</Properties>
</file>