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B33" w:rsidRDefault="00E6324C">
      <w:pPr>
        <w:ind w:leftChars="5588" w:left="12294" w:firstLineChars="2250" w:firstLine="6325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Б</w:t>
      </w:r>
      <w:r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:rsidR="00855165" w:rsidRDefault="00855165" w:rsidP="00855165">
      <w:pPr>
        <w:pStyle w:val="1"/>
        <w:ind w:firstLineChars="150" w:firstLine="422"/>
        <w:jc w:val="right"/>
        <w:rPr>
          <w:rFonts w:ascii="Times New Roman" w:hAnsi="Times New Roman" w:cs="Times New Roman"/>
          <w:color w:val="000000" w:themeColor="text1"/>
        </w:rPr>
      </w:pPr>
      <w:r w:rsidRPr="00855165">
        <w:rPr>
          <w:rFonts w:ascii="Times New Roman" w:hAnsi="Times New Roman" w:cs="Times New Roman"/>
          <w:noProof/>
          <w:color w:val="000000" w:themeColor="text1"/>
          <w:lang w:val="ru-RU" w:eastAsia="ru-RU"/>
        </w:rPr>
        <w:drawing>
          <wp:inline distT="0" distB="0" distL="0" distR="0">
            <wp:extent cx="2041515" cy="1222421"/>
            <wp:effectExtent l="0" t="0" r="0" b="0"/>
            <wp:docPr id="1" name="Рисунок 1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854" cy="1228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B33" w:rsidRDefault="00E6324C">
      <w:pPr>
        <w:pStyle w:val="1"/>
        <w:ind w:firstLineChars="150" w:firstLine="422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МДҰ ППҚ бойынша жылдық қорытынды есеп</w:t>
      </w:r>
    </w:p>
    <w:p w:rsidR="001D0B33" w:rsidRDefault="00E632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2024–2025 оқу жылы</w:t>
      </w:r>
    </w:p>
    <w:p w:rsidR="001D0B33" w:rsidRDefault="00E632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Мектепке дейінгі ұйымдардағы ППҚ жұмысының мақсаты – ерекше білім</w:t>
      </w:r>
      <w:r>
        <w:rPr>
          <w:rFonts w:ascii="Times New Roman" w:hAnsi="Times New Roman" w:cs="Times New Roman"/>
          <w:sz w:val="28"/>
          <w:szCs w:val="28"/>
        </w:rPr>
        <w:t xml:space="preserve"> беруді қажет ететін балалардың дамуына жағдай жасау, психологиялық-педагогикалық қолдау көрсету, ата-аналарға кеңес беру және педагогтардың кәсіби құзыреттілігін арттыру.</w:t>
      </w:r>
    </w:p>
    <w:p w:rsidR="001D0B33" w:rsidRDefault="00E6324C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Балалардың саны</w:t>
      </w:r>
    </w:p>
    <w:p w:rsidR="001D0B33" w:rsidRDefault="00E632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ППҚ</w:t>
      </w:r>
      <w:r w:rsidR="00855165">
        <w:rPr>
          <w:rFonts w:ascii="Times New Roman" w:hAnsi="Times New Roman" w:cs="Times New Roman"/>
          <w:sz w:val="28"/>
          <w:szCs w:val="28"/>
        </w:rPr>
        <w:t>-ға тіркелген балалар саны:</w:t>
      </w:r>
      <w:r w:rsidR="00855165">
        <w:rPr>
          <w:rFonts w:ascii="Times New Roman" w:hAnsi="Times New Roman" w:cs="Times New Roman"/>
          <w:sz w:val="28"/>
          <w:szCs w:val="28"/>
          <w:lang w:val="kk-KZ"/>
        </w:rPr>
        <w:t>95</w:t>
      </w:r>
      <w:r>
        <w:rPr>
          <w:rFonts w:ascii="Times New Roman" w:hAnsi="Times New Roman" w:cs="Times New Roman"/>
          <w:sz w:val="28"/>
          <w:szCs w:val="28"/>
        </w:rPr>
        <w:br/>
        <w:t>- Оның ішінде:</w:t>
      </w:r>
      <w:r>
        <w:rPr>
          <w:rFonts w:ascii="Times New Roman" w:hAnsi="Times New Roman" w:cs="Times New Roman"/>
          <w:sz w:val="28"/>
          <w:szCs w:val="28"/>
        </w:rPr>
        <w:br/>
        <w:t xml:space="preserve">  - жеңіл даму е</w:t>
      </w:r>
      <w:r w:rsidR="00855165">
        <w:rPr>
          <w:rFonts w:ascii="Times New Roman" w:hAnsi="Times New Roman" w:cs="Times New Roman"/>
          <w:sz w:val="28"/>
          <w:szCs w:val="28"/>
        </w:rPr>
        <w:t>рекшелігі бар балалар – 4</w:t>
      </w:r>
      <w:r>
        <w:rPr>
          <w:rFonts w:ascii="Times New Roman" w:hAnsi="Times New Roman" w:cs="Times New Roman"/>
          <w:sz w:val="28"/>
          <w:szCs w:val="28"/>
        </w:rPr>
        <w:br/>
        <w:t xml:space="preserve">  - орташа д</w:t>
      </w:r>
      <w:r w:rsidR="00855165">
        <w:rPr>
          <w:rFonts w:ascii="Times New Roman" w:hAnsi="Times New Roman" w:cs="Times New Roman"/>
          <w:sz w:val="28"/>
          <w:szCs w:val="28"/>
        </w:rPr>
        <w:t>аму ерекшелігі бар балалар –0</w:t>
      </w:r>
      <w:r>
        <w:rPr>
          <w:rFonts w:ascii="Times New Roman" w:hAnsi="Times New Roman" w:cs="Times New Roman"/>
          <w:sz w:val="28"/>
          <w:szCs w:val="28"/>
        </w:rPr>
        <w:br/>
        <w:t xml:space="preserve">  - ауыр д</w:t>
      </w:r>
      <w:r w:rsidR="00855165">
        <w:rPr>
          <w:rFonts w:ascii="Times New Roman" w:hAnsi="Times New Roman" w:cs="Times New Roman"/>
          <w:sz w:val="28"/>
          <w:szCs w:val="28"/>
        </w:rPr>
        <w:t>аму ерекшелігі бар балалар – 0</w:t>
      </w:r>
    </w:p>
    <w:p w:rsidR="001D0B33" w:rsidRDefault="00E6324C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Жүргізілген жұмыстар</w:t>
      </w:r>
    </w:p>
    <w:p w:rsidR="001D0B33" w:rsidRDefault="00E632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Балалардың даму ерекшеліктерін анықтау мақсатында диагностикалық жұмыстар жүргізілді.</w:t>
      </w:r>
      <w:r>
        <w:rPr>
          <w:rFonts w:ascii="Times New Roman" w:hAnsi="Times New Roman" w:cs="Times New Roman"/>
          <w:sz w:val="28"/>
          <w:szCs w:val="28"/>
        </w:rPr>
        <w:br/>
        <w:t xml:space="preserve">- Әр балаға жеке жұмыс жоспары </w:t>
      </w:r>
      <w:r>
        <w:rPr>
          <w:rFonts w:ascii="Times New Roman" w:hAnsi="Times New Roman" w:cs="Times New Roman"/>
          <w:sz w:val="28"/>
          <w:szCs w:val="28"/>
        </w:rPr>
        <w:t>бекітілді.</w:t>
      </w:r>
      <w:r>
        <w:rPr>
          <w:rFonts w:ascii="Times New Roman" w:hAnsi="Times New Roman" w:cs="Times New Roman"/>
          <w:sz w:val="28"/>
          <w:szCs w:val="28"/>
        </w:rPr>
        <w:br/>
        <w:t>- Педагог-психолог, логопед, дефектолог тарапынан түзету-дамыту жұмыстары атқарылды.</w:t>
      </w:r>
      <w:r>
        <w:rPr>
          <w:rFonts w:ascii="Times New Roman" w:hAnsi="Times New Roman" w:cs="Times New Roman"/>
          <w:sz w:val="28"/>
          <w:szCs w:val="28"/>
        </w:rPr>
        <w:br/>
        <w:t>- Ата-аналарға жыл бойы кеңестер, тренингтер, семинарлар өткізілді.</w:t>
      </w:r>
      <w:r>
        <w:rPr>
          <w:rFonts w:ascii="Times New Roman" w:hAnsi="Times New Roman" w:cs="Times New Roman"/>
          <w:sz w:val="28"/>
          <w:szCs w:val="28"/>
        </w:rPr>
        <w:br/>
        <w:t>- Педагогтарға әдістемелік көмек көрсетілді.</w:t>
      </w:r>
    </w:p>
    <w:p w:rsidR="001D0B33" w:rsidRDefault="00E6324C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Қорытынды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нәтижелер</w:t>
      </w:r>
    </w:p>
    <w:p w:rsidR="001D0B33" w:rsidRDefault="00E632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Балалардың даму динамикас</w:t>
      </w:r>
      <w:r>
        <w:rPr>
          <w:rFonts w:ascii="Times New Roman" w:hAnsi="Times New Roman" w:cs="Times New Roman"/>
          <w:sz w:val="28"/>
          <w:szCs w:val="28"/>
        </w:rPr>
        <w:t>ы:</w:t>
      </w:r>
      <w:r>
        <w:rPr>
          <w:rFonts w:ascii="Times New Roman" w:hAnsi="Times New Roman" w:cs="Times New Roman"/>
          <w:sz w:val="28"/>
          <w:szCs w:val="28"/>
        </w:rPr>
        <w:br/>
        <w:t xml:space="preserve">  - сөйлеу дағдыларында ілгерілеу байқалды – _</w:t>
      </w:r>
      <w:r w:rsidR="00855165">
        <w:rPr>
          <w:rFonts w:ascii="Times New Roman" w:hAnsi="Times New Roman" w:cs="Times New Roman"/>
          <w:sz w:val="28"/>
          <w:szCs w:val="28"/>
          <w:lang w:val="kk-KZ"/>
        </w:rPr>
        <w:t>22</w:t>
      </w:r>
      <w:r>
        <w:rPr>
          <w:rFonts w:ascii="Times New Roman" w:hAnsi="Times New Roman" w:cs="Times New Roman"/>
          <w:sz w:val="28"/>
          <w:szCs w:val="28"/>
        </w:rPr>
        <w:t>__%</w:t>
      </w:r>
      <w:r>
        <w:rPr>
          <w:rFonts w:ascii="Times New Roman" w:hAnsi="Times New Roman" w:cs="Times New Roman"/>
          <w:sz w:val="28"/>
          <w:szCs w:val="28"/>
        </w:rPr>
        <w:br/>
        <w:t xml:space="preserve">  - танымдық дағдылардың даму көрсеткіші – ___</w:t>
      </w:r>
      <w:r w:rsidR="00855165">
        <w:rPr>
          <w:rFonts w:ascii="Times New Roman" w:hAnsi="Times New Roman" w:cs="Times New Roman"/>
          <w:sz w:val="28"/>
          <w:szCs w:val="28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br/>
        <w:t xml:space="preserve">  - әлеуметтік бейімделу деңгейі – __</w:t>
      </w:r>
      <w:r w:rsidR="00855165">
        <w:rPr>
          <w:rFonts w:ascii="Times New Roman" w:hAnsi="Times New Roman" w:cs="Times New Roman"/>
          <w:sz w:val="28"/>
          <w:szCs w:val="28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</w:rPr>
        <w:t>_%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>- Ата-аналардың ППҚ жұмысына қанағаттану деңгейі – ___%</w:t>
      </w:r>
      <w:r>
        <w:rPr>
          <w:rFonts w:ascii="Times New Roman" w:hAnsi="Times New Roman" w:cs="Times New Roman"/>
          <w:sz w:val="28"/>
          <w:szCs w:val="28"/>
        </w:rPr>
        <w:br/>
        <w:t>- Педагогтардың кәсіби құзыреттілігі артты.</w:t>
      </w:r>
    </w:p>
    <w:p w:rsidR="001D0B33" w:rsidRDefault="001D0B33">
      <w:pPr>
        <w:rPr>
          <w:rFonts w:ascii="Times New Roman" w:hAnsi="Times New Roman" w:cs="Times New Roman"/>
          <w:sz w:val="28"/>
          <w:szCs w:val="28"/>
        </w:rPr>
      </w:pPr>
    </w:p>
    <w:p w:rsidR="001D0B33" w:rsidRDefault="001D0B33">
      <w:pPr>
        <w:rPr>
          <w:rFonts w:ascii="Times New Roman" w:hAnsi="Times New Roman" w:cs="Times New Roman"/>
          <w:sz w:val="28"/>
          <w:szCs w:val="28"/>
        </w:rPr>
      </w:pPr>
    </w:p>
    <w:p w:rsidR="001D0B33" w:rsidRDefault="001D0B33">
      <w:pPr>
        <w:rPr>
          <w:rFonts w:ascii="Times New Roman" w:hAnsi="Times New Roman" w:cs="Times New Roman"/>
          <w:sz w:val="28"/>
          <w:szCs w:val="28"/>
        </w:rPr>
      </w:pPr>
    </w:p>
    <w:p w:rsidR="001D0B33" w:rsidRDefault="00E6324C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Қиындықтар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ен ұсыныстар</w:t>
      </w:r>
    </w:p>
    <w:p w:rsidR="001D0B33" w:rsidRDefault="00E632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Кейбір балалардың сабаққа тұрақты қатыспауы.</w:t>
      </w:r>
      <w:r>
        <w:rPr>
          <w:rFonts w:ascii="Times New Roman" w:hAnsi="Times New Roman" w:cs="Times New Roman"/>
          <w:sz w:val="28"/>
          <w:szCs w:val="28"/>
        </w:rPr>
        <w:br/>
        <w:t>- Келесі оқу жылына ұсыныстар:</w:t>
      </w:r>
      <w:r>
        <w:rPr>
          <w:rFonts w:ascii="Times New Roman" w:hAnsi="Times New Roman" w:cs="Times New Roman"/>
          <w:sz w:val="28"/>
          <w:szCs w:val="28"/>
        </w:rPr>
        <w:br/>
        <w:t xml:space="preserve">  - түзету сабақтарының санын арттыру;</w:t>
      </w:r>
      <w:r>
        <w:rPr>
          <w:rFonts w:ascii="Times New Roman" w:hAnsi="Times New Roman" w:cs="Times New Roman"/>
          <w:sz w:val="28"/>
          <w:szCs w:val="28"/>
        </w:rPr>
        <w:br/>
        <w:t xml:space="preserve">  - ата-аналармен жұмыс түрлерін көбейту;</w:t>
      </w:r>
      <w:r>
        <w:rPr>
          <w:rFonts w:ascii="Times New Roman" w:hAnsi="Times New Roman" w:cs="Times New Roman"/>
          <w:sz w:val="28"/>
          <w:szCs w:val="28"/>
        </w:rPr>
        <w:br/>
        <w:t xml:space="preserve">  - ППҚ қызметін ұйымдастыру бойынша әдістемелік базаны толықтыру.</w:t>
      </w:r>
    </w:p>
    <w:p w:rsidR="001D0B33" w:rsidRDefault="00E6324C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Қорытынды</w:t>
      </w:r>
    </w:p>
    <w:p w:rsidR="001D0B33" w:rsidRDefault="00E632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2024–2025 оқу жылында МДҰ-да ППҚ жұмысы жүйелі түрде жүргізілді. Балалардың даму көрсеткіштері оң динамика көрсетіп, ата-аналар мен педагогтардың ынтымақтастығы нығайды. Келесі оқу жылында түзету-дамыту іс-шараларын жетілдіру және мамандардың кәсіби білікт</w:t>
      </w:r>
      <w:r>
        <w:rPr>
          <w:rFonts w:ascii="Times New Roman" w:hAnsi="Times New Roman" w:cs="Times New Roman"/>
          <w:sz w:val="28"/>
          <w:szCs w:val="28"/>
        </w:rPr>
        <w:t>ілігін арттыру бағытында жұмыс жалғасын табады.</w:t>
      </w:r>
    </w:p>
    <w:p w:rsidR="001D0B33" w:rsidRPr="00855165" w:rsidRDefault="00E6324C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br/>
        <w:t>МДҰ әдіс</w:t>
      </w:r>
      <w:r>
        <w:rPr>
          <w:rFonts w:ascii="Times New Roman" w:hAnsi="Times New Roman" w:cs="Times New Roman"/>
          <w:sz w:val="28"/>
          <w:szCs w:val="28"/>
          <w:lang w:val="kk-KZ"/>
        </w:rPr>
        <w:t>кер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855165">
        <w:rPr>
          <w:rFonts w:ascii="Times New Roman" w:hAnsi="Times New Roman" w:cs="Times New Roman"/>
          <w:sz w:val="28"/>
          <w:szCs w:val="28"/>
          <w:lang w:val="kk-KZ"/>
        </w:rPr>
        <w:t>Д.Утегенова</w:t>
      </w:r>
    </w:p>
    <w:p w:rsidR="001D0B33" w:rsidRPr="00855165" w:rsidRDefault="001D0B33">
      <w:pPr>
        <w:rPr>
          <w:rFonts w:ascii="Times New Roman" w:hAnsi="Times New Roman" w:cs="Times New Roman"/>
          <w:sz w:val="28"/>
          <w:szCs w:val="28"/>
          <w:lang w:val="kk-KZ"/>
        </w:rPr>
      </w:pPr>
    </w:p>
    <w:sectPr w:rsidR="001D0B33" w:rsidRPr="00855165">
      <w:pgSz w:w="12240" w:h="15840"/>
      <w:pgMar w:top="1440" w:right="1860" w:bottom="540" w:left="1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324C" w:rsidRDefault="00E6324C">
      <w:pPr>
        <w:spacing w:line="240" w:lineRule="auto"/>
      </w:pPr>
      <w:r>
        <w:separator/>
      </w:r>
    </w:p>
  </w:endnote>
  <w:endnote w:type="continuationSeparator" w:id="0">
    <w:p w:rsidR="00E6324C" w:rsidRDefault="00E632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324C" w:rsidRDefault="00E6324C">
      <w:pPr>
        <w:spacing w:after="0"/>
      </w:pPr>
      <w:r>
        <w:separator/>
      </w:r>
    </w:p>
  </w:footnote>
  <w:footnote w:type="continuationSeparator" w:id="0">
    <w:p w:rsidR="00E6324C" w:rsidRDefault="00E6324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0B33"/>
    <w:rsid w:val="0029639D"/>
    <w:rsid w:val="00326F90"/>
    <w:rsid w:val="00855165"/>
    <w:rsid w:val="00AA1D8D"/>
    <w:rsid w:val="00B47730"/>
    <w:rsid w:val="00CB0664"/>
    <w:rsid w:val="00E6324C"/>
    <w:rsid w:val="00FC693F"/>
    <w:rsid w:val="1D6B5115"/>
    <w:rsid w:val="1FBA7FAF"/>
    <w:rsid w:val="48C81E2A"/>
    <w:rsid w:val="4F28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6122F80-D8DC-463C-97A4-A9F8FDAE2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Название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549919-8EBC-40FF-9CE1-BC2C02EE2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Пользователь</cp:lastModifiedBy>
  <cp:revision>3</cp:revision>
  <cp:lastPrinted>2026-07-01T11:00:00Z</cp:lastPrinted>
  <dcterms:created xsi:type="dcterms:W3CDTF">2013-12-23T23:15:00Z</dcterms:created>
  <dcterms:modified xsi:type="dcterms:W3CDTF">2026-07-01T11:00:00Z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FB5F3AA3F253483AB6BB07706768BAD9_12</vt:lpwstr>
  </property>
</Properties>
</file>