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sz w:val="21"/>
          <w:szCs w:val="21"/>
        </w:rPr>
      </w:pPr>
      <w:r>
        <w:rPr>
          <w:sz w:val="22"/>
          <w:szCs w:val="22"/>
        </w:rPr>
        <w:t>supervised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learning</w:t>
      </w:r>
      <w:r>
        <w:rPr>
          <w:rFonts w:hint="eastAsia"/>
          <w:sz w:val="22"/>
          <w:szCs w:val="22"/>
          <w:lang w:val="en-US" w:eastAsia="zh-CN"/>
        </w:rPr>
        <w:t xml:space="preserve"> vs RL:</w:t>
      </w:r>
      <w:r>
        <w:rPr>
          <w:rFonts w:hint="eastAsia"/>
          <w:sz w:val="24"/>
          <w:szCs w:val="24"/>
          <w:lang w:val="en-US" w:eastAsia="zh-CN"/>
        </w:rPr>
        <w:t xml:space="preserve"> a.</w:t>
      </w:r>
      <w:r>
        <w:rPr>
          <w:rFonts w:hint="eastAsia" w:eastAsia="SimSun"/>
          <w:spacing w:val="-2"/>
          <w:sz w:val="22"/>
          <w:szCs w:val="22"/>
          <w:lang w:val="en-US" w:eastAsia="zh-CN"/>
        </w:rPr>
        <w:t>RL does not have dataset b. reward is used in RL c. Need exploration.</w:t>
      </w:r>
      <w:r>
        <w:rPr>
          <w:rFonts w:hint="eastAsia" w:eastAsia="SimSun"/>
          <w:spacing w:val="-2"/>
          <w:sz w:val="36"/>
          <w:szCs w:val="36"/>
          <w:lang w:val="en-US" w:eastAsia="zh-CN"/>
        </w:rPr>
        <w:t xml:space="preserve"> </w:t>
      </w:r>
      <w:r>
        <w:rPr>
          <w:rFonts w:ascii="Calibri" w:hAnsi="Calibri" w:eastAsia="SimSun" w:cs="Calibri"/>
          <w:color w:val="000000"/>
          <w:kern w:val="0"/>
          <w:sz w:val="21"/>
          <w:szCs w:val="21"/>
          <w:lang w:val="en-US" w:eastAsia="zh-CN" w:bidi="ar"/>
        </w:rPr>
        <w:t>Input</w:t>
      </w:r>
      <w:r>
        <w:rPr>
          <w:rFonts w:hint="eastAsia" w:ascii="Calibri" w:hAnsi="Calibri" w:eastAsia="SimSun" w:cs="Calibri"/>
          <w:color w:val="000000"/>
          <w:kern w:val="0"/>
          <w:sz w:val="21"/>
          <w:szCs w:val="21"/>
          <w:lang w:val="en-US" w:eastAsia="zh-CN" w:bidi="ar"/>
        </w:rPr>
        <w:t xml:space="preserve">: </w:t>
      </w:r>
      <w:r>
        <w:rPr>
          <w:rFonts w:ascii="Calibri" w:hAnsi="Calibri" w:eastAsia="SimSun" w:cs="Calibri"/>
          <w:color w:val="000000"/>
          <w:kern w:val="0"/>
          <w:sz w:val="21"/>
          <w:szCs w:val="21"/>
          <w:lang w:val="en-US" w:eastAsia="zh-CN" w:bidi="ar"/>
        </w:rPr>
        <w:t>Sequential data</w:t>
      </w:r>
      <w:r>
        <w:rPr>
          <w:rFonts w:hint="eastAsia" w:ascii="Calibri" w:hAnsi="Calibri" w:eastAsia="SimSun" w:cs="Calibri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ascii="Calibri" w:hAnsi="Calibri" w:eastAsia="SimSun" w:cs="Calibri"/>
          <w:color w:val="000000"/>
          <w:kern w:val="0"/>
          <w:sz w:val="21"/>
          <w:szCs w:val="21"/>
          <w:lang w:val="en-US" w:eastAsia="zh-CN" w:bidi="ar"/>
        </w:rPr>
        <w:t>(not i.i.d)</w:t>
      </w:r>
      <w:r>
        <w:rPr>
          <w:rFonts w:hint="eastAsia" w:ascii="Calibri" w:hAnsi="Calibri" w:eastAsia="SimSun" w:cs="Calibri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Calibri" w:hAnsi="Calibri" w:eastAsia="SimSun" w:cs="Calibri"/>
          <w:b/>
          <w:bCs/>
          <w:color w:val="000000"/>
          <w:kern w:val="0"/>
          <w:sz w:val="21"/>
          <w:szCs w:val="21"/>
          <w:lang w:val="en-US" w:eastAsia="zh-CN" w:bidi="ar"/>
        </w:rPr>
        <w:t>Policy function</w:t>
      </w:r>
      <w:r>
        <w:rPr>
          <w:rFonts w:hint="eastAsia" w:ascii="Calibri" w:hAnsi="Calibri" w:eastAsia="SimSun" w:cs="Calibri"/>
          <w:color w:val="000000"/>
          <w:kern w:val="0"/>
          <w:sz w:val="21"/>
          <w:szCs w:val="21"/>
          <w:lang w:val="en-US" w:eastAsia="zh-CN" w:bidi="ar"/>
        </w:rPr>
        <w:t xml:space="preserve">: how action is selected • Stochastic policy: probability over actions (20% take LEFT, 80% take RIGHT)找global maximum更好 • Deterministic policy: take action LEFT. </w:t>
      </w:r>
      <w:r>
        <w:rPr>
          <w:rFonts w:hint="eastAsia" w:ascii="Calibri" w:hAnsi="Calibri" w:eastAsia="SimSun" w:cs="Calibri"/>
          <w:b/>
          <w:bCs/>
          <w:color w:val="000000"/>
          <w:kern w:val="0"/>
          <w:sz w:val="21"/>
          <w:szCs w:val="21"/>
          <w:lang w:val="en-US" w:eastAsia="zh-CN" w:bidi="ar"/>
        </w:rPr>
        <w:t>Value function</w:t>
      </w:r>
      <w:r>
        <w:rPr>
          <w:rFonts w:hint="eastAsia" w:ascii="Calibri" w:hAnsi="Calibri" w:eastAsia="SimSun" w:cs="Calibri"/>
          <w:color w:val="000000"/>
          <w:kern w:val="0"/>
          <w:sz w:val="21"/>
          <w:szCs w:val="21"/>
          <w:lang w:val="en-US" w:eastAsia="zh-CN" w:bidi="ar"/>
        </w:rPr>
        <w:t>: how good is each state of action</w:t>
      </w:r>
      <w:r>
        <w:rPr>
          <w:sz w:val="32"/>
          <w:szCs w:val="32"/>
        </w:rPr>
        <w:drawing>
          <wp:inline distT="0" distB="0" distL="114300" distR="114300">
            <wp:extent cx="2118995" cy="238760"/>
            <wp:effectExtent l="0" t="0" r="1460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2948940" cy="212725"/>
            <wp:effectExtent l="0" t="0" r="762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  <w:lang w:val="en-US" w:eastAsia="zh-CN"/>
        </w:rPr>
        <w:t>Model</w:t>
      </w:r>
      <w:r>
        <w:rPr>
          <w:rFonts w:hint="default"/>
          <w:sz w:val="21"/>
          <w:szCs w:val="21"/>
          <w:lang w:val="en-US" w:eastAsia="zh-CN"/>
        </w:rPr>
        <w:t>: state transition of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environment</w:t>
      </w:r>
      <w:r>
        <w:rPr>
          <w:sz w:val="21"/>
          <w:szCs w:val="21"/>
        </w:rPr>
        <w:drawing>
          <wp:inline distT="0" distB="0" distL="114300" distR="114300">
            <wp:extent cx="1768475" cy="203835"/>
            <wp:effectExtent l="0" t="0" r="1460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1426210" cy="214630"/>
            <wp:effectExtent l="0" t="0" r="635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t>Bellman Expectation Equation</w:t>
      </w:r>
      <w:r>
        <w:rPr>
          <w:rFonts w:hint="eastAsia"/>
          <w:sz w:val="21"/>
          <w:szCs w:val="21"/>
          <w:lang w:val="en-US" w:eastAsia="zh-CN"/>
        </w:rPr>
        <w:t>:state-value function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1574800" cy="168275"/>
            <wp:effectExtent l="0" t="0" r="1016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action-value function</w:t>
      </w:r>
      <w:r>
        <w:rPr>
          <w:sz w:val="21"/>
          <w:szCs w:val="21"/>
        </w:rPr>
        <w:drawing>
          <wp:inline distT="0" distB="0" distL="114300" distR="114300">
            <wp:extent cx="2454275" cy="194945"/>
            <wp:effectExtent l="0" t="0" r="146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sz w:val="32"/>
          <w:szCs w:val="32"/>
        </w:rPr>
      </w:pPr>
      <w:r>
        <w:rPr>
          <w:rFonts w:hint="eastAsia"/>
          <w:sz w:val="21"/>
          <w:szCs w:val="21"/>
          <w:lang w:val="en-US" w:eastAsia="zh-CN"/>
        </w:rPr>
        <w:t>1.</w:t>
      </w:r>
      <w:r>
        <w:rPr>
          <w:rFonts w:hint="default"/>
          <w:sz w:val="21"/>
          <w:szCs w:val="21"/>
          <w:lang w:val="en-US" w:eastAsia="zh-CN"/>
        </w:rPr>
        <w:t xml:space="preserve">Policy evaluation: </w:t>
      </w:r>
      <w:r>
        <w:rPr>
          <w:rFonts w:hint="eastAsia"/>
          <w:sz w:val="21"/>
          <w:szCs w:val="21"/>
          <w:lang w:val="en-US" w:eastAsia="zh-CN"/>
        </w:rPr>
        <w:t>给个</w:t>
      </w:r>
      <w:r>
        <w:rPr>
          <w:rFonts w:hint="default"/>
          <w:sz w:val="21"/>
          <w:szCs w:val="21"/>
          <w:lang w:val="en-US" w:eastAsia="zh-CN"/>
        </w:rPr>
        <w:t>MDP, evaluate the value of a policy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32"/>
          <w:szCs w:val="32"/>
        </w:rPr>
        <w:drawing>
          <wp:inline distT="0" distB="0" distL="114300" distR="114300">
            <wp:extent cx="1731010" cy="226060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2496185" cy="293370"/>
            <wp:effectExtent l="0" t="0" r="317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2453640" cy="24320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1805940" cy="164465"/>
            <wp:effectExtent l="0" t="0" r="762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2.</w:t>
      </w:r>
      <w:r>
        <w:rPr>
          <w:rFonts w:hint="default"/>
          <w:sz w:val="21"/>
          <w:szCs w:val="21"/>
          <w:lang w:val="en-US" w:eastAsia="zh-CN"/>
        </w:rPr>
        <w:t xml:space="preserve">Control: </w:t>
      </w:r>
      <w:r>
        <w:rPr>
          <w:rFonts w:hint="eastAsia"/>
          <w:sz w:val="21"/>
          <w:szCs w:val="21"/>
          <w:lang w:val="en-US" w:eastAsia="zh-CN"/>
        </w:rPr>
        <w:t>给个</w:t>
      </w:r>
      <w:r>
        <w:rPr>
          <w:rFonts w:hint="default"/>
          <w:sz w:val="21"/>
          <w:szCs w:val="21"/>
          <w:lang w:val="en-US" w:eastAsia="zh-CN"/>
        </w:rPr>
        <w:t xml:space="preserve">MDP, </w:t>
      </w:r>
      <w:r>
        <w:rPr>
          <w:rFonts w:hint="eastAsia"/>
          <w:sz w:val="21"/>
          <w:szCs w:val="21"/>
          <w:lang w:val="en-US" w:eastAsia="zh-CN"/>
        </w:rPr>
        <w:t>找</w:t>
      </w:r>
      <w:r>
        <w:rPr>
          <w:rFonts w:hint="default"/>
          <w:sz w:val="21"/>
          <w:szCs w:val="21"/>
          <w:lang w:val="en-US" w:eastAsia="zh-CN"/>
        </w:rPr>
        <w:t>optimal policy</w:t>
      </w:r>
      <w:r>
        <w:rPr>
          <w:rFonts w:hint="eastAsia"/>
          <w:sz w:val="21"/>
          <w:szCs w:val="21"/>
          <w:lang w:val="en-US" w:eastAsia="zh-CN"/>
        </w:rPr>
        <w:t>(</w:t>
      </w:r>
      <w:r>
        <w:rPr>
          <w:rFonts w:hint="default"/>
          <w:sz w:val="21"/>
          <w:szCs w:val="21"/>
          <w:lang w:val="en-US" w:eastAsia="zh-CN"/>
        </w:rPr>
        <w:t>leads to optimal value</w:t>
      </w:r>
      <w:r>
        <w:rPr>
          <w:rFonts w:hint="eastAsia"/>
          <w:sz w:val="21"/>
          <w:szCs w:val="21"/>
          <w:lang w:val="en-US" w:eastAsia="zh-CN"/>
        </w:rPr>
        <w:t>)分</w:t>
      </w:r>
      <w:r>
        <w:rPr>
          <w:rFonts w:hint="default"/>
          <w:sz w:val="21"/>
          <w:szCs w:val="21"/>
          <w:lang w:val="en-US" w:eastAsia="zh-CN"/>
        </w:rPr>
        <w:t>Value iteration</w:t>
      </w:r>
      <w:r>
        <w:rPr>
          <w:sz w:val="32"/>
          <w:szCs w:val="32"/>
        </w:rPr>
        <w:drawing>
          <wp:inline distT="0" distB="0" distL="114300" distR="114300">
            <wp:extent cx="1593215" cy="219075"/>
            <wp:effectExtent l="0" t="0" r="698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975995" cy="130175"/>
            <wp:effectExtent l="0" t="0" r="1460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5995" cy="13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和</w:t>
      </w:r>
      <w:r>
        <w:rPr>
          <w:rFonts w:hint="default"/>
          <w:sz w:val="21"/>
          <w:szCs w:val="21"/>
          <w:lang w:val="en-US" w:eastAsia="zh-CN"/>
        </w:rPr>
        <w:t>Policy iteration</w:t>
      </w:r>
      <w:r>
        <w:rPr>
          <w:rFonts w:hint="eastAsia"/>
          <w:sz w:val="21"/>
          <w:szCs w:val="21"/>
          <w:lang w:val="en-US" w:eastAsia="zh-CN"/>
        </w:rPr>
        <w:t xml:space="preserve">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spacing w:val="3"/>
          <w:sz w:val="21"/>
          <w:szCs w:val="21"/>
          <w:lang w:val="en-US" w:eastAsia="zh-CN"/>
        </w:rPr>
      </w:pPr>
      <w:r>
        <w:rPr>
          <w:rFonts w:hint="eastAsia"/>
          <w:spacing w:val="3"/>
          <w:sz w:val="21"/>
          <w:szCs w:val="21"/>
          <w:lang w:val="en-US" w:eastAsia="zh-CN"/>
        </w:rPr>
        <w:t>Markov Property:The future is independent of the past given the present p(st+1|st) =p(st+1|ht)和p(st+1|st , at) =p(st+1|ht , at)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2788920" cy="231140"/>
            <wp:effectExtent l="0" t="0" r="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  <w:lang w:val="en-US" w:eastAsia="zh-CN"/>
        </w:rPr>
        <w:t xml:space="preserve">为什么要discount Factor gamma: 1.Avoid infinite returns in cyclic Markov processes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2 Uncertainty about the future: If the reward is financial, immediate rewards may earn more interest than delayed rewards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3 Animal/human behavior shows a preference for immediate reward. Matrix Form of Bellman Equation for MRP很慢,要O(N^3), 所以要用Iterative Algorithm(dp, MC, TD). MDP: (S, A, P(model), R, γ). Policy evaluation=policy下evaluate value=prediction=船问题. </w:t>
      </w:r>
      <w:r>
        <w:rPr>
          <w:rFonts w:hint="eastAsia"/>
          <w:b/>
          <w:bCs/>
          <w:sz w:val="22"/>
          <w:szCs w:val="22"/>
          <w:lang w:val="en-US" w:eastAsia="zh-CN"/>
        </w:rPr>
        <w:t>Prediction</w:t>
      </w:r>
      <w:r>
        <w:rPr>
          <w:rFonts w:hint="eastAsia"/>
          <w:sz w:val="22"/>
          <w:szCs w:val="22"/>
          <w:lang w:val="en-US" w:eastAsia="zh-CN"/>
        </w:rPr>
        <w:t>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Input: MDP &lt; S, A,P, R,gamma&gt; and policy π or MRP &lt; S,P^π, R^π,gamma&gt; Output: value function v^π. </w:t>
      </w:r>
      <w:r>
        <w:rPr>
          <w:rFonts w:hint="eastAsia"/>
          <w:b/>
          <w:bCs/>
          <w:sz w:val="22"/>
          <w:szCs w:val="22"/>
          <w:lang w:val="en-US" w:eastAsia="zh-CN"/>
        </w:rPr>
        <w:t xml:space="preserve">Control </w:t>
      </w:r>
      <w:r>
        <w:rPr>
          <w:rFonts w:hint="eastAsia"/>
          <w:sz w:val="22"/>
          <w:szCs w:val="22"/>
          <w:lang w:val="en-US" w:eastAsia="zh-CN"/>
        </w:rPr>
        <w:t>(找optimal policy): Input: MDP &lt; S, A,P, R,gamma&gt; Output: optimal value function v^∗and optimal policy π∗可以用DP解决. DP可以解决的问题的property:can be decomposed into subproblems + Subproblems recur many times +Solutions can be cached and reused. Markov decision processes满足propertie因为Bellman equation gives recursive decomposition +Value function stores and reuses solutions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position w:val="-56"/>
        </w:rPr>
      </w:pPr>
      <w:r>
        <w:rPr>
          <w:rFonts w:hint="eastAsia"/>
          <w:sz w:val="20"/>
          <w:szCs w:val="20"/>
          <w:lang w:val="en-US" w:eastAsia="zh-CN"/>
        </w:rPr>
        <w:br w:type="textWrapping"/>
      </w:r>
      <w:r>
        <w:rPr>
          <w:rFonts w:hint="eastAsia"/>
          <w:sz w:val="20"/>
          <w:szCs w:val="20"/>
          <w:lang w:val="en-US" w:eastAsia="zh-CN"/>
        </w:rPr>
        <w:tab/>
      </w:r>
      <w:r>
        <w:drawing>
          <wp:inline distT="0" distB="0" distL="114300" distR="114300">
            <wp:extent cx="3403600" cy="1873885"/>
            <wp:effectExtent l="0" t="0" r="1016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position w:val="-56"/>
        </w:rPr>
        <w:drawing>
          <wp:inline distT="0" distB="0" distL="0" distR="0">
            <wp:extent cx="1783080" cy="1790065"/>
            <wp:effectExtent l="0" t="0" r="0" b="8255"/>
            <wp:docPr id="32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3134" cy="17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="SimSun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都是gamma乘下个位置的reward </w:t>
      </w:r>
      <w:r>
        <w:rPr>
          <w:sz w:val="20"/>
          <w:szCs w:val="20"/>
        </w:rPr>
        <w:t>Q</w:t>
      </w:r>
      <w:r>
        <w:rPr>
          <w:spacing w:val="22"/>
          <w:sz w:val="20"/>
          <w:szCs w:val="20"/>
        </w:rPr>
        <w:t>(11,</w:t>
      </w:r>
      <w:r>
        <w:rPr>
          <w:sz w:val="20"/>
          <w:szCs w:val="20"/>
        </w:rPr>
        <w:t>down</w:t>
      </w:r>
      <w:r>
        <w:rPr>
          <w:spacing w:val="22"/>
          <w:sz w:val="20"/>
          <w:szCs w:val="20"/>
        </w:rPr>
        <w:t>)</w:t>
      </w:r>
      <w:r>
        <w:rPr>
          <w:rFonts w:hint="eastAsia" w:eastAsia="SimSun"/>
          <w:spacing w:val="22"/>
          <w:sz w:val="20"/>
          <w:szCs w:val="20"/>
          <w:lang w:val="en-US" w:eastAsia="zh-CN"/>
        </w:rPr>
        <w:t xml:space="preserve"> = r(11, down) + gamma * (V(s</w:t>
      </w:r>
      <w:r>
        <w:rPr>
          <w:rFonts w:hint="default" w:eastAsia="SimSun"/>
          <w:spacing w:val="22"/>
          <w:sz w:val="20"/>
          <w:szCs w:val="20"/>
          <w:lang w:val="en-US" w:eastAsia="zh-CN"/>
        </w:rPr>
        <w:t>’</w:t>
      </w:r>
      <w:r>
        <w:rPr>
          <w:rFonts w:hint="eastAsia" w:eastAsia="SimSun"/>
          <w:spacing w:val="22"/>
          <w:sz w:val="20"/>
          <w:szCs w:val="20"/>
          <w:lang w:val="en-US" w:eastAsia="zh-CN"/>
        </w:rPr>
        <w:t>)) = -2 + 1*0 = -2</w:t>
      </w:r>
      <w:r>
        <w:rPr>
          <w:rFonts w:hint="eastAsia" w:eastAsia="SimSun"/>
          <w:spacing w:val="22"/>
          <w:sz w:val="20"/>
          <w:szCs w:val="20"/>
          <w:lang w:val="en-US" w:eastAsia="zh-CN"/>
        </w:rPr>
        <w:br w:type="textWrapping"/>
      </w:r>
      <w:r>
        <w:rPr>
          <w:rFonts w:hint="eastAsia" w:eastAsia="SimSun"/>
          <w:spacing w:val="22"/>
          <w:sz w:val="20"/>
          <w:szCs w:val="20"/>
          <w:lang w:val="en-US" w:eastAsia="zh-CN"/>
        </w:rPr>
        <w:t xml:space="preserve"> </w:t>
      </w:r>
      <w:r>
        <w:rPr>
          <w:sz w:val="20"/>
          <w:szCs w:val="20"/>
        </w:rPr>
        <w:t>Q</w:t>
      </w:r>
      <w:r>
        <w:rPr>
          <w:spacing w:val="22"/>
          <w:sz w:val="20"/>
          <w:szCs w:val="20"/>
        </w:rPr>
        <w:t>(7,</w:t>
      </w:r>
      <w:r>
        <w:rPr>
          <w:sz w:val="20"/>
          <w:szCs w:val="20"/>
        </w:rPr>
        <w:t>left</w:t>
      </w:r>
      <w:r>
        <w:rPr>
          <w:spacing w:val="22"/>
          <w:sz w:val="20"/>
          <w:szCs w:val="20"/>
        </w:rPr>
        <w:t>)</w:t>
      </w:r>
      <w:r>
        <w:rPr>
          <w:rFonts w:hint="eastAsia" w:eastAsia="SimSun"/>
          <w:spacing w:val="22"/>
          <w:sz w:val="20"/>
          <w:szCs w:val="20"/>
          <w:lang w:val="en-US" w:eastAsia="zh-CN"/>
        </w:rPr>
        <w:t xml:space="preserve"> = -2 + 1* -7.76 = -9.76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6146800" cy="1326515"/>
            <wp:effectExtent l="0" t="0" r="10160" b="1460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sz w:val="20"/>
          <w:szCs w:val="20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2918460" cy="830580"/>
            <wp:effectExtent l="0" t="0" r="7620" b="762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2460" cy="861060"/>
            <wp:effectExtent l="0" t="0" r="7620" b="762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sz w:val="20"/>
          <w:szCs w:val="20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Bellman Expectation Equation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3558540" cy="381635"/>
            <wp:effectExtent l="0" t="0" r="7620" b="1460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10300" cy="449580"/>
            <wp:effectExtent l="0" t="0" r="7620" b="762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lang w:val="en-US" w:eastAsia="zh-CN"/>
        </w:rPr>
        <w:t xml:space="preserve">Bellman Optimality Equation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3985260" cy="1078865"/>
            <wp:effectExtent l="0" t="0" r="7620" b="317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两种DP：</w:t>
      </w:r>
      <w:r>
        <w:rPr>
          <w:rFonts w:hint="default"/>
          <w:b/>
          <w:bCs/>
          <w:lang w:val="en-US" w:eastAsia="zh-CN"/>
        </w:rPr>
        <w:t>Policy iteration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policy evaluation</w:t>
      </w:r>
      <w:r>
        <w:rPr>
          <w:rFonts w:hint="eastAsia"/>
          <w:lang w:val="en-US" w:eastAsia="zh-CN"/>
        </w:rPr>
        <w:t>(用当前的v(s)对当前策略进行评估，计算出每一个状态的v(s)，直到v(s)收敛，才算训练好了这个状态价值函数V(s))</w:t>
      </w:r>
      <w:r>
        <w:rPr>
          <w:rFonts w:hint="default"/>
          <w:lang w:val="en-US" w:eastAsia="zh-CN"/>
        </w:rPr>
        <w:t xml:space="preserve"> + policy improvement</w:t>
      </w:r>
      <w:r>
        <w:rPr>
          <w:rFonts w:hint="eastAsia"/>
          <w:lang w:val="en-US" w:eastAsia="zh-CN"/>
        </w:rPr>
        <w:t>(在每个状态s对每个可能动作a都算采取这个动作后到下一个状态的期望价值。看哪个动作可到达的状态的期望价值函数最大，就选这个动作。以此更新了π(s))重复这两步</w:t>
      </w:r>
      <w:r>
        <w:rPr>
          <w:rFonts w:hint="default"/>
          <w:lang w:val="en-US" w:eastAsia="zh-CN"/>
        </w:rPr>
        <w:t xml:space="preserve">, and the two are repeated iteratively until policy converges. </w:t>
      </w:r>
      <w:r>
        <w:rPr>
          <w:rFonts w:hint="default"/>
          <w:b/>
          <w:bCs/>
          <w:lang w:val="en-US" w:eastAsia="zh-CN"/>
        </w:rPr>
        <w:t>Value iteration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finding optimal value function</w:t>
      </w:r>
      <w:r>
        <w:rPr>
          <w:rFonts w:hint="eastAsia"/>
          <w:lang w:val="en-US" w:eastAsia="zh-CN"/>
        </w:rPr>
        <w:t>(对每一个当前状态s,对每个可能的动作a,都计算一下采取这个动作后到达的下一个状态的期望价值。看看哪个动作可以到达的状态的期望价值函数最大，就将这个最大的期望价值函数作为当前状态的价值函数v(s) 循环执行这个步骤，直到价值函数收敛)</w:t>
      </w:r>
      <w:r>
        <w:rPr>
          <w:rFonts w:hint="default"/>
          <w:lang w:val="en-US" w:eastAsia="zh-CN"/>
        </w:rPr>
        <w:t xml:space="preserve"> + one policy extraction</w:t>
      </w:r>
      <w:r>
        <w:rPr>
          <w:rFonts w:hint="eastAsia"/>
          <w:lang w:val="en-US" w:eastAsia="zh-CN"/>
        </w:rPr>
        <w:t>(用之前步骤得到的optimal价值函数和状态转移概率，就算出每个s应该用的optimal a,这个是deterministic)</w:t>
      </w:r>
      <w:r>
        <w:rPr>
          <w:rFonts w:hint="default"/>
          <w:lang w:val="en-US" w:eastAsia="zh-CN"/>
        </w:rPr>
        <w:t>. There is no repeat of the two because once the value function is optimal, then the policy out of it should also be optimal (i.e. converged). 值迭代算法是策略评估过程只进行一次迭代的策略迭代算法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1.策略迭代的第二步policy evaluation与值迭代的第二步finding optimal value function十分相似，除了后者用了max操作，前者没有max.因此后者可以得出optimal value function, 而前者不能得到optimal function.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2.策略迭代的收敛速度更快，在状态空间较小时最好用策略迭代方法。当状态空间较大时，值迭代的计算量小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3634105" cy="1471295"/>
            <wp:effectExtent l="0" t="0" r="8255" b="698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lang w:val="en-US" w:eastAsia="zh-CN"/>
        </w:rPr>
        <w:t>Policy Evaluation</w:t>
      </w:r>
      <w:r>
        <w:rPr>
          <w:rFonts w:hint="eastAsia"/>
          <w:lang w:val="en-US" w:eastAsia="zh-CN"/>
        </w:rPr>
        <w:t xml:space="preserve"> Grid里面如果要出边界了,那么V(s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)--下个状态的value就是自己, 如果动作是determinstic的,那么下个动作就是概率1,不是什么0.25,0.4,只要考虑reward下个状态的value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6310630" cy="3676650"/>
            <wp:effectExtent l="0" t="0" r="13970" b="1143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Value Iteration: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spacing w:val="3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2127885" cy="1965960"/>
            <wp:effectExtent l="0" t="0" r="5715" b="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1225" cy="2133600"/>
            <wp:effectExtent l="0" t="0" r="13335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6135" cy="2091055"/>
            <wp:effectExtent l="0" t="0" r="6985" b="1206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96465" cy="2225040"/>
            <wp:effectExtent l="0" t="0" r="13335" b="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2815" cy="2202815"/>
            <wp:effectExtent l="0" t="0" r="6985" b="698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2510" cy="2218690"/>
            <wp:effectExtent l="0" t="0" r="13970" b="635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spacing w:val="3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2378075" cy="2360930"/>
            <wp:effectExtent l="0" t="0" r="14605" b="127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46015" cy="2482215"/>
            <wp:effectExtent l="0" t="0" r="6985" b="1905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spacing w:val="3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DP缺点</w:t>
      </w:r>
      <w:r>
        <w:rPr>
          <w:rFonts w:hint="eastAsia"/>
          <w:lang w:val="en-US" w:eastAsia="zh-CN"/>
        </w:rPr>
        <w:t>：require sweeps of the state set, 如果state set太大,sweep一次要很久; Asychronous DP algorithms are in-place iterative DP that are not organized in terms of systematic sweeps of the state set;values of some states may be updated several times before the values of others are updated once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Synchronous</w:t>
      </w:r>
      <w:r>
        <w:rPr>
          <w:rFonts w:hint="eastAsia"/>
          <w:lang w:val="en-US" w:eastAsia="zh-CN"/>
        </w:rPr>
        <w:t xml:space="preserve"> DP太慢,变asynchronous DP的3个方法In-place dp(只存1个copy of value function,而不是2个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);Prioritized sweeping;Real-time dp(After each time-step St , At , backup the state St)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Sample backup</w:t>
      </w:r>
      <w:r>
        <w:rPr>
          <w:rFonts w:hint="eastAsia"/>
          <w:lang w:val="en-US" w:eastAsia="zh-CN"/>
        </w:rPr>
        <w:t>:Q-learning和SARSA的design, 用&lt; S, A, R, 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&gt;pair而不是R和P函数.好处:Model-free: no advance knowledge of MDP required.Break the curse of dimensionality through sampling.Cost of backup is constant, independent of n = |S|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Model-free prediction</w:t>
      </w:r>
      <w:r>
        <w:rPr>
          <w:rFonts w:hint="eastAsia"/>
          <w:lang w:val="en-US" w:eastAsia="zh-CN"/>
        </w:rPr>
        <w:t>(MC和TD):不需要知道Reward和Policy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Monte Carlo (MC)</w:t>
      </w:r>
      <w:r>
        <w:rPr>
          <w:rFonts w:hint="eastAsia"/>
          <w:sz w:val="32"/>
          <w:szCs w:val="32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Simulation-based prediction/policy evaluation </w:t>
      </w:r>
      <w:r>
        <w:rPr>
          <w:rFonts w:hint="eastAsia"/>
          <w:lang w:val="en-US" w:eastAsia="zh-CN"/>
        </w:rPr>
        <w:drawing>
          <wp:inline distT="0" distB="0" distL="114300" distR="114300">
            <wp:extent cx="2987040" cy="2895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 simulation: sample a lot of trajectories, compute the actual returns for all the trajectories, then average them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policy evaluation/Return:</w:t>
      </w:r>
      <w:r>
        <w:rPr>
          <w:rFonts w:hint="eastAsia"/>
          <w:lang w:val="en-US" w:eastAsia="zh-CN"/>
        </w:rPr>
        <w:drawing>
          <wp:inline distT="0" distB="0" distL="114300" distR="114300">
            <wp:extent cx="3750310" cy="229235"/>
            <wp:effectExtent l="0" t="0" r="13970" b="14605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2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MC policy evaluation用empirical mean return不用expected return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MC不需要MDP dynamics/rewards, no bootstrapping, and 不用 assume state is Markov. Only applied to episodic MDPs (each episode terminates)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policy evaluation: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3787140" cy="629920"/>
            <wp:effectExtent l="0" t="0" r="7620" b="1016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88615" cy="1000125"/>
            <wp:effectExtent l="0" t="0" r="6985" b="571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 use a running mean (old episodes are forgotten). Good for non-stationary problems.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2575560" cy="276225"/>
            <wp:effectExtent l="0" t="0" r="0" b="13335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MC with E-greedy exploration</w:t>
      </w:r>
      <w:r>
        <w:rPr>
          <w:rFonts w:hint="eastAsia"/>
          <w:lang w:val="en-US" w:eastAsia="zh-CN"/>
        </w:rPr>
        <w:t>: 1-E概率选greedy action, E的概率选random,</w:t>
      </w:r>
      <w:r>
        <w:drawing>
          <wp:inline distT="0" distB="0" distL="114300" distR="114300">
            <wp:extent cx="4305935" cy="558800"/>
            <wp:effectExtent l="0" t="0" r="6985" b="5080"/>
            <wp:docPr id="6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086860" cy="2012315"/>
            <wp:effectExtent l="0" t="0" r="12700" b="14605"/>
            <wp:docPr id="6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lang w:eastAsia="zh-CN"/>
        </w:rPr>
        <w:t>、、、、、、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MC vs DP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MC works when the environment is unknown 2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 xml:space="preserve">Working with sample episodes has a huge advantage, even when one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has complete knowledge of the environment’s dynamics, for example, transition probability is complex to compute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lang w:val="en-US" w:eastAsia="zh-CN"/>
        </w:rPr>
        <w:t xml:space="preserve">3 Cost of estimating a single state’s value is independent of the total number of states. So you can sample episodes starting from the states of interest then average returns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Temporal Difference (TD)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learns from incomplete episodes, by bootstrapping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最简单的</w:t>
      </w:r>
      <w:r>
        <w:rPr>
          <w:rFonts w:hint="eastAsia"/>
          <w:b/>
          <w:bCs/>
          <w:lang w:val="en-US" w:eastAsia="zh-CN"/>
        </w:rPr>
        <w:t>TD prediction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3670935" cy="247650"/>
            <wp:effectExtent l="0" t="0" r="190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TD target(return,用来更新v(st)):</w:t>
      </w:r>
      <w:r>
        <w:drawing>
          <wp:inline distT="0" distB="0" distL="114300" distR="114300">
            <wp:extent cx="1303655" cy="194310"/>
            <wp:effectExtent l="0" t="0" r="6985" b="3810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TD error: </w:t>
      </w:r>
      <w:r>
        <w:drawing>
          <wp:inline distT="0" distB="0" distL="114300" distR="114300">
            <wp:extent cx="2507615" cy="233680"/>
            <wp:effectExtent l="0" t="0" r="6985" b="10160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TD vs MC: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3978910" cy="2400935"/>
            <wp:effectExtent l="0" t="0" r="13970" b="698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lang w:val="en-US" w:eastAsia="zh-CN"/>
        </w:rPr>
        <w:t>step TD prediction:</w:t>
      </w:r>
      <w:r>
        <w:drawing>
          <wp:inline distT="0" distB="0" distL="114300" distR="114300">
            <wp:extent cx="2439035" cy="333375"/>
            <wp:effectExtent l="0" t="0" r="14605" b="1905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return: </w:t>
      </w:r>
      <w:r>
        <w:drawing>
          <wp:inline distT="0" distB="0" distL="114300" distR="114300">
            <wp:extent cx="3688715" cy="267335"/>
            <wp:effectExtent l="0" t="0" r="14605" b="6985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Bootstrapping: update involves an estimate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MC</w:t>
      </w:r>
      <w:r>
        <w:rPr>
          <w:rFonts w:hint="eastAsia"/>
          <w:lang w:val="en-US" w:eastAsia="zh-CN"/>
        </w:rPr>
        <w:t xml:space="preserve"> not, </w:t>
      </w:r>
      <w:r>
        <w:rPr>
          <w:rFonts w:hint="default"/>
          <w:lang w:val="en-US" w:eastAsia="zh-CN"/>
        </w:rPr>
        <w:t>DP TD</w:t>
      </w:r>
      <w:r>
        <w:rPr>
          <w:rFonts w:hint="eastAsia"/>
          <w:lang w:val="en-US" w:eastAsia="zh-CN"/>
        </w:rPr>
        <w:t xml:space="preserve"> do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Sampling: update samples an expectation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MC</w:t>
      </w:r>
      <w:r>
        <w:rPr>
          <w:rFonts w:hint="eastAsia"/>
          <w:lang w:val="en-US" w:eastAsia="zh-CN"/>
        </w:rPr>
        <w:t xml:space="preserve">和TD do, </w:t>
      </w:r>
      <w:r>
        <w:rPr>
          <w:rFonts w:hint="default"/>
          <w:lang w:val="en-US" w:eastAsia="zh-CN"/>
        </w:rPr>
        <w:t>DP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not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DP相当于BFS, MC相当于DFS, TD介于之间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TD比MC好的地方:</w:t>
      </w:r>
      <w:r>
        <w:rPr>
          <w:rFonts w:hint="eastAsia"/>
          <w:lang w:val="en-US" w:eastAsia="zh-CN"/>
        </w:rPr>
        <w:t>Lower variance, Online, Incomplete sequences, 所以在control loop用TD: Apply TD to Q(S, A);Use greedy</w:t>
      </w:r>
      <w:r>
        <w:drawing>
          <wp:inline distT="0" distB="0" distL="114300" distR="114300">
            <wp:extent cx="3870960" cy="336550"/>
            <wp:effectExtent l="0" t="0" r="0" b="13970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policy improvement;Update every time-step rather than at the end of one episode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SARSA</w:t>
      </w:r>
      <w:r>
        <w:rPr>
          <w:rFonts w:hint="eastAsia"/>
          <w:b/>
          <w:bCs/>
          <w:lang w:val="en-US" w:eastAsia="zh-CN"/>
        </w:rPr>
        <w:t>(on-policy TD Control, policy(</w:t>
      </w:r>
      <w:r>
        <w:rPr>
          <w:rFonts w:hint="eastAsia"/>
          <w:b/>
          <w:bCs/>
          <w:lang w:val="en-US" w:eastAsia="zh-CN"/>
        </w:rPr>
        <w:t>Stochastic or epsilon greedy</w:t>
      </w:r>
      <w:r>
        <w:rPr>
          <w:rFonts w:hint="eastAsia"/>
          <w:b/>
          <w:bCs/>
          <w:lang w:val="en-US" w:eastAsia="zh-CN"/>
        </w:rPr>
        <w:t>)是啥就用啥)</w:t>
      </w:r>
      <w:r>
        <w:rPr>
          <w:rFonts w:hint="eastAsia"/>
          <w:lang w:val="en-US" w:eastAsia="zh-CN"/>
        </w:rPr>
        <w:t>:E-greedy policy for one step, then bootstrap the action value function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lang w:val="en-US" w:eastAsia="zh-CN"/>
        </w:rPr>
        <w:t>The update is done after every transition from a nonterminal state</w:t>
      </w:r>
      <w:r>
        <w:rPr>
          <w:rFonts w:hint="eastAsia"/>
          <w:lang w:val="en-US" w:eastAsia="zh-CN"/>
        </w:rPr>
        <w:t xml:space="preserve">.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spacing w:val="3"/>
          <w:sz w:val="21"/>
          <w:szCs w:val="21"/>
        </w:rPr>
        <w:t>po</w:t>
      </w:r>
      <w:r>
        <w:rPr>
          <w:spacing w:val="2"/>
          <w:sz w:val="21"/>
          <w:szCs w:val="21"/>
        </w:rPr>
        <w:t>licy</w:t>
      </w:r>
      <w:r>
        <w:rPr>
          <w:rFonts w:hint="eastAsia"/>
          <w:spacing w:val="2"/>
          <w:sz w:val="21"/>
          <w:szCs w:val="21"/>
          <w:lang w:val="en-US" w:eastAsia="zh-CN"/>
        </w:rPr>
        <w:t xml:space="preserve"> 在下个s产生a </w:t>
      </w:r>
      <w:r>
        <w:rPr>
          <w:spacing w:val="2"/>
          <w:sz w:val="21"/>
          <w:szCs w:val="21"/>
        </w:rPr>
        <w:t>during</w:t>
      </w:r>
      <w:r>
        <w:rPr>
          <w:spacing w:val="20"/>
          <w:w w:val="101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TD</w:t>
      </w:r>
      <w:r>
        <w:rPr>
          <w:rFonts w:hint="eastAsia"/>
          <w:spacing w:val="2"/>
          <w:sz w:val="21"/>
          <w:szCs w:val="21"/>
          <w:lang w:val="en-US" w:eastAsia="zh-CN"/>
        </w:rPr>
        <w:t>是</w:t>
      </w:r>
      <w:r>
        <w:rPr>
          <w:spacing w:val="4"/>
          <w:sz w:val="21"/>
          <w:szCs w:val="21"/>
        </w:rPr>
        <w:t>deterministic</w:t>
      </w:r>
      <w:r>
        <w:rPr>
          <w:spacing w:val="19"/>
          <w:w w:val="101"/>
          <w:sz w:val="21"/>
          <w:szCs w:val="21"/>
        </w:rPr>
        <w:t xml:space="preserve"> </w:t>
      </w:r>
      <w:r>
        <w:rPr>
          <w:spacing w:val="4"/>
          <w:sz w:val="21"/>
          <w:szCs w:val="21"/>
        </w:rPr>
        <w:t>policy</w:t>
      </w:r>
      <w:r>
        <w:rPr>
          <w:spacing w:val="17"/>
          <w:sz w:val="21"/>
          <w:szCs w:val="21"/>
        </w:rPr>
        <w:t xml:space="preserve"> </w:t>
      </w:r>
      <w:r>
        <w:rPr>
          <w:spacing w:val="4"/>
          <w:sz w:val="21"/>
          <w:szCs w:val="21"/>
        </w:rPr>
        <w:t>with</w:t>
      </w:r>
      <w:r>
        <w:rPr>
          <w:spacing w:val="19"/>
          <w:w w:val="101"/>
          <w:sz w:val="21"/>
          <w:szCs w:val="21"/>
        </w:rPr>
        <w:t xml:space="preserve"> </w:t>
      </w:r>
      <w:r>
        <w:rPr>
          <w:spacing w:val="4"/>
          <w:sz w:val="21"/>
          <w:szCs w:val="21"/>
        </w:rPr>
        <w:t>epsilon-greedy</w:t>
      </w:r>
      <w:r>
        <w:rPr>
          <w:spacing w:val="19"/>
          <w:sz w:val="21"/>
          <w:szCs w:val="21"/>
        </w:rPr>
        <w:t xml:space="preserve"> </w:t>
      </w:r>
      <w:r>
        <w:rPr>
          <w:spacing w:val="4"/>
          <w:sz w:val="21"/>
          <w:szCs w:val="21"/>
        </w:rPr>
        <w:t>explo</w:t>
      </w:r>
      <w:r>
        <w:rPr>
          <w:spacing w:val="3"/>
          <w:sz w:val="21"/>
          <w:szCs w:val="21"/>
        </w:rPr>
        <w:t>ration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TD target:</w:t>
      </w:r>
      <w:r>
        <w:drawing>
          <wp:inline distT="0" distB="0" distL="114300" distR="114300">
            <wp:extent cx="1882140" cy="273050"/>
            <wp:effectExtent l="0" t="0" r="7620" b="1270"/>
            <wp:docPr id="6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</w:pPr>
      <w:r>
        <w:drawing>
          <wp:inline distT="0" distB="0" distL="114300" distR="114300">
            <wp:extent cx="3932555" cy="1250315"/>
            <wp:effectExtent l="0" t="0" r="14605" b="14605"/>
            <wp:docPr id="6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n-step Q-return</w:t>
      </w:r>
      <w:r>
        <w:rPr>
          <w:rFonts w:hint="eastAsia"/>
          <w:lang w:val="en-US" w:eastAsia="zh-CN"/>
        </w:rPr>
        <w:t>:</w:t>
      </w:r>
      <w:r>
        <w:drawing>
          <wp:inline distT="0" distB="0" distL="114300" distR="114300">
            <wp:extent cx="4321175" cy="408305"/>
            <wp:effectExtent l="0" t="0" r="6985" b="3175"/>
            <wp:docPr id="6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n-step Sarsa updates Q(s,a) towards the n-step Q-return</w:t>
      </w:r>
      <w:r>
        <w:drawing>
          <wp:inline distT="0" distB="0" distL="114300" distR="114300">
            <wp:extent cx="3216275" cy="325755"/>
            <wp:effectExtent l="0" t="0" r="14605" b="9525"/>
            <wp:docPr id="6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off-policy learning</w:t>
      </w:r>
      <w:r>
        <w:rPr>
          <w:rFonts w:hint="eastAsia"/>
          <w:lang w:val="en-US" w:eastAsia="zh-CN"/>
        </w:rPr>
        <w:t>用两种</w:t>
      </w:r>
      <w:r>
        <w:rPr>
          <w:rFonts w:hint="default" w:eastAsiaTheme="minorEastAsia"/>
          <w:lang w:val="en-US" w:eastAsia="zh-CN"/>
        </w:rPr>
        <w:t xml:space="preserve">polices: </w:t>
      </w:r>
      <w:r>
        <w:rPr>
          <w:rFonts w:hint="eastAsia"/>
          <w:lang w:val="en-US" w:eastAsia="zh-CN"/>
        </w:rPr>
        <w:t xml:space="preserve">1.target policy: </w:t>
      </w:r>
      <w:r>
        <w:rPr>
          <w:rFonts w:hint="default" w:eastAsiaTheme="minorEastAsia"/>
          <w:lang w:val="en-US" w:eastAsia="zh-CN"/>
        </w:rPr>
        <w:t>learned and becomes the optimal policy</w:t>
      </w:r>
      <w:r>
        <w:rPr>
          <w:rFonts w:hint="eastAsia"/>
          <w:lang w:val="en-US" w:eastAsia="zh-CN"/>
        </w:rPr>
        <w:t xml:space="preserve"> 2.</w:t>
      </w:r>
      <w:r>
        <w:rPr>
          <w:rFonts w:hint="default" w:eastAsiaTheme="minor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behavior policy: </w:t>
      </w:r>
      <w:r>
        <w:rPr>
          <w:rFonts w:hint="default" w:eastAsiaTheme="minorEastAsia"/>
          <w:lang w:val="en-US" w:eastAsia="zh-CN"/>
        </w:rPr>
        <w:t xml:space="preserve">more exploratory </w:t>
      </w:r>
      <w:r>
        <w:rPr>
          <w:rFonts w:hint="eastAsia"/>
          <w:lang w:val="en-US" w:eastAsia="zh-CN"/>
        </w:rPr>
        <w:t>+</w:t>
      </w:r>
      <w:r>
        <w:rPr>
          <w:rFonts w:hint="default" w:eastAsiaTheme="minorEastAsia"/>
          <w:lang w:val="en-US" w:eastAsia="zh-CN"/>
        </w:rPr>
        <w:t xml:space="preserve"> used to generate trajectories</w:t>
      </w:r>
      <w:r>
        <w:rPr>
          <w:rFonts w:hint="eastAsia"/>
          <w:lang w:val="en-US" w:eastAsia="zh-CN"/>
        </w:rPr>
        <w:t xml:space="preserve">/collect data S1, A1, R2, ..., ST ∼ µ. Update π using S1, A1, R2, ..., ST好处:Learn about optimal policy while following exploratory policy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Learn from observing humans or other agents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Re-use experience generated from old policies π1, π2, ..., πt−1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Q-Learning</w:t>
      </w:r>
      <w:r>
        <w:rPr>
          <w:rFonts w:hint="eastAsia"/>
          <w:b/>
          <w:bCs/>
          <w:lang w:val="en-US" w:eastAsia="zh-CN"/>
        </w:rPr>
        <w:t>(off-policy TD control)</w:t>
      </w:r>
      <w:r>
        <w:rPr>
          <w:rFonts w:hint="eastAsia"/>
          <w:lang w:val="en-US" w:eastAsia="zh-CN"/>
        </w:rPr>
        <w:t>的target policy is greedy:</w:t>
      </w:r>
      <w:r>
        <w:drawing>
          <wp:inline distT="0" distB="0" distL="114300" distR="114300">
            <wp:extent cx="2270760" cy="309245"/>
            <wp:effectExtent l="0" t="0" r="0" b="10795"/>
            <wp:docPr id="6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Behavior policy能完全random,但用E-greedy, target:</w:t>
      </w:r>
      <w:r>
        <w:drawing>
          <wp:inline distT="0" distB="0" distL="114300" distR="114300">
            <wp:extent cx="3216910" cy="459105"/>
            <wp:effectExtent l="0" t="0" r="13970" b="13335"/>
            <wp:docPr id="7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1680" w:leftChars="-700" w:firstLine="0" w:firstLineChars="0"/>
        <w:jc w:val="left"/>
        <w:textAlignment w:val="auto"/>
      </w:pPr>
      <w:r>
        <w:rPr>
          <w:rFonts w:hint="eastAsia"/>
          <w:lang w:val="en-US" w:eastAsia="zh-CN"/>
        </w:rPr>
        <w:t>Update:</w:t>
      </w:r>
      <w:r>
        <w:drawing>
          <wp:inline distT="0" distB="0" distL="114300" distR="114300">
            <wp:extent cx="4137660" cy="349885"/>
            <wp:effectExtent l="0" t="0" r="7620" b="635"/>
            <wp:docPr id="7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1680" w:leftChars="-700" w:firstLine="0" w:firstLineChars="0"/>
        <w:jc w:val="left"/>
        <w:textAlignment w:val="auto"/>
        <w:rPr>
          <w:rFonts w:hint="eastAsia"/>
          <w:spacing w:val="3"/>
          <w:sz w:val="21"/>
          <w:szCs w:val="21"/>
          <w:lang w:val="en-US" w:eastAsia="zh-CN"/>
        </w:rPr>
      </w:pPr>
      <w:r>
        <w:rPr>
          <w:rFonts w:hint="eastAsia"/>
          <w:spacing w:val="3"/>
          <w:sz w:val="21"/>
          <w:szCs w:val="21"/>
          <w:lang w:val="en-US" w:eastAsia="zh-CN"/>
        </w:rPr>
        <w:t xml:space="preserve"> </w:t>
      </w:r>
      <w:r>
        <w:rPr>
          <w:spacing w:val="3"/>
          <w:sz w:val="21"/>
          <w:szCs w:val="21"/>
        </w:rPr>
        <w:t>po</w:t>
      </w:r>
      <w:r>
        <w:rPr>
          <w:spacing w:val="2"/>
          <w:sz w:val="21"/>
          <w:szCs w:val="21"/>
        </w:rPr>
        <w:t>licy</w:t>
      </w:r>
      <w:r>
        <w:rPr>
          <w:rFonts w:hint="eastAsia"/>
          <w:spacing w:val="2"/>
          <w:sz w:val="21"/>
          <w:szCs w:val="21"/>
          <w:lang w:val="en-US" w:eastAsia="zh-CN"/>
        </w:rPr>
        <w:t>在下个s产生a</w:t>
      </w:r>
      <w:r>
        <w:rPr>
          <w:spacing w:val="20"/>
          <w:w w:val="101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during</w:t>
      </w:r>
      <w:r>
        <w:rPr>
          <w:spacing w:val="20"/>
          <w:w w:val="101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TD</w:t>
      </w:r>
      <w:r>
        <w:rPr>
          <w:rFonts w:hint="eastAsia"/>
          <w:spacing w:val="2"/>
          <w:sz w:val="21"/>
          <w:szCs w:val="21"/>
          <w:lang w:val="en-US" w:eastAsia="zh-CN"/>
        </w:rPr>
        <w:t>是</w:t>
      </w:r>
      <w:r>
        <w:rPr>
          <w:spacing w:val="4"/>
          <w:sz w:val="21"/>
          <w:szCs w:val="21"/>
        </w:rPr>
        <w:t>deterministic</w:t>
      </w:r>
      <w:r>
        <w:rPr>
          <w:spacing w:val="19"/>
          <w:w w:val="101"/>
          <w:sz w:val="21"/>
          <w:szCs w:val="21"/>
        </w:rPr>
        <w:t xml:space="preserve"> </w:t>
      </w:r>
      <w:r>
        <w:rPr>
          <w:spacing w:val="4"/>
          <w:sz w:val="21"/>
          <w:szCs w:val="21"/>
        </w:rPr>
        <w:t>policy</w:t>
      </w:r>
      <w:r>
        <w:rPr>
          <w:spacing w:val="17"/>
          <w:sz w:val="21"/>
          <w:szCs w:val="21"/>
        </w:rPr>
        <w:t xml:space="preserve"> </w:t>
      </w:r>
      <w:r>
        <w:rPr>
          <w:spacing w:val="4"/>
          <w:sz w:val="21"/>
          <w:szCs w:val="21"/>
        </w:rPr>
        <w:t>with</w:t>
      </w:r>
      <w:r>
        <w:rPr>
          <w:rFonts w:hint="eastAsia"/>
          <w:spacing w:val="4"/>
          <w:sz w:val="21"/>
          <w:szCs w:val="21"/>
          <w:lang w:val="en-US" w:eastAsia="zh-CN"/>
        </w:rPr>
        <w:t>out</w:t>
      </w:r>
      <w:r>
        <w:rPr>
          <w:spacing w:val="19"/>
          <w:w w:val="101"/>
          <w:sz w:val="21"/>
          <w:szCs w:val="21"/>
        </w:rPr>
        <w:t xml:space="preserve"> </w:t>
      </w:r>
      <w:r>
        <w:rPr>
          <w:spacing w:val="4"/>
          <w:sz w:val="21"/>
          <w:szCs w:val="21"/>
        </w:rPr>
        <w:t>epsilon-greedy</w:t>
      </w:r>
      <w:r>
        <w:rPr>
          <w:spacing w:val="19"/>
          <w:sz w:val="21"/>
          <w:szCs w:val="21"/>
        </w:rPr>
        <w:t xml:space="preserve"> </w:t>
      </w:r>
      <w:r>
        <w:rPr>
          <w:spacing w:val="4"/>
          <w:sz w:val="21"/>
          <w:szCs w:val="21"/>
        </w:rPr>
        <w:t>explo</w:t>
      </w:r>
      <w:r>
        <w:rPr>
          <w:spacing w:val="3"/>
          <w:sz w:val="21"/>
          <w:szCs w:val="21"/>
        </w:rPr>
        <w:t>ration</w:t>
      </w:r>
      <w:r>
        <w:rPr>
          <w:rFonts w:hint="eastAsia"/>
          <w:spacing w:val="3"/>
          <w:sz w:val="21"/>
          <w:szCs w:val="21"/>
          <w:lang w:val="en-US" w:eastAsia="zh-CN"/>
        </w:rPr>
        <w:t xml:space="preserve">.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Sarsa和Q-learning的behavior policy都是</w:t>
      </w:r>
      <w:r>
        <w:rPr>
          <w:spacing w:val="4"/>
          <w:sz w:val="21"/>
          <w:szCs w:val="21"/>
        </w:rPr>
        <w:t>deterministic</w:t>
      </w:r>
      <w:r>
        <w:rPr>
          <w:spacing w:val="19"/>
          <w:w w:val="101"/>
          <w:sz w:val="21"/>
          <w:szCs w:val="21"/>
        </w:rPr>
        <w:t xml:space="preserve"> </w:t>
      </w:r>
      <w:r>
        <w:rPr>
          <w:spacing w:val="4"/>
          <w:sz w:val="21"/>
          <w:szCs w:val="21"/>
        </w:rPr>
        <w:t>policy</w:t>
      </w:r>
      <w:r>
        <w:rPr>
          <w:spacing w:val="17"/>
          <w:sz w:val="21"/>
          <w:szCs w:val="21"/>
        </w:rPr>
        <w:t xml:space="preserve"> </w:t>
      </w:r>
      <w:r>
        <w:rPr>
          <w:spacing w:val="4"/>
          <w:sz w:val="21"/>
          <w:szCs w:val="21"/>
        </w:rPr>
        <w:t>with</w:t>
      </w:r>
      <w:r>
        <w:rPr>
          <w:spacing w:val="19"/>
          <w:w w:val="101"/>
          <w:sz w:val="21"/>
          <w:szCs w:val="21"/>
        </w:rPr>
        <w:t xml:space="preserve"> </w:t>
      </w:r>
      <w:r>
        <w:rPr>
          <w:spacing w:val="4"/>
          <w:sz w:val="21"/>
          <w:szCs w:val="21"/>
        </w:rPr>
        <w:t>epsilon-greedy</w:t>
      </w:r>
      <w:r>
        <w:rPr>
          <w:spacing w:val="19"/>
          <w:sz w:val="21"/>
          <w:szCs w:val="21"/>
        </w:rPr>
        <w:t xml:space="preserve"> </w:t>
      </w:r>
      <w:r>
        <w:rPr>
          <w:spacing w:val="4"/>
          <w:sz w:val="21"/>
          <w:szCs w:val="21"/>
        </w:rPr>
        <w:t>explo</w:t>
      </w:r>
      <w:r>
        <w:rPr>
          <w:spacing w:val="3"/>
          <w:sz w:val="21"/>
          <w:szCs w:val="21"/>
        </w:rPr>
        <w:t>ration</w:t>
      </w:r>
      <w:r>
        <w:rPr>
          <w:rFonts w:hint="eastAsia"/>
          <w:spacing w:val="3"/>
          <w:sz w:val="21"/>
          <w:szCs w:val="21"/>
          <w:lang w:val="en-US" w:eastAsia="zh-CN"/>
        </w:rPr>
        <w:t xml:space="preserve">.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144135" cy="2974340"/>
            <wp:effectExtent l="0" t="0" r="6985" b="12700"/>
            <wp:docPr id="7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I</w:t>
      </w:r>
      <w:r>
        <w:rPr>
          <w:rFonts w:hint="default" w:eastAsiaTheme="minorEastAsia"/>
          <w:b/>
          <w:bCs/>
          <w:color w:val="FF0000"/>
          <w:lang w:val="en-US" w:eastAsia="zh-CN"/>
        </w:rPr>
        <w:t>mportance sampling</w:t>
      </w:r>
      <w:r>
        <w:rPr>
          <w:rFonts w:hint="eastAsia"/>
          <w:color w:val="FF0000"/>
          <w:lang w:val="en-US" w:eastAsia="zh-CN"/>
        </w:rPr>
        <w:t xml:space="preserve">:无法p(x)抽样/抽样成本高-&gt;从简单的分布q(x)抽样 + 乘上p(x)/q(x)来修正从不同分布采用的概率 -&gt;off-policy learning里面就是Estimate the expectation of return using trajectories τi sampled from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another policy (behavior policy µ)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color w:val="FF0000"/>
        </w:rPr>
      </w:pPr>
      <w:r>
        <w:rPr>
          <w:rFonts w:hint="eastAsia"/>
          <w:b/>
          <w:bCs/>
          <w:color w:val="FF0000"/>
          <w:lang w:val="en-US" w:eastAsia="zh-CN"/>
        </w:rPr>
        <w:t>Off-policy MC用IS</w:t>
      </w:r>
      <w:r>
        <w:rPr>
          <w:rFonts w:hint="eastAsia"/>
          <w:color w:val="FF0000"/>
          <w:lang w:val="en-US" w:eastAsia="zh-CN"/>
        </w:rPr>
        <w:t xml:space="preserve">: 先从behavior policy µ里得到episode并return G. -&gt; 根据policy的相似度来Weight G(Multiply importance sampling corrections along whole episode) -&gt; </w:t>
      </w:r>
      <w:r>
        <w:rPr>
          <w:color w:val="FF0000"/>
          <w:lang w:val="en-US" w:eastAsia="zh-CN"/>
        </w:rPr>
        <w:t>Update value towards correct return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color w:val="FF0000"/>
        </w:rPr>
        <w:drawing>
          <wp:inline distT="0" distB="0" distL="114300" distR="114300">
            <wp:extent cx="2774315" cy="361315"/>
            <wp:effectExtent l="0" t="0" r="14605" b="4445"/>
            <wp:docPr id="7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color w:val="FF0000"/>
        </w:rPr>
      </w:pPr>
      <w:r>
        <w:rPr>
          <w:b/>
          <w:bCs/>
          <w:color w:val="FF0000"/>
          <w:lang w:val="en-US" w:eastAsia="zh-CN"/>
        </w:rPr>
        <w:t>Off-Policy TD</w:t>
      </w:r>
      <w:r>
        <w:rPr>
          <w:rFonts w:hint="eastAsia"/>
          <w:b/>
          <w:bCs/>
          <w:color w:val="FF0000"/>
          <w:lang w:val="en-US" w:eastAsia="zh-CN"/>
        </w:rPr>
        <w:t>用</w:t>
      </w:r>
      <w:r>
        <w:rPr>
          <w:b/>
          <w:bCs/>
          <w:color w:val="FF0000"/>
          <w:lang w:val="en-US" w:eastAsia="zh-CN"/>
        </w:rPr>
        <w:t>IS</w:t>
      </w:r>
      <w:r>
        <w:rPr>
          <w:rFonts w:hint="eastAsia"/>
          <w:color w:val="FF0000"/>
          <w:lang w:val="en-US" w:eastAsia="zh-CN"/>
        </w:rPr>
        <w:t xml:space="preserve">：Use TD targets generated from µ to evaluate π -&gt; Weight TD target R + γV(S 0 ) by importance sampling -&gt; Only need a single importance sampling correction </w:t>
      </w:r>
      <w:r>
        <w:rPr>
          <w:color w:val="FF0000"/>
        </w:rPr>
        <w:drawing>
          <wp:inline distT="0" distB="0" distL="114300" distR="114300">
            <wp:extent cx="3314700" cy="423545"/>
            <wp:effectExtent l="0" t="0" r="7620" b="3175"/>
            <wp:docPr id="7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  <w:lang w:val="en-US" w:eastAsia="zh-CN"/>
        </w:rPr>
        <w:t>Policies only need to be similar over a single step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为什么Q-learning不用I</w:t>
      </w:r>
      <w:r>
        <w:rPr>
          <w:rFonts w:hint="default" w:eastAsiaTheme="minor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mportance sampling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:1,Q-learning用deterministic policy so no action probability. 2,Q-learning does not make expected value estimates over the policy distribution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learning can be considered as sample update of value iteration, except instead of using the expected value over the transition dynamics, we use the sample collected from the environment. Q-learning is over the transition distribution, not over policy distribution thus no need to correct different policy distributions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Eligibility traces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provide an efficient, incremental way of shifting and choosing between Monte Carlo and TD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 backup can be done toward a target that is half of a two-step return and half of a four-step return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27020" cy="408940"/>
            <wp:effectExtent l="0" t="0" r="7620" b="2540"/>
            <wp:docPr id="7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67935" cy="344805"/>
            <wp:effectExtent l="0" t="0" r="6985" b="5715"/>
            <wp:docPr id="78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62600" cy="452120"/>
            <wp:effectExtent l="0" t="0" r="0" b="5080"/>
            <wp:docPr id="79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For λ = 1, updating is a Monte Carlo algorithm.λ = 0 it becomes a one-step TD method.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Week4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Function approximators</w:t>
      </w:r>
      <w:r>
        <w:rPr>
          <w:rFonts w:hint="eastAsia"/>
          <w:lang w:val="en-US" w:eastAsia="zh-CN"/>
        </w:rPr>
        <w:t>: Linear combinations of features, Neural networks, Decision trees,</w:t>
      </w:r>
      <w:r>
        <w:rPr>
          <w:rFonts w:hint="eastAsia"/>
          <w:color w:val="FF0000"/>
          <w:lang w:val="en-US" w:eastAsia="zh-CN"/>
        </w:rPr>
        <w:t>前两个differentiable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Gradient Descend</w:t>
      </w:r>
      <w:r>
        <w:rPr>
          <w:rFonts w:hint="eastAsia"/>
          <w:lang w:val="en-US" w:eastAsia="zh-CN"/>
        </w:rPr>
        <w:t>: minimize J(w)使他到达极小点. J(w)关于参数 w的梯度将是损失函数（loss function）上升最快的方向。而我们要最小化loss，只需要将参数沿着梯度相反的方向前进一个步长，就可以实现目标函数（loss function）的下降。这个步长 a又称为学习速率  △J(w)是参数的梯度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Adjust w in the direction of negative gradient</w:t>
      </w:r>
      <w:r>
        <w:drawing>
          <wp:inline distT="0" distB="0" distL="114300" distR="114300">
            <wp:extent cx="1546860" cy="433070"/>
            <wp:effectExtent l="0" t="0" r="7620" b="8890"/>
            <wp:docPr id="90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, a is step size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Value Function Approximation(VFA)</w:t>
      </w:r>
      <w:r>
        <w:rPr>
          <w:rFonts w:hint="eastAsia"/>
          <w:b/>
          <w:bCs/>
          <w:lang w:val="en-US" w:eastAsia="zh-CN"/>
        </w:rPr>
        <w:t xml:space="preserve">: </w:t>
      </w:r>
      <w:r>
        <w:rPr>
          <w:rFonts w:hint="eastAsia"/>
          <w:b/>
          <w:bCs/>
          <w:lang w:val="en-US" w:eastAsia="zh-CN"/>
        </w:rPr>
        <w:t>with oracle</w:t>
      </w:r>
      <w:r>
        <w:rPr>
          <w:rFonts w:hint="eastAsia"/>
          <w:b w:val="0"/>
          <w:bCs w:val="0"/>
          <w:lang w:val="en-US" w:eastAsia="zh-CN"/>
        </w:rPr>
        <w:t>(有个真值函数</w:t>
      </w:r>
      <w:r>
        <w:drawing>
          <wp:inline distT="0" distB="0" distL="114300" distR="114300">
            <wp:extent cx="412115" cy="213995"/>
            <wp:effectExtent l="0" t="0" r="14605" b="14605"/>
            <wp:docPr id="91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11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lang w:val="en-US" w:eastAsia="zh-CN"/>
        </w:rPr>
        <w:t>-&gt;对于每个s知道应当的价值函数是多少)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b w:val="0"/>
          <w:bCs w:val="0"/>
          <w:lang w:val="en-US" w:eastAsia="zh-CN"/>
        </w:rPr>
        <w:t>所以loss func=</w:t>
      </w:r>
      <w:r>
        <w:drawing>
          <wp:inline distT="0" distB="0" distL="114300" distR="114300">
            <wp:extent cx="1973580" cy="345440"/>
            <wp:effectExtent l="0" t="0" r="7620" b="5080"/>
            <wp:docPr id="9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迭代找local minimum</w:t>
      </w:r>
      <w:r>
        <w:drawing>
          <wp:inline distT="0" distB="0" distL="114300" distR="114300">
            <wp:extent cx="1562735" cy="586105"/>
            <wp:effectExtent l="0" t="0" r="6985" b="8255"/>
            <wp:docPr id="93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6273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用feature vector来表示每个s</w:t>
      </w:r>
      <w:r>
        <w:drawing>
          <wp:inline distT="0" distB="0" distL="114300" distR="114300">
            <wp:extent cx="2423795" cy="353060"/>
            <wp:effectExtent l="0" t="0" r="14605" b="12700"/>
            <wp:docPr id="94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比如车的位置, 速度，角度等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lang w:val="en-US" w:eastAsia="zh-CN"/>
        </w:rPr>
        <w:t>所以</w:t>
      </w:r>
      <w:r>
        <w:drawing>
          <wp:inline distT="0" distB="0" distL="114300" distR="114300">
            <wp:extent cx="2774315" cy="630555"/>
            <wp:effectExtent l="0" t="0" r="14605" b="9525"/>
            <wp:docPr id="9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7695" cy="522605"/>
            <wp:effectExtent l="0" t="0" r="6985" b="10795"/>
            <wp:docPr id="96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Linear value func approximation</w:t>
      </w:r>
      <w:r>
        <w:rPr>
          <w:rFonts w:hint="eastAsia"/>
          <w:lang w:val="en-US" w:eastAsia="zh-CN"/>
        </w:rPr>
        <w:t>里的更新可以表示成</w:t>
      </w:r>
      <w:r>
        <w:drawing>
          <wp:inline distT="0" distB="0" distL="114300" distR="114300">
            <wp:extent cx="3568700" cy="518795"/>
            <wp:effectExtent l="0" t="0" r="12700" b="14605"/>
            <wp:docPr id="97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Linear的好处是Stochastic gradient descent(SGD)可以converge到global optimum,因为linear case里只有一个optimum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Table lookup feature是one-hot vector(向量基本上都是0，只有一个元素是1，当前状态等于某一个状态，对应的那个元素会变成1，除了那个状态其他都是0), 所以可以得到拟合价值函数就等于当前对应于某个位置的wk。因此现在优化的就是去估计wk</w:t>
      </w:r>
      <w:r>
        <w:drawing>
          <wp:inline distT="0" distB="0" distL="114300" distR="114300">
            <wp:extent cx="1220470" cy="274320"/>
            <wp:effectExtent l="0" t="0" r="13970" b="0"/>
            <wp:docPr id="9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Without oracle</w:t>
      </w:r>
      <w:r>
        <w:rPr>
          <w:rFonts w:hint="eastAsia"/>
          <w:lang w:val="en-US" w:eastAsia="zh-CN"/>
        </w:rPr>
        <w:t>, 没有</w:t>
      </w:r>
      <w:r>
        <w:drawing>
          <wp:inline distT="0" distB="0" distL="114300" distR="114300">
            <wp:extent cx="412115" cy="213995"/>
            <wp:effectExtent l="0" t="0" r="14605" b="14605"/>
            <wp:docPr id="99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11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则</w:t>
      </w:r>
      <w:r>
        <w:t>可以</w:t>
      </w:r>
      <w:r>
        <w:rPr>
          <w:rFonts w:hint="eastAsia"/>
          <w:lang w:val="en-US" w:eastAsia="zh-CN"/>
        </w:rPr>
        <w:t>在</w:t>
      </w:r>
      <w:r>
        <w:t>model-free</w:t>
      </w:r>
      <w:r>
        <w:rPr>
          <w:rFonts w:hint="eastAsia"/>
          <w:lang w:val="en-US" w:eastAsia="zh-CN"/>
        </w:rPr>
        <w:t>时候</w:t>
      </w:r>
      <w:r>
        <w:t>把</w:t>
      </w:r>
      <w:r>
        <w:rPr>
          <w:rFonts w:hint="eastAsia"/>
          <w:lang w:val="en-US" w:eastAsia="zh-CN"/>
        </w:rPr>
        <w:t>func appro</w:t>
      </w:r>
      <w:r>
        <w:t>放到loop，一边优化</w:t>
      </w:r>
      <w:r>
        <w:rPr>
          <w:rFonts w:hint="eastAsia"/>
          <w:lang w:val="en-US" w:eastAsia="zh-CN"/>
        </w:rPr>
        <w:t>value func</w:t>
      </w:r>
      <w:r>
        <w:t>，一边利用优化好的</w:t>
      </w:r>
      <w:r>
        <w:rPr>
          <w:rFonts w:hint="eastAsia"/>
          <w:lang w:val="en-US" w:eastAsia="zh-CN"/>
        </w:rPr>
        <w:t>value func</w:t>
      </w:r>
      <w:r>
        <w:t>优化</w:t>
      </w:r>
      <w:r>
        <w:rPr>
          <w:rFonts w:hint="eastAsia"/>
          <w:lang w:val="en-US" w:eastAsia="zh-CN"/>
        </w:rPr>
        <w:t>value func</w:t>
      </w:r>
      <w:r>
        <w:t>的</w:t>
      </w:r>
      <w:r>
        <w:rPr>
          <w:rFonts w:hint="eastAsia"/>
          <w:lang w:val="en-US" w:eastAsia="zh-CN"/>
        </w:rPr>
        <w:t>appro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用target来替代真值, </w:t>
      </w:r>
      <w:r>
        <w:rPr>
          <w:rFonts w:hint="eastAsia"/>
          <w:b/>
          <w:bCs/>
          <w:lang w:val="en-US" w:eastAsia="zh-CN"/>
        </w:rPr>
        <w:t>MC用Gt(</w:t>
      </w:r>
      <w:r>
        <w:rPr>
          <w:rFonts w:hint="eastAsia"/>
          <w:lang w:val="en-US" w:eastAsia="zh-CN"/>
        </w:rPr>
        <w:t>Gt是unbiased,但对于真值是noisy sample), so要采样很多次-&gt;得到很多pair&lt;S,G&gt;-&gt;产生gradient,线性的话可以提出特征x(st) -&gt; gradient可以对VFA的参数优化 -&gt; 得到近似的VF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140075" cy="808355"/>
            <wp:effectExtent l="0" t="0" r="14605" b="14605"/>
            <wp:docPr id="102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在TD(0)</w:t>
      </w:r>
      <w:r>
        <w:rPr>
          <w:rFonts w:hint="eastAsia"/>
          <w:lang w:val="en-US" w:eastAsia="zh-CN"/>
        </w:rPr>
        <w:t>, 用TD target(biased, 不等于</w:t>
      </w:r>
      <w:r>
        <w:drawing>
          <wp:inline distT="0" distB="0" distL="114300" distR="114300">
            <wp:extent cx="412115" cy="213995"/>
            <wp:effectExtent l="0" t="0" r="14605" b="14605"/>
            <wp:docPr id="103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9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11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,因为TD target包含了正在优化的w)来替代, 由两部分组成：实际走完这一步的reward；bootstrapping估计得到下一个状态的近似价值函数. training pair&lt;S,</w:t>
      </w:r>
      <w:r>
        <w:drawing>
          <wp:inline distT="0" distB="0" distL="114300" distR="114300">
            <wp:extent cx="1029335" cy="188595"/>
            <wp:effectExtent l="0" t="0" r="6985" b="9525"/>
            <wp:docPr id="104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&gt;, 可以放到gradient里面。也叫做semi-gradient，不是真实的gradient，因为它包含优化的参数w，不同的时刻w不同所以gradient不一定很准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147695" cy="671830"/>
            <wp:effectExtent l="0" t="0" r="6985" b="13970"/>
            <wp:docPr id="105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</w:rPr>
      </w:pPr>
      <w:r>
        <w:rPr>
          <w:rFonts w:hint="default"/>
        </w:rPr>
        <w:t>TD(0)如果采取的是线性特征x ( s ) x(s)x(s)，得到的是全局最优解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同理VFA for control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Policy evaluation：approximate近似 policy evaluation，将q table用一个带参数w的函数来近似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Policy improvement：采用ϵ-greedy 改进算法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215640" cy="300355"/>
            <wp:effectExtent l="0" t="0" r="0" b="4445"/>
            <wp:docPr id="106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23055" cy="323215"/>
            <wp:effectExtent l="0" t="0" r="6985" b="12065"/>
            <wp:docPr id="107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Linear Action-Value Function Approximation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004185" cy="601980"/>
            <wp:effectExtent l="0" t="0" r="13335" b="7620"/>
            <wp:docPr id="108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67735" cy="341630"/>
            <wp:effectExtent l="0" t="0" r="6985" b="8890"/>
            <wp:docPr id="109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MC:</w:t>
      </w:r>
      <w:r>
        <w:drawing>
          <wp:inline distT="0" distB="0" distL="114300" distR="114300">
            <wp:extent cx="3985260" cy="345440"/>
            <wp:effectExtent l="0" t="0" r="7620" b="5080"/>
            <wp:docPr id="110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</w:rPr>
      </w:pPr>
      <w:r>
        <w:rPr>
          <w:rFonts w:hint="eastAsia"/>
          <w:lang w:val="en-US" w:eastAsia="zh-CN"/>
        </w:rPr>
        <w:t>Sarsa:</w:t>
      </w:r>
      <w:r>
        <w:drawing>
          <wp:inline distT="0" distB="0" distL="114300" distR="114300">
            <wp:extent cx="6411595" cy="294005"/>
            <wp:effectExtent l="0" t="0" r="4445" b="10795"/>
            <wp:docPr id="111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0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开始的时候初始化需要优化的w；如果是结束状态的话就用return；如果不是结束状态的话就往前走一步，采样出A’，构造出它的TD target作为oracle，然后算出它的gradient；每往前走一步更新一次w；S和A都更新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Q-learning: </w:t>
      </w:r>
      <w:r>
        <w:drawing>
          <wp:inline distT="0" distB="0" distL="114300" distR="114300">
            <wp:extent cx="6130290" cy="372745"/>
            <wp:effectExtent l="0" t="0" r="11430" b="8255"/>
            <wp:docPr id="112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0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Convergence问题:</w:t>
      </w:r>
      <w:r>
        <w:rPr>
          <w:rFonts w:hint="eastAsia"/>
          <w:b w:val="0"/>
          <w:bCs w:val="0"/>
          <w:lang w:val="en-US" w:eastAsia="zh-CN"/>
        </w:rPr>
        <w:t>if TD with VFA -&gt; gradient inaccurate，因为gradient包含了w; update过程有2个近似Bellman backup和underlying value function -&gt; noisy; TD diverge-&gt;</w:t>
      </w:r>
      <w:r>
        <w:rPr>
          <w:rFonts w:hint="eastAsia"/>
          <w:b w:val="0"/>
          <w:bCs w:val="0"/>
          <w:lang w:val="en-US" w:eastAsia="zh-CN"/>
        </w:rPr>
        <w:t>下面</w:t>
      </w:r>
      <w:r>
        <w:rPr>
          <w:rFonts w:hint="default"/>
          <w:b w:val="0"/>
          <w:bCs w:val="0"/>
          <w:lang w:val="en-US" w:eastAsia="zh-CN"/>
        </w:rPr>
        <w:t>Off-policy training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Deadly trial for the danger of divergence</w:t>
      </w:r>
      <w:r>
        <w:rPr>
          <w:rFonts w:hint="eastAsia"/>
          <w:b w:val="0"/>
          <w:bCs w:val="0"/>
          <w:lang w:val="en-US" w:eastAsia="zh-CN"/>
        </w:rPr>
        <w:t xml:space="preserve">: </w:t>
      </w:r>
      <w:r>
        <w:rPr>
          <w:rFonts w:hint="default"/>
          <w:b w:val="0"/>
          <w:bCs w:val="0"/>
          <w:lang w:val="en-US" w:eastAsia="zh-CN"/>
        </w:rPr>
        <w:t xml:space="preserve">Function approximation: </w:t>
      </w:r>
      <w:r>
        <w:rPr>
          <w:rFonts w:hint="eastAsia"/>
          <w:b w:val="0"/>
          <w:bCs w:val="0"/>
          <w:lang w:val="en-US" w:eastAsia="zh-CN"/>
        </w:rPr>
        <w:t>use VFA/Q func -&gt; error</w:t>
      </w:r>
      <w:r>
        <w:rPr>
          <w:rFonts w:hint="default"/>
          <w:b w:val="0"/>
          <w:bCs w:val="0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2 Bootstrapping: </w:t>
      </w:r>
      <w:r>
        <w:rPr>
          <w:rFonts w:hint="eastAsia"/>
          <w:b w:val="0"/>
          <w:bCs w:val="0"/>
          <w:lang w:val="en-US" w:eastAsia="zh-CN"/>
        </w:rPr>
        <w:t>TD appro based on previous appro -&gt; noise. MC &gt; TD因为MC use real return(unbiased)</w:t>
      </w:r>
      <w:r>
        <w:rPr>
          <w:rFonts w:hint="default"/>
          <w:b w:val="0"/>
          <w:bCs w:val="0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3 Off-policy training: </w:t>
      </w:r>
      <w:r>
        <w:rPr>
          <w:rFonts w:hint="eastAsia"/>
          <w:b w:val="0"/>
          <w:bCs w:val="0"/>
          <w:lang w:val="en-US" w:eastAsia="zh-CN"/>
        </w:rPr>
        <w:t>behavior policy collect data, 但use target policy to train -&gt; uncertainty</w:t>
      </w:r>
      <w:r>
        <w:rPr>
          <w:rFonts w:hint="default"/>
          <w:b w:val="0"/>
          <w:bCs w:val="0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566160" cy="958215"/>
            <wp:effectExtent l="0" t="0" r="0" b="1905"/>
            <wp:docPr id="120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打钩代表可以找到最优解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上面都是incremental gradient descend update,效率低-&gt;用</w:t>
      </w:r>
      <w:r>
        <w:rPr>
          <w:rFonts w:hint="eastAsia"/>
          <w:b/>
          <w:bCs/>
          <w:lang w:val="en-US" w:eastAsia="zh-CN"/>
        </w:rPr>
        <w:t>batch-based method</w:t>
      </w:r>
      <w:r>
        <w:rPr>
          <w:rFonts w:hint="eastAsia"/>
          <w:lang w:val="en-US" w:eastAsia="zh-CN"/>
        </w:rPr>
        <w:t>去优化batch里面所有experience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Least Square Prediction</w:t>
      </w:r>
      <w:r>
        <w:rPr>
          <w:rFonts w:hint="eastAsia"/>
          <w:lang w:val="en-US" w:eastAsia="zh-CN"/>
        </w:rPr>
        <w:t>: experience D, pair &lt; s1 , v1π&gt;value可以用return或者TD target来替换.优化w来拟合整个采集到的数据D，使得在这个数据库里面每个pair都极小化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872740" cy="1073150"/>
            <wp:effectExtent l="0" t="0" r="7620" b="8890"/>
            <wp:docPr id="114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SGD with Experience Replay</w:t>
      </w:r>
      <w:r>
        <w:rPr>
          <w:rFonts w:hint="eastAsia"/>
          <w:lang w:val="en-US" w:eastAsia="zh-CN"/>
        </w:rPr>
        <w:t>(随机采样):D很大,数据没法全放 -&gt; 迭代去: 随机取几个算gradient去优化函数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2835275" cy="331470"/>
            <wp:effectExtent l="0" t="0" r="14605" b="3810"/>
            <wp:docPr id="115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这样迭代和一步优化得到的w一样</w:t>
      </w:r>
      <w:r>
        <w:drawing>
          <wp:inline distT="0" distB="0" distL="114300" distR="114300">
            <wp:extent cx="2271395" cy="530860"/>
            <wp:effectExtent l="0" t="0" r="14605" b="2540"/>
            <wp:docPr id="117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minimum of LS(w), the expected update must be zero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lang w:val="en-US" w:eastAsia="zh-CN"/>
        </w:rPr>
        <w:t>LSMC:</w:t>
      </w:r>
      <w:r>
        <w:drawing>
          <wp:inline distT="0" distB="0" distL="114300" distR="114300">
            <wp:extent cx="1844675" cy="848360"/>
            <wp:effectExtent l="0" t="0" r="14605" b="5080"/>
            <wp:docPr id="118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LSTD:</w:t>
      </w:r>
      <w:r>
        <w:drawing>
          <wp:inline distT="0" distB="0" distL="114300" distR="114300">
            <wp:extent cx="3322955" cy="969645"/>
            <wp:effectExtent l="0" t="0" r="14605" b="5715"/>
            <wp:docPr id="119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Least Square Control with VFA(</w:t>
      </w:r>
      <w:r>
        <w:rPr>
          <w:rFonts w:hint="eastAsia"/>
          <w:lang w:val="en-US" w:eastAsia="zh-CN"/>
        </w:rPr>
        <w:t>Off-policy</w:t>
      </w:r>
      <w:r>
        <w:rPr>
          <w:rFonts w:hint="eastAsia"/>
          <w:b/>
          <w:bCs/>
          <w:lang w:val="en-US" w:eastAsia="zh-CN"/>
        </w:rPr>
        <w:t>)</w:t>
      </w:r>
      <w:r>
        <w:rPr>
          <w:rFonts w:hint="eastAsia"/>
          <w:lang w:val="en-US" w:eastAsia="zh-CN"/>
        </w:rPr>
        <w:t>:Policy evaluation: Policy evaluation by least squares Q-learning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LSDQ:sum of gradient = 0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Non-Linear value func approximation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>不用feature design, Non-Linear VFA:Deep Neural Network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Deep RL</w:t>
      </w:r>
      <w:r>
        <w:rPr>
          <w:rFonts w:hint="eastAsia"/>
          <w:lang w:val="en-US" w:eastAsia="zh-CN"/>
        </w:rPr>
        <w:t>: 用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>Deep Neural Network代表Value/policy func, Model。</w:t>
      </w:r>
      <w:r>
        <w:rPr>
          <w:rFonts w:hint="eastAsia"/>
          <w:b/>
          <w:bCs/>
          <w:sz w:val="22"/>
          <w:szCs w:val="22"/>
          <w:lang w:val="en-US" w:eastAsia="zh-CN"/>
        </w:rPr>
        <w:t>问题:</w:t>
      </w: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 太多parameter要optimize + deadly trial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DQN</w:t>
      </w:r>
      <w:r>
        <w:rPr>
          <w:rFonts w:hint="eastAsia"/>
          <w:lang w:val="en-US" w:eastAsia="zh-CN"/>
        </w:rPr>
        <w:t>:用Experience Replay和Fixed Q target来解决sample correlation太高和Non-stationary target的问题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b/>
          <w:bCs/>
          <w:lang w:val="en-US" w:eastAsia="zh-CN"/>
        </w:rPr>
        <w:t>Experience Replay</w:t>
      </w:r>
      <w:r>
        <w:rPr>
          <w:rFonts w:hint="eastAsia"/>
          <w:lang w:val="en-US" w:eastAsia="zh-CN"/>
        </w:rPr>
        <w:t>：存储transition(st,at,,rt,st+1) in replay memory D -&gt; 在D里随机采样得到target value</w:t>
      </w:r>
      <w:r>
        <w:drawing>
          <wp:inline distT="0" distB="0" distL="114300" distR="114300">
            <wp:extent cx="2118360" cy="318135"/>
            <wp:effectExtent l="0" t="0" r="0" b="1905"/>
            <wp:docPr id="12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1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, 用SGD update weight</w:t>
      </w:r>
      <w:r>
        <w:drawing>
          <wp:inline distT="0" distB="0" distL="114300" distR="114300">
            <wp:extent cx="3312160" cy="285750"/>
            <wp:effectExtent l="0" t="0" r="10160" b="3810"/>
            <wp:docPr id="122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1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b w:val="0"/>
          <w:bCs w:val="0"/>
          <w:lang w:val="en-US"/>
        </w:rPr>
      </w:pPr>
      <w:r>
        <w:rPr>
          <w:rFonts w:hint="eastAsia"/>
          <w:b/>
          <w:bCs/>
          <w:lang w:val="en-US" w:eastAsia="zh-CN"/>
        </w:rPr>
        <w:t>Fixed Q target:</w:t>
      </w:r>
      <w:r>
        <w:rPr>
          <w:rFonts w:hint="eastAsia"/>
          <w:b w:val="0"/>
          <w:bCs w:val="0"/>
          <w:lang w:val="en-US" w:eastAsia="zh-CN"/>
        </w:rPr>
        <w:t>improve stability,在target计算里多一个w-  -&gt; fix target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5095240" cy="490855"/>
            <wp:effectExtent l="0" t="0" r="10160" b="12065"/>
            <wp:docPr id="123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Week5: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Policy-based RL</w:t>
      </w:r>
      <w:r>
        <w:rPr>
          <w:rFonts w:hint="eastAsia"/>
          <w:lang w:val="en-US" w:eastAsia="zh-CN"/>
        </w:rPr>
        <w:t>:</w:t>
      </w:r>
      <w:r>
        <w:rPr>
          <w:rFonts w:hint="eastAsia"/>
          <w:b/>
          <w:bCs/>
          <w:lang w:val="en-US" w:eastAsia="zh-CN"/>
        </w:rPr>
        <w:t>优点</w:t>
      </w:r>
      <w:r>
        <w:rPr>
          <w:rFonts w:hint="eastAsia"/>
          <w:lang w:val="en-US" w:eastAsia="zh-CN"/>
        </w:rPr>
        <w:t xml:space="preserve">: guaranteed to converge on a local optimum (worst case) or global optimum (best case); Policy gradient is more effective in high-dimensional action space;Policy gradient can learn stochastic policies, while value function cannot </w:t>
      </w:r>
      <w:r>
        <w:rPr>
          <w:rFonts w:hint="eastAsia"/>
          <w:b/>
          <w:bCs/>
          <w:lang w:val="en-US" w:eastAsia="zh-CN"/>
        </w:rPr>
        <w:t>缺点</w:t>
      </w:r>
      <w:r>
        <w:rPr>
          <w:rFonts w:hint="eastAsia"/>
          <w:lang w:val="en-US" w:eastAsia="zh-CN"/>
        </w:rPr>
        <w:t>: converges to a local optimum; evaluating a policy is inefficient and has high variance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b/>
          <w:bCs/>
          <w:lang w:val="en-US" w:eastAsia="zh-CN"/>
        </w:rPr>
        <w:t>Evaluate policy</w:t>
      </w:r>
      <w:r>
        <w:drawing>
          <wp:inline distT="0" distB="0" distL="114300" distR="114300">
            <wp:extent cx="609600" cy="236220"/>
            <wp:effectExtent l="0" t="0" r="0" b="7620"/>
            <wp:docPr id="124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:1.从环境角度 1.1 episodic 的环境, 用最开始的value</w:t>
      </w:r>
      <w:r>
        <w:drawing>
          <wp:inline distT="0" distB="0" distL="114300" distR="114300">
            <wp:extent cx="2080260" cy="350520"/>
            <wp:effectExtent l="0" t="0" r="7620" b="0"/>
            <wp:docPr id="125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1.2continuing环境，用平均的value</w:t>
      </w:r>
      <w:r>
        <w:drawing>
          <wp:inline distT="0" distB="0" distL="114300" distR="114300">
            <wp:extent cx="2164080" cy="403860"/>
            <wp:effectExtent l="0" t="0" r="0" b="7620"/>
            <wp:docPr id="126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平均的reward per time-step</w:t>
      </w:r>
      <w:r>
        <w:drawing>
          <wp:inline distT="0" distB="0" distL="114300" distR="114300">
            <wp:extent cx="2263140" cy="323850"/>
            <wp:effectExtent l="0" t="0" r="7620" b="11430"/>
            <wp:docPr id="127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2.Episode角度:value function可以表示为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720850" cy="716280"/>
            <wp:effectExtent l="0" t="0" r="1270" b="0"/>
            <wp:docPr id="128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, goal是 </w:t>
      </w:r>
      <w:r>
        <w:drawing>
          <wp:inline distT="0" distB="0" distL="114300" distR="114300">
            <wp:extent cx="2468880" cy="365760"/>
            <wp:effectExtent l="0" t="0" r="0" b="0"/>
            <wp:docPr id="129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Optimize J(θ)</w:t>
      </w:r>
      <w:r>
        <w:rPr>
          <w:rFonts w:hint="eastAsia"/>
          <w:lang w:val="en-US" w:eastAsia="zh-CN"/>
        </w:rPr>
        <w:t xml:space="preserve">:1.J(θ) differentiable, 用gradient-based methods: gradient ascend, conjugate gradient 2.non-differentiable用black box optimization: Cross-entropy method (CEM)对分配采样，得到100个policy func去和环境交互得到100个J(θ),再选top10%, Evolution strategy, Finite difference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51460" cy="175260"/>
            <wp:effectExtent l="0" t="0" r="7620" b="7620"/>
            <wp:docPr id="131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2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是probability func, differentiable的话可求gradient</w:t>
      </w:r>
      <w:r>
        <w:drawing>
          <wp:inline distT="0" distB="0" distL="114300" distR="114300">
            <wp:extent cx="975360" cy="388620"/>
            <wp:effectExtent l="0" t="0" r="0" b="7620"/>
            <wp:docPr id="132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2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2202815" cy="698500"/>
            <wp:effectExtent l="0" t="0" r="6985" b="2540"/>
            <wp:docPr id="130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2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这样得到score func</w:t>
      </w:r>
      <w:r>
        <w:drawing>
          <wp:inline distT="0" distB="0" distL="114300" distR="114300">
            <wp:extent cx="1235075" cy="296545"/>
            <wp:effectExtent l="0" t="0" r="14605" b="8255"/>
            <wp:docPr id="133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23507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EX：Softmax policy</w:t>
      </w:r>
      <w:r>
        <w:rPr>
          <w:rFonts w:hint="eastAsia"/>
          <w:lang w:val="en-US" w:eastAsia="zh-CN"/>
        </w:rPr>
        <w:t>：输入s输出概率。weight actions using linear combination of features</w:t>
      </w:r>
      <w:r>
        <w:drawing>
          <wp:inline distT="0" distB="0" distL="114300" distR="114300">
            <wp:extent cx="704215" cy="205740"/>
            <wp:effectExtent l="0" t="0" r="12065" b="7620"/>
            <wp:docPr id="135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04215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/>
        </w:rPr>
        <w:t xml:space="preserve">Probability of action is proportional to the exponetiated weight </w:t>
      </w:r>
      <w:r>
        <w:drawing>
          <wp:inline distT="0" distB="0" distL="114300" distR="114300">
            <wp:extent cx="1572895" cy="504190"/>
            <wp:effectExtent l="0" t="0" r="12065" b="13970"/>
            <wp:docPr id="134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score func: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2588260" cy="222885"/>
            <wp:effectExtent l="0" t="0" r="2540" b="5715"/>
            <wp:docPr id="136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b/>
          <w:bCs/>
          <w:lang w:val="en-US" w:eastAsia="zh-CN"/>
        </w:rPr>
        <w:t>Gaussian Policy</w:t>
      </w:r>
      <w:r>
        <w:rPr>
          <w:rFonts w:hint="eastAsia"/>
          <w:lang w:val="en-US" w:eastAsia="zh-CN"/>
        </w:rPr>
        <w:t>：在continuous action space, mean:</w:t>
      </w:r>
      <w:r>
        <w:drawing>
          <wp:inline distT="0" distB="0" distL="114300" distR="114300">
            <wp:extent cx="1151255" cy="337820"/>
            <wp:effectExtent l="0" t="0" r="6985" b="12700"/>
            <wp:docPr id="137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151255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Variance: </w:t>
      </w:r>
      <w:r>
        <w:drawing>
          <wp:inline distT="0" distB="0" distL="114300" distR="114300">
            <wp:extent cx="221615" cy="252730"/>
            <wp:effectExtent l="0" t="0" r="6985" b="6350"/>
            <wp:docPr id="139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Policy is Gaussian, the continuous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1174115" cy="231140"/>
            <wp:effectExtent l="0" t="0" r="14605" b="12700"/>
            <wp:docPr id="164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17411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score func:</w:t>
      </w:r>
      <w:r>
        <w:drawing>
          <wp:inline distT="0" distB="0" distL="114300" distR="114300">
            <wp:extent cx="1974850" cy="361950"/>
            <wp:effectExtent l="0" t="0" r="6350" b="3810"/>
            <wp:docPr id="138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Policy Gradient</w:t>
      </w:r>
      <w:r>
        <w:rPr>
          <w:rFonts w:hint="eastAsia"/>
          <w:lang w:val="en-US" w:eastAsia="zh-CN"/>
        </w:rPr>
        <w:t>(policy optimization的算法;</w:t>
      </w:r>
      <w:r>
        <w:rPr>
          <w:rFonts w:hint="eastAsia"/>
          <w:b/>
          <w:bCs/>
          <w:lang w:val="en-US" w:eastAsia="zh-CN"/>
        </w:rPr>
        <w:t>On-Policy RL</w:t>
      </w:r>
      <w:r>
        <w:rPr>
          <w:rFonts w:hint="eastAsia"/>
          <w:lang w:val="en-US" w:eastAsia="zh-CN"/>
        </w:rPr>
        <w:t>)</w:t>
      </w:r>
      <w:r>
        <w:rPr>
          <w:rFonts w:hint="eastAsia"/>
          <w:b/>
          <w:bCs/>
          <w:lang w:val="en-US" w:eastAsia="zh-CN"/>
        </w:rPr>
        <w:t>one-step MDP</w:t>
      </w:r>
      <w:r>
        <w:rPr>
          <w:rFonts w:hint="eastAsia"/>
          <w:lang w:val="en-US" w:eastAsia="zh-CN"/>
        </w:rPr>
        <w:t xml:space="preserve"> d代表状态集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Forms: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824095" cy="1107440"/>
            <wp:effectExtent l="0" t="0" r="6985" b="5080"/>
            <wp:docPr id="169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1702435" cy="575310"/>
            <wp:effectExtent l="0" t="0" r="4445" b="3810"/>
            <wp:docPr id="140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3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Gradient:</w:t>
      </w:r>
      <w:r>
        <w:drawing>
          <wp:inline distT="0" distB="0" distL="114300" distR="114300">
            <wp:extent cx="2845435" cy="689610"/>
            <wp:effectExtent l="0" t="0" r="4445" b="11430"/>
            <wp:docPr id="141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3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Log likelihood trick</w:t>
      </w:r>
      <w:r>
        <w:drawing>
          <wp:inline distT="0" distB="0" distL="114300" distR="114300">
            <wp:extent cx="2308860" cy="259080"/>
            <wp:effectExtent l="0" t="0" r="7620" b="0"/>
            <wp:docPr id="16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>Cancel trick</w:t>
      </w:r>
      <w:r>
        <w:drawing>
          <wp:inline distT="0" distB="0" distL="114300" distR="114300">
            <wp:extent cx="2835275" cy="225425"/>
            <wp:effectExtent l="0" t="0" r="14605" b="3175"/>
            <wp:docPr id="167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Multi-step MDP: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State-action trajectory</w:t>
      </w:r>
      <w:r>
        <w:drawing>
          <wp:inline distT="0" distB="0" distL="114300" distR="114300">
            <wp:extent cx="4320540" cy="244475"/>
            <wp:effectExtent l="0" t="0" r="7620" b="14605"/>
            <wp:docPr id="142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39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R(t): sum of reward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528060" cy="575310"/>
            <wp:effectExtent l="0" t="0" r="7620" b="3810"/>
            <wp:docPr id="143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0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P(t)policy和环境交互产生trajectory的概率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lang w:val="en-US" w:eastAsia="zh-CN"/>
        </w:rPr>
        <w:t>Goal:</w:t>
      </w:r>
      <w:r>
        <w:drawing>
          <wp:inline distT="0" distB="0" distL="114300" distR="114300">
            <wp:extent cx="3771900" cy="501015"/>
            <wp:effectExtent l="0" t="0" r="7620" b="1905"/>
            <wp:docPr id="144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MC policy gradien</w:t>
      </w:r>
      <w:r>
        <w:rPr>
          <w:rFonts w:hint="eastAsia"/>
          <w:lang w:val="en-US" w:eastAsia="zh-CN"/>
        </w:rPr>
        <w:t>t推导过程：用likelihood ratio trick还原成log形式-&gt;可以把连乘变成加和的形式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2648585" cy="2157095"/>
            <wp:effectExtent l="0" t="0" r="3175" b="6985"/>
            <wp:docPr id="14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2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用MC去采样m个trajectory</w:t>
      </w:r>
      <w:r>
        <w:drawing>
          <wp:inline distT="0" distB="0" distL="114300" distR="114300">
            <wp:extent cx="2659380" cy="553085"/>
            <wp:effectExtent l="0" t="0" r="7620" b="10795"/>
            <wp:docPr id="146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3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Decompose </w:t>
      </w:r>
      <w:r>
        <w:drawing>
          <wp:inline distT="0" distB="0" distL="114300" distR="114300">
            <wp:extent cx="967740" cy="255270"/>
            <wp:effectExtent l="0" t="0" r="7620" b="3810"/>
            <wp:docPr id="148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679315" cy="1571625"/>
            <wp:effectExtent l="0" t="0" r="14605" b="13335"/>
            <wp:docPr id="147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3305175" cy="1097280"/>
            <wp:effectExtent l="0" t="0" r="1905" b="0"/>
            <wp:docPr id="149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整个推导过程就让求梯度变成加和的形式，例如10条轨迹，就把10条轨迹上的奖励加和加起来，对于每一步也有 score function（就是 likelihood function 取个梯度） 也是加和起来</w:t>
      </w:r>
      <w:r>
        <w:rPr>
          <w:rFonts w:hint="eastAsia"/>
          <w:lang w:val="en-US" w:eastAsia="zh-CN"/>
        </w:rPr>
        <w:t>(变成连加形式 -&gt;无用的量被消去)</w:t>
      </w:r>
      <w:r>
        <w:rPr>
          <w:rFonts w:hint="default"/>
          <w:lang w:val="en-US" w:eastAsia="zh-CN"/>
        </w:rPr>
        <w:t>，然后就直接得到了客观函数的梯度，整个过程</w:t>
      </w:r>
      <w:r>
        <w:rPr>
          <w:rFonts w:hint="eastAsia"/>
          <w:lang w:val="en-US" w:eastAsia="zh-CN"/>
        </w:rPr>
        <w:t>不用</w:t>
      </w:r>
      <w:r>
        <w:rPr>
          <w:rFonts w:hint="default"/>
          <w:lang w:val="en-US" w:eastAsia="zh-CN"/>
        </w:rPr>
        <w:t>知道</w:t>
      </w:r>
      <w:r>
        <w:rPr>
          <w:rFonts w:hint="eastAsia"/>
          <w:lang w:val="en-US" w:eastAsia="zh-CN"/>
        </w:rPr>
        <w:t>dynamics model</w:t>
      </w:r>
      <w:r>
        <w:rPr>
          <w:rFonts w:hint="default"/>
          <w:lang w:val="en-US" w:eastAsia="zh-CN"/>
        </w:rPr>
        <w:t>，这也是 policy gradient 的一个特殊之处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降低Variance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Score Function Gradient Estimato</w:t>
      </w:r>
      <w:r>
        <w:rPr>
          <w:rFonts w:hint="eastAsia"/>
          <w:b/>
          <w:bCs/>
          <w:lang w:val="en-US" w:eastAsia="zh-CN"/>
        </w:rPr>
        <w:t>r：</w:t>
      </w:r>
      <w:r>
        <w:rPr>
          <w:rFonts w:hint="eastAsia"/>
          <w:b w:val="0"/>
          <w:bCs w:val="0"/>
          <w:lang w:val="en-US" w:eastAsia="zh-CN"/>
        </w:rPr>
        <w:t>近似我们的客观函数的梯度，通过采样 S 个来求平均</w:t>
      </w:r>
      <w:r>
        <w:drawing>
          <wp:inline distT="0" distB="0" distL="114300" distR="114300">
            <wp:extent cx="929640" cy="328295"/>
            <wp:effectExtent l="0" t="0" r="0" b="6985"/>
            <wp:docPr id="151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4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467860" cy="1112520"/>
            <wp:effectExtent l="0" t="0" r="12700" b="0"/>
            <wp:docPr id="150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47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Policy Gradient Estimator </w:t>
      </w:r>
      <w:r>
        <w:rPr>
          <w:rFonts w:hint="eastAsia"/>
          <w:b/>
          <w:bCs/>
          <w:lang w:val="en-US" w:eastAsia="zh-CN"/>
        </w:rPr>
        <w:t>vs</w:t>
      </w:r>
      <w:r>
        <w:rPr>
          <w:rFonts w:hint="default"/>
          <w:b/>
          <w:bCs/>
          <w:lang w:val="en-US" w:eastAsia="zh-CN"/>
        </w:rPr>
        <w:t xml:space="preserve"> Maximum Likelihood Estimator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Policy </w:t>
      </w:r>
      <w:r>
        <w:rPr>
          <w:rFonts w:hint="default"/>
          <w:b w:val="0"/>
          <w:bCs w:val="0"/>
          <w:lang w:val="en-US" w:eastAsia="zh-CN"/>
        </w:rPr>
        <w:t>Gradient Estimator</w:t>
      </w:r>
      <w:r>
        <w:rPr>
          <w:rFonts w:hint="eastAsia"/>
          <w:lang w:val="en-US" w:eastAsia="zh-CN"/>
        </w:rPr>
        <w:t>多了一个reward func, 相当于加权后的</w:t>
      </w:r>
      <w:r>
        <w:rPr>
          <w:rFonts w:hint="default"/>
          <w:b w:val="0"/>
          <w:bCs w:val="0"/>
          <w:lang w:val="en-US" w:eastAsia="zh-CN"/>
        </w:rPr>
        <w:t>Maximum Likelihood Estimator 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199255" cy="989330"/>
            <wp:effectExtent l="0" t="0" r="6985" b="1270"/>
            <wp:docPr id="152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49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Unbiased</w:t>
      </w:r>
      <w:r>
        <w:rPr>
          <w:rFonts w:hint="eastAsia"/>
          <w:lang w:val="en-US" w:eastAsia="zh-CN"/>
        </w:rPr>
        <w:t>但</w:t>
      </w:r>
      <w:r>
        <w:rPr>
          <w:rFonts w:hint="default"/>
          <w:lang w:val="en-US" w:eastAsia="zh-CN"/>
        </w:rPr>
        <w:t>variance</w:t>
      </w:r>
      <w:r>
        <w:rPr>
          <w:rFonts w:hint="eastAsia"/>
          <w:lang w:val="en-US" w:eastAsia="zh-CN"/>
        </w:rPr>
        <w:t>因为用</w:t>
      </w:r>
      <w:r>
        <w:rPr>
          <w:rFonts w:hint="default"/>
          <w:lang w:val="en-US" w:eastAsia="zh-CN"/>
        </w:rPr>
        <w:t>MC</w:t>
      </w:r>
      <w:r>
        <w:rPr>
          <w:rFonts w:hint="eastAsia"/>
          <w:lang w:val="en-US" w:eastAsia="zh-CN"/>
        </w:rPr>
        <w:t xml:space="preserve">.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1.use T</w:t>
      </w:r>
      <w:r>
        <w:rPr>
          <w:rFonts w:hint="default"/>
          <w:b/>
          <w:bCs/>
          <w:lang w:val="en-US" w:eastAsia="zh-CN"/>
        </w:rPr>
        <w:t xml:space="preserve">emporal </w:t>
      </w:r>
      <w:r>
        <w:rPr>
          <w:rFonts w:hint="eastAsia"/>
          <w:b/>
          <w:bCs/>
          <w:lang w:val="en-US" w:eastAsia="zh-CN"/>
        </w:rPr>
        <w:t>C</w:t>
      </w:r>
      <w:r>
        <w:rPr>
          <w:rFonts w:hint="default"/>
          <w:b/>
          <w:bCs/>
          <w:lang w:val="en-US" w:eastAsia="zh-CN"/>
        </w:rPr>
        <w:t>ausality</w:t>
      </w:r>
      <w:r>
        <w:rPr>
          <w:rFonts w:hint="eastAsia"/>
          <w:lang w:val="en-US" w:eastAsia="zh-CN"/>
        </w:rPr>
        <w:t xml:space="preserve">(对时序上面的因果关系运用进去 -&gt; 去掉不必要的reward)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</w:t>
      </w:r>
      <w:r>
        <w:rPr>
          <w:rFonts w:hint="default"/>
          <w:b w:val="0"/>
          <w:bCs w:val="0"/>
          <w:lang w:val="en-US" w:eastAsia="zh-CN"/>
        </w:rPr>
        <w:t>ausality</w:t>
      </w:r>
      <w:r>
        <w:rPr>
          <w:rFonts w:hint="eastAsia"/>
          <w:b w:val="0"/>
          <w:bCs w:val="0"/>
          <w:lang w:val="en-US" w:eastAsia="zh-CN"/>
        </w:rPr>
        <w:t>：policy at time t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cannot affect reward at time t when t &lt; t</w:t>
      </w:r>
      <w:r>
        <w:rPr>
          <w:rFonts w:hint="default"/>
          <w:b w:val="0"/>
          <w:bCs w:val="0"/>
          <w:lang w:val="en-US" w:eastAsia="zh-CN"/>
        </w:rPr>
        <w:t>’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3551555" cy="751840"/>
            <wp:effectExtent l="0" t="0" r="14605" b="10160"/>
            <wp:docPr id="153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0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lang w:val="en-US" w:eastAsia="zh-CN"/>
        </w:rPr>
        <w:t>应用：</w:t>
      </w:r>
      <w:r>
        <w:rPr>
          <w:lang w:val="en-US" w:eastAsia="zh-CN"/>
        </w:rPr>
        <w:t>REINFORCE: a Monte-Carlo policy gradient algorithm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2.Include </w:t>
      </w:r>
      <w:r>
        <w:rPr>
          <w:rFonts w:hint="default"/>
          <w:b/>
          <w:bCs/>
          <w:lang w:val="en-US" w:eastAsia="zh-CN"/>
        </w:rPr>
        <w:t>baseline</w:t>
      </w:r>
      <w:r>
        <w:rPr>
          <w:rFonts w:hint="eastAsia"/>
          <w:lang w:val="en-US" w:eastAsia="zh-CN"/>
        </w:rPr>
        <w:t>(对reward做的normalization（归一化）-&gt; R这一项本身的variance减小)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Baseline = expected return</w:t>
      </w:r>
      <w:r>
        <w:drawing>
          <wp:inline distT="0" distB="0" distL="114300" distR="114300">
            <wp:extent cx="2857500" cy="391160"/>
            <wp:effectExtent l="0" t="0" r="7620" b="5080"/>
            <wp:docPr id="157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4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=0不会改变policy gradient值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4174490" cy="676275"/>
            <wp:effectExtent l="0" t="0" r="1270" b="9525"/>
            <wp:docPr id="155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用critic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452495" cy="564515"/>
            <wp:effectExtent l="0" t="0" r="6985" b="14605"/>
            <wp:docPr id="158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Actor-Critic Policy Gradient</w:t>
      </w:r>
      <w:r>
        <w:rPr>
          <w:rFonts w:hint="eastAsia"/>
          <w:lang w:val="en-US" w:eastAsia="zh-CN"/>
        </w:rPr>
        <w:t>: 结合了policy和value func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Actor</w:t>
      </w:r>
      <w:r>
        <w:rPr>
          <w:rFonts w:hint="default"/>
          <w:lang w:val="en-US" w:eastAsia="zh-CN"/>
        </w:rPr>
        <w:t>: policy func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generate action</w:t>
      </w:r>
      <w:r>
        <w:rPr>
          <w:rFonts w:hint="eastAsia"/>
          <w:lang w:val="en-US" w:eastAsia="zh-CN"/>
        </w:rPr>
        <w:t>), Updates policy parameters θ, in direction suggested by critic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Critic</w:t>
      </w:r>
      <w:r>
        <w:rPr>
          <w:rFonts w:hint="default"/>
          <w:lang w:val="en-US" w:eastAsia="zh-CN"/>
        </w:rPr>
        <w:t>: value func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evaluate actions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reward</w:t>
      </w:r>
      <w:r>
        <w:rPr>
          <w:rFonts w:hint="eastAsia"/>
          <w:lang w:val="en-US" w:eastAsia="zh-CN"/>
        </w:rPr>
        <w:t xml:space="preserve">). Updates action-value func parameters w,用policy eva(MC, TD,LS)去estimate </w:t>
      </w:r>
      <w:r>
        <w:drawing>
          <wp:inline distT="0" distB="0" distL="114300" distR="114300">
            <wp:extent cx="2347595" cy="242570"/>
            <wp:effectExtent l="0" t="0" r="14605" b="1270"/>
            <wp:docPr id="168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5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Actor-Critic Function Approximators</w:t>
      </w:r>
      <w:r>
        <w:rPr>
          <w:rFonts w:hint="eastAsia"/>
          <w:lang w:val="en-US" w:eastAsia="zh-CN"/>
        </w:rPr>
        <w:t>：结合Value/policy func共享feature输出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Advantage func</w:t>
      </w:r>
      <w:r>
        <w:rPr>
          <w:rFonts w:hint="eastAsia"/>
          <w:lang w:val="en-US" w:eastAsia="zh-CN"/>
        </w:rPr>
        <w:t>:combine Q和Baseline V(Q func的平均) 为了减小variance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2933700" cy="415290"/>
            <wp:effectExtent l="0" t="0" r="7620" b="11430"/>
            <wp:docPr id="159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6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lang w:val="en-US" w:eastAsia="zh-CN"/>
        </w:rPr>
        <w:t>policy gradient变成：</w:t>
      </w:r>
      <w:r>
        <w:drawing>
          <wp:inline distT="0" distB="0" distL="114300" distR="114300">
            <wp:extent cx="3376295" cy="340360"/>
            <wp:effectExtent l="0" t="0" r="6985" b="10160"/>
            <wp:docPr id="16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57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问题</w:t>
      </w:r>
      <w:r>
        <w:t>Q和V都有自身参数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lang w:val="en-US" w:eastAsia="zh-CN"/>
        </w:rPr>
        <w:t>还可以用TD error重写</w:t>
      </w:r>
      <w:r>
        <w:drawing>
          <wp:inline distT="0" distB="0" distL="114300" distR="114300">
            <wp:extent cx="2850515" cy="332105"/>
            <wp:effectExtent l="0" t="0" r="14605" b="3175"/>
            <wp:docPr id="161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58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114300" distR="114300">
            <wp:extent cx="2278380" cy="327660"/>
            <wp:effectExtent l="0" t="0" r="7620" b="7620"/>
            <wp:docPr id="162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59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这样只要去拟合V就行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3954780" cy="1148715"/>
            <wp:effectExtent l="0" t="0" r="7620" b="9525"/>
            <wp:docPr id="163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0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对于actor，用不同方法得到不同policy gradient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4366260" cy="464820"/>
            <wp:effectExtent l="0" t="0" r="7620" b="7620"/>
            <wp:docPr id="170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6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MC:</w:t>
      </w:r>
      <w:r>
        <w:drawing>
          <wp:inline distT="0" distB="0" distL="114300" distR="114300">
            <wp:extent cx="4709160" cy="518160"/>
            <wp:effectExtent l="0" t="0" r="0" b="0"/>
            <wp:docPr id="171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68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lang w:val="en-US" w:eastAsia="zh-CN"/>
        </w:rPr>
        <w:t>T</w:t>
      </w:r>
      <w:r>
        <w:rPr>
          <w:rFonts w:hint="eastAsia"/>
          <w:lang w:val="en-US" w:eastAsia="zh-CN"/>
        </w:rPr>
        <w:t>D:</w:t>
      </w:r>
      <w:r>
        <w:drawing>
          <wp:inline distT="0" distB="0" distL="114300" distR="114300">
            <wp:extent cx="5943600" cy="502920"/>
            <wp:effectExtent l="0" t="0" r="0" b="0"/>
            <wp:docPr id="172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69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k-step return</w:t>
      </w:r>
      <w:r>
        <w:drawing>
          <wp:inline distT="0" distB="0" distL="114300" distR="114300">
            <wp:extent cx="5727700" cy="678180"/>
            <wp:effectExtent l="0" t="0" r="2540" b="7620"/>
            <wp:docPr id="173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0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Week 6: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Stochastic policy-based approaches</w:t>
      </w:r>
      <w:r>
        <w:rPr>
          <w:rFonts w:hint="default"/>
          <w:lang w:val="en-US" w:eastAsia="zh-CN"/>
        </w:rPr>
        <w:t xml:space="preserve">: Policy Gradient→TRPO→ACKTR→PPO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PG问题</w:t>
      </w:r>
      <w:r>
        <w:rPr>
          <w:rFonts w:hint="eastAsia"/>
          <w:lang w:val="en-US" w:eastAsia="zh-CN"/>
        </w:rPr>
        <w:t>：1.poor sample efficiency, 因为PG要collect data+optimize policy 2.Unstable training process,因为bad step size-&gt;bad-&gt;bad policy-&gt;bad data collect-&gt;destroy training-&gt;collapse performance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</w:t>
      </w:r>
      <w:r>
        <w:rPr>
          <w:rFonts w:hint="eastAsia"/>
          <w:lang w:val="en-US" w:eastAsia="zh-CN"/>
        </w:rPr>
        <w:t>：1.用importance sampling改成off-policy(TRPO) 2.用trust region + natural policy gradient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Natural policy gradient</w:t>
      </w:r>
      <w:r>
        <w:drawing>
          <wp:inline distT="0" distB="0" distL="114300" distR="114300">
            <wp:extent cx="2087880" cy="299085"/>
            <wp:effectExtent l="0" t="0" r="0" b="5715"/>
            <wp:docPr id="175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:PG的value func和parameter 的更新 no relation -&gt;用KL-divergence(固定的小的数)使得更新前后的policy的差异度尽可能小</w:t>
      </w:r>
      <w:r>
        <w:rPr>
          <w:rFonts w:hint="eastAsia"/>
          <w:b/>
          <w:bCs/>
          <w:lang w:val="en-US" w:eastAsia="zh-CN"/>
        </w:rPr>
        <w:t>.缺点:</w:t>
      </w:r>
      <w:r>
        <w:rPr>
          <w:rFonts w:hint="eastAsia"/>
          <w:lang w:val="en-US" w:eastAsia="zh-CN"/>
        </w:rPr>
        <w:t>必须计算Fisher Information Matrix</w:t>
      </w:r>
      <w:r>
        <w:drawing>
          <wp:inline distT="0" distB="0" distL="114300" distR="114300">
            <wp:extent cx="3497580" cy="387350"/>
            <wp:effectExtent l="0" t="0" r="7620" b="8890"/>
            <wp:docPr id="174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PG用IS</w:t>
      </w:r>
      <w:r>
        <w:rPr>
          <w:rFonts w:hint="eastAsia"/>
          <w:lang w:val="en-US" w:eastAsia="zh-CN"/>
        </w:rPr>
        <w:t>:用别的policy func采样a -&gt; 乘ratio来近似(用behavior policy产生实际的trajectory)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6148070" cy="539750"/>
            <wp:effectExtent l="0" t="0" r="8890" b="8890"/>
            <wp:docPr id="176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乘ratio后:</w:t>
      </w:r>
      <w:r>
        <w:drawing>
          <wp:inline distT="0" distB="0" distL="114300" distR="114300">
            <wp:extent cx="4748530" cy="626110"/>
            <wp:effectExtent l="0" t="0" r="6350" b="13970"/>
            <wp:docPr id="177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4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Deep Q learning里用behavior policy采的data放到replay buffer重用 -&gt;现在policy/old policy的ratio可能非常大-&gt;unstable process -&gt; 用KL限制优化的policy和old policy距离(TRPO)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TRPO(</w:t>
      </w:r>
      <w:r>
        <w:rPr>
          <w:rFonts w:hint="eastAsia"/>
          <w:b/>
          <w:bCs/>
          <w:lang w:val="en-US" w:eastAsia="zh-CN"/>
        </w:rPr>
        <w:t>Natural policy gradient + IS</w:t>
      </w:r>
      <w:r>
        <w:rPr>
          <w:rFonts w:hint="eastAsia"/>
          <w:b/>
          <w:bCs/>
          <w:sz w:val="28"/>
          <w:szCs w:val="28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b/>
          <w:bCs/>
          <w:lang w:val="en-US" w:eastAsia="zh-CN"/>
        </w:rPr>
        <w:t>Trust Region</w:t>
      </w:r>
      <w:r>
        <w:rPr>
          <w:rFonts w:hint="eastAsia"/>
          <w:lang w:val="en-US" w:eastAsia="zh-CN"/>
        </w:rPr>
        <w:t xml:space="preserve">(Robustness增加):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b/>
          <w:bCs/>
          <w:lang w:val="en-US" w:eastAsia="zh-CN"/>
        </w:rPr>
        <w:t>KL constraint</w:t>
      </w:r>
      <w:r>
        <w:drawing>
          <wp:inline distT="0" distB="0" distL="114300" distR="114300">
            <wp:extent cx="2405380" cy="480060"/>
            <wp:effectExtent l="0" t="0" r="2540" b="7620"/>
            <wp:docPr id="178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5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8555" cy="388620"/>
            <wp:effectExtent l="0" t="0" r="9525" b="7620"/>
            <wp:docPr id="179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6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δ限制更新之后的policy和</w:t>
      </w:r>
      <w:r>
        <w:rPr>
          <w:rFonts w:hint="eastAsia"/>
          <w:lang w:val="en-US" w:eastAsia="zh-CN"/>
        </w:rPr>
        <w:t xml:space="preserve">old </w:t>
      </w:r>
      <w:r>
        <w:rPr>
          <w:rFonts w:hint="default"/>
          <w:lang w:val="en-US" w:eastAsia="zh-CN"/>
        </w:rPr>
        <w:t>policy的近似度，δ和learning rate直接联系起来了。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好处</w:t>
      </w:r>
      <w:r>
        <w:rPr>
          <w:rFonts w:hint="eastAsia"/>
          <w:lang w:val="en-US" w:eastAsia="zh-CN"/>
        </w:rPr>
        <w:t>：1.</w:t>
      </w:r>
      <w:r>
        <w:rPr>
          <w:rFonts w:hint="default"/>
          <w:lang w:val="en-US" w:eastAsia="zh-CN"/>
        </w:rPr>
        <w:t>不设step-size，只</w:t>
      </w:r>
      <w:r>
        <w:rPr>
          <w:rFonts w:hint="eastAsia"/>
          <w:lang w:val="en-US" w:eastAsia="zh-CN"/>
        </w:rPr>
        <w:t>要</w:t>
      </w:r>
      <w:r>
        <w:rPr>
          <w:rFonts w:hint="default"/>
          <w:lang w:val="en-US" w:eastAsia="zh-CN"/>
        </w:rPr>
        <w:t>trust region的大小</w:t>
      </w:r>
      <w:r>
        <w:rPr>
          <w:rFonts w:hint="eastAsia"/>
          <w:lang w:val="en-US" w:eastAsia="zh-CN"/>
        </w:rPr>
        <w:t>(更新前后</w:t>
      </w:r>
      <w:r>
        <w:rPr>
          <w:rFonts w:hint="default"/>
          <w:lang w:val="en-US" w:eastAsia="zh-CN"/>
        </w:rPr>
        <w:t>输出距</w:t>
      </w:r>
      <w:r>
        <w:rPr>
          <w:rFonts w:hint="eastAsia"/>
          <w:lang w:val="en-US" w:eastAsia="zh-CN"/>
        </w:rPr>
        <w:t>差查)</w:t>
      </w:r>
      <w:r>
        <w:rPr>
          <w:rFonts w:hint="default"/>
          <w:lang w:val="en-US" w:eastAsia="zh-CN"/>
        </w:rPr>
        <w:t>，然后用距离推step-size。trust region设的小</w:t>
      </w:r>
      <w:r>
        <w:rPr>
          <w:rFonts w:hint="eastAsia"/>
          <w:lang w:val="en-US" w:eastAsia="zh-CN"/>
        </w:rPr>
        <w:t xml:space="preserve"> -&gt; </w:t>
      </w:r>
      <w:r>
        <w:rPr>
          <w:rFonts w:hint="default"/>
          <w:lang w:val="en-US" w:eastAsia="zh-CN"/>
        </w:rPr>
        <w:t>稳定</w:t>
      </w:r>
      <w:r>
        <w:rPr>
          <w:rFonts w:hint="eastAsia"/>
          <w:lang w:val="en-US" w:eastAsia="zh-CN"/>
        </w:rPr>
        <w:t xml:space="preserve"> 2.用conjugate gradient(CG)算FIM的H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Limit</w:t>
      </w:r>
      <w:r>
        <w:rPr>
          <w:rFonts w:hint="eastAsia"/>
          <w:lang w:val="en-US" w:eastAsia="zh-CN"/>
        </w:rPr>
        <w:t>:计算量大,虽然用CG,但每一步都要算H; CG复杂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ACKTR</w:t>
      </w:r>
      <w:r>
        <w:rPr>
          <w:rFonts w:hint="eastAsia"/>
          <w:lang w:val="en-US" w:eastAsia="zh-CN"/>
        </w:rPr>
        <w:t>:用K-FAC加速计算FIM H^-1(用kronecker product做近似)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PPO</w:t>
      </w:r>
      <w:r>
        <w:rPr>
          <w:rFonts w:hint="eastAsia"/>
          <w:lang w:val="en-US" w:eastAsia="zh-CN"/>
        </w:rPr>
        <w:t xml:space="preserve">:1.用了unconstrained form把TRPO两个条件结合-&gt;同时优化函数+考虑条件 </w:t>
      </w:r>
      <w:r>
        <w:rPr>
          <w:rFonts w:hint="eastAsia"/>
          <w:b/>
          <w:bCs/>
          <w:lang w:val="en-US" w:eastAsia="zh-CN"/>
        </w:rPr>
        <w:t>KL penalty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2.做了Adaptive KL Penalty:更新的policy比old policy大(KL-divergence)(ex大于1.5δ-&gt;penalty变大，θk+1的第二项被考虑更多-&gt;更小更新 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spacing w:val="0"/>
          <w:sz w:val="23"/>
          <w:szCs w:val="23"/>
          <w:shd w:val="clear" w:fill="FFFFFF"/>
        </w:rPr>
        <w:t>β</w:t>
      </w:r>
      <w:r>
        <w:rPr>
          <w:rFonts w:hint="eastAsia" w:eastAsia="SimSun" w:cs="Times New Roman"/>
          <w:i w:val="0"/>
          <w:iCs w:val="0"/>
          <w:caps w:val="0"/>
          <w:spacing w:val="0"/>
          <w:sz w:val="23"/>
          <w:szCs w:val="23"/>
          <w:shd w:val="clear" w:fill="FFFFFF"/>
          <w:lang w:val="en-US" w:eastAsia="zh-CN"/>
        </w:rPr>
        <w:t>*2</w:t>
      </w:r>
      <w:r>
        <w:rPr>
          <w:rFonts w:hint="eastAsia"/>
          <w:lang w:val="en-US" w:eastAsia="zh-CN"/>
        </w:rPr>
        <w:t>;反之/2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PPO(用first-order optimization, SGD没算KL-divergence和FIM)比TRPO快, same performance，安全性高,实现简单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lang w:val="en-US" w:eastAsia="zh-CN"/>
        </w:rPr>
        <w:t>当前policy和old的ratio</w:t>
      </w:r>
      <w:r>
        <w:drawing>
          <wp:inline distT="0" distB="0" distL="114300" distR="114300">
            <wp:extent cx="1310640" cy="448945"/>
            <wp:effectExtent l="0" t="0" r="0" b="8255"/>
            <wp:docPr id="18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7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6835" cy="510540"/>
            <wp:effectExtent l="0" t="0" r="9525" b="7620"/>
            <wp:docPr id="180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7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/>
        </w:rPr>
        <w:t>Clipping</w:t>
      </w:r>
      <w:r>
        <w:rPr>
          <w:rFonts w:hint="eastAsia"/>
          <w:lang w:val="en-US" w:eastAsia="zh-CN"/>
        </w:rPr>
        <w:t>函数</w:t>
      </w:r>
      <w:r>
        <w:rPr>
          <w:rFonts w:hint="default"/>
        </w:rPr>
        <w:t>处理loss的优化，</w:t>
      </w:r>
      <w:r>
        <w:rPr>
          <w:rFonts w:hint="eastAsia"/>
          <w:lang w:val="en-US" w:eastAsia="zh-CN"/>
        </w:rPr>
        <w:t xml:space="preserve">根据上面ratio, </w:t>
      </w:r>
      <w:r>
        <w:rPr>
          <w:rFonts w:hint="default"/>
        </w:rPr>
        <w:t>大于1+ϵ或小于1 − ϵ就会把它clip掉</w:t>
      </w:r>
      <w:r>
        <w:rPr>
          <w:rFonts w:hint="eastAsia"/>
          <w:lang w:val="en-US" w:eastAsia="zh-CN"/>
        </w:rPr>
        <w:t xml:space="preserve"> -&gt; </w:t>
      </w:r>
      <w:r>
        <w:rPr>
          <w:rFonts w:hint="default"/>
        </w:rPr>
        <w:t>1−ϵ</w:t>
      </w:r>
      <w:r>
        <w:rPr>
          <w:rFonts w:hint="eastAsia"/>
          <w:lang w:val="en-US" w:eastAsia="zh-CN"/>
        </w:rPr>
        <w:t xml:space="preserve"> &lt;ratio &lt; </w:t>
      </w:r>
      <w:r>
        <w:rPr>
          <w:rFonts w:hint="default"/>
        </w:rPr>
        <w:t>1 + ϵ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ϵ</w:t>
      </w:r>
      <w:r>
        <w:rPr>
          <w:rFonts w:hint="eastAsia"/>
          <w:lang w:val="en-US" w:eastAsia="zh-CN"/>
        </w:rPr>
        <w:t>通常=0.2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4648200" cy="464820"/>
            <wp:effectExtent l="0" t="0" r="0" b="7620"/>
            <wp:docPr id="183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0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If </w:t>
      </w:r>
      <w:r>
        <w:t>advantage正数</w:t>
      </w:r>
      <w:r>
        <w:rPr>
          <w:rFonts w:hint="eastAsia"/>
          <w:lang w:val="en-US" w:eastAsia="zh-CN"/>
        </w:rPr>
        <w:t xml:space="preserve"> -&gt; </w:t>
      </w:r>
      <w:r>
        <w:t>鼓励当前</w:t>
      </w:r>
      <w:r>
        <w:rPr>
          <w:rFonts w:hint="eastAsia"/>
          <w:lang w:val="en-US" w:eastAsia="zh-CN"/>
        </w:rPr>
        <w:t>action(ratio分子会大)用min(ratio和1+E), 反之,不鼓励，用max(ratio和1-E)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/>
        <w:drawing>
          <wp:inline distT="0" distB="0" distL="114300" distR="114300">
            <wp:extent cx="2606675" cy="379730"/>
            <wp:effectExtent l="0" t="0" r="14605" b="1270"/>
            <wp:docPr id="184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1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Deterministic policy-based (Value-based) approaches</w:t>
      </w:r>
      <w:r>
        <w:rPr>
          <w:rFonts w:hint="default"/>
          <w:lang w:val="en-US" w:eastAsia="zh-CN"/>
        </w:rPr>
        <w:t>: Q-learning→DDPG→TD3</w:t>
      </w:r>
      <w:r>
        <w:rPr>
          <w:rFonts w:hint="eastAsia"/>
          <w:lang w:val="en-US" w:eastAsia="zh-CN"/>
        </w:rPr>
        <w:t>-&gt;SAC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DDPG(Deep </w:t>
      </w:r>
      <w:r>
        <w:rPr>
          <w:rFonts w:hint="default"/>
          <w:b/>
          <w:bCs/>
          <w:lang w:val="en-US" w:eastAsia="zh-CN"/>
        </w:rPr>
        <w:t xml:space="preserve">Deterministic </w:t>
      </w:r>
      <w:r>
        <w:rPr>
          <w:rFonts w:hint="eastAsia"/>
          <w:b/>
          <w:bCs/>
          <w:lang w:val="en-US" w:eastAsia="zh-CN"/>
        </w:rPr>
        <w:t>PG)</w:t>
      </w:r>
      <w:r>
        <w:rPr>
          <w:rFonts w:hint="eastAsia"/>
          <w:lang w:val="en-US" w:eastAsia="zh-CN"/>
        </w:rPr>
        <w:t>:DQN扩展到连续的动作空间</w:t>
      </w:r>
      <w:r>
        <w:drawing>
          <wp:inline distT="0" distB="0" distL="114300" distR="114300">
            <wp:extent cx="2694305" cy="288925"/>
            <wp:effectExtent l="0" t="0" r="3175" b="635"/>
            <wp:docPr id="185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2"/>
                    <pic:cNvPicPr>
                      <a:picLocks noChangeAspect="1"/>
                    </pic:cNvPicPr>
                  </pic:nvPicPr>
                  <pic:blipFill>
                    <a:blip r:embed="rId147"/>
                    <a:srcRect l="19242" t="8266"/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26720" cy="213360"/>
            <wp:effectExtent l="0" t="0" r="0" b="0"/>
            <wp:docPr id="186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3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=policy. 放s-&gt;μθ输出一个连续的值-&gt;放到Q network得到Q值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lang w:val="en-US" w:eastAsia="zh-CN"/>
        </w:rPr>
        <w:t>action a 是连续的-&gt;Q function对于a Qϕ(s , a)可求导-&gt;可以结合PG和value func的优化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lang w:val="en-US" w:eastAsia="zh-CN"/>
        </w:rPr>
        <w:t>也</w:t>
      </w:r>
      <w:r>
        <w:t>用replay buffer</w:t>
      </w:r>
      <w:r>
        <w:rPr>
          <w:rFonts w:hint="eastAsia"/>
          <w:lang w:val="en-US" w:eastAsia="zh-CN"/>
        </w:rPr>
        <w:t>+</w:t>
      </w:r>
      <w:r>
        <w:t>target network</w:t>
      </w:r>
      <w:r>
        <w:rPr>
          <w:rFonts w:hint="eastAsia"/>
          <w:lang w:eastAsia="zh-CN"/>
        </w:rPr>
        <w:t>，</w:t>
      </w:r>
      <w:r>
        <w:t>value network和policy network都有target network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drawing>
          <wp:inline distT="0" distB="0" distL="114300" distR="114300">
            <wp:extent cx="4744720" cy="856615"/>
            <wp:effectExtent l="0" t="0" r="10160" b="12065"/>
            <wp:docPr id="187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4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</w:pPr>
      <w:r>
        <w:rPr>
          <w:rFonts w:hint="eastAsia"/>
          <w:b/>
          <w:bCs/>
          <w:lang w:val="en-US" w:eastAsia="zh-CN"/>
        </w:rPr>
        <w:t>问题</w:t>
      </w:r>
      <w:r>
        <w:rPr>
          <w:rFonts w:hint="eastAsia"/>
          <w:lang w:val="en-US" w:eastAsia="zh-CN"/>
        </w:rPr>
        <w:t>：Q-func overestimate Q-value -&gt; unstable train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TD3(Twin Delayed DDPG)改进点</w:t>
      </w:r>
      <w:r>
        <w:rPr>
          <w:rFonts w:hint="eastAsia"/>
          <w:b w:val="0"/>
          <w:bCs w:val="0"/>
          <w:lang w:val="en-US" w:eastAsia="zh-CN"/>
        </w:rPr>
        <w:t>：用两个Q-func(取更小的那个) + 更新policy比更新Q-func慢(解决overestimate) + smoothing(add noise -&gt; regularize)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SAC(</w:t>
      </w:r>
      <w:r>
        <w:rPr>
          <w:rFonts w:hint="eastAsia"/>
          <w:b/>
          <w:bCs/>
          <w:lang w:val="en-US" w:eastAsia="zh-CN"/>
        </w:rPr>
        <w:t>Soft Actor-Critic)=TD3+entropy+reparameterization</w:t>
      </w:r>
      <w:r>
        <w:rPr>
          <w:rFonts w:hint="eastAsia"/>
          <w:b w:val="0"/>
          <w:bCs w:val="0"/>
          <w:lang w:val="en-US" w:eastAsia="zh-CN"/>
        </w:rPr>
        <w:t>：1.用了entropy regularization-&gt;trade-off expected return和entropy希望对未知空间有一定探索-&gt; 把</w:t>
      </w:r>
      <w:r>
        <w:rPr>
          <w:rFonts w:hint="eastAsia"/>
          <w:b w:val="0"/>
          <w:bCs w:val="0"/>
          <w:lang w:val="en-US" w:eastAsia="zh-CN"/>
        </w:rPr>
        <w:t>entropy写到Value func/Q func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2.用2个Q-func,取小的  3.用reparameterization(让expectation本来</w:t>
      </w:r>
      <w:r>
        <w:rPr>
          <w:rFonts w:hint="eastAsia"/>
          <w:b w:val="0"/>
          <w:bCs w:val="0"/>
          <w:lang w:val="en-US" w:eastAsia="zh-CN"/>
        </w:rPr>
        <w:t>是</w:t>
      </w:r>
      <w:r>
        <w:rPr>
          <w:rFonts w:hint="eastAsia"/>
          <w:b w:val="0"/>
          <w:bCs w:val="0"/>
          <w:lang w:val="en-US" w:eastAsia="zh-CN"/>
        </w:rPr>
        <w:t>a对policy function</w:t>
      </w:r>
      <w:r>
        <w:drawing>
          <wp:inline distT="0" distB="0" distL="114300" distR="114300">
            <wp:extent cx="198120" cy="213360"/>
            <wp:effectExtent l="0" t="0" r="0" b="0"/>
            <wp:docPr id="188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5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lang w:val="en-US" w:eastAsia="zh-CN"/>
        </w:rPr>
        <w:t>的采样，变成跟参数θ无关的采样</w:t>
      </w:r>
      <w:r>
        <w:drawing>
          <wp:inline distT="0" distB="0" distL="114300" distR="114300">
            <wp:extent cx="3505200" cy="319405"/>
            <wp:effectExtent l="0" t="0" r="0" b="635"/>
            <wp:docPr id="191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88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带参的θ</w:t>
      </w:r>
      <w:r>
        <w:rPr>
          <w:rFonts w:hint="eastAsia"/>
          <w:lang w:val="en-US" w:eastAsia="zh-CN"/>
        </w:rPr>
        <w:t>z在</w:t>
      </w:r>
      <w:r>
        <w:rPr>
          <w:rFonts w:hint="default"/>
        </w:rPr>
        <w:t>μ和σ里</w:t>
      </w:r>
      <w:r>
        <w:rPr>
          <w:rFonts w:hint="eastAsia"/>
          <w:lang w:val="en-US" w:eastAsia="zh-CN"/>
        </w:rPr>
        <w:t>-&gt;</w:t>
      </w:r>
      <w:r>
        <w:rPr>
          <w:rFonts w:hint="default"/>
        </w:rPr>
        <w:t>和ϵ随机性</w:t>
      </w:r>
      <w:r>
        <w:rPr>
          <w:rFonts w:hint="eastAsia"/>
          <w:lang w:val="en-US" w:eastAsia="zh-CN"/>
        </w:rPr>
        <w:t>无关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Week 7: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Learn environment model -&gt;  improve value/policy optimization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可以先和环境model接触,再和环境接触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default"/>
          <w:color w:val="FF0000"/>
          <w:lang w:val="en-US" w:eastAsia="zh-CN"/>
        </w:rPr>
      </w:pPr>
      <w:r>
        <w:rPr>
          <w:color w:val="FF0000"/>
        </w:rPr>
        <w:drawing>
          <wp:inline distT="0" distB="0" distL="114300" distR="114300">
            <wp:extent cx="3859530" cy="473710"/>
            <wp:effectExtent l="0" t="0" r="11430" b="13970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State-space planning: search through the state space for an optimal policy or an optimal path to a goal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color w:val="FF0000"/>
          <w:lang w:val="en-US" w:eastAsia="zh-CN"/>
        </w:rPr>
      </w:pPr>
      <w:r>
        <w:rPr>
          <w:color w:val="FF0000"/>
        </w:rPr>
        <w:drawing>
          <wp:inline distT="0" distB="0" distL="114300" distR="114300">
            <wp:extent cx="2865755" cy="2400935"/>
            <wp:effectExtent l="0" t="0" r="14605" b="6985"/>
            <wp:docPr id="8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experience能优化value/policy和model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Model-based RL</w:t>
      </w:r>
      <w:r>
        <w:rPr>
          <w:rFonts w:hint="eastAsia"/>
          <w:lang w:val="en-US" w:eastAsia="zh-CN"/>
        </w:rPr>
        <w:t>好处：Higher sample efficiency,对robot很重要+能用supervised learning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Model-based RL</w:t>
      </w:r>
      <w:r>
        <w:rPr>
          <w:rFonts w:hint="eastAsia"/>
          <w:lang w:val="en-US" w:eastAsia="zh-CN"/>
        </w:rPr>
        <w:t>坏处:learn model+v/p function会导致2个approximation error;不能guarantee of convergence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Model组成:</w:t>
      </w:r>
      <w:r>
        <w:drawing>
          <wp:inline distT="0" distB="0" distL="114300" distR="114300">
            <wp:extent cx="3362325" cy="231775"/>
            <wp:effectExtent l="0" t="0" r="5715" b="12065"/>
            <wp:docPr id="8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2680" cy="734695"/>
            <wp:effectExtent l="0" t="0" r="0" b="12065"/>
            <wp:docPr id="85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4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P和R相互独立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Model-based value optimization</w:t>
      </w:r>
      <w:r>
        <w:rPr>
          <w:rFonts w:hint="default"/>
          <w:lang w:val="en-US" w:eastAsia="zh-CN"/>
        </w:rPr>
        <w:t xml:space="preserve"> methods</w:t>
      </w:r>
      <w:r>
        <w:rPr>
          <w:rFonts w:hint="eastAsia"/>
          <w:lang w:val="en-US" w:eastAsia="zh-CN"/>
        </w:rPr>
        <w:t xml:space="preserve"> structure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</w:pPr>
      <w:r>
        <w:drawing>
          <wp:inline distT="0" distB="0" distL="114300" distR="114300">
            <wp:extent cx="4122420" cy="351155"/>
            <wp:effectExtent l="0" t="0" r="7620" b="14605"/>
            <wp:docPr id="81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0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用supervised方法,用S,A得到R(regression problem),S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(density estimation problem)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Loss func:mean-squared error, KL divergence -&gt; 优化model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color w:val="FF0000"/>
          <w:lang w:val="en-US" w:eastAsia="zh-CN"/>
        </w:rPr>
        <w:t>Ex of model: Table lookup model(just count:S,A-&gt;s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 xml:space="preserve"> or S,A-&gt;R看看有多少种), Linear Expectation m, </w:t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</w:pPr>
      <w:r>
        <w:drawing>
          <wp:inline distT="0" distB="0" distL="114300" distR="114300">
            <wp:extent cx="4924425" cy="2896235"/>
            <wp:effectExtent l="0" t="0" r="13335" b="14605"/>
            <wp:docPr id="87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6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75%概率是因为6/8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得到model后planning步骤:对model进行sampling -&gt;得到trajectories-&gt;用model-free对value func进行统计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 model inaccurate -&gt; planning a suboptimal policy,解决:model accuracy低就用model-free RL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现在有2种Experience</w:t>
      </w:r>
      <w:r>
        <w:rPr>
          <w:rFonts w:hint="eastAsia"/>
          <w:lang w:val="en-US" w:eastAsia="zh-CN"/>
        </w:rPr>
        <w:t>: real ex(用model-free和环境交互得到)，simulated ex(从环境model sampling得到)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/>
      </w:pPr>
      <w:r>
        <w:rPr>
          <w:b/>
          <w:bCs/>
          <w:lang w:val="en-US" w:eastAsia="zh-CN"/>
        </w:rPr>
        <w:t>Model-free RL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 xml:space="preserve">No model </w:t>
      </w:r>
      <w:r>
        <w:rPr>
          <w:rFonts w:hint="eastAsia"/>
          <w:lang w:val="en-US" w:eastAsia="zh-CN"/>
        </w:rPr>
        <w:t>+</w:t>
      </w:r>
      <w:r>
        <w:rPr>
          <w:rFonts w:hint="default"/>
          <w:lang w:val="en-US" w:eastAsia="zh-CN"/>
        </w:rPr>
        <w:t>Learn value function (and/or policy) from real ex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/>
      </w:pPr>
      <w:r>
        <w:rPr>
          <w:rFonts w:hint="default"/>
          <w:b/>
          <w:bCs/>
          <w:lang w:val="en-US" w:eastAsia="zh-CN"/>
        </w:rPr>
        <w:t>Model-based RL</w:t>
      </w:r>
      <w:r>
        <w:rPr>
          <w:rFonts w:hint="default"/>
          <w:lang w:val="en-US" w:eastAsia="zh-CN"/>
        </w:rPr>
        <w:t xml:space="preserve"> (using Sample-based Planning)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 xml:space="preserve">Learn a model from real ex </w:t>
      </w:r>
      <w:r>
        <w:rPr>
          <w:rFonts w:hint="eastAsia"/>
          <w:lang w:val="en-US" w:eastAsia="zh-CN"/>
        </w:rPr>
        <w:t xml:space="preserve">+ </w:t>
      </w:r>
      <w:r>
        <w:rPr>
          <w:rFonts w:hint="default"/>
          <w:lang w:val="en-US" w:eastAsia="zh-CN"/>
        </w:rPr>
        <w:t xml:space="preserve">Plan value function (and/or policy) from simulated experience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/>
      </w:pPr>
      <w:r>
        <w:rPr>
          <w:rFonts w:hint="default"/>
          <w:b/>
          <w:bCs/>
          <w:lang w:val="en-US" w:eastAsia="zh-CN"/>
        </w:rPr>
        <w:t>Dyna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 xml:space="preserve">Learn a model from real ex </w:t>
      </w:r>
      <w:r>
        <w:rPr>
          <w:rFonts w:hint="eastAsia"/>
          <w:lang w:val="en-US" w:eastAsia="zh-CN"/>
        </w:rPr>
        <w:t xml:space="preserve">+ </w:t>
      </w:r>
      <w:r>
        <w:rPr>
          <w:lang w:val="en-US" w:eastAsia="zh-CN"/>
        </w:rPr>
        <w:t xml:space="preserve">Learn and plan value </w:t>
      </w:r>
      <w:r>
        <w:rPr>
          <w:rFonts w:hint="default"/>
          <w:lang w:val="en-US" w:eastAsia="zh-CN"/>
        </w:rPr>
        <w:t xml:space="preserve">function (and/or policy) from both real and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simulated ex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Model-based policy optimization methods</w:t>
      </w:r>
      <w:r>
        <w:rPr>
          <w:rFonts w:hint="eastAsia"/>
          <w:b/>
          <w:bCs/>
          <w:sz w:val="32"/>
          <w:szCs w:val="32"/>
          <w:lang w:val="en-US" w:eastAsia="zh-CN"/>
        </w:rPr>
        <w:t xml:space="preserve"> structure</w:t>
      </w:r>
      <w:r>
        <w:drawing>
          <wp:inline distT="0" distB="0" distL="114300" distR="114300">
            <wp:extent cx="1349375" cy="283210"/>
            <wp:effectExtent l="0" t="0" r="6985" b="6350"/>
            <wp:docPr id="82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1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Dynamics know -&gt; optimal control问题，解决:LQR,iLQR. 最小化cost, cost func = negative reward.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Dynamics model unknown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算法1：random policy去交互环境-&gt;得到轨迹-&gt;learn dynamics model去最小化loss -&gt; plan through f(s,a)去选action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-&gt;用supervised learning去train model去最小化error -&gt; 用L</w:t>
      </w:r>
      <w:bookmarkStart w:id="0" w:name="_GoBack"/>
      <w:bookmarkEnd w:id="0"/>
      <w:r>
        <w:rPr>
          <w:rFonts w:hint="eastAsia"/>
          <w:lang w:val="en-US" w:eastAsia="zh-CN"/>
        </w:rPr>
        <w:t>QR去计算optimal trajectory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问题:drifting,最早对trajectory优化的时候有error -&gt; 之后有更大error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算法2: 用loop把没包含trajectory里的data也包含数据集，再重新learn model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问题:产生的trajectory一开始就是far from我们需要的轨迹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MPC：对整个trajectory进行planning优化，但只执行最前面的trajectory -&gt; observe -&gt; replan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算法3：用MPC, loop each step,执行first planned a得到s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,把s,a,s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放到model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算法4：</w:t>
      </w:r>
      <w:r>
        <w:drawing>
          <wp:inline distT="0" distB="0" distL="114300" distR="114300">
            <wp:extent cx="5358130" cy="1073150"/>
            <wp:effectExtent l="0" t="0" r="6350" b="8890"/>
            <wp:docPr id="88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7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Parameterizing the model: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 model:st+1 = f(st, at) 每个状态都用同一个model, 用big neural network表示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好处:expressive+can use lots of data to fit 坏处:not great in low data regime, cannot express model uncertainty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 Model:model the transition as time-varying linear-Gaussian dynamics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好处：data-efficient+can express model uncertainty坏处：slow when data big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="-1680" w:leftChars="-700" w:firstLine="420" w:firstLine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Advanced Topic: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DAgger=</w:t>
      </w:r>
      <w:r>
        <w:rPr>
          <w:rFonts w:hint="default"/>
          <w:lang w:val="en-US" w:eastAsia="zh-CN"/>
        </w:rPr>
        <w:t xml:space="preserve">Annotating More On-Policy Data </w:t>
      </w:r>
      <w:r>
        <w:rPr>
          <w:rFonts w:hint="eastAsia"/>
          <w:lang w:val="en-US" w:eastAsia="zh-CN"/>
        </w:rPr>
        <w:t xml:space="preserve">to train </w:t>
      </w:r>
      <w:r>
        <w:rPr>
          <w:rFonts w:hint="default"/>
          <w:lang w:val="en-US" w:eastAsia="zh-CN"/>
        </w:rPr>
        <w:t>Iteratively</w:t>
      </w:r>
      <w:r>
        <w:rPr>
          <w:rFonts w:hint="eastAsia"/>
          <w:lang w:val="en-US" w:eastAsia="zh-CN"/>
        </w:rPr>
        <w:t xml:space="preserve"> to solve </w:t>
      </w:r>
      <w:r>
        <w:rPr>
          <w:rFonts w:hint="default"/>
          <w:lang w:val="en-US" w:eastAsia="zh-CN"/>
        </w:rPr>
        <w:t>off-course situations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DAgger Limit</w:t>
      </w:r>
      <w:r>
        <w:rPr>
          <w:rFonts w:hint="eastAsia"/>
          <w:lang w:val="en-US" w:eastAsia="zh-CN"/>
        </w:rPr>
        <w:t>:Need to query expert many times during the training; Very expansive if it is human expert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</w:t>
      </w:r>
      <w:r>
        <w:rPr>
          <w:rFonts w:hint="eastAsia"/>
          <w:lang w:val="en-US" w:eastAsia="zh-CN"/>
        </w:rPr>
        <w:t>:把让人label改成其他算法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Inverse RL(IRL)</w:t>
      </w:r>
      <w:r>
        <w:rPr>
          <w:rFonts w:hint="eastAsia"/>
          <w:lang w:val="en-US" w:eastAsia="zh-CN"/>
        </w:rPr>
        <w:t>:环境+behavior =&gt;reward func,最大化human demonstration, 最小化robot attempt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GAIL</w:t>
      </w:r>
      <w:r>
        <w:rPr>
          <w:rFonts w:hint="eastAsia"/>
          <w:lang w:val="en-US" w:eastAsia="zh-CN"/>
        </w:rPr>
        <w:t>:训练G产生trajectory让D没法区分是不是真实数据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改进IL</w:t>
      </w:r>
      <w:r>
        <w:rPr>
          <w:rFonts w:hint="eastAsia"/>
          <w:lang w:val="en-US" w:eastAsia="zh-CN"/>
        </w:rPr>
        <w:t>:handle multimodal behavior;  model the who history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910580" cy="1229360"/>
            <wp:effectExtent l="0" t="0" r="2540" b="5080"/>
            <wp:docPr id="8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8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集合IL和RL：Pretrain &amp; Finetune:</w:t>
      </w:r>
      <w:r>
        <w:rPr>
          <w:rFonts w:hint="eastAsia"/>
          <w:lang w:val="en-US" w:eastAsia="zh-CN"/>
        </w:rPr>
        <w:t xml:space="preserve"> 先用expert demonstration initialize policy再用RL改善policy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</w:t>
      </w:r>
      <w:r>
        <w:rPr>
          <w:rFonts w:hint="eastAsia"/>
          <w:lang w:val="en-US" w:eastAsia="zh-CN"/>
        </w:rPr>
        <w:t>：first batch of bad data can destroy initialization解决:用off-policy RL保留expert demonstration(off-policy gradient with important sampling, off-policy Q-learning放到replay buffer)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3个IL的问题和解决:</w:t>
      </w:r>
      <w:r>
        <w:rPr>
          <w:rFonts w:hint="eastAsia"/>
          <w:lang w:val="en-US" w:eastAsia="zh-CN"/>
        </w:rPr>
        <w:t xml:space="preserve">1.How collect expert demonstrations: Crowdsourcing +Guided policy search or optimal control for trajectory optimization; 2.How optimize the policy for off-course situations: Simulate those situations to collect new labels + Use off-policy learning with the already collected samples + Combine IL and RL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3.How outperform the expert who provides the data: Offline RL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Offline RL(Pre-collected large-scale static datasets to train) vs IL</w:t>
      </w:r>
      <w:r>
        <w:rPr>
          <w:rFonts w:hint="eastAsia"/>
          <w:lang w:val="en-US" w:eastAsia="zh-CN"/>
        </w:rPr>
        <w:t>:IL assumes offline data from expert, offline RL can learn from less accurate data; IL assumes no reward, offline considers the reward associated with the offline transitions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Properties of Distributed System</w:t>
      </w:r>
      <w:r>
        <w:rPr>
          <w:rFonts w:hint="eastAsia"/>
          <w:lang w:val="en-US" w:eastAsia="zh-CN"/>
        </w:rPr>
        <w:t>:Consistency, Fault tolerance, Communication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Model parallelism</w:t>
      </w:r>
      <w:r>
        <w:rPr>
          <w:rFonts w:hint="default"/>
          <w:lang w:val="en-US" w:eastAsia="zh-CN"/>
        </w:rPr>
        <w:t xml:space="preserve">: different machines are responsible for computation in different parts of a single network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Data parallelism</w:t>
      </w:r>
      <w:r>
        <w:rPr>
          <w:rFonts w:hint="default"/>
          <w:lang w:val="en-US" w:eastAsia="zh-CN"/>
        </w:rPr>
        <w:t>: different machine has a complete copy of the model, each machine gets a different portion of the data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ind w:leftChars="-700"/>
        <w:jc w:val="left"/>
        <w:textAlignment w:val="auto"/>
        <w:rPr>
          <w:rFonts w:hint="default"/>
          <w:lang w:val="en-US" w:eastAsia="zh-CN"/>
        </w:rPr>
      </w:pPr>
    </w:p>
    <w:sectPr>
      <w:pgSz w:w="11906" w:h="16838"/>
      <w:pgMar w:top="0" w:right="0" w:bottom="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MSS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MSSI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SSI8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SS8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SY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MI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SS1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MI7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SY7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SSBX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CMSY8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38AB11"/>
    <w:multiLevelType w:val="singleLevel"/>
    <w:tmpl w:val="2738AB11"/>
    <w:lvl w:ilvl="0" w:tentative="0">
      <w:start w:val="17"/>
      <w:numFmt w:val="upperLetter"/>
      <w:suff w:val="nothing"/>
      <w:lvlText w:val="%1-"/>
      <w:lvlJc w:val="left"/>
    </w:lvl>
  </w:abstractNum>
  <w:abstractNum w:abstractNumId="1">
    <w:nsid w:val="79EB5CBE"/>
    <w:multiLevelType w:val="singleLevel"/>
    <w:tmpl w:val="79EB5CBE"/>
    <w:lvl w:ilvl="0" w:tentative="0">
      <w:start w:val="14"/>
      <w:numFmt w:val="upperLetter"/>
      <w:suff w:val="nothing"/>
      <w:lvlText w:val="%1-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NhYTE3YWZkOWRiOTIyOWYxZTZjMGU5ZGZlZTBjZDEifQ=="/>
  </w:docVars>
  <w:rsids>
    <w:rsidRoot w:val="3A4B7826"/>
    <w:rsid w:val="0097210D"/>
    <w:rsid w:val="01CA63A7"/>
    <w:rsid w:val="022E7E9A"/>
    <w:rsid w:val="02447828"/>
    <w:rsid w:val="02E0776A"/>
    <w:rsid w:val="0322699A"/>
    <w:rsid w:val="040439EC"/>
    <w:rsid w:val="06DB2109"/>
    <w:rsid w:val="09286EFC"/>
    <w:rsid w:val="093A3073"/>
    <w:rsid w:val="09470F7F"/>
    <w:rsid w:val="0978033C"/>
    <w:rsid w:val="0B6A1675"/>
    <w:rsid w:val="0BD70FF7"/>
    <w:rsid w:val="0C6F4AF0"/>
    <w:rsid w:val="0C801D3F"/>
    <w:rsid w:val="0CAA0B73"/>
    <w:rsid w:val="0D1F6757"/>
    <w:rsid w:val="0D9E6986"/>
    <w:rsid w:val="0DAC4C87"/>
    <w:rsid w:val="0E7911EE"/>
    <w:rsid w:val="0F380715"/>
    <w:rsid w:val="10F35EFA"/>
    <w:rsid w:val="11643A5A"/>
    <w:rsid w:val="12136C43"/>
    <w:rsid w:val="1271479C"/>
    <w:rsid w:val="12F954AB"/>
    <w:rsid w:val="14BC2D6A"/>
    <w:rsid w:val="151321B6"/>
    <w:rsid w:val="15666AC3"/>
    <w:rsid w:val="16980322"/>
    <w:rsid w:val="16F476E0"/>
    <w:rsid w:val="17E91017"/>
    <w:rsid w:val="17FA2722"/>
    <w:rsid w:val="18D6524A"/>
    <w:rsid w:val="1A297B04"/>
    <w:rsid w:val="1AA340DD"/>
    <w:rsid w:val="1AB84550"/>
    <w:rsid w:val="1AFC5205"/>
    <w:rsid w:val="1B07126C"/>
    <w:rsid w:val="1B9B469A"/>
    <w:rsid w:val="1BEA3F18"/>
    <w:rsid w:val="1D782BCE"/>
    <w:rsid w:val="1E4E75CF"/>
    <w:rsid w:val="20282776"/>
    <w:rsid w:val="20532D7A"/>
    <w:rsid w:val="20F5147B"/>
    <w:rsid w:val="2190500A"/>
    <w:rsid w:val="22AE0C6D"/>
    <w:rsid w:val="24141D9B"/>
    <w:rsid w:val="24782651"/>
    <w:rsid w:val="24805853"/>
    <w:rsid w:val="24EE4CA9"/>
    <w:rsid w:val="253C2CE7"/>
    <w:rsid w:val="261E19ED"/>
    <w:rsid w:val="262513F0"/>
    <w:rsid w:val="2630717E"/>
    <w:rsid w:val="267B575D"/>
    <w:rsid w:val="27771CB7"/>
    <w:rsid w:val="28B34783"/>
    <w:rsid w:val="28D61C6C"/>
    <w:rsid w:val="29E259F5"/>
    <w:rsid w:val="2A4E4E38"/>
    <w:rsid w:val="2AD3065B"/>
    <w:rsid w:val="2AF4159D"/>
    <w:rsid w:val="2B0C17CD"/>
    <w:rsid w:val="2BF1185C"/>
    <w:rsid w:val="2C1B79E9"/>
    <w:rsid w:val="2CB6572A"/>
    <w:rsid w:val="2DF74DBD"/>
    <w:rsid w:val="2E4C10B7"/>
    <w:rsid w:val="2E9D697E"/>
    <w:rsid w:val="2EAF3881"/>
    <w:rsid w:val="31080A8C"/>
    <w:rsid w:val="31781B42"/>
    <w:rsid w:val="31F664E1"/>
    <w:rsid w:val="32CD3397"/>
    <w:rsid w:val="32F60889"/>
    <w:rsid w:val="34AA68B9"/>
    <w:rsid w:val="35545430"/>
    <w:rsid w:val="355E1E0C"/>
    <w:rsid w:val="355F651B"/>
    <w:rsid w:val="356A630C"/>
    <w:rsid w:val="3631570E"/>
    <w:rsid w:val="368B626E"/>
    <w:rsid w:val="37F963E3"/>
    <w:rsid w:val="38BA5CB0"/>
    <w:rsid w:val="391147E4"/>
    <w:rsid w:val="39582FCF"/>
    <w:rsid w:val="3A4B7826"/>
    <w:rsid w:val="3B212E17"/>
    <w:rsid w:val="3B5218B4"/>
    <w:rsid w:val="3C1C3D9E"/>
    <w:rsid w:val="3D874491"/>
    <w:rsid w:val="3DBD5883"/>
    <w:rsid w:val="3E1853D2"/>
    <w:rsid w:val="3E6A003B"/>
    <w:rsid w:val="3E97622F"/>
    <w:rsid w:val="3EBC6818"/>
    <w:rsid w:val="3EDB07DA"/>
    <w:rsid w:val="3F711E16"/>
    <w:rsid w:val="40006368"/>
    <w:rsid w:val="41AC618B"/>
    <w:rsid w:val="41CD0888"/>
    <w:rsid w:val="42045D52"/>
    <w:rsid w:val="42A1360C"/>
    <w:rsid w:val="44EC3EAB"/>
    <w:rsid w:val="4500148E"/>
    <w:rsid w:val="462E1882"/>
    <w:rsid w:val="468616FB"/>
    <w:rsid w:val="475207B5"/>
    <w:rsid w:val="47AC0CCF"/>
    <w:rsid w:val="49570423"/>
    <w:rsid w:val="4B174000"/>
    <w:rsid w:val="4B4650CA"/>
    <w:rsid w:val="4BD9785A"/>
    <w:rsid w:val="4DC53E52"/>
    <w:rsid w:val="4E4B7B83"/>
    <w:rsid w:val="4FC7452C"/>
    <w:rsid w:val="50C879BA"/>
    <w:rsid w:val="50D85E82"/>
    <w:rsid w:val="52061CB8"/>
    <w:rsid w:val="52E30ED6"/>
    <w:rsid w:val="53872662"/>
    <w:rsid w:val="540A298D"/>
    <w:rsid w:val="54D3546D"/>
    <w:rsid w:val="584D65AC"/>
    <w:rsid w:val="59244ED0"/>
    <w:rsid w:val="59C26C0E"/>
    <w:rsid w:val="5B180234"/>
    <w:rsid w:val="5BE834EE"/>
    <w:rsid w:val="5C7A694B"/>
    <w:rsid w:val="5CBA5A4F"/>
    <w:rsid w:val="5D3237F0"/>
    <w:rsid w:val="5D751C5F"/>
    <w:rsid w:val="5F1207AF"/>
    <w:rsid w:val="5F312AF7"/>
    <w:rsid w:val="601121DF"/>
    <w:rsid w:val="608A7C71"/>
    <w:rsid w:val="614A7148"/>
    <w:rsid w:val="617524F1"/>
    <w:rsid w:val="621A1BF9"/>
    <w:rsid w:val="63675AD9"/>
    <w:rsid w:val="636F3DE5"/>
    <w:rsid w:val="63E5228F"/>
    <w:rsid w:val="640A6DE3"/>
    <w:rsid w:val="65500B5F"/>
    <w:rsid w:val="666A067C"/>
    <w:rsid w:val="677852A3"/>
    <w:rsid w:val="67AA6FB9"/>
    <w:rsid w:val="67ED766D"/>
    <w:rsid w:val="68EA072F"/>
    <w:rsid w:val="690C0BE9"/>
    <w:rsid w:val="69D20104"/>
    <w:rsid w:val="6AFA0DC8"/>
    <w:rsid w:val="6BBC743B"/>
    <w:rsid w:val="6E0B144D"/>
    <w:rsid w:val="6E3924F0"/>
    <w:rsid w:val="6E4B22BF"/>
    <w:rsid w:val="6F477302"/>
    <w:rsid w:val="6F9778FC"/>
    <w:rsid w:val="70EE3340"/>
    <w:rsid w:val="737D46DA"/>
    <w:rsid w:val="74A569D0"/>
    <w:rsid w:val="76465E5F"/>
    <w:rsid w:val="76BC1302"/>
    <w:rsid w:val="775C4BC6"/>
    <w:rsid w:val="77C3284E"/>
    <w:rsid w:val="78294F77"/>
    <w:rsid w:val="78DE0F22"/>
    <w:rsid w:val="797B69CF"/>
    <w:rsid w:val="79984573"/>
    <w:rsid w:val="79BC4F13"/>
    <w:rsid w:val="79EF706B"/>
    <w:rsid w:val="7A2B0EBC"/>
    <w:rsid w:val="7AAB29E0"/>
    <w:rsid w:val="7B94173B"/>
    <w:rsid w:val="7C733AC3"/>
    <w:rsid w:val="7E0F220D"/>
    <w:rsid w:val="7E3374A5"/>
    <w:rsid w:val="7F034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2" Type="http://schemas.openxmlformats.org/officeDocument/2006/relationships/fontTable" Target="fontTable.xml"/><Relationship Id="rId161" Type="http://schemas.openxmlformats.org/officeDocument/2006/relationships/numbering" Target="numbering.xml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1051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2023-12-10T10:52:00Z</dcterms:created>
  <dc:creator>湛</dc:creator>
  <cp:lastModifiedBy>湛</cp:lastModifiedBy>
  <dcterms:modified xsi:type="dcterms:W3CDTF">2023-12-15T00:42:51Z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E6164122ABB04158B37656C85FD6F4B9_11</vt:lpwstr>
  </property>
</Properties>
</file>