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F2F36" w14:textId="6756FB06" w:rsidR="00461E40" w:rsidRDefault="006B7BAC">
      <w:r w:rsidRPr="006B7BAC">
        <w:drawing>
          <wp:inline distT="0" distB="0" distL="0" distR="0" wp14:anchorId="5905518F" wp14:editId="1119E31E">
            <wp:extent cx="3810000" cy="16582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5591" cy="1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0773" w14:textId="28E20DD1" w:rsidR="006B7BAC" w:rsidRDefault="006B7BAC">
      <w:r>
        <w:rPr>
          <w:rFonts w:hint="eastAsia"/>
        </w:rPr>
        <w:t>统计网站的独立</w:t>
      </w:r>
      <w:r w:rsidR="00F546EF">
        <w:rPr>
          <w:rFonts w:hint="eastAsia"/>
        </w:rPr>
        <w:t>访客</w:t>
      </w:r>
      <w:r>
        <w:rPr>
          <w:rFonts w:hint="eastAsia"/>
        </w:rPr>
        <w:t>与日活跃用户（本项目一天访问过一次就算），这两个感觉像是同一个意思，但独立访客只要是访问过本网站就算，包括游客访问（所以不能通过userId来统计数据需要通过ip地址），而日活跃用户只统计注册登录的用户（用userId来统计），所以还是有点区别，而且你的日活跃用户改下逻辑（访问过多次才算活跃用户，或特定页面），就和uv有很大的区别了，统计uv时只用统计大概就好，不用过于精准，所以采用Hyper</w:t>
      </w:r>
      <w:r>
        <w:t>L</w:t>
      </w:r>
      <w:r>
        <w:rPr>
          <w:rFonts w:hint="eastAsia"/>
        </w:rPr>
        <w:t>ogLog</w:t>
      </w:r>
      <w:r w:rsidR="00F546EF">
        <w:rPr>
          <w:rFonts w:hint="eastAsia"/>
        </w:rPr>
        <w:t>（当网站访问量大时，可以节省空间）</w:t>
      </w:r>
      <w:r>
        <w:rPr>
          <w:rFonts w:hint="eastAsia"/>
        </w:rPr>
        <w:t>，而日活跃用户需要精准一些（感觉是便于以后奖励客户，活跃度达到一定程度就有奖励，不精准的话可能把某些活跃用户落下，造成客户缺失），</w:t>
      </w:r>
      <w:r w:rsidR="00F546EF">
        <w:rPr>
          <w:rFonts w:hint="eastAsia"/>
        </w:rPr>
        <w:t>用Bitmap（userId为Bitmap的索引位，例如userId为1</w:t>
      </w:r>
      <w:r w:rsidR="00F546EF">
        <w:t>01</w:t>
      </w:r>
      <w:r w:rsidR="00F546EF">
        <w:rPr>
          <w:rFonts w:hint="eastAsia"/>
        </w:rPr>
        <w:t>，则在第1</w:t>
      </w:r>
      <w:r w:rsidR="00F546EF">
        <w:t>01</w:t>
      </w:r>
      <w:r w:rsidR="00F546EF">
        <w:rPr>
          <w:rFonts w:hint="eastAsia"/>
        </w:rPr>
        <w:t>为设置为true）</w:t>
      </w:r>
    </w:p>
    <w:p w14:paraId="0ADA6555" w14:textId="3AF1E71F" w:rsidR="0076314B" w:rsidRDefault="00F546EF">
      <w:r>
        <w:rPr>
          <w:rFonts w:hint="eastAsia"/>
        </w:rPr>
        <w:t>因为这些都是通过redis来操作的，所以不用写dao层，直接</w:t>
      </w:r>
      <w:r w:rsidR="0076314B">
        <w:rPr>
          <w:rFonts w:hint="eastAsia"/>
        </w:rPr>
        <w:t>去配置对应的key：</w:t>
      </w:r>
    </w:p>
    <w:p w14:paraId="6D3C59EA" w14:textId="1902EFAA" w:rsidR="0076314B" w:rsidRDefault="0076314B">
      <w:r>
        <w:tab/>
      </w:r>
      <w:r>
        <w:rPr>
          <w:rFonts w:hint="eastAsia"/>
        </w:rPr>
        <w:t>单日的uv为uv:date</w:t>
      </w:r>
      <w:r>
        <w:t xml:space="preserve"> </w:t>
      </w:r>
      <w:r>
        <w:rPr>
          <w:rFonts w:hint="eastAsia"/>
        </w:rPr>
        <w:t>区间的uv为u</w:t>
      </w:r>
      <w:r>
        <w:t>v:dateStart:dateEnd</w:t>
      </w:r>
    </w:p>
    <w:p w14:paraId="20B10EEC" w14:textId="5DD6AC2C" w:rsidR="0076314B" w:rsidRDefault="0076314B">
      <w:r>
        <w:tab/>
      </w:r>
      <w:r>
        <w:rPr>
          <w:rFonts w:hint="eastAsia"/>
        </w:rPr>
        <w:t>单日的dau为uv:</w:t>
      </w:r>
      <w:r>
        <w:t xml:space="preserve">date </w:t>
      </w:r>
      <w:r>
        <w:rPr>
          <w:rFonts w:hint="eastAsia"/>
        </w:rPr>
        <w:t>区间uv:</w:t>
      </w:r>
      <w:r>
        <w:t>dateStart:dateEnd</w:t>
      </w:r>
    </w:p>
    <w:p w14:paraId="0F9802F5" w14:textId="1F8711FB" w:rsidR="0076314B" w:rsidRDefault="0076314B">
      <w:r>
        <w:t>Service</w:t>
      </w:r>
      <w:r>
        <w:rPr>
          <w:rFonts w:hint="eastAsia"/>
        </w:rPr>
        <w:t>层：</w:t>
      </w:r>
    </w:p>
    <w:p w14:paraId="1BC980BC" w14:textId="00F2E412" w:rsidR="0076314B" w:rsidRDefault="0076314B">
      <w:r>
        <w:tab/>
      </w:r>
      <w:r>
        <w:rPr>
          <w:rFonts w:hint="eastAsia"/>
        </w:rPr>
        <w:t>将指定的ip记入uv，首先获取到当前日期对应的key，之后将&lt;key，ip）</w:t>
      </w:r>
      <w:r>
        <w:t>&gt;</w:t>
      </w:r>
      <w:r>
        <w:rPr>
          <w:rFonts w:hint="eastAsia"/>
        </w:rPr>
        <w:t>键值对存入redis中，数据类型为HyperLogLog，注意现在的</w:t>
      </w:r>
      <w:r w:rsidR="00770311">
        <w:rPr>
          <w:rFonts w:hint="eastAsia"/>
        </w:rPr>
        <w:t>key是将date转换为字符串获取到的</w:t>
      </w:r>
    </w:p>
    <w:p w14:paraId="6426BEF0" w14:textId="1969AAB5" w:rsidR="00770311" w:rsidRDefault="00770311">
      <w:r>
        <w:tab/>
      </w:r>
      <w:r>
        <w:rPr>
          <w:rFonts w:hint="eastAsia"/>
        </w:rPr>
        <w:t>在查询uv时，不用编写单独查询一天uv的方法，因为网站查询数据时如下图所示</w:t>
      </w:r>
      <w:r w:rsidRPr="00770311">
        <w:drawing>
          <wp:inline distT="0" distB="0" distL="0" distR="0" wp14:anchorId="13247D13" wp14:editId="780135C5">
            <wp:extent cx="3235960" cy="142902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883" cy="14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只用范围查询，想要查询一天可以在起始日期和终止日期写成同一天，而且也没有必要再编写一个查询一天的方法，太麻烦（在前端页面还要在设计一个查询一天的表单，控制层还要再加一个查询一天的请求处理，服务层还需要编写查询一天的方法）</w:t>
      </w:r>
    </w:p>
    <w:p w14:paraId="05C6A6D7" w14:textId="0FC84535" w:rsidR="0086642B" w:rsidRDefault="0086642B">
      <w:r>
        <w:tab/>
      </w:r>
      <w:r>
        <w:rPr>
          <w:rFonts w:hint="eastAsia"/>
        </w:rPr>
        <w:t>统计指定日期范围内的nv：由于在合并数据时，需要传入合并数据后数据对应的key，以及需要合并数据的key，而合并数据的key是通过日期存的，我们像上节课一样，挨个传入过于麻烦</w:t>
      </w:r>
      <w:r w:rsidR="006C0212">
        <w:rPr>
          <w:rFonts w:hint="eastAsia"/>
        </w:rPr>
        <w:t>（而且还要通过给起始日期加1来获得之后的日期，已经有循环了）</w:t>
      </w:r>
      <w:r>
        <w:rPr>
          <w:rFonts w:hint="eastAsia"/>
        </w:rPr>
        <w:t>，所以肯定是循环遍历加入到集合中（我想的是加入到数组，长度为最后一天-起始天+</w:t>
      </w:r>
      <w:r>
        <w:t>1</w:t>
      </w:r>
      <w:r>
        <w:rPr>
          <w:rFonts w:hint="eastAsia"/>
        </w:rPr>
        <w:t>，但日期类型</w:t>
      </w:r>
      <w:r w:rsidR="006C0212">
        <w:rPr>
          <w:rFonts w:hint="eastAsia"/>
        </w:rPr>
        <w:t>的加减没想出来，因为直接转为int的话数据太大了，浪费性能，集合不用涉及到长度问题</w:t>
      </w:r>
      <w:r>
        <w:rPr>
          <w:rFonts w:hint="eastAsia"/>
        </w:rPr>
        <w:t>）</w:t>
      </w:r>
      <w:r w:rsidR="006C0212">
        <w:rPr>
          <w:rFonts w:hint="eastAsia"/>
        </w:rPr>
        <w:t>，视频中通过calender.ger</w:t>
      </w:r>
      <w:r w:rsidR="006C0212">
        <w:t>T</w:t>
      </w:r>
      <w:r w:rsidR="006C0212">
        <w:rPr>
          <w:rFonts w:hint="eastAsia"/>
        </w:rPr>
        <w:t>ime（）.after（end）（如果calender日期大于end则为true）来控制循环，</w:t>
      </w:r>
      <w:r w:rsidR="00D306FE">
        <w:rPr>
          <w:rFonts w:hint="eastAsia"/>
        </w:rPr>
        <w:t>注意在合并数据时，不能传入集合类型的key团体，方法规定必须是数组，所以需要转换一下，</w:t>
      </w:r>
      <w:r w:rsidR="006C0212">
        <w:rPr>
          <w:rFonts w:hint="eastAsia"/>
        </w:rPr>
        <w:t>最后返回redisKey的size</w:t>
      </w:r>
      <w:r w:rsidR="00D306FE">
        <w:rPr>
          <w:rFonts w:hint="eastAsia"/>
        </w:rPr>
        <w:t>，HyperLogLog的size方法返回的是long类型</w:t>
      </w:r>
    </w:p>
    <w:p w14:paraId="125BA420" w14:textId="3AC6C03F" w:rsidR="0086642B" w:rsidRDefault="0086642B">
      <w:r w:rsidRPr="0086642B">
        <w:lastRenderedPageBreak/>
        <w:drawing>
          <wp:inline distT="0" distB="0" distL="0" distR="0" wp14:anchorId="4F1D8B71" wp14:editId="0FA151C7">
            <wp:extent cx="3982145" cy="24892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757" cy="24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F4FE" w14:textId="4174CBCB" w:rsidR="006C0212" w:rsidRDefault="006C0212">
      <w:r>
        <w:tab/>
      </w:r>
      <w:r>
        <w:rPr>
          <w:rFonts w:hint="eastAsia"/>
        </w:rPr>
        <w:t>将指定用户记入</w:t>
      </w:r>
      <w:r>
        <w:t>D</w:t>
      </w:r>
      <w:r>
        <w:rPr>
          <w:rFonts w:hint="eastAsia"/>
        </w:rPr>
        <w:t>au和</w:t>
      </w:r>
      <w:r w:rsidR="00D56394">
        <w:rPr>
          <w:rFonts w:hint="eastAsia"/>
        </w:rPr>
        <w:t>uv逻辑一样</w:t>
      </w:r>
    </w:p>
    <w:p w14:paraId="72F22B52" w14:textId="7708F51C" w:rsidR="00D56394" w:rsidRDefault="00D56394">
      <w:r>
        <w:tab/>
      </w:r>
      <w:r>
        <w:rPr>
          <w:rFonts w:hint="eastAsia"/>
        </w:rPr>
        <w:t>统计范围内的dau：前半部分与 uv一样，也是将key存入集合中，便于后面的操作，因为统计范围内的dau的话需要进行or运算，只要这个范围内有一天达到了活跃标准，就算是活跃用户，在进行or运算时也需要将每一个需要运算的key传入进去</w:t>
      </w:r>
      <w:r w:rsidRPr="00D56394">
        <w:drawing>
          <wp:inline distT="0" distB="0" distL="0" distR="0" wp14:anchorId="52B41ED3" wp14:editId="3BC0E868">
            <wp:extent cx="4210050" cy="170713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273" cy="170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805" w14:textId="34E0B17B" w:rsidR="00D306FE" w:rsidRDefault="00D306FE">
      <w:pPr>
        <w:rPr>
          <w:rFonts w:hint="eastAsia"/>
        </w:rPr>
      </w:pPr>
      <w:r>
        <w:rPr>
          <w:rFonts w:hint="eastAsia"/>
        </w:rPr>
        <w:t>或运算后返回的是long类型的数据</w:t>
      </w:r>
    </w:p>
    <w:p w14:paraId="5EAEC3CD" w14:textId="6076B9B8" w:rsidR="00D306FE" w:rsidRDefault="00D306FE">
      <w:r w:rsidRPr="00D306FE">
        <w:drawing>
          <wp:anchor distT="0" distB="0" distL="114300" distR="114300" simplePos="0" relativeHeight="251658240" behindDoc="0" locked="0" layoutInCell="1" allowOverlap="1" wp14:anchorId="33BECC8B" wp14:editId="1CF7B854">
            <wp:simplePos x="1143000" y="6342380"/>
            <wp:positionH relativeFrom="column">
              <wp:align>left</wp:align>
            </wp:positionH>
            <wp:positionV relativeFrom="paragraph">
              <wp:align>top</wp:align>
            </wp:positionV>
            <wp:extent cx="4210050" cy="102997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因为记录uv和dau在每次请求都需要访问</w:t>
      </w:r>
      <w:r w:rsidR="002C5CF2">
        <w:rPr>
          <w:rFonts w:hint="eastAsia"/>
        </w:rPr>
        <w:t>（HyperLogLog有去重，Bitmap的对应位设置为true，重复设置也没关系），所以要将这两个方法加入到拦截器中</w:t>
      </w:r>
    </w:p>
    <w:p w14:paraId="45BFC43A" w14:textId="33BEEDE8" w:rsidR="002C5CF2" w:rsidRDefault="002C5CF2">
      <w:r>
        <w:rPr>
          <w:rFonts w:hint="eastAsia"/>
        </w:rPr>
        <w:t>编写uv和dau对应的拦截器：</w:t>
      </w:r>
    </w:p>
    <w:p w14:paraId="3EB9A49D" w14:textId="4DF0B2FD" w:rsidR="002C5CF2" w:rsidRDefault="002C5CF2">
      <w:r w:rsidRPr="002C5CF2">
        <w:drawing>
          <wp:inline distT="0" distB="0" distL="0" distR="0" wp14:anchorId="06A40CA0" wp14:editId="2D4F154B">
            <wp:extent cx="4533900" cy="1758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342" cy="17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7E76" w14:textId="691F9B8E" w:rsidR="002C5CF2" w:rsidRDefault="002C5CF2">
      <w:r>
        <w:rPr>
          <w:rFonts w:hint="eastAsia"/>
        </w:rPr>
        <w:lastRenderedPageBreak/>
        <w:t>配置拦截器：设置静态资源不用拦截</w:t>
      </w:r>
    </w:p>
    <w:p w14:paraId="3EAB9CC5" w14:textId="7C9F9330" w:rsidR="002C5CF2" w:rsidRDefault="002C5CF2">
      <w:r w:rsidRPr="002C5CF2">
        <w:drawing>
          <wp:inline distT="0" distB="0" distL="0" distR="0" wp14:anchorId="1D015622" wp14:editId="1D7214C6">
            <wp:extent cx="4559300" cy="312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353" cy="31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9B44" w14:textId="2F26CBF3" w:rsidR="002C5CF2" w:rsidRDefault="002C5CF2">
      <w:r>
        <w:t>C</w:t>
      </w:r>
      <w:r>
        <w:rPr>
          <w:rFonts w:hint="eastAsia"/>
        </w:rPr>
        <w:t>ontroller层：</w:t>
      </w:r>
    </w:p>
    <w:p w14:paraId="7E6AF2B4" w14:textId="7185A05A" w:rsidR="00181482" w:rsidRDefault="00181482">
      <w:r>
        <w:rPr>
          <w:rFonts w:hint="eastAsia"/>
        </w:rPr>
        <w:t>统计页面：由于只能管理员来访问，所以不用在页面另外设置统计的按钮，直接让管理员通过搜索url来实现</w:t>
      </w:r>
    </w:p>
    <w:p w14:paraId="39452BB8" w14:textId="03EB0FDD" w:rsidR="00181482" w:rsidRDefault="00181482">
      <w:pPr>
        <w:rPr>
          <w:rFonts w:hint="eastAsia"/>
        </w:rPr>
      </w:pPr>
      <w:r w:rsidRPr="00181482">
        <w:drawing>
          <wp:inline distT="0" distB="0" distL="0" distR="0" wp14:anchorId="6BCC3E9E" wp14:editId="0A988DB3">
            <wp:extent cx="4241800" cy="64806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450" cy="6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9761" w14:textId="656D5A1C" w:rsidR="002C5CF2" w:rsidRDefault="002C5CF2">
      <w:pPr>
        <w:rPr>
          <w:rFonts w:hint="eastAsia"/>
        </w:rPr>
      </w:pPr>
      <w:r>
        <w:rPr>
          <w:rFonts w:hint="eastAsia"/>
        </w:rPr>
        <w:t>统计网站uv：当管理员在网面选择起始日期与截至日期后，将请求传给服务器（post），传过来的日期其实是字符串，还需要转换成为日期类型，通过@</w:t>
      </w:r>
      <w:r>
        <w:t>D</w:t>
      </w:r>
      <w:r>
        <w:rPr>
          <w:rFonts w:hint="eastAsia"/>
        </w:rPr>
        <w:t>ateTimeFormat注解可以实现</w:t>
      </w:r>
      <w:r w:rsidR="00181482">
        <w:rPr>
          <w:rFonts w:hint="eastAsia"/>
        </w:rPr>
        <w:t>，最后返回可以返回模板页面，也可以将请求转发给统计页面的请求</w:t>
      </w:r>
    </w:p>
    <w:p w14:paraId="125A8033" w14:textId="2E658DEA" w:rsidR="002C5CF2" w:rsidRDefault="002C5CF2">
      <w:r w:rsidRPr="002C5CF2">
        <w:drawing>
          <wp:inline distT="0" distB="0" distL="0" distR="0" wp14:anchorId="77171E29" wp14:editId="4CB8004A">
            <wp:extent cx="5274310" cy="1327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003" w14:textId="00CC662D" w:rsidR="00181482" w:rsidRDefault="00181482">
      <w:r>
        <w:rPr>
          <w:rFonts w:hint="eastAsia"/>
        </w:rPr>
        <w:t>统计活跃用户:</w:t>
      </w:r>
    </w:p>
    <w:p w14:paraId="3C787B7A" w14:textId="6F331269" w:rsidR="00181482" w:rsidRDefault="00181482">
      <w:r w:rsidRPr="00181482">
        <w:drawing>
          <wp:inline distT="0" distB="0" distL="0" distR="0" wp14:anchorId="7395EDD4" wp14:editId="76864EE9">
            <wp:extent cx="4489450" cy="1148577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393" cy="11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3D35" w14:textId="326E43BA" w:rsidR="00181482" w:rsidRDefault="00181482">
      <w:r>
        <w:rPr>
          <w:rFonts w:hint="eastAsia"/>
        </w:rPr>
        <w:t>因为此功能只能管理员来访问，所以要在security的配置中将这些请求路径设置为管理员权限</w:t>
      </w:r>
    </w:p>
    <w:p w14:paraId="4B28F609" w14:textId="54E0D3A4" w:rsidR="00F97B01" w:rsidRPr="00F97B01" w:rsidRDefault="00F97B01">
      <w:pPr>
        <w:rPr>
          <w:rFonts w:hint="eastAsia"/>
        </w:rPr>
      </w:pPr>
      <w:r>
        <w:rPr>
          <w:rFonts w:hint="eastAsia"/>
        </w:rPr>
        <w:t>感觉这些思路要先主要绕着dao、service、controller来思考，如果需要其他的东西再去调用其他配件，不能刚开始就思考来用到什么配件，想不全也费尽，不如等用到了再去调用</w:t>
      </w:r>
    </w:p>
    <w:sectPr w:rsidR="00F97B01" w:rsidRPr="00F97B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177"/>
    <w:rsid w:val="00022177"/>
    <w:rsid w:val="00181482"/>
    <w:rsid w:val="002C5CF2"/>
    <w:rsid w:val="00461E40"/>
    <w:rsid w:val="006B7BAC"/>
    <w:rsid w:val="006C0212"/>
    <w:rsid w:val="0076314B"/>
    <w:rsid w:val="00770311"/>
    <w:rsid w:val="0086642B"/>
    <w:rsid w:val="00D306FE"/>
    <w:rsid w:val="00D56394"/>
    <w:rsid w:val="00F546EF"/>
    <w:rsid w:val="00F9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ABB0F"/>
  <w15:chartTrackingRefBased/>
  <w15:docId w15:val="{0392DED2-24DD-410B-AEFD-02864BE87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254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7</cp:revision>
  <dcterms:created xsi:type="dcterms:W3CDTF">2021-09-17T01:20:00Z</dcterms:created>
  <dcterms:modified xsi:type="dcterms:W3CDTF">2021-09-17T03:00:00Z</dcterms:modified>
</cp:coreProperties>
</file>