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C9" w:rsidRPr="005942C9" w:rsidRDefault="005942C9" w:rsidP="005942C9">
      <w:pPr>
        <w:ind w:leftChars="100" w:left="210"/>
        <w:rPr>
          <w:rFonts w:hint="eastAsia"/>
          <w:b/>
          <w:sz w:val="28"/>
          <w:szCs w:val="28"/>
        </w:rPr>
      </w:pPr>
      <w:r w:rsidRPr="005942C9">
        <w:rPr>
          <w:rFonts w:hint="eastAsia"/>
          <w:b/>
          <w:sz w:val="28"/>
          <w:szCs w:val="28"/>
        </w:rPr>
        <w:t>用例模型：</w:t>
      </w:r>
    </w:p>
    <w:p w:rsidR="005942C9" w:rsidRDefault="005942C9" w:rsidP="005942C9">
      <w:pPr>
        <w:ind w:leftChars="100" w:left="210"/>
      </w:pPr>
      <w:r>
        <w:rPr>
          <w:rFonts w:hint="eastAsia"/>
          <w:noProof/>
        </w:rPr>
        <w:drawing>
          <wp:inline distT="0" distB="0" distL="0" distR="0" wp14:anchorId="0229FEDC" wp14:editId="2022E869">
            <wp:extent cx="5274310" cy="4025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C9" w:rsidRDefault="005942C9" w:rsidP="005942C9">
      <w:pPr>
        <w:ind w:leftChars="100" w:left="210"/>
      </w:pPr>
      <w:r>
        <w:rPr>
          <w:rFonts w:hint="eastAsia"/>
        </w:rPr>
        <w:t>用例：</w:t>
      </w:r>
      <w:r>
        <w:rPr>
          <w:rFonts w:hint="eastAsia"/>
        </w:rPr>
        <w:t>register login(</w:t>
      </w:r>
      <w:r>
        <w:rPr>
          <w:rFonts w:hint="eastAsia"/>
        </w:rPr>
        <w:t>注册登录</w:t>
      </w:r>
      <w:r>
        <w:rPr>
          <w:rFonts w:hint="eastAsia"/>
        </w:rPr>
        <w:t>)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行为者：</w:t>
      </w:r>
      <w:r>
        <w:rPr>
          <w:rFonts w:hint="eastAsia"/>
        </w:rPr>
        <w:t>User, Tomcat Service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前提：</w:t>
      </w:r>
      <w:r>
        <w:rPr>
          <w:rFonts w:hint="eastAsia"/>
        </w:rPr>
        <w:t>Register</w:t>
      </w:r>
      <w:r>
        <w:rPr>
          <w:rFonts w:hint="eastAsia"/>
        </w:rPr>
        <w:t>该用户名没有被注册、</w:t>
      </w:r>
      <w:r>
        <w:rPr>
          <w:rFonts w:hint="eastAsia"/>
        </w:rPr>
        <w:t>Login</w:t>
      </w:r>
      <w:r>
        <w:rPr>
          <w:rFonts w:hint="eastAsia"/>
        </w:rPr>
        <w:t>用户已注册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目标：完成用户的注册或登录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正常流程：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 Register</w:t>
      </w:r>
      <w:r>
        <w:rPr>
          <w:rFonts w:hint="eastAsia"/>
        </w:rPr>
        <w:t>输入注册用户名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Tomcat Service</w:t>
      </w:r>
      <w:r>
        <w:rPr>
          <w:rFonts w:hint="eastAsia"/>
        </w:rPr>
        <w:t>检测该用户名有没被注册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 Login</w:t>
      </w:r>
      <w:r>
        <w:rPr>
          <w:rFonts w:hint="eastAsia"/>
        </w:rPr>
        <w:t>输入用户名、密码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 xml:space="preserve">Tomcat Service </w:t>
      </w:r>
      <w:r>
        <w:rPr>
          <w:rFonts w:hint="eastAsia"/>
        </w:rPr>
        <w:t>检测用户名密码是否正确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异常情况：</w:t>
      </w:r>
    </w:p>
    <w:p w:rsidR="005942C9" w:rsidRDefault="005942C9" w:rsidP="005942C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5942C9" w:rsidRDefault="005942C9" w:rsidP="005942C9">
      <w:pPr>
        <w:ind w:leftChars="100" w:left="210"/>
      </w:pPr>
    </w:p>
    <w:p w:rsidR="005942C9" w:rsidRDefault="005942C9" w:rsidP="005942C9">
      <w:pPr>
        <w:ind w:leftChars="100" w:left="210"/>
      </w:pPr>
      <w:r>
        <w:rPr>
          <w:noProof/>
        </w:rPr>
        <w:lastRenderedPageBreak/>
        <w:drawing>
          <wp:inline distT="0" distB="0" distL="0" distR="0" wp14:anchorId="1873EC19" wp14:editId="32352BCA">
            <wp:extent cx="5274310" cy="4577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te_wor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C9" w:rsidRDefault="005942C9" w:rsidP="005942C9">
      <w:pPr>
        <w:ind w:leftChars="100" w:left="210"/>
      </w:pPr>
      <w:r>
        <w:rPr>
          <w:rFonts w:hint="eastAsia"/>
        </w:rPr>
        <w:t>用例：</w:t>
      </w:r>
      <w:r>
        <w:rPr>
          <w:rFonts w:hint="eastAsia"/>
        </w:rPr>
        <w:t>recite words(</w:t>
      </w:r>
      <w:r>
        <w:rPr>
          <w:rFonts w:hint="eastAsia"/>
        </w:rPr>
        <w:t>背单词</w:t>
      </w:r>
      <w:r>
        <w:rPr>
          <w:rFonts w:hint="eastAsia"/>
        </w:rPr>
        <w:t>)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行为者：</w:t>
      </w:r>
      <w:r>
        <w:rPr>
          <w:rFonts w:hint="eastAsia"/>
        </w:rPr>
        <w:t>User, Tomcat Service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前提：</w:t>
      </w:r>
      <w:r>
        <w:rPr>
          <w:rFonts w:hint="eastAsia"/>
        </w:rPr>
        <w:t>User</w:t>
      </w:r>
      <w:r>
        <w:rPr>
          <w:rFonts w:hint="eastAsia"/>
        </w:rPr>
        <w:t>已登录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目标：</w:t>
      </w:r>
      <w:r>
        <w:rPr>
          <w:rFonts w:hint="eastAsia"/>
        </w:rPr>
        <w:t>User</w:t>
      </w:r>
      <w:r>
        <w:rPr>
          <w:rFonts w:hint="eastAsia"/>
        </w:rPr>
        <w:t>完成单词的学习任务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正常流程：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</w:t>
      </w:r>
      <w:r>
        <w:rPr>
          <w:rFonts w:hint="eastAsia"/>
        </w:rPr>
        <w:t>浏览单词界面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</w:t>
      </w:r>
      <w:r>
        <w:rPr>
          <w:rFonts w:hint="eastAsia"/>
        </w:rPr>
        <w:t>选择答案</w:t>
      </w:r>
      <w:r>
        <w:rPr>
          <w:rFonts w:hint="eastAsia"/>
        </w:rPr>
        <w:t>,</w:t>
      </w:r>
      <w:r>
        <w:rPr>
          <w:rFonts w:hint="eastAsia"/>
        </w:rPr>
        <w:t>与所选答案进行比较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</w:t>
      </w:r>
      <w:r>
        <w:rPr>
          <w:rFonts w:hint="eastAsia"/>
        </w:rPr>
        <w:t>收藏单词</w:t>
      </w:r>
      <w:r>
        <w:rPr>
          <w:rFonts w:hint="eastAsia"/>
        </w:rPr>
        <w:t>, Tomcat Service</w:t>
      </w:r>
      <w:r>
        <w:rPr>
          <w:rFonts w:hint="eastAsia"/>
        </w:rPr>
        <w:t>在收藏单词列表增加新单词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</w:t>
      </w:r>
      <w:r>
        <w:rPr>
          <w:rFonts w:hint="eastAsia"/>
        </w:rPr>
        <w:t>跳过该单词</w:t>
      </w:r>
    </w:p>
    <w:p w:rsidR="005942C9" w:rsidRDefault="005942C9" w:rsidP="005942C9">
      <w:pPr>
        <w:pStyle w:val="a5"/>
        <w:numPr>
          <w:ilvl w:val="0"/>
          <w:numId w:val="1"/>
        </w:numPr>
        <w:ind w:leftChars="300" w:left="990" w:firstLineChars="0"/>
      </w:pPr>
      <w:r>
        <w:rPr>
          <w:rFonts w:hint="eastAsia"/>
        </w:rPr>
        <w:t>User</w:t>
      </w:r>
      <w:r>
        <w:rPr>
          <w:rFonts w:hint="eastAsia"/>
        </w:rPr>
        <w:t>完成学习任务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异常情况：</w:t>
      </w:r>
    </w:p>
    <w:p w:rsidR="005942C9" w:rsidRDefault="005942C9" w:rsidP="005942C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noProof/>
        </w:rPr>
        <w:lastRenderedPageBreak/>
        <w:drawing>
          <wp:inline distT="0" distB="0" distL="0" distR="0" wp14:anchorId="3CDDA8C6" wp14:editId="1EA08F6B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wor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C9" w:rsidRDefault="005942C9" w:rsidP="005942C9">
      <w:pPr>
        <w:ind w:leftChars="100" w:left="210"/>
      </w:pPr>
      <w:r>
        <w:rPr>
          <w:rFonts w:hint="eastAsia"/>
        </w:rPr>
        <w:t>用例：</w:t>
      </w:r>
      <w:r>
        <w:rPr>
          <w:rFonts w:hint="eastAsia"/>
        </w:rPr>
        <w:t>search words(</w:t>
      </w:r>
      <w:r>
        <w:rPr>
          <w:rFonts w:hint="eastAsia"/>
        </w:rPr>
        <w:t>查找单词</w:t>
      </w:r>
      <w:r>
        <w:rPr>
          <w:rFonts w:hint="eastAsia"/>
        </w:rPr>
        <w:t>)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行为者：</w:t>
      </w:r>
      <w:r>
        <w:rPr>
          <w:rFonts w:hint="eastAsia"/>
        </w:rPr>
        <w:t>User, Tomcat Service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前提：</w:t>
      </w:r>
      <w:r>
        <w:rPr>
          <w:rFonts w:hint="eastAsia"/>
        </w:rPr>
        <w:t>User</w:t>
      </w:r>
      <w:r>
        <w:rPr>
          <w:rFonts w:hint="eastAsia"/>
        </w:rPr>
        <w:t>已登录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目标：显示</w:t>
      </w:r>
      <w:r>
        <w:rPr>
          <w:rFonts w:hint="eastAsia"/>
        </w:rPr>
        <w:t>User</w:t>
      </w:r>
      <w:r>
        <w:rPr>
          <w:rFonts w:hint="eastAsia"/>
        </w:rPr>
        <w:t>输入的查询单词信息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正常流程：</w:t>
      </w:r>
    </w:p>
    <w:p w:rsidR="005942C9" w:rsidRDefault="005942C9" w:rsidP="005942C9">
      <w:pPr>
        <w:pStyle w:val="a5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User </w:t>
      </w:r>
      <w:r>
        <w:rPr>
          <w:rFonts w:hint="eastAsia"/>
        </w:rPr>
        <w:t>输入需要查询的单词</w:t>
      </w:r>
    </w:p>
    <w:p w:rsidR="005942C9" w:rsidRDefault="005942C9" w:rsidP="005942C9">
      <w:pPr>
        <w:pStyle w:val="a5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Tomcat Service </w:t>
      </w:r>
      <w:r>
        <w:rPr>
          <w:rFonts w:hint="eastAsia"/>
        </w:rPr>
        <w:t>返回查询到的相关单词信息</w:t>
      </w:r>
    </w:p>
    <w:p w:rsidR="005942C9" w:rsidRDefault="005942C9" w:rsidP="005942C9">
      <w:pPr>
        <w:pStyle w:val="a5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User </w:t>
      </w:r>
      <w:r>
        <w:rPr>
          <w:rFonts w:hint="eastAsia"/>
        </w:rPr>
        <w:t>浏览查询到的信息界面</w:t>
      </w:r>
    </w:p>
    <w:p w:rsidR="005942C9" w:rsidRDefault="005942C9" w:rsidP="005942C9">
      <w:pPr>
        <w:pStyle w:val="a5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User </w:t>
      </w:r>
      <w:r>
        <w:rPr>
          <w:rFonts w:hint="eastAsia"/>
        </w:rPr>
        <w:t>点击界面上的单词</w:t>
      </w:r>
    </w:p>
    <w:p w:rsidR="005942C9" w:rsidRDefault="005942C9" w:rsidP="005942C9">
      <w:pPr>
        <w:pStyle w:val="a5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Tomcat Service </w:t>
      </w:r>
      <w:r>
        <w:rPr>
          <w:rFonts w:hint="eastAsia"/>
        </w:rPr>
        <w:t>返回被点击的单词信息</w:t>
      </w:r>
      <w:r>
        <w:rPr>
          <w:rFonts w:hint="eastAsia"/>
        </w:rPr>
        <w:t>,</w:t>
      </w:r>
      <w:r>
        <w:rPr>
          <w:rFonts w:hint="eastAsia"/>
        </w:rPr>
        <w:t>以一个</w:t>
      </w:r>
      <w:r>
        <w:rPr>
          <w:rFonts w:hint="eastAsia"/>
        </w:rPr>
        <w:t>Dialog</w:t>
      </w:r>
      <w:r>
        <w:rPr>
          <w:rFonts w:hint="eastAsia"/>
        </w:rPr>
        <w:t>的形式显示</w:t>
      </w:r>
    </w:p>
    <w:p w:rsidR="005942C9" w:rsidRDefault="005942C9" w:rsidP="005942C9">
      <w:pPr>
        <w:ind w:leftChars="100" w:left="210"/>
      </w:pPr>
      <w:r>
        <w:rPr>
          <w:rFonts w:hint="eastAsia"/>
        </w:rPr>
        <w:t>异常情况：</w:t>
      </w:r>
    </w:p>
    <w:p w:rsidR="005942C9" w:rsidRDefault="005942C9" w:rsidP="005942C9">
      <w:pPr>
        <w:ind w:leftChars="100" w:left="210"/>
      </w:pPr>
      <w:r>
        <w:rPr>
          <w:rFonts w:hint="eastAsia"/>
        </w:rPr>
        <w:tab/>
        <w:t>1.a User</w:t>
      </w:r>
      <w:r>
        <w:rPr>
          <w:rFonts w:hint="eastAsia"/>
        </w:rPr>
        <w:t>输入的单词不正确</w:t>
      </w:r>
    </w:p>
    <w:p w:rsidR="005942C9" w:rsidRDefault="005942C9" w:rsidP="005942C9">
      <w:pPr>
        <w:ind w:leftChars="100" w:left="210"/>
      </w:pPr>
      <w:r>
        <w:rPr>
          <w:rFonts w:hint="eastAsia"/>
        </w:rPr>
        <w:tab/>
        <w:t>1.b User</w:t>
      </w:r>
      <w:r>
        <w:rPr>
          <w:rFonts w:hint="eastAsia"/>
        </w:rPr>
        <w:t>输入的单词数据库里不存在</w:t>
      </w:r>
    </w:p>
    <w:p w:rsidR="005942C9" w:rsidRPr="003B3659" w:rsidRDefault="005942C9" w:rsidP="005942C9">
      <w:pPr>
        <w:ind w:leftChars="100" w:left="210"/>
      </w:pPr>
      <w:r>
        <w:rPr>
          <w:rFonts w:hint="eastAsia"/>
        </w:rPr>
        <w:tab/>
        <w:t xml:space="preserve">5.a User </w:t>
      </w:r>
      <w:r>
        <w:rPr>
          <w:rFonts w:hint="eastAsia"/>
        </w:rPr>
        <w:t>点击的单词数据库里不存在</w:t>
      </w:r>
    </w:p>
    <w:p w:rsidR="00A67EE5" w:rsidRDefault="00A67EE5">
      <w:pPr>
        <w:rPr>
          <w:rFonts w:hint="eastAsia"/>
        </w:rPr>
      </w:pPr>
    </w:p>
    <w:p w:rsidR="005942C9" w:rsidRDefault="005942C9">
      <w:pPr>
        <w:rPr>
          <w:rFonts w:hint="eastAsia"/>
          <w:b/>
          <w:sz w:val="28"/>
          <w:szCs w:val="28"/>
        </w:rPr>
      </w:pPr>
    </w:p>
    <w:p w:rsidR="005942C9" w:rsidRDefault="005942C9">
      <w:pPr>
        <w:rPr>
          <w:rFonts w:hint="eastAsia"/>
          <w:b/>
          <w:sz w:val="28"/>
          <w:szCs w:val="28"/>
        </w:rPr>
      </w:pPr>
    </w:p>
    <w:p w:rsidR="005942C9" w:rsidRDefault="005942C9">
      <w:pPr>
        <w:rPr>
          <w:rFonts w:hint="eastAsia"/>
          <w:b/>
          <w:sz w:val="28"/>
          <w:szCs w:val="28"/>
        </w:rPr>
      </w:pPr>
    </w:p>
    <w:p w:rsidR="005942C9" w:rsidRDefault="005942C9">
      <w:pPr>
        <w:rPr>
          <w:rFonts w:hint="eastAsia"/>
          <w:b/>
          <w:sz w:val="28"/>
          <w:szCs w:val="28"/>
        </w:rPr>
      </w:pPr>
    </w:p>
    <w:p w:rsidR="005942C9" w:rsidRDefault="005942C9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5942C9">
        <w:rPr>
          <w:rFonts w:hint="eastAsia"/>
          <w:b/>
          <w:sz w:val="28"/>
          <w:szCs w:val="28"/>
        </w:rPr>
        <w:lastRenderedPageBreak/>
        <w:t>UML</w:t>
      </w:r>
      <w:r w:rsidRPr="005942C9">
        <w:rPr>
          <w:rFonts w:hint="eastAsia"/>
          <w:b/>
          <w:sz w:val="28"/>
          <w:szCs w:val="28"/>
        </w:rPr>
        <w:t>类图：</w:t>
      </w:r>
    </w:p>
    <w:p w:rsidR="005942C9" w:rsidRPr="005942C9" w:rsidRDefault="005942C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6305550" cy="463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33" cy="46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C9" w:rsidRPr="0059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5B" w:rsidRDefault="005B405B" w:rsidP="005942C9">
      <w:r>
        <w:separator/>
      </w:r>
    </w:p>
  </w:endnote>
  <w:endnote w:type="continuationSeparator" w:id="0">
    <w:p w:rsidR="005B405B" w:rsidRDefault="005B405B" w:rsidP="0059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5B" w:rsidRDefault="005B405B" w:rsidP="005942C9">
      <w:r>
        <w:separator/>
      </w:r>
    </w:p>
  </w:footnote>
  <w:footnote w:type="continuationSeparator" w:id="0">
    <w:p w:rsidR="005B405B" w:rsidRDefault="005B405B" w:rsidP="0059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7F86"/>
    <w:multiLevelType w:val="hybridMultilevel"/>
    <w:tmpl w:val="015C9A92"/>
    <w:lvl w:ilvl="0" w:tplc="048E1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F81A54"/>
    <w:multiLevelType w:val="hybridMultilevel"/>
    <w:tmpl w:val="015C9A92"/>
    <w:lvl w:ilvl="0" w:tplc="048E1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57"/>
    <w:rsid w:val="005942C9"/>
    <w:rsid w:val="005B405B"/>
    <w:rsid w:val="00712057"/>
    <w:rsid w:val="00A6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2C9"/>
    <w:rPr>
      <w:sz w:val="18"/>
      <w:szCs w:val="18"/>
    </w:rPr>
  </w:style>
  <w:style w:type="paragraph" w:styleId="a5">
    <w:name w:val="List Paragraph"/>
    <w:basedOn w:val="a"/>
    <w:uiPriority w:val="34"/>
    <w:qFormat/>
    <w:rsid w:val="005942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42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42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2C9"/>
    <w:rPr>
      <w:sz w:val="18"/>
      <w:szCs w:val="18"/>
    </w:rPr>
  </w:style>
  <w:style w:type="paragraph" w:styleId="a5">
    <w:name w:val="List Paragraph"/>
    <w:basedOn w:val="a"/>
    <w:uiPriority w:val="34"/>
    <w:qFormat/>
    <w:rsid w:val="005942C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42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3F0CB-0287-40B3-ADC5-FB28E358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2019-03-25T08:52:00Z</dcterms:created>
  <dcterms:modified xsi:type="dcterms:W3CDTF">2019-03-25T08:54:00Z</dcterms:modified>
</cp:coreProperties>
</file>