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D9118" w14:textId="77777777" w:rsidR="00672148" w:rsidRDefault="00672148" w:rsidP="000067DD">
      <w:pPr>
        <w:ind w:left="1108" w:hangingChars="321" w:hanging="1108"/>
        <w:rPr>
          <w:b/>
          <w:sz w:val="32"/>
          <w:szCs w:val="32"/>
        </w:rPr>
      </w:pPr>
    </w:p>
    <w:p w14:paraId="6A143882" w14:textId="77777777" w:rsidR="00672148" w:rsidRDefault="00672148" w:rsidP="002236F3">
      <w:pPr>
        <w:ind w:left="1108" w:hangingChars="321" w:hanging="1108"/>
        <w:jc w:val="center"/>
        <w:rPr>
          <w:b/>
          <w:sz w:val="32"/>
          <w:szCs w:val="32"/>
        </w:rPr>
      </w:pPr>
    </w:p>
    <w:p w14:paraId="24C8B78F" w14:textId="77777777" w:rsidR="00672148" w:rsidRDefault="00672148" w:rsidP="002236F3">
      <w:pPr>
        <w:ind w:left="1108" w:hangingChars="321" w:hanging="1108"/>
        <w:jc w:val="center"/>
        <w:rPr>
          <w:b/>
          <w:sz w:val="32"/>
          <w:szCs w:val="32"/>
        </w:rPr>
      </w:pPr>
    </w:p>
    <w:p w14:paraId="4336A4BE" w14:textId="77777777" w:rsidR="00672148" w:rsidRDefault="00672148" w:rsidP="002236F3">
      <w:pPr>
        <w:ind w:left="1108" w:hangingChars="321" w:hanging="1108"/>
        <w:jc w:val="center"/>
        <w:rPr>
          <w:b/>
          <w:sz w:val="32"/>
          <w:szCs w:val="32"/>
        </w:rPr>
      </w:pPr>
    </w:p>
    <w:p w14:paraId="225AE4EB" w14:textId="77777777" w:rsidR="00C91B82" w:rsidRPr="00B231FC" w:rsidRDefault="00672148" w:rsidP="002236F3">
      <w:pPr>
        <w:ind w:left="1108" w:hangingChars="321" w:hanging="1108"/>
        <w:jc w:val="center"/>
        <w:rPr>
          <w:b/>
          <w:sz w:val="32"/>
          <w:szCs w:val="32"/>
        </w:rPr>
      </w:pPr>
      <w:r w:rsidRPr="00B231FC">
        <w:rPr>
          <w:b/>
          <w:sz w:val="32"/>
          <w:szCs w:val="32"/>
        </w:rPr>
        <w:t xml:space="preserve">Technical Manual for </w:t>
      </w:r>
      <w:r w:rsidR="00801FE0" w:rsidRPr="00B231FC">
        <w:rPr>
          <w:rFonts w:hint="eastAsia"/>
          <w:b/>
          <w:sz w:val="32"/>
          <w:szCs w:val="32"/>
        </w:rPr>
        <w:t>Land Use</w:t>
      </w:r>
      <w:r w:rsidR="00C91B82" w:rsidRPr="00B231FC">
        <w:rPr>
          <w:rFonts w:hint="eastAsia"/>
          <w:b/>
          <w:sz w:val="32"/>
          <w:szCs w:val="32"/>
        </w:rPr>
        <w:t xml:space="preserve"> </w:t>
      </w:r>
      <w:r w:rsidR="00D3301D" w:rsidRPr="00B231FC">
        <w:rPr>
          <w:rFonts w:hint="eastAsia"/>
          <w:b/>
          <w:sz w:val="32"/>
          <w:szCs w:val="32"/>
        </w:rPr>
        <w:t xml:space="preserve">Allocation </w:t>
      </w:r>
      <w:r w:rsidRPr="00B231FC">
        <w:rPr>
          <w:b/>
          <w:sz w:val="32"/>
          <w:szCs w:val="32"/>
        </w:rPr>
        <w:t xml:space="preserve">model </w:t>
      </w:r>
    </w:p>
    <w:p w14:paraId="140CC153" w14:textId="77777777" w:rsidR="00672148" w:rsidRPr="00B231FC" w:rsidRDefault="00672148" w:rsidP="00801FE0">
      <w:pPr>
        <w:ind w:left="1108" w:hangingChars="321" w:hanging="1108"/>
        <w:rPr>
          <w:b/>
          <w:sz w:val="32"/>
          <w:szCs w:val="32"/>
        </w:rPr>
      </w:pPr>
      <w:r w:rsidRPr="00B231FC">
        <w:rPr>
          <w:b/>
          <w:sz w:val="32"/>
          <w:szCs w:val="32"/>
        </w:rPr>
        <w:br/>
      </w:r>
    </w:p>
    <w:p w14:paraId="4861383C" w14:textId="77777777" w:rsidR="00672148" w:rsidRPr="00B231FC" w:rsidRDefault="00801FE0" w:rsidP="00672148">
      <w:pPr>
        <w:jc w:val="center"/>
        <w:rPr>
          <w:sz w:val="32"/>
          <w:szCs w:val="32"/>
        </w:rPr>
      </w:pPr>
      <w:r w:rsidRPr="00B231FC">
        <w:rPr>
          <w:rFonts w:hint="eastAsia"/>
          <w:sz w:val="32"/>
          <w:szCs w:val="32"/>
        </w:rPr>
        <w:t>April</w:t>
      </w:r>
      <w:r w:rsidR="009235DF" w:rsidRPr="00B231FC">
        <w:rPr>
          <w:sz w:val="32"/>
          <w:szCs w:val="32"/>
        </w:rPr>
        <w:t>, 201</w:t>
      </w:r>
      <w:r w:rsidRPr="00B231FC">
        <w:rPr>
          <w:rFonts w:hint="eastAsia"/>
          <w:sz w:val="32"/>
          <w:szCs w:val="32"/>
        </w:rPr>
        <w:t>5</w:t>
      </w:r>
    </w:p>
    <w:p w14:paraId="54B740A5" w14:textId="77777777" w:rsidR="00672148" w:rsidRPr="00B231FC" w:rsidRDefault="00672148" w:rsidP="00672148">
      <w:pPr>
        <w:rPr>
          <w:color w:val="FF0000"/>
          <w:kern w:val="0"/>
          <w:sz w:val="32"/>
          <w:szCs w:val="32"/>
        </w:rPr>
      </w:pPr>
    </w:p>
    <w:p w14:paraId="1537D488" w14:textId="77777777" w:rsidR="00672148" w:rsidRPr="00B231FC" w:rsidRDefault="00801FE0" w:rsidP="00801FE0">
      <w:pPr>
        <w:jc w:val="center"/>
        <w:rPr>
          <w:kern w:val="0"/>
          <w:sz w:val="32"/>
          <w:szCs w:val="32"/>
        </w:rPr>
      </w:pPr>
      <w:r w:rsidRPr="00B231FC">
        <w:rPr>
          <w:rFonts w:hint="eastAsia"/>
          <w:kern w:val="0"/>
          <w:sz w:val="32"/>
          <w:szCs w:val="32"/>
        </w:rPr>
        <w:t>NIES</w:t>
      </w:r>
    </w:p>
    <w:p w14:paraId="19E1300A" w14:textId="77777777" w:rsidR="00645812" w:rsidRPr="00B231FC" w:rsidRDefault="00645812" w:rsidP="00801FE0">
      <w:pPr>
        <w:jc w:val="center"/>
        <w:rPr>
          <w:kern w:val="0"/>
          <w:sz w:val="32"/>
          <w:szCs w:val="32"/>
        </w:rPr>
      </w:pPr>
      <w:r w:rsidRPr="00B231FC">
        <w:rPr>
          <w:rFonts w:hint="eastAsia"/>
          <w:kern w:val="0"/>
          <w:sz w:val="32"/>
          <w:szCs w:val="32"/>
        </w:rPr>
        <w:t>Tomoko Ha</w:t>
      </w:r>
      <w:r w:rsidR="00163B21" w:rsidRPr="00B231FC">
        <w:rPr>
          <w:rFonts w:hint="eastAsia"/>
          <w:kern w:val="0"/>
          <w:sz w:val="32"/>
          <w:szCs w:val="32"/>
        </w:rPr>
        <w:t>segawa et al</w:t>
      </w:r>
      <w:r w:rsidR="006F43D7" w:rsidRPr="00B231FC">
        <w:rPr>
          <w:rFonts w:hint="eastAsia"/>
          <w:kern w:val="0"/>
          <w:sz w:val="32"/>
          <w:szCs w:val="32"/>
        </w:rPr>
        <w:t>.</w:t>
      </w:r>
    </w:p>
    <w:p w14:paraId="6EFC9FCF" w14:textId="77777777" w:rsidR="00815532" w:rsidRPr="00B231FC" w:rsidRDefault="00815532" w:rsidP="00801FE0">
      <w:pPr>
        <w:jc w:val="center"/>
        <w:rPr>
          <w:kern w:val="0"/>
          <w:sz w:val="32"/>
          <w:szCs w:val="32"/>
        </w:rPr>
      </w:pPr>
    </w:p>
    <w:p w14:paraId="6C8BC088" w14:textId="77777777" w:rsidR="00815532" w:rsidRPr="00B231FC" w:rsidRDefault="00815532" w:rsidP="00815532">
      <w:pPr>
        <w:rPr>
          <w:kern w:val="0"/>
          <w:sz w:val="32"/>
          <w:szCs w:val="32"/>
        </w:rPr>
      </w:pPr>
    </w:p>
    <w:p w14:paraId="486616D2" w14:textId="77777777" w:rsidR="00815532" w:rsidRPr="00B231FC" w:rsidRDefault="00815532" w:rsidP="00801FE0">
      <w:pPr>
        <w:jc w:val="center"/>
        <w:rPr>
          <w:kern w:val="0"/>
          <w:sz w:val="32"/>
          <w:szCs w:val="32"/>
        </w:rPr>
      </w:pPr>
    </w:p>
    <w:p w14:paraId="0F86420B" w14:textId="77777777" w:rsidR="003B6C2E" w:rsidRPr="00B231FC" w:rsidRDefault="00682114" w:rsidP="003F2B00">
      <w:pPr>
        <w:widowControl/>
        <w:jc w:val="left"/>
        <w:rPr>
          <w:rFonts w:eastAsia="ＭＳ ゴシック"/>
          <w:kern w:val="0"/>
          <w:sz w:val="28"/>
          <w:szCs w:val="28"/>
        </w:rPr>
      </w:pPr>
      <w:r w:rsidRPr="00B231FC">
        <w:br w:type="page"/>
      </w:r>
      <w:r w:rsidR="00F629C5" w:rsidRPr="00B231FC">
        <w:rPr>
          <w:rFonts w:eastAsia="ＭＳ ゴシック"/>
          <w:kern w:val="0"/>
          <w:sz w:val="28"/>
          <w:szCs w:val="28"/>
        </w:rPr>
        <w:lastRenderedPageBreak/>
        <w:t xml:space="preserve"> </w:t>
      </w:r>
      <w:r w:rsidRPr="00B231FC">
        <w:rPr>
          <w:rFonts w:eastAsia="ＭＳ ゴシック"/>
          <w:kern w:val="0"/>
          <w:sz w:val="28"/>
          <w:szCs w:val="28"/>
        </w:rPr>
        <w:t>Table of Contents</w:t>
      </w:r>
    </w:p>
    <w:p w14:paraId="2CA06BFA" w14:textId="77777777" w:rsidR="00F03F3E" w:rsidRPr="00B231FC" w:rsidRDefault="00205F65">
      <w:pPr>
        <w:pStyle w:val="12"/>
        <w:tabs>
          <w:tab w:val="left" w:pos="420"/>
          <w:tab w:val="right" w:leader="dot" w:pos="8494"/>
        </w:tabs>
        <w:rPr>
          <w:rFonts w:asciiTheme="minorHAnsi" w:eastAsiaTheme="minorEastAsia" w:hAnsiTheme="minorHAnsi" w:cstheme="minorBidi"/>
          <w:noProof/>
          <w:szCs w:val="22"/>
        </w:rPr>
      </w:pPr>
      <w:r w:rsidRPr="00B231FC">
        <w:fldChar w:fldCharType="begin"/>
      </w:r>
      <w:r w:rsidR="003B6C2E" w:rsidRPr="00B231FC">
        <w:instrText xml:space="preserve"> TOC \o "1-3" \h \z \u </w:instrText>
      </w:r>
      <w:r w:rsidRPr="00B231FC">
        <w:fldChar w:fldCharType="separate"/>
      </w:r>
      <w:hyperlink w:anchor="_Toc444001182" w:history="1">
        <w:r w:rsidR="00F03F3E" w:rsidRPr="00B231FC">
          <w:rPr>
            <w:rStyle w:val="a9"/>
            <w:noProof/>
            <w:snapToGrid w:val="0"/>
            <w:w w:val="0"/>
            <w:kern w:val="0"/>
          </w:rPr>
          <w:t>1.</w:t>
        </w:r>
        <w:r w:rsidR="00F03F3E" w:rsidRPr="00B231FC">
          <w:rPr>
            <w:rFonts w:asciiTheme="minorHAnsi" w:eastAsiaTheme="minorEastAsia" w:hAnsiTheme="minorHAnsi" w:cstheme="minorBidi"/>
            <w:noProof/>
            <w:szCs w:val="22"/>
          </w:rPr>
          <w:tab/>
        </w:r>
        <w:r w:rsidR="00F03F3E" w:rsidRPr="00B231FC">
          <w:rPr>
            <w:rStyle w:val="a9"/>
            <w:rFonts w:hint="eastAsia"/>
            <w:noProof/>
          </w:rPr>
          <w:t>土地利用分配モデルについて</w:t>
        </w:r>
        <w:r w:rsidR="00F03F3E" w:rsidRPr="00B231FC">
          <w:rPr>
            <w:noProof/>
            <w:webHidden/>
          </w:rPr>
          <w:tab/>
        </w:r>
        <w:r w:rsidR="00F03F3E" w:rsidRPr="00B231FC">
          <w:rPr>
            <w:noProof/>
            <w:webHidden/>
          </w:rPr>
          <w:fldChar w:fldCharType="begin"/>
        </w:r>
        <w:r w:rsidR="00F03F3E" w:rsidRPr="00B231FC">
          <w:rPr>
            <w:noProof/>
            <w:webHidden/>
          </w:rPr>
          <w:instrText xml:space="preserve"> PAGEREF _Toc444001182 \h </w:instrText>
        </w:r>
        <w:r w:rsidR="00F03F3E" w:rsidRPr="00B231FC">
          <w:rPr>
            <w:noProof/>
            <w:webHidden/>
          </w:rPr>
        </w:r>
        <w:r w:rsidR="00F03F3E" w:rsidRPr="00B231FC">
          <w:rPr>
            <w:noProof/>
            <w:webHidden/>
          </w:rPr>
          <w:fldChar w:fldCharType="separate"/>
        </w:r>
        <w:r w:rsidR="00F03F3E" w:rsidRPr="00B231FC">
          <w:rPr>
            <w:noProof/>
            <w:webHidden/>
          </w:rPr>
          <w:t>- 3 -</w:t>
        </w:r>
        <w:r w:rsidR="00F03F3E" w:rsidRPr="00B231FC">
          <w:rPr>
            <w:noProof/>
            <w:webHidden/>
          </w:rPr>
          <w:fldChar w:fldCharType="end"/>
        </w:r>
      </w:hyperlink>
    </w:p>
    <w:p w14:paraId="215B1057" w14:textId="77777777" w:rsidR="00F03F3E" w:rsidRPr="00B231FC" w:rsidRDefault="00B231FC" w:rsidP="00F03F3E">
      <w:pPr>
        <w:pStyle w:val="21"/>
        <w:tabs>
          <w:tab w:val="left" w:pos="840"/>
          <w:tab w:val="right" w:leader="dot" w:pos="8494"/>
        </w:tabs>
        <w:ind w:left="234"/>
        <w:rPr>
          <w:rFonts w:asciiTheme="minorHAnsi" w:eastAsiaTheme="minorEastAsia" w:hAnsiTheme="minorHAnsi" w:cstheme="minorBidi"/>
          <w:noProof/>
          <w:szCs w:val="22"/>
        </w:rPr>
      </w:pPr>
      <w:hyperlink w:anchor="_Toc444001183" w:history="1">
        <w:r w:rsidR="00F03F3E" w:rsidRPr="00B231FC">
          <w:rPr>
            <w:rStyle w:val="a9"/>
            <w:noProof/>
          </w:rPr>
          <w:t>1.1</w:t>
        </w:r>
        <w:r w:rsidR="00F03F3E" w:rsidRPr="00B231FC">
          <w:rPr>
            <w:rFonts w:asciiTheme="minorHAnsi" w:eastAsiaTheme="minorEastAsia" w:hAnsiTheme="minorHAnsi" w:cstheme="minorBidi"/>
            <w:noProof/>
            <w:szCs w:val="22"/>
          </w:rPr>
          <w:tab/>
        </w:r>
        <w:r w:rsidR="00F03F3E" w:rsidRPr="00B231FC">
          <w:rPr>
            <w:rStyle w:val="a9"/>
            <w:rFonts w:hint="eastAsia"/>
            <w:noProof/>
          </w:rPr>
          <w:t>基本的な考え方</w:t>
        </w:r>
        <w:r w:rsidR="00F03F3E" w:rsidRPr="00B231FC">
          <w:rPr>
            <w:noProof/>
            <w:webHidden/>
          </w:rPr>
          <w:tab/>
        </w:r>
        <w:r w:rsidR="00F03F3E" w:rsidRPr="00B231FC">
          <w:rPr>
            <w:noProof/>
            <w:webHidden/>
          </w:rPr>
          <w:fldChar w:fldCharType="begin"/>
        </w:r>
        <w:r w:rsidR="00F03F3E" w:rsidRPr="00B231FC">
          <w:rPr>
            <w:noProof/>
            <w:webHidden/>
          </w:rPr>
          <w:instrText xml:space="preserve"> PAGEREF _Toc444001183 \h </w:instrText>
        </w:r>
        <w:r w:rsidR="00F03F3E" w:rsidRPr="00B231FC">
          <w:rPr>
            <w:noProof/>
            <w:webHidden/>
          </w:rPr>
        </w:r>
        <w:r w:rsidR="00F03F3E" w:rsidRPr="00B231FC">
          <w:rPr>
            <w:noProof/>
            <w:webHidden/>
          </w:rPr>
          <w:fldChar w:fldCharType="separate"/>
        </w:r>
        <w:r w:rsidR="00F03F3E" w:rsidRPr="00B231FC">
          <w:rPr>
            <w:noProof/>
            <w:webHidden/>
          </w:rPr>
          <w:t>- 3 -</w:t>
        </w:r>
        <w:r w:rsidR="00F03F3E" w:rsidRPr="00B231FC">
          <w:rPr>
            <w:noProof/>
            <w:webHidden/>
          </w:rPr>
          <w:fldChar w:fldCharType="end"/>
        </w:r>
      </w:hyperlink>
    </w:p>
    <w:p w14:paraId="3D8EAE20" w14:textId="77777777" w:rsidR="00F03F3E" w:rsidRPr="00B231FC" w:rsidRDefault="00B231FC" w:rsidP="00F03F3E">
      <w:pPr>
        <w:pStyle w:val="21"/>
        <w:tabs>
          <w:tab w:val="left" w:pos="840"/>
          <w:tab w:val="right" w:leader="dot" w:pos="8494"/>
        </w:tabs>
        <w:ind w:left="234"/>
        <w:rPr>
          <w:rFonts w:asciiTheme="minorHAnsi" w:eastAsiaTheme="minorEastAsia" w:hAnsiTheme="minorHAnsi" w:cstheme="minorBidi"/>
          <w:noProof/>
          <w:szCs w:val="22"/>
        </w:rPr>
      </w:pPr>
      <w:hyperlink w:anchor="_Toc444001184" w:history="1">
        <w:r w:rsidR="00F03F3E" w:rsidRPr="00B231FC">
          <w:rPr>
            <w:rStyle w:val="a9"/>
            <w:noProof/>
          </w:rPr>
          <w:t>1.2</w:t>
        </w:r>
        <w:r w:rsidR="00F03F3E" w:rsidRPr="00B231FC">
          <w:rPr>
            <w:rFonts w:asciiTheme="minorHAnsi" w:eastAsiaTheme="minorEastAsia" w:hAnsiTheme="minorHAnsi" w:cstheme="minorBidi"/>
            <w:noProof/>
            <w:szCs w:val="22"/>
          </w:rPr>
          <w:tab/>
        </w:r>
        <w:r w:rsidR="00F03F3E" w:rsidRPr="00B231FC">
          <w:rPr>
            <w:rStyle w:val="a9"/>
            <w:rFonts w:hint="eastAsia"/>
            <w:noProof/>
          </w:rPr>
          <w:t>定式化</w:t>
        </w:r>
        <w:r w:rsidR="00F03F3E" w:rsidRPr="00B231FC">
          <w:rPr>
            <w:noProof/>
            <w:webHidden/>
          </w:rPr>
          <w:tab/>
        </w:r>
        <w:r w:rsidR="00F03F3E" w:rsidRPr="00B231FC">
          <w:rPr>
            <w:noProof/>
            <w:webHidden/>
          </w:rPr>
          <w:fldChar w:fldCharType="begin"/>
        </w:r>
        <w:r w:rsidR="00F03F3E" w:rsidRPr="00B231FC">
          <w:rPr>
            <w:noProof/>
            <w:webHidden/>
          </w:rPr>
          <w:instrText xml:space="preserve"> PAGEREF _Toc444001184 \h </w:instrText>
        </w:r>
        <w:r w:rsidR="00F03F3E" w:rsidRPr="00B231FC">
          <w:rPr>
            <w:noProof/>
            <w:webHidden/>
          </w:rPr>
        </w:r>
        <w:r w:rsidR="00F03F3E" w:rsidRPr="00B231FC">
          <w:rPr>
            <w:noProof/>
            <w:webHidden/>
          </w:rPr>
          <w:fldChar w:fldCharType="separate"/>
        </w:r>
        <w:r w:rsidR="00F03F3E" w:rsidRPr="00B231FC">
          <w:rPr>
            <w:noProof/>
            <w:webHidden/>
          </w:rPr>
          <w:t>- 3 -</w:t>
        </w:r>
        <w:r w:rsidR="00F03F3E" w:rsidRPr="00B231FC">
          <w:rPr>
            <w:noProof/>
            <w:webHidden/>
          </w:rPr>
          <w:fldChar w:fldCharType="end"/>
        </w:r>
      </w:hyperlink>
    </w:p>
    <w:p w14:paraId="25BAD745" w14:textId="77777777" w:rsidR="00F03F3E" w:rsidRPr="00B231FC" w:rsidRDefault="00B231FC" w:rsidP="00F03F3E">
      <w:pPr>
        <w:pStyle w:val="21"/>
        <w:tabs>
          <w:tab w:val="left" w:pos="840"/>
          <w:tab w:val="right" w:leader="dot" w:pos="8494"/>
        </w:tabs>
        <w:ind w:left="234"/>
        <w:rPr>
          <w:rFonts w:asciiTheme="minorHAnsi" w:eastAsiaTheme="minorEastAsia" w:hAnsiTheme="minorHAnsi" w:cstheme="minorBidi"/>
          <w:noProof/>
          <w:szCs w:val="22"/>
        </w:rPr>
      </w:pPr>
      <w:hyperlink w:anchor="_Toc444001185" w:history="1">
        <w:r w:rsidR="00F03F3E" w:rsidRPr="00B231FC">
          <w:rPr>
            <w:rStyle w:val="a9"/>
            <w:noProof/>
          </w:rPr>
          <w:t>1.3</w:t>
        </w:r>
        <w:r w:rsidR="00F03F3E" w:rsidRPr="00B231FC">
          <w:rPr>
            <w:rFonts w:asciiTheme="minorHAnsi" w:eastAsiaTheme="minorEastAsia" w:hAnsiTheme="minorHAnsi" w:cstheme="minorBidi"/>
            <w:noProof/>
            <w:szCs w:val="22"/>
          </w:rPr>
          <w:tab/>
        </w:r>
        <w:r w:rsidR="00F03F3E" w:rsidRPr="00B231FC">
          <w:rPr>
            <w:rStyle w:val="a9"/>
            <w:rFonts w:hint="eastAsia"/>
            <w:noProof/>
          </w:rPr>
          <w:t>パラメータ推定</w:t>
        </w:r>
        <w:r w:rsidR="00F03F3E" w:rsidRPr="00B231FC">
          <w:rPr>
            <w:noProof/>
            <w:webHidden/>
          </w:rPr>
          <w:tab/>
        </w:r>
        <w:r w:rsidR="00F03F3E" w:rsidRPr="00B231FC">
          <w:rPr>
            <w:noProof/>
            <w:webHidden/>
          </w:rPr>
          <w:fldChar w:fldCharType="begin"/>
        </w:r>
        <w:r w:rsidR="00F03F3E" w:rsidRPr="00B231FC">
          <w:rPr>
            <w:noProof/>
            <w:webHidden/>
          </w:rPr>
          <w:instrText xml:space="preserve"> PAGEREF _Toc444001185 \h </w:instrText>
        </w:r>
        <w:r w:rsidR="00F03F3E" w:rsidRPr="00B231FC">
          <w:rPr>
            <w:noProof/>
            <w:webHidden/>
          </w:rPr>
        </w:r>
        <w:r w:rsidR="00F03F3E" w:rsidRPr="00B231FC">
          <w:rPr>
            <w:noProof/>
            <w:webHidden/>
          </w:rPr>
          <w:fldChar w:fldCharType="separate"/>
        </w:r>
        <w:r w:rsidR="00F03F3E" w:rsidRPr="00B231FC">
          <w:rPr>
            <w:noProof/>
            <w:webHidden/>
          </w:rPr>
          <w:t>- 7 -</w:t>
        </w:r>
        <w:r w:rsidR="00F03F3E" w:rsidRPr="00B231FC">
          <w:rPr>
            <w:noProof/>
            <w:webHidden/>
          </w:rPr>
          <w:fldChar w:fldCharType="end"/>
        </w:r>
      </w:hyperlink>
    </w:p>
    <w:p w14:paraId="0BE13D26" w14:textId="77777777" w:rsidR="00F03F3E" w:rsidRPr="00B231FC" w:rsidRDefault="00B231FC" w:rsidP="00F03F3E">
      <w:pPr>
        <w:pStyle w:val="21"/>
        <w:tabs>
          <w:tab w:val="left" w:pos="840"/>
          <w:tab w:val="right" w:leader="dot" w:pos="8494"/>
        </w:tabs>
        <w:ind w:left="234"/>
        <w:rPr>
          <w:rFonts w:asciiTheme="minorHAnsi" w:eastAsiaTheme="minorEastAsia" w:hAnsiTheme="minorHAnsi" w:cstheme="minorBidi"/>
          <w:noProof/>
          <w:szCs w:val="22"/>
        </w:rPr>
      </w:pPr>
      <w:hyperlink w:anchor="_Toc444001186" w:history="1">
        <w:r w:rsidR="00F03F3E" w:rsidRPr="00B231FC">
          <w:rPr>
            <w:rStyle w:val="a9"/>
            <w:noProof/>
          </w:rPr>
          <w:t>1.4</w:t>
        </w:r>
        <w:r w:rsidR="00F03F3E" w:rsidRPr="00B231FC">
          <w:rPr>
            <w:rFonts w:asciiTheme="minorHAnsi" w:eastAsiaTheme="minorEastAsia" w:hAnsiTheme="minorHAnsi" w:cstheme="minorBidi"/>
            <w:noProof/>
            <w:szCs w:val="22"/>
          </w:rPr>
          <w:tab/>
        </w:r>
        <w:r w:rsidR="00F03F3E" w:rsidRPr="00B231FC">
          <w:rPr>
            <w:rStyle w:val="a9"/>
            <w:rFonts w:hint="eastAsia"/>
            <w:noProof/>
          </w:rPr>
          <w:t>用いるデータ</w:t>
        </w:r>
        <w:r w:rsidR="00F03F3E" w:rsidRPr="00B231FC">
          <w:rPr>
            <w:noProof/>
            <w:webHidden/>
          </w:rPr>
          <w:tab/>
        </w:r>
        <w:r w:rsidR="00F03F3E" w:rsidRPr="00B231FC">
          <w:rPr>
            <w:noProof/>
            <w:webHidden/>
          </w:rPr>
          <w:fldChar w:fldCharType="begin"/>
        </w:r>
        <w:r w:rsidR="00F03F3E" w:rsidRPr="00B231FC">
          <w:rPr>
            <w:noProof/>
            <w:webHidden/>
          </w:rPr>
          <w:instrText xml:space="preserve"> PAGEREF _Toc444001186 \h </w:instrText>
        </w:r>
        <w:r w:rsidR="00F03F3E" w:rsidRPr="00B231FC">
          <w:rPr>
            <w:noProof/>
            <w:webHidden/>
          </w:rPr>
        </w:r>
        <w:r w:rsidR="00F03F3E" w:rsidRPr="00B231FC">
          <w:rPr>
            <w:noProof/>
            <w:webHidden/>
          </w:rPr>
          <w:fldChar w:fldCharType="separate"/>
        </w:r>
        <w:r w:rsidR="00F03F3E" w:rsidRPr="00B231FC">
          <w:rPr>
            <w:noProof/>
            <w:webHidden/>
          </w:rPr>
          <w:t>- 16 -</w:t>
        </w:r>
        <w:r w:rsidR="00F03F3E" w:rsidRPr="00B231FC">
          <w:rPr>
            <w:noProof/>
            <w:webHidden/>
          </w:rPr>
          <w:fldChar w:fldCharType="end"/>
        </w:r>
      </w:hyperlink>
    </w:p>
    <w:p w14:paraId="5AF38E6E" w14:textId="77777777" w:rsidR="00F03F3E" w:rsidRPr="00B231FC" w:rsidRDefault="00B231FC" w:rsidP="00F03F3E">
      <w:pPr>
        <w:pStyle w:val="21"/>
        <w:tabs>
          <w:tab w:val="left" w:pos="840"/>
          <w:tab w:val="right" w:leader="dot" w:pos="8494"/>
        </w:tabs>
        <w:ind w:left="234"/>
        <w:rPr>
          <w:rFonts w:asciiTheme="minorHAnsi" w:eastAsiaTheme="minorEastAsia" w:hAnsiTheme="minorHAnsi" w:cstheme="minorBidi"/>
          <w:noProof/>
          <w:szCs w:val="22"/>
        </w:rPr>
      </w:pPr>
      <w:hyperlink w:anchor="_Toc444001187" w:history="1">
        <w:r w:rsidR="00F03F3E" w:rsidRPr="00B231FC">
          <w:rPr>
            <w:rStyle w:val="a9"/>
            <w:noProof/>
          </w:rPr>
          <w:t>1.5</w:t>
        </w:r>
        <w:r w:rsidR="00F03F3E" w:rsidRPr="00B231FC">
          <w:rPr>
            <w:rFonts w:asciiTheme="minorHAnsi" w:eastAsiaTheme="minorEastAsia" w:hAnsiTheme="minorHAnsi" w:cstheme="minorBidi"/>
            <w:noProof/>
            <w:szCs w:val="22"/>
          </w:rPr>
          <w:tab/>
        </w:r>
        <w:r w:rsidR="00F03F3E" w:rsidRPr="00B231FC">
          <w:rPr>
            <w:rStyle w:val="a9"/>
            <w:rFonts w:hint="eastAsia"/>
            <w:noProof/>
          </w:rPr>
          <w:t>温室効果ガス排出量推計（オプション）</w:t>
        </w:r>
        <w:r w:rsidR="00F03F3E" w:rsidRPr="00B231FC">
          <w:rPr>
            <w:noProof/>
            <w:webHidden/>
          </w:rPr>
          <w:tab/>
        </w:r>
        <w:r w:rsidR="00F03F3E" w:rsidRPr="00B231FC">
          <w:rPr>
            <w:noProof/>
            <w:webHidden/>
          </w:rPr>
          <w:fldChar w:fldCharType="begin"/>
        </w:r>
        <w:r w:rsidR="00F03F3E" w:rsidRPr="00B231FC">
          <w:rPr>
            <w:noProof/>
            <w:webHidden/>
          </w:rPr>
          <w:instrText xml:space="preserve"> PAGEREF _Toc444001187 \h </w:instrText>
        </w:r>
        <w:r w:rsidR="00F03F3E" w:rsidRPr="00B231FC">
          <w:rPr>
            <w:noProof/>
            <w:webHidden/>
          </w:rPr>
        </w:r>
        <w:r w:rsidR="00F03F3E" w:rsidRPr="00B231FC">
          <w:rPr>
            <w:noProof/>
            <w:webHidden/>
          </w:rPr>
          <w:fldChar w:fldCharType="separate"/>
        </w:r>
        <w:r w:rsidR="00F03F3E" w:rsidRPr="00B231FC">
          <w:rPr>
            <w:noProof/>
            <w:webHidden/>
          </w:rPr>
          <w:t>- 19 -</w:t>
        </w:r>
        <w:r w:rsidR="00F03F3E" w:rsidRPr="00B231FC">
          <w:rPr>
            <w:noProof/>
            <w:webHidden/>
          </w:rPr>
          <w:fldChar w:fldCharType="end"/>
        </w:r>
      </w:hyperlink>
    </w:p>
    <w:p w14:paraId="4CABF192" w14:textId="77777777" w:rsidR="00F03F3E" w:rsidRPr="00B231FC" w:rsidRDefault="00B231FC" w:rsidP="00F03F3E">
      <w:pPr>
        <w:pStyle w:val="21"/>
        <w:tabs>
          <w:tab w:val="left" w:pos="840"/>
          <w:tab w:val="right" w:leader="dot" w:pos="8494"/>
        </w:tabs>
        <w:ind w:left="234"/>
        <w:rPr>
          <w:rFonts w:asciiTheme="minorHAnsi" w:eastAsiaTheme="minorEastAsia" w:hAnsiTheme="minorHAnsi" w:cstheme="minorBidi"/>
          <w:noProof/>
          <w:szCs w:val="22"/>
        </w:rPr>
      </w:pPr>
      <w:hyperlink w:anchor="_Toc444001188" w:history="1">
        <w:r w:rsidR="00F03F3E" w:rsidRPr="00B231FC">
          <w:rPr>
            <w:rStyle w:val="a9"/>
            <w:noProof/>
          </w:rPr>
          <w:t>1.6</w:t>
        </w:r>
        <w:r w:rsidR="00F03F3E" w:rsidRPr="00B231FC">
          <w:rPr>
            <w:rFonts w:asciiTheme="minorHAnsi" w:eastAsiaTheme="minorEastAsia" w:hAnsiTheme="minorHAnsi" w:cstheme="minorBidi"/>
            <w:noProof/>
            <w:szCs w:val="22"/>
          </w:rPr>
          <w:tab/>
        </w:r>
        <w:r w:rsidR="00F03F3E" w:rsidRPr="00B231FC">
          <w:rPr>
            <w:rStyle w:val="a9"/>
            <w:rFonts w:hint="eastAsia"/>
            <w:noProof/>
          </w:rPr>
          <w:t>バイオマス供給関数の作成方法</w:t>
        </w:r>
        <w:r w:rsidR="00F03F3E" w:rsidRPr="00B231FC">
          <w:rPr>
            <w:noProof/>
            <w:webHidden/>
          </w:rPr>
          <w:tab/>
        </w:r>
        <w:r w:rsidR="00F03F3E" w:rsidRPr="00B231FC">
          <w:rPr>
            <w:noProof/>
            <w:webHidden/>
          </w:rPr>
          <w:fldChar w:fldCharType="begin"/>
        </w:r>
        <w:r w:rsidR="00F03F3E" w:rsidRPr="00B231FC">
          <w:rPr>
            <w:noProof/>
            <w:webHidden/>
          </w:rPr>
          <w:instrText xml:space="preserve"> PAGEREF _Toc444001188 \h </w:instrText>
        </w:r>
        <w:r w:rsidR="00F03F3E" w:rsidRPr="00B231FC">
          <w:rPr>
            <w:noProof/>
            <w:webHidden/>
          </w:rPr>
        </w:r>
        <w:r w:rsidR="00F03F3E" w:rsidRPr="00B231FC">
          <w:rPr>
            <w:noProof/>
            <w:webHidden/>
          </w:rPr>
          <w:fldChar w:fldCharType="separate"/>
        </w:r>
        <w:r w:rsidR="00F03F3E" w:rsidRPr="00B231FC">
          <w:rPr>
            <w:noProof/>
            <w:webHidden/>
          </w:rPr>
          <w:t>- 21 -</w:t>
        </w:r>
        <w:r w:rsidR="00F03F3E" w:rsidRPr="00B231FC">
          <w:rPr>
            <w:noProof/>
            <w:webHidden/>
          </w:rPr>
          <w:fldChar w:fldCharType="end"/>
        </w:r>
      </w:hyperlink>
    </w:p>
    <w:p w14:paraId="7B5F3F2F" w14:textId="77777777" w:rsidR="00F03F3E" w:rsidRPr="00B231FC" w:rsidRDefault="00B231FC" w:rsidP="00F03F3E">
      <w:pPr>
        <w:pStyle w:val="21"/>
        <w:tabs>
          <w:tab w:val="left" w:pos="840"/>
          <w:tab w:val="right" w:leader="dot" w:pos="8494"/>
        </w:tabs>
        <w:ind w:left="234"/>
        <w:rPr>
          <w:rFonts w:asciiTheme="minorHAnsi" w:eastAsiaTheme="minorEastAsia" w:hAnsiTheme="minorHAnsi" w:cstheme="minorBidi"/>
          <w:noProof/>
          <w:szCs w:val="22"/>
        </w:rPr>
      </w:pPr>
      <w:hyperlink w:anchor="_Toc444001189" w:history="1">
        <w:r w:rsidR="00F03F3E" w:rsidRPr="00B231FC">
          <w:rPr>
            <w:rStyle w:val="a9"/>
            <w:noProof/>
          </w:rPr>
          <w:t>1.7</w:t>
        </w:r>
        <w:r w:rsidR="00F03F3E" w:rsidRPr="00B231FC">
          <w:rPr>
            <w:rFonts w:asciiTheme="minorHAnsi" w:eastAsiaTheme="minorEastAsia" w:hAnsiTheme="minorHAnsi" w:cstheme="minorBidi"/>
            <w:noProof/>
            <w:szCs w:val="22"/>
          </w:rPr>
          <w:tab/>
        </w:r>
        <w:r w:rsidR="00F03F3E" w:rsidRPr="00B231FC">
          <w:rPr>
            <w:rStyle w:val="a9"/>
            <w:rFonts w:hint="eastAsia"/>
            <w:noProof/>
          </w:rPr>
          <w:t>よくある質問（</w:t>
        </w:r>
        <w:r w:rsidR="00F03F3E" w:rsidRPr="00B231FC">
          <w:rPr>
            <w:rStyle w:val="a9"/>
            <w:noProof/>
          </w:rPr>
          <w:t>FAQ</w:t>
        </w:r>
        <w:r w:rsidR="00F03F3E" w:rsidRPr="00B231FC">
          <w:rPr>
            <w:rStyle w:val="a9"/>
            <w:rFonts w:hint="eastAsia"/>
            <w:noProof/>
          </w:rPr>
          <w:t>）</w:t>
        </w:r>
        <w:r w:rsidR="00F03F3E" w:rsidRPr="00B231FC">
          <w:rPr>
            <w:noProof/>
            <w:webHidden/>
          </w:rPr>
          <w:tab/>
        </w:r>
        <w:r w:rsidR="00F03F3E" w:rsidRPr="00B231FC">
          <w:rPr>
            <w:noProof/>
            <w:webHidden/>
          </w:rPr>
          <w:fldChar w:fldCharType="begin"/>
        </w:r>
        <w:r w:rsidR="00F03F3E" w:rsidRPr="00B231FC">
          <w:rPr>
            <w:noProof/>
            <w:webHidden/>
          </w:rPr>
          <w:instrText xml:space="preserve"> PAGEREF _Toc444001189 \h </w:instrText>
        </w:r>
        <w:r w:rsidR="00F03F3E" w:rsidRPr="00B231FC">
          <w:rPr>
            <w:noProof/>
            <w:webHidden/>
          </w:rPr>
        </w:r>
        <w:r w:rsidR="00F03F3E" w:rsidRPr="00B231FC">
          <w:rPr>
            <w:noProof/>
            <w:webHidden/>
          </w:rPr>
          <w:fldChar w:fldCharType="separate"/>
        </w:r>
        <w:r w:rsidR="00F03F3E" w:rsidRPr="00B231FC">
          <w:rPr>
            <w:noProof/>
            <w:webHidden/>
          </w:rPr>
          <w:t>- 22 -</w:t>
        </w:r>
        <w:r w:rsidR="00F03F3E" w:rsidRPr="00B231FC">
          <w:rPr>
            <w:noProof/>
            <w:webHidden/>
          </w:rPr>
          <w:fldChar w:fldCharType="end"/>
        </w:r>
      </w:hyperlink>
    </w:p>
    <w:p w14:paraId="1007E36A" w14:textId="77777777" w:rsidR="00F03F3E" w:rsidRPr="00B231FC" w:rsidRDefault="00B231FC" w:rsidP="00F03F3E">
      <w:pPr>
        <w:pStyle w:val="21"/>
        <w:tabs>
          <w:tab w:val="left" w:pos="840"/>
          <w:tab w:val="right" w:leader="dot" w:pos="8494"/>
        </w:tabs>
        <w:ind w:left="234"/>
        <w:rPr>
          <w:rFonts w:asciiTheme="minorHAnsi" w:eastAsiaTheme="minorEastAsia" w:hAnsiTheme="minorHAnsi" w:cstheme="minorBidi"/>
          <w:noProof/>
          <w:szCs w:val="22"/>
        </w:rPr>
      </w:pPr>
      <w:hyperlink w:anchor="_Toc444001190" w:history="1">
        <w:r w:rsidR="00F03F3E" w:rsidRPr="00B231FC">
          <w:rPr>
            <w:rStyle w:val="a9"/>
            <w:noProof/>
          </w:rPr>
          <w:t>1.8</w:t>
        </w:r>
        <w:r w:rsidR="00F03F3E" w:rsidRPr="00B231FC">
          <w:rPr>
            <w:rFonts w:asciiTheme="minorHAnsi" w:eastAsiaTheme="minorEastAsia" w:hAnsiTheme="minorHAnsi" w:cstheme="minorBidi"/>
            <w:noProof/>
            <w:szCs w:val="22"/>
          </w:rPr>
          <w:tab/>
        </w:r>
        <w:r w:rsidR="00F03F3E" w:rsidRPr="00B231FC">
          <w:rPr>
            <w:rStyle w:val="a9"/>
            <w:rFonts w:hint="eastAsia"/>
            <w:noProof/>
          </w:rPr>
          <w:t>今後の課題</w:t>
        </w:r>
        <w:r w:rsidR="00F03F3E" w:rsidRPr="00B231FC">
          <w:rPr>
            <w:noProof/>
            <w:webHidden/>
          </w:rPr>
          <w:tab/>
        </w:r>
        <w:r w:rsidR="00F03F3E" w:rsidRPr="00B231FC">
          <w:rPr>
            <w:noProof/>
            <w:webHidden/>
          </w:rPr>
          <w:fldChar w:fldCharType="begin"/>
        </w:r>
        <w:r w:rsidR="00F03F3E" w:rsidRPr="00B231FC">
          <w:rPr>
            <w:noProof/>
            <w:webHidden/>
          </w:rPr>
          <w:instrText xml:space="preserve"> PAGEREF _Toc444001190 \h </w:instrText>
        </w:r>
        <w:r w:rsidR="00F03F3E" w:rsidRPr="00B231FC">
          <w:rPr>
            <w:noProof/>
            <w:webHidden/>
          </w:rPr>
        </w:r>
        <w:r w:rsidR="00F03F3E" w:rsidRPr="00B231FC">
          <w:rPr>
            <w:noProof/>
            <w:webHidden/>
          </w:rPr>
          <w:fldChar w:fldCharType="separate"/>
        </w:r>
        <w:r w:rsidR="00F03F3E" w:rsidRPr="00B231FC">
          <w:rPr>
            <w:noProof/>
            <w:webHidden/>
          </w:rPr>
          <w:t>- 22 -</w:t>
        </w:r>
        <w:r w:rsidR="00F03F3E" w:rsidRPr="00B231FC">
          <w:rPr>
            <w:noProof/>
            <w:webHidden/>
          </w:rPr>
          <w:fldChar w:fldCharType="end"/>
        </w:r>
      </w:hyperlink>
    </w:p>
    <w:p w14:paraId="19AC1E5F" w14:textId="77777777" w:rsidR="00F03F3E" w:rsidRPr="00B231FC" w:rsidRDefault="00B231FC" w:rsidP="00F03F3E">
      <w:pPr>
        <w:pStyle w:val="21"/>
        <w:tabs>
          <w:tab w:val="left" w:pos="840"/>
          <w:tab w:val="right" w:leader="dot" w:pos="8494"/>
        </w:tabs>
        <w:ind w:left="234"/>
        <w:rPr>
          <w:rFonts w:asciiTheme="minorHAnsi" w:eastAsiaTheme="minorEastAsia" w:hAnsiTheme="minorHAnsi" w:cstheme="minorBidi"/>
          <w:noProof/>
          <w:szCs w:val="22"/>
        </w:rPr>
      </w:pPr>
      <w:hyperlink w:anchor="_Toc444001191" w:history="1">
        <w:r w:rsidR="00F03F3E" w:rsidRPr="00B231FC">
          <w:rPr>
            <w:rStyle w:val="a9"/>
            <w:noProof/>
          </w:rPr>
          <w:t>1.9</w:t>
        </w:r>
        <w:r w:rsidR="00F03F3E" w:rsidRPr="00B231FC">
          <w:rPr>
            <w:rFonts w:asciiTheme="minorHAnsi" w:eastAsiaTheme="minorEastAsia" w:hAnsiTheme="minorHAnsi" w:cstheme="minorBidi"/>
            <w:noProof/>
            <w:szCs w:val="22"/>
          </w:rPr>
          <w:tab/>
        </w:r>
        <w:r w:rsidR="00F03F3E" w:rsidRPr="00B231FC">
          <w:rPr>
            <w:rStyle w:val="a9"/>
            <w:rFonts w:hint="eastAsia"/>
            <w:noProof/>
          </w:rPr>
          <w:t>記号一覧</w:t>
        </w:r>
        <w:r w:rsidR="00F03F3E" w:rsidRPr="00B231FC">
          <w:rPr>
            <w:noProof/>
            <w:webHidden/>
          </w:rPr>
          <w:tab/>
        </w:r>
        <w:r w:rsidR="00F03F3E" w:rsidRPr="00B231FC">
          <w:rPr>
            <w:noProof/>
            <w:webHidden/>
          </w:rPr>
          <w:fldChar w:fldCharType="begin"/>
        </w:r>
        <w:r w:rsidR="00F03F3E" w:rsidRPr="00B231FC">
          <w:rPr>
            <w:noProof/>
            <w:webHidden/>
          </w:rPr>
          <w:instrText xml:space="preserve"> PAGEREF _Toc444001191 \h </w:instrText>
        </w:r>
        <w:r w:rsidR="00F03F3E" w:rsidRPr="00B231FC">
          <w:rPr>
            <w:noProof/>
            <w:webHidden/>
          </w:rPr>
        </w:r>
        <w:r w:rsidR="00F03F3E" w:rsidRPr="00B231FC">
          <w:rPr>
            <w:noProof/>
            <w:webHidden/>
          </w:rPr>
          <w:fldChar w:fldCharType="separate"/>
        </w:r>
        <w:r w:rsidR="00F03F3E" w:rsidRPr="00B231FC">
          <w:rPr>
            <w:noProof/>
            <w:webHidden/>
          </w:rPr>
          <w:t>- 22 -</w:t>
        </w:r>
        <w:r w:rsidR="00F03F3E" w:rsidRPr="00B231FC">
          <w:rPr>
            <w:noProof/>
            <w:webHidden/>
          </w:rPr>
          <w:fldChar w:fldCharType="end"/>
        </w:r>
      </w:hyperlink>
    </w:p>
    <w:p w14:paraId="7B15D336" w14:textId="77777777" w:rsidR="00F03F3E" w:rsidRPr="00B231FC" w:rsidRDefault="00B231FC">
      <w:pPr>
        <w:pStyle w:val="12"/>
        <w:tabs>
          <w:tab w:val="left" w:pos="420"/>
          <w:tab w:val="right" w:leader="dot" w:pos="8494"/>
        </w:tabs>
        <w:rPr>
          <w:rFonts w:asciiTheme="minorHAnsi" w:eastAsiaTheme="minorEastAsia" w:hAnsiTheme="minorHAnsi" w:cstheme="minorBidi"/>
          <w:noProof/>
          <w:szCs w:val="22"/>
        </w:rPr>
      </w:pPr>
      <w:hyperlink w:anchor="_Toc444001192" w:history="1">
        <w:r w:rsidR="00F03F3E" w:rsidRPr="00B231FC">
          <w:rPr>
            <w:rStyle w:val="a9"/>
            <w:noProof/>
            <w:snapToGrid w:val="0"/>
            <w:w w:val="0"/>
            <w:kern w:val="0"/>
          </w:rPr>
          <w:t>2.</w:t>
        </w:r>
        <w:r w:rsidR="00F03F3E" w:rsidRPr="00B231FC">
          <w:rPr>
            <w:rFonts w:asciiTheme="minorHAnsi" w:eastAsiaTheme="minorEastAsia" w:hAnsiTheme="minorHAnsi" w:cstheme="minorBidi"/>
            <w:noProof/>
            <w:szCs w:val="22"/>
          </w:rPr>
          <w:tab/>
        </w:r>
        <w:r w:rsidR="00F03F3E" w:rsidRPr="00B231FC">
          <w:rPr>
            <w:rStyle w:val="a9"/>
            <w:noProof/>
          </w:rPr>
          <w:t>Reference</w:t>
        </w:r>
        <w:r w:rsidR="00F03F3E" w:rsidRPr="00B231FC">
          <w:rPr>
            <w:noProof/>
            <w:webHidden/>
          </w:rPr>
          <w:tab/>
        </w:r>
        <w:r w:rsidR="00F03F3E" w:rsidRPr="00B231FC">
          <w:rPr>
            <w:noProof/>
            <w:webHidden/>
          </w:rPr>
          <w:fldChar w:fldCharType="begin"/>
        </w:r>
        <w:r w:rsidR="00F03F3E" w:rsidRPr="00B231FC">
          <w:rPr>
            <w:noProof/>
            <w:webHidden/>
          </w:rPr>
          <w:instrText xml:space="preserve"> PAGEREF _Toc444001192 \h </w:instrText>
        </w:r>
        <w:r w:rsidR="00F03F3E" w:rsidRPr="00B231FC">
          <w:rPr>
            <w:noProof/>
            <w:webHidden/>
          </w:rPr>
        </w:r>
        <w:r w:rsidR="00F03F3E" w:rsidRPr="00B231FC">
          <w:rPr>
            <w:noProof/>
            <w:webHidden/>
          </w:rPr>
          <w:fldChar w:fldCharType="separate"/>
        </w:r>
        <w:r w:rsidR="00F03F3E" w:rsidRPr="00B231FC">
          <w:rPr>
            <w:noProof/>
            <w:webHidden/>
          </w:rPr>
          <w:t>- 24 -</w:t>
        </w:r>
        <w:r w:rsidR="00F03F3E" w:rsidRPr="00B231FC">
          <w:rPr>
            <w:noProof/>
            <w:webHidden/>
          </w:rPr>
          <w:fldChar w:fldCharType="end"/>
        </w:r>
      </w:hyperlink>
    </w:p>
    <w:p w14:paraId="0F54C15F" w14:textId="77777777" w:rsidR="003B6C2E" w:rsidRPr="00B231FC" w:rsidRDefault="00205F65" w:rsidP="00104771">
      <w:pPr>
        <w:rPr>
          <w:b/>
          <w:bCs/>
        </w:rPr>
      </w:pPr>
      <w:r w:rsidRPr="00B231FC">
        <w:rPr>
          <w:b/>
          <w:bCs/>
          <w:lang w:val="ja-JP"/>
        </w:rPr>
        <w:fldChar w:fldCharType="end"/>
      </w:r>
    </w:p>
    <w:p w14:paraId="418B0BA4" w14:textId="77777777" w:rsidR="002F3ECE" w:rsidRPr="00B231FC" w:rsidRDefault="00682114">
      <w:pPr>
        <w:widowControl/>
        <w:jc w:val="left"/>
        <w:rPr>
          <w:rFonts w:eastAsia="ＭＳ ゴシック"/>
          <w:kern w:val="0"/>
          <w:sz w:val="28"/>
          <w:szCs w:val="28"/>
        </w:rPr>
      </w:pPr>
      <w:r w:rsidRPr="00B231FC">
        <w:rPr>
          <w:rFonts w:eastAsia="ＭＳ ゴシック"/>
          <w:kern w:val="0"/>
          <w:sz w:val="28"/>
          <w:szCs w:val="28"/>
        </w:rPr>
        <w:br w:type="page"/>
      </w:r>
    </w:p>
    <w:p w14:paraId="0E4A59EA" w14:textId="77777777" w:rsidR="003A6458" w:rsidRPr="00B231FC" w:rsidRDefault="00181414" w:rsidP="003A6458">
      <w:pPr>
        <w:pStyle w:val="10"/>
      </w:pPr>
      <w:bookmarkStart w:id="0" w:name="_Toc444001182"/>
      <w:r w:rsidRPr="00B231FC">
        <w:rPr>
          <w:rFonts w:hint="eastAsia"/>
        </w:rPr>
        <w:lastRenderedPageBreak/>
        <w:t>土地利用</w:t>
      </w:r>
      <w:r w:rsidR="00E56557" w:rsidRPr="00B231FC">
        <w:rPr>
          <w:rFonts w:hint="eastAsia"/>
          <w:szCs w:val="21"/>
        </w:rPr>
        <w:t>分配</w:t>
      </w:r>
      <w:r w:rsidR="00364C91" w:rsidRPr="00B231FC">
        <w:rPr>
          <w:rFonts w:hint="eastAsia"/>
        </w:rPr>
        <w:t>モデル</w:t>
      </w:r>
      <w:r w:rsidRPr="00B231FC">
        <w:rPr>
          <w:rFonts w:hint="eastAsia"/>
        </w:rPr>
        <w:t>について</w:t>
      </w:r>
      <w:bookmarkEnd w:id="0"/>
    </w:p>
    <w:p w14:paraId="5568167C" w14:textId="77777777" w:rsidR="003B74B0" w:rsidRPr="00B231FC" w:rsidRDefault="003B74B0" w:rsidP="009C56D4">
      <w:bookmarkStart w:id="1" w:name="_Toc301973771"/>
    </w:p>
    <w:p w14:paraId="153380E5" w14:textId="77777777" w:rsidR="003B74B0" w:rsidRPr="00B231FC" w:rsidRDefault="003B74B0" w:rsidP="00BD4F31">
      <w:pPr>
        <w:pStyle w:val="2"/>
      </w:pPr>
      <w:bookmarkStart w:id="2" w:name="_Toc444001183"/>
      <w:r w:rsidRPr="00B231FC">
        <w:t>基本的な考え方</w:t>
      </w:r>
      <w:bookmarkEnd w:id="2"/>
    </w:p>
    <w:p w14:paraId="73E48F9B" w14:textId="77777777" w:rsidR="003B74B0" w:rsidRPr="00B231FC" w:rsidRDefault="003B74B0" w:rsidP="00E46244"/>
    <w:p w14:paraId="226612EA" w14:textId="77777777" w:rsidR="0048173A" w:rsidRPr="00B231FC" w:rsidRDefault="003B74B0" w:rsidP="001B009B">
      <w:pPr>
        <w:pStyle w:val="ab"/>
        <w:numPr>
          <w:ilvl w:val="0"/>
          <w:numId w:val="4"/>
        </w:numPr>
        <w:ind w:leftChars="0"/>
      </w:pPr>
      <w:bookmarkStart w:id="3" w:name="OLE_LINK71"/>
      <w:bookmarkStart w:id="4" w:name="OLE_LINK72"/>
      <w:bookmarkStart w:id="5" w:name="OLE_LINK4"/>
      <w:bookmarkStart w:id="6" w:name="OLE_LINK5"/>
      <w:r w:rsidRPr="00B231FC">
        <w:rPr>
          <w:rFonts w:hint="eastAsia"/>
        </w:rPr>
        <w:t>本モデルでは、土地所有者が経済合理性に基づき、各セルでの生産により得られる収益を最大化（費用最小化）するような土地利用の分配を決定する。</w:t>
      </w:r>
      <w:r w:rsidRPr="00B231FC">
        <w:t>ここで</w:t>
      </w:r>
      <w:r w:rsidRPr="00B231FC">
        <w:rPr>
          <w:rFonts w:hint="eastAsia"/>
        </w:rPr>
        <w:t>、収益を</w:t>
      </w:r>
      <w:r w:rsidRPr="00B231FC">
        <w:rPr>
          <w:rFonts w:ascii="Times New Roman" w:hAnsi="Times New Roman"/>
        </w:rPr>
        <w:t>売上</w:t>
      </w:r>
      <w:r w:rsidRPr="00B231FC">
        <w:rPr>
          <w:rFonts w:ascii="Times New Roman" w:hAnsi="Times New Roman" w:hint="eastAsia"/>
        </w:rPr>
        <w:t>－</w:t>
      </w:r>
      <w:r w:rsidRPr="00B231FC">
        <w:rPr>
          <w:rFonts w:ascii="Times New Roman" w:hAnsi="Times New Roman"/>
        </w:rPr>
        <w:t>費用と定義する。</w:t>
      </w:r>
      <w:bookmarkEnd w:id="3"/>
      <w:bookmarkEnd w:id="4"/>
    </w:p>
    <w:p w14:paraId="40F05A2C" w14:textId="77777777" w:rsidR="005A50B3" w:rsidRPr="00B231FC" w:rsidRDefault="005A50B3" w:rsidP="00A8021E">
      <w:pPr>
        <w:pStyle w:val="ab"/>
        <w:numPr>
          <w:ilvl w:val="0"/>
          <w:numId w:val="4"/>
        </w:numPr>
        <w:ind w:leftChars="0"/>
      </w:pPr>
      <w:bookmarkStart w:id="7" w:name="OLE_LINK6"/>
      <w:bookmarkStart w:id="8" w:name="OLE_LINK7"/>
      <w:bookmarkStart w:id="9" w:name="OLE_LINK8"/>
      <w:r w:rsidRPr="00B231FC">
        <w:rPr>
          <w:rFonts w:hint="eastAsia"/>
          <w:szCs w:val="21"/>
        </w:rPr>
        <w:t>単一の国・地域ごとに最適化問題を解く。本モデル内では地域を越えたやり取りは考えない。</w:t>
      </w:r>
    </w:p>
    <w:p w14:paraId="5FC0288B" w14:textId="77777777" w:rsidR="003B74B0" w:rsidRPr="00B231FC" w:rsidRDefault="007F3EE3" w:rsidP="008D335F">
      <w:pPr>
        <w:pStyle w:val="ab"/>
        <w:numPr>
          <w:ilvl w:val="0"/>
          <w:numId w:val="4"/>
        </w:numPr>
        <w:ind w:leftChars="0"/>
      </w:pPr>
      <w:r w:rsidRPr="00B231FC">
        <w:rPr>
          <w:rFonts w:hint="eastAsia"/>
        </w:rPr>
        <w:t>人間</w:t>
      </w:r>
      <w:r w:rsidR="008D335F" w:rsidRPr="00B231FC">
        <w:rPr>
          <w:rFonts w:hint="eastAsia"/>
        </w:rPr>
        <w:t>の生産</w:t>
      </w:r>
      <w:r w:rsidRPr="00B231FC">
        <w:rPr>
          <w:rFonts w:hint="eastAsia"/>
        </w:rPr>
        <w:t>活動に関わる土地利用の需要は外生的に与え</w:t>
      </w:r>
      <w:r w:rsidR="008D335F" w:rsidRPr="00B231FC">
        <w:rPr>
          <w:rFonts w:hint="eastAsia"/>
        </w:rPr>
        <w:t>る。すなわち、農畜林産財を生産に要する土地の需要を外生的に与え、</w:t>
      </w:r>
      <w:r w:rsidR="008D335F" w:rsidRPr="00B231FC">
        <w:rPr>
          <w:rFonts w:hint="eastAsia"/>
          <w:szCs w:val="21"/>
        </w:rPr>
        <w:t>その需要を満たす土地利用の分布を探索する。人間の生産</w:t>
      </w:r>
      <w:r w:rsidRPr="00B231FC">
        <w:rPr>
          <w:rFonts w:hint="eastAsia"/>
        </w:rPr>
        <w:t>活動に関わらない土地はそれ以外</w:t>
      </w:r>
      <w:r w:rsidR="008D335F" w:rsidRPr="00B231FC">
        <w:rPr>
          <w:rFonts w:hint="eastAsia"/>
        </w:rPr>
        <w:t>と</w:t>
      </w:r>
      <w:r w:rsidRPr="00B231FC">
        <w:rPr>
          <w:rFonts w:hint="eastAsia"/>
        </w:rPr>
        <w:t>する。</w:t>
      </w:r>
    </w:p>
    <w:p w14:paraId="69E03F2D" w14:textId="77777777" w:rsidR="00A80E90" w:rsidRPr="00B231FC" w:rsidRDefault="008D335F" w:rsidP="008D335F">
      <w:pPr>
        <w:pStyle w:val="ab"/>
        <w:numPr>
          <w:ilvl w:val="0"/>
          <w:numId w:val="4"/>
        </w:numPr>
        <w:ind w:leftChars="0"/>
      </w:pPr>
      <w:r w:rsidRPr="00B231FC">
        <w:rPr>
          <w:rFonts w:hint="eastAsia"/>
          <w:szCs w:val="21"/>
        </w:rPr>
        <w:t>逐次モデルである。毎期</w:t>
      </w:r>
      <w:r w:rsidR="00FB1CBF" w:rsidRPr="00B231FC">
        <w:rPr>
          <w:rFonts w:hint="eastAsia"/>
          <w:szCs w:val="21"/>
        </w:rPr>
        <w:t>の土地利用分布</w:t>
      </w:r>
      <w:r w:rsidRPr="00B231FC">
        <w:rPr>
          <w:rFonts w:hint="eastAsia"/>
          <w:szCs w:val="21"/>
        </w:rPr>
        <w:t>の結果を翌期</w:t>
      </w:r>
      <w:r w:rsidR="007958B9" w:rsidRPr="00B231FC">
        <w:rPr>
          <w:rFonts w:hint="eastAsia"/>
          <w:szCs w:val="21"/>
        </w:rPr>
        <w:t>に渡す。</w:t>
      </w:r>
    </w:p>
    <w:bookmarkEnd w:id="7"/>
    <w:bookmarkEnd w:id="8"/>
    <w:bookmarkEnd w:id="9"/>
    <w:p w14:paraId="5AE483A7" w14:textId="77777777" w:rsidR="00630581" w:rsidRPr="00B231FC" w:rsidRDefault="00630581" w:rsidP="00A8021E">
      <w:pPr>
        <w:pStyle w:val="ab"/>
        <w:numPr>
          <w:ilvl w:val="0"/>
          <w:numId w:val="4"/>
        </w:numPr>
        <w:ind w:leftChars="0"/>
      </w:pPr>
      <w:r w:rsidRPr="00B231FC">
        <w:rPr>
          <w:rFonts w:hint="eastAsia"/>
        </w:rPr>
        <w:t>地理情報は</w:t>
      </w:r>
      <w:r w:rsidRPr="00B231FC">
        <w:rPr>
          <w:rFonts w:hint="eastAsia"/>
        </w:rPr>
        <w:t>0.5</w:t>
      </w:r>
      <w:r w:rsidRPr="00B231FC">
        <w:rPr>
          <w:rFonts w:hint="eastAsia"/>
        </w:rPr>
        <w:t>°×</w:t>
      </w:r>
      <w:r w:rsidRPr="00B231FC">
        <w:rPr>
          <w:rFonts w:hint="eastAsia"/>
        </w:rPr>
        <w:t>0.5</w:t>
      </w:r>
      <w:r w:rsidRPr="00B231FC">
        <w:rPr>
          <w:rFonts w:hint="eastAsia"/>
        </w:rPr>
        <w:t>°のセルである。</w:t>
      </w:r>
    </w:p>
    <w:p w14:paraId="0B9B8380" w14:textId="77777777" w:rsidR="00DE1F45" w:rsidRPr="00B231FC" w:rsidRDefault="00630581" w:rsidP="008D335F">
      <w:pPr>
        <w:pStyle w:val="ab"/>
        <w:numPr>
          <w:ilvl w:val="0"/>
          <w:numId w:val="4"/>
        </w:numPr>
        <w:ind w:leftChars="0"/>
      </w:pPr>
      <w:r w:rsidRPr="00B231FC">
        <w:rPr>
          <w:rFonts w:hint="eastAsia"/>
          <w:szCs w:val="21"/>
        </w:rPr>
        <w:t>各セルでの単位面積当たりの潜在的生産量（以下、生産力とよぶ）は、生物物理的条件を考慮して算定される。</w:t>
      </w:r>
    </w:p>
    <w:bookmarkEnd w:id="5"/>
    <w:bookmarkEnd w:id="6"/>
    <w:p w14:paraId="68107334" w14:textId="77777777" w:rsidR="00BA3A31" w:rsidRPr="00B231FC" w:rsidRDefault="00BA3A31" w:rsidP="00BA3A31"/>
    <w:p w14:paraId="5A208A73" w14:textId="77777777" w:rsidR="003A6458" w:rsidRPr="00B231FC" w:rsidRDefault="003B74B0" w:rsidP="003A6458">
      <w:pPr>
        <w:pStyle w:val="2"/>
      </w:pPr>
      <w:bookmarkStart w:id="10" w:name="_Toc444001184"/>
      <w:r w:rsidRPr="00B231FC">
        <w:t>定式化</w:t>
      </w:r>
      <w:bookmarkEnd w:id="1"/>
      <w:bookmarkEnd w:id="10"/>
    </w:p>
    <w:p w14:paraId="2D6C4195" w14:textId="77777777" w:rsidR="00ED6339" w:rsidRPr="00B231FC" w:rsidRDefault="00ED6339">
      <w:pPr>
        <w:widowControl/>
        <w:jc w:val="left"/>
      </w:pPr>
    </w:p>
    <w:p w14:paraId="2D1CC8DF" w14:textId="77777777" w:rsidR="00316386" w:rsidRPr="00B231FC" w:rsidRDefault="00293C5C">
      <w:pPr>
        <w:widowControl/>
        <w:jc w:val="left"/>
      </w:pPr>
      <w:r w:rsidRPr="00B231FC">
        <w:rPr>
          <w:rFonts w:hint="eastAsia"/>
        </w:rPr>
        <w:t>下記の定式は、特筆しない限り</w:t>
      </w:r>
      <w:r w:rsidR="00532E12" w:rsidRPr="00B231FC">
        <w:rPr>
          <w:rFonts w:hint="eastAsia"/>
        </w:rPr>
        <w:t>、</w:t>
      </w:r>
      <w:r w:rsidR="005266A5" w:rsidRPr="00B231FC">
        <w:rPr>
          <w:rFonts w:hint="eastAsia"/>
        </w:rPr>
        <w:t>ある年、ある</w:t>
      </w:r>
      <w:r w:rsidR="003903F5" w:rsidRPr="00B231FC">
        <w:rPr>
          <w:rFonts w:hint="eastAsia"/>
        </w:rPr>
        <w:t>国・地域</w:t>
      </w:r>
      <w:r w:rsidRPr="00B231FC">
        <w:rPr>
          <w:rFonts w:hint="eastAsia"/>
        </w:rPr>
        <w:t>について</w:t>
      </w:r>
      <w:r w:rsidR="005266A5" w:rsidRPr="00B231FC">
        <w:rPr>
          <w:rFonts w:hint="eastAsia"/>
        </w:rPr>
        <w:t>の定式</w:t>
      </w:r>
      <w:r w:rsidR="000900DB" w:rsidRPr="00B231FC">
        <w:rPr>
          <w:rFonts w:hint="eastAsia"/>
        </w:rPr>
        <w:t>を示す</w:t>
      </w:r>
      <w:r w:rsidRPr="00B231FC">
        <w:rPr>
          <w:rFonts w:hint="eastAsia"/>
        </w:rPr>
        <w:t>。</w:t>
      </w:r>
    </w:p>
    <w:p w14:paraId="4452E163" w14:textId="77777777" w:rsidR="00293C5C" w:rsidRPr="00B231FC" w:rsidRDefault="00293C5C">
      <w:pPr>
        <w:widowControl/>
        <w:jc w:val="left"/>
      </w:pPr>
    </w:p>
    <w:p w14:paraId="3A9D6CA8" w14:textId="77777777" w:rsidR="00344513" w:rsidRPr="00B231FC" w:rsidRDefault="005266A5" w:rsidP="005266A5">
      <w:pPr>
        <w:widowControl/>
      </w:pPr>
      <w:bookmarkStart w:id="11" w:name="OLE_LINK11"/>
      <w:bookmarkStart w:id="12" w:name="OLE_LINK12"/>
      <w:bookmarkStart w:id="13" w:name="OLE_LINK13"/>
      <w:r w:rsidRPr="00B231FC">
        <w:rPr>
          <w:rFonts w:hint="eastAsia"/>
        </w:rPr>
        <w:t>総収益を最大</w:t>
      </w:r>
      <w:r w:rsidR="00344513" w:rsidRPr="00B231FC">
        <w:rPr>
          <w:rFonts w:hint="eastAsia"/>
        </w:rPr>
        <w:t>化</w:t>
      </w:r>
      <w:bookmarkEnd w:id="11"/>
      <w:bookmarkEnd w:id="12"/>
      <w:bookmarkEnd w:id="13"/>
      <w:r w:rsidR="00344513" w:rsidRPr="00B231FC">
        <w:rPr>
          <w:rFonts w:hint="eastAsia"/>
        </w:rPr>
        <w:t>する。</w:t>
      </w:r>
    </w:p>
    <w:p w14:paraId="445E2CC4" w14:textId="77777777" w:rsidR="00344513" w:rsidRPr="00B231FC" w:rsidRDefault="00344513">
      <w:pPr>
        <w:widowControl/>
        <w:jc w:val="left"/>
      </w:pPr>
    </w:p>
    <w:bookmarkStart w:id="14" w:name="OLE_LINK9"/>
    <w:bookmarkStart w:id="15" w:name="OLE_LINK10"/>
    <w:p w14:paraId="6BE83CD5" w14:textId="77777777" w:rsidR="0032742A" w:rsidRPr="00B231FC" w:rsidRDefault="00C660A2">
      <w:pPr>
        <w:widowControl/>
        <w:jc w:val="left"/>
      </w:pPr>
      <w:r w:rsidRPr="00B231FC">
        <w:rPr>
          <w:position w:val="-32"/>
        </w:rPr>
        <w:object w:dxaOrig="1740" w:dyaOrig="560" w14:anchorId="398B6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7pt;height:26.8pt" o:ole="">
            <v:imagedata r:id="rId8" o:title=""/>
          </v:shape>
          <o:OLEObject Type="Embed" ProgID="Equation.DSMT4" ShapeID="_x0000_i1025" DrawAspect="Content" ObjectID="_1677479460" r:id="rId9"/>
        </w:object>
      </w:r>
      <w:r w:rsidR="00FC65DD" w:rsidRPr="00B231FC">
        <w:rPr>
          <w:rFonts w:hint="eastAsia"/>
        </w:rPr>
        <w:t xml:space="preserve"> </w:t>
      </w:r>
      <w:r w:rsidR="00FC65DD" w:rsidRPr="00B231FC">
        <w:rPr>
          <w:rFonts w:hint="eastAsia"/>
        </w:rPr>
        <w:tab/>
      </w:r>
      <w:r w:rsidR="00FC65DD" w:rsidRPr="00B231FC">
        <w:rPr>
          <w:rFonts w:hint="eastAsia"/>
        </w:rPr>
        <w:tab/>
      </w:r>
      <w:r w:rsidR="00FC65DD" w:rsidRPr="00B231FC">
        <w:rPr>
          <w:rFonts w:hint="eastAsia"/>
        </w:rPr>
        <w:tab/>
      </w:r>
      <w:r w:rsidR="00FC65DD" w:rsidRPr="00B231FC">
        <w:rPr>
          <w:rFonts w:hint="eastAsia"/>
        </w:rPr>
        <w:tab/>
      </w:r>
      <w:r w:rsidR="00FC65DD" w:rsidRPr="00B231FC">
        <w:rPr>
          <w:rFonts w:hint="eastAsia"/>
        </w:rPr>
        <w:tab/>
        <w:t>(</w:t>
      </w:r>
      <w:r w:rsidR="00BD191D" w:rsidRPr="00B231FC">
        <w:rPr>
          <w:rFonts w:hint="eastAsia"/>
        </w:rPr>
        <w:t>EQ</w:t>
      </w:r>
      <w:r w:rsidR="00FC65DD" w:rsidRPr="00B231FC">
        <w:rPr>
          <w:rFonts w:hint="eastAsia"/>
        </w:rPr>
        <w:t>OBJ)</w:t>
      </w:r>
    </w:p>
    <w:bookmarkEnd w:id="14"/>
    <w:bookmarkEnd w:id="15"/>
    <w:p w14:paraId="4772AB38" w14:textId="77777777" w:rsidR="003517CB" w:rsidRPr="00B231FC" w:rsidRDefault="003517CB" w:rsidP="005266A5">
      <w:pPr>
        <w:widowControl/>
      </w:pPr>
    </w:p>
    <w:p w14:paraId="151F564B" w14:textId="77777777" w:rsidR="008574D3" w:rsidRPr="00B231FC" w:rsidRDefault="001B009B" w:rsidP="001B009B">
      <w:pPr>
        <w:widowControl/>
        <w:ind w:left="234" w:hangingChars="100" w:hanging="234"/>
      </w:pPr>
      <w:r w:rsidRPr="00B231FC">
        <w:t>売上</w:t>
      </w:r>
      <w:r w:rsidRPr="00B231FC">
        <w:rPr>
          <w:rFonts w:hint="eastAsia"/>
        </w:rPr>
        <w:t>から</w:t>
      </w:r>
      <w:r w:rsidRPr="00B231FC">
        <w:t>費用</w:t>
      </w:r>
      <w:r w:rsidRPr="00B231FC">
        <w:rPr>
          <w:rFonts w:hint="eastAsia"/>
        </w:rPr>
        <w:t>（土地利用変換費用を含む）を引いたものを、収益と定義する。</w:t>
      </w:r>
      <w:r w:rsidR="00C624F2" w:rsidRPr="00B231FC">
        <w:rPr>
          <w:rFonts w:hint="eastAsia"/>
        </w:rPr>
        <w:t>前期からの土地利用の転換</w:t>
      </w:r>
      <w:r w:rsidRPr="00B231FC">
        <w:rPr>
          <w:rFonts w:hint="eastAsia"/>
        </w:rPr>
        <w:t>に対して、土地利用変換費用</w:t>
      </w:r>
      <w:proofErr w:type="spellStart"/>
      <w:r w:rsidR="008574D3" w:rsidRPr="00B231FC">
        <w:rPr>
          <w:rFonts w:hint="eastAsia"/>
          <w:i/>
        </w:rPr>
        <w:t>a</w:t>
      </w:r>
      <w:r w:rsidR="008574D3" w:rsidRPr="00B231FC">
        <w:rPr>
          <w:rFonts w:hint="eastAsia"/>
          <w:i/>
          <w:vertAlign w:val="subscript"/>
        </w:rPr>
        <w:t>l,g</w:t>
      </w:r>
      <w:proofErr w:type="spellEnd"/>
      <w:r w:rsidR="008574D3" w:rsidRPr="00B231FC">
        <w:rPr>
          <w:rFonts w:hint="eastAsia"/>
        </w:rPr>
        <w:t>を与える。</w:t>
      </w:r>
      <w:r w:rsidR="00C624F2" w:rsidRPr="00B231FC">
        <w:rPr>
          <w:rFonts w:hint="eastAsia"/>
        </w:rPr>
        <w:t>土地利用変換費用は、土地利用面積の</w:t>
      </w:r>
      <w:r w:rsidR="003732F3" w:rsidRPr="00B231FC">
        <w:rPr>
          <w:rFonts w:hint="eastAsia"/>
        </w:rPr>
        <w:t>増加分で計上する。</w:t>
      </w:r>
    </w:p>
    <w:p w14:paraId="6E3E31A4" w14:textId="77777777" w:rsidR="0048734A" w:rsidRPr="00B231FC" w:rsidRDefault="0048734A" w:rsidP="00A33C1A">
      <w:pPr>
        <w:widowControl/>
      </w:pPr>
    </w:p>
    <w:p w14:paraId="63035BD5" w14:textId="77777777" w:rsidR="00344513" w:rsidRPr="00B231FC" w:rsidRDefault="001B009B" w:rsidP="00A33C1A">
      <w:pPr>
        <w:widowControl/>
      </w:pPr>
      <w:r w:rsidRPr="00B231FC">
        <w:rPr>
          <w:position w:val="-14"/>
        </w:rPr>
        <w:object w:dxaOrig="5020" w:dyaOrig="440" w14:anchorId="33B6993E">
          <v:shape id="_x0000_i1026" type="#_x0000_t75" style="width:239.45pt;height:20.1pt" o:ole="">
            <v:imagedata r:id="rId10" o:title=""/>
          </v:shape>
          <o:OLEObject Type="Embed" ProgID="Equation.DSMT4" ShapeID="_x0000_i1026" DrawAspect="Content" ObjectID="_1677479461" r:id="rId11"/>
        </w:object>
      </w:r>
      <w:r w:rsidR="00472CB8" w:rsidRPr="00B231FC">
        <w:rPr>
          <w:rFonts w:hint="eastAsia"/>
        </w:rPr>
        <w:tab/>
      </w:r>
      <w:r w:rsidR="00A33C1A" w:rsidRPr="00B231FC">
        <w:rPr>
          <w:rFonts w:hint="eastAsia"/>
        </w:rPr>
        <w:t>(EQPRF(</w:t>
      </w:r>
      <w:proofErr w:type="spellStart"/>
      <w:r w:rsidR="00A33C1A" w:rsidRPr="00B231FC">
        <w:rPr>
          <w:rFonts w:hint="eastAsia"/>
          <w:i/>
        </w:rPr>
        <w:t>l,g</w:t>
      </w:r>
      <w:proofErr w:type="spellEnd"/>
      <w:r w:rsidR="00A33C1A" w:rsidRPr="00B231FC">
        <w:rPr>
          <w:rFonts w:hint="eastAsia"/>
        </w:rPr>
        <w:t>))</w:t>
      </w:r>
    </w:p>
    <w:p w14:paraId="12E6F2F1" w14:textId="77777777" w:rsidR="002B5CFC" w:rsidRPr="00B231FC" w:rsidRDefault="00B81FA5" w:rsidP="002B5CFC">
      <w:pPr>
        <w:widowControl/>
        <w:jc w:val="left"/>
      </w:pPr>
      <w:r w:rsidRPr="00B231FC">
        <w:rPr>
          <w:position w:val="-14"/>
        </w:rPr>
        <w:object w:dxaOrig="360" w:dyaOrig="340" w14:anchorId="7F21A414">
          <v:shape id="_x0000_i1027" type="#_x0000_t75" style="width:19.25pt;height:15.9pt" o:ole="">
            <v:imagedata r:id="rId12" o:title=""/>
          </v:shape>
          <o:OLEObject Type="Embed" ProgID="Equation.DSMT4" ShapeID="_x0000_i1027" DrawAspect="Content" ObjectID="_1677479462" r:id="rId13"/>
        </w:object>
      </w:r>
      <w:r w:rsidRPr="00B231FC">
        <w:rPr>
          <w:rFonts w:hint="eastAsia"/>
        </w:rPr>
        <w:t xml:space="preserve">: </w:t>
      </w:r>
      <w:r w:rsidRPr="00B231FC">
        <w:rPr>
          <w:rFonts w:hint="eastAsia"/>
        </w:rPr>
        <w:t>土地転換費用</w:t>
      </w:r>
      <w:r w:rsidRPr="00B231FC">
        <w:rPr>
          <w:rFonts w:hint="eastAsia"/>
        </w:rPr>
        <w:t>(US$)</w:t>
      </w:r>
    </w:p>
    <w:p w14:paraId="4102C4FE" w14:textId="77777777" w:rsidR="006A0A05" w:rsidRPr="00B231FC" w:rsidRDefault="006A0A05" w:rsidP="0056042D">
      <w:pPr>
        <w:widowControl/>
        <w:jc w:val="left"/>
      </w:pPr>
    </w:p>
    <w:p w14:paraId="224C1C04" w14:textId="77777777" w:rsidR="003732F3" w:rsidRPr="00B231FC" w:rsidRDefault="003732F3" w:rsidP="0056042D">
      <w:pPr>
        <w:widowControl/>
        <w:jc w:val="left"/>
      </w:pPr>
      <w:r w:rsidRPr="00B231FC">
        <w:rPr>
          <w:rFonts w:hint="eastAsia"/>
        </w:rPr>
        <w:t>土地利用変換費用を増加分で計上するために、土地利用変化分を増加分と減少分に分ける。</w:t>
      </w:r>
    </w:p>
    <w:p w14:paraId="5CDB93D4" w14:textId="77777777" w:rsidR="003732F3" w:rsidRPr="00B231FC" w:rsidRDefault="003732F3" w:rsidP="0056042D">
      <w:pPr>
        <w:widowControl/>
        <w:jc w:val="left"/>
      </w:pPr>
    </w:p>
    <w:p w14:paraId="6EC305B4" w14:textId="77777777" w:rsidR="0056042D" w:rsidRPr="00B231FC" w:rsidRDefault="00251DEF" w:rsidP="0056042D">
      <w:pPr>
        <w:widowControl/>
        <w:jc w:val="left"/>
      </w:pPr>
      <w:r w:rsidRPr="00B231FC">
        <w:rPr>
          <w:position w:val="-14"/>
        </w:rPr>
        <w:object w:dxaOrig="2540" w:dyaOrig="440" w14:anchorId="48A09B2F">
          <v:shape id="_x0000_i1028" type="#_x0000_t75" style="width:128.1pt;height:21.75pt" o:ole="">
            <v:imagedata r:id="rId14" o:title=""/>
          </v:shape>
          <o:OLEObject Type="Embed" ProgID="Equation.DSMT4" ShapeID="_x0000_i1028" DrawAspect="Content" ObjectID="_1677479463" r:id="rId15"/>
        </w:object>
      </w:r>
      <w:r w:rsidR="008A0C9D" w:rsidRPr="00B231FC">
        <w:rPr>
          <w:rFonts w:hint="eastAsia"/>
        </w:rPr>
        <w:tab/>
      </w:r>
      <w:r w:rsidR="008A0C9D" w:rsidRPr="00B231FC">
        <w:rPr>
          <w:rFonts w:hint="eastAsia"/>
        </w:rPr>
        <w:tab/>
      </w:r>
      <w:r w:rsidR="008A0C9D" w:rsidRPr="00B231FC">
        <w:rPr>
          <w:rFonts w:hint="eastAsia"/>
        </w:rPr>
        <w:tab/>
      </w:r>
      <w:r w:rsidR="008A0C9D" w:rsidRPr="00B231FC">
        <w:rPr>
          <w:rFonts w:hint="eastAsia"/>
        </w:rPr>
        <w:tab/>
        <w:t>(EQY</w:t>
      </w:r>
      <w:r w:rsidR="00A64A1F" w:rsidRPr="00B231FC">
        <w:rPr>
          <w:rFonts w:hint="eastAsia"/>
        </w:rPr>
        <w:t>PN</w:t>
      </w:r>
      <w:r w:rsidR="008A0C9D" w:rsidRPr="00B231FC">
        <w:rPr>
          <w:rFonts w:hint="eastAsia"/>
        </w:rPr>
        <w:t>(</w:t>
      </w:r>
      <w:proofErr w:type="spellStart"/>
      <w:r w:rsidR="008A0C9D" w:rsidRPr="00B231FC">
        <w:rPr>
          <w:rFonts w:hint="eastAsia"/>
          <w:i/>
        </w:rPr>
        <w:t>l,g</w:t>
      </w:r>
      <w:proofErr w:type="spellEnd"/>
      <w:r w:rsidR="008A0C9D" w:rsidRPr="00B231FC">
        <w:rPr>
          <w:rFonts w:hint="eastAsia"/>
        </w:rPr>
        <w:t>))</w:t>
      </w:r>
    </w:p>
    <w:p w14:paraId="4ABEB47D" w14:textId="77777777" w:rsidR="0056042D" w:rsidRPr="00B231FC" w:rsidRDefault="0056042D" w:rsidP="0056042D">
      <w:pPr>
        <w:widowControl/>
        <w:jc w:val="left"/>
      </w:pPr>
      <w:r w:rsidRPr="00B231FC">
        <w:rPr>
          <w:position w:val="-14"/>
        </w:rPr>
        <w:object w:dxaOrig="1100" w:dyaOrig="380" w14:anchorId="546E4718">
          <v:shape id="_x0000_i1029" type="#_x0000_t75" style="width:56.1pt;height:19.25pt" o:ole="">
            <v:imagedata r:id="rId16" o:title=""/>
          </v:shape>
          <o:OLEObject Type="Embed" ProgID="Equation.DSMT4" ShapeID="_x0000_i1029" DrawAspect="Content" ObjectID="_1677479464" r:id="rId17"/>
        </w:object>
      </w:r>
      <w:r w:rsidRPr="00B231FC">
        <w:rPr>
          <w:rFonts w:hint="eastAsia"/>
        </w:rPr>
        <w:t>土地利用面積の増加分</w:t>
      </w:r>
    </w:p>
    <w:p w14:paraId="111F010B" w14:textId="77777777" w:rsidR="0056042D" w:rsidRPr="00B231FC" w:rsidRDefault="0056042D" w:rsidP="0056042D">
      <w:pPr>
        <w:widowControl/>
        <w:jc w:val="left"/>
      </w:pPr>
      <w:r w:rsidRPr="00B231FC">
        <w:rPr>
          <w:position w:val="-14"/>
        </w:rPr>
        <w:object w:dxaOrig="1160" w:dyaOrig="380" w14:anchorId="25AA4893">
          <v:shape id="_x0000_i1030" type="#_x0000_t75" style="width:57.75pt;height:19.25pt" o:ole="">
            <v:imagedata r:id="rId18" o:title=""/>
          </v:shape>
          <o:OLEObject Type="Embed" ProgID="Equation.DSMT4" ShapeID="_x0000_i1030" DrawAspect="Content" ObjectID="_1677479465" r:id="rId19"/>
        </w:object>
      </w:r>
      <w:r w:rsidRPr="00B231FC">
        <w:rPr>
          <w:rFonts w:hint="eastAsia"/>
        </w:rPr>
        <w:t>土地利用面積の減少分</w:t>
      </w:r>
    </w:p>
    <w:p w14:paraId="6D77D078" w14:textId="77777777" w:rsidR="00A33C1A" w:rsidRPr="00B231FC" w:rsidRDefault="00A33C1A" w:rsidP="00294C1A">
      <w:pPr>
        <w:widowControl/>
        <w:jc w:val="left"/>
      </w:pPr>
    </w:p>
    <w:p w14:paraId="288584C1" w14:textId="77777777" w:rsidR="00DA17CC" w:rsidRPr="00B231FC" w:rsidRDefault="000D0DC6" w:rsidP="004D10AF">
      <w:pPr>
        <w:widowControl/>
        <w:jc w:val="left"/>
        <w:rPr>
          <w:szCs w:val="21"/>
        </w:rPr>
      </w:pPr>
      <w:r w:rsidRPr="00B231FC">
        <w:rPr>
          <w:rFonts w:hint="eastAsia"/>
        </w:rPr>
        <w:t>セル</w:t>
      </w:r>
      <w:r w:rsidR="004D10AF" w:rsidRPr="00B231FC">
        <w:rPr>
          <w:rFonts w:hint="eastAsia"/>
        </w:rPr>
        <w:t>内の</w:t>
      </w:r>
      <w:r w:rsidR="004D10AF" w:rsidRPr="00B231FC">
        <w:rPr>
          <w:rFonts w:hint="eastAsia"/>
          <w:szCs w:val="21"/>
        </w:rPr>
        <w:t>各土地利用の面積</w:t>
      </w:r>
      <w:r w:rsidR="00A33C1A" w:rsidRPr="00B231FC">
        <w:rPr>
          <w:rFonts w:hint="eastAsia"/>
          <w:szCs w:val="21"/>
        </w:rPr>
        <w:t>のシェア</w:t>
      </w:r>
      <w:r w:rsidR="004D10AF" w:rsidRPr="00B231FC">
        <w:rPr>
          <w:rFonts w:hint="eastAsia"/>
          <w:szCs w:val="21"/>
        </w:rPr>
        <w:t>が負値をとらないという制約条件を課す。</w:t>
      </w:r>
    </w:p>
    <w:p w14:paraId="2542AF04" w14:textId="77777777" w:rsidR="00DA17CC" w:rsidRPr="00B231FC" w:rsidRDefault="00DA17CC" w:rsidP="004D10AF">
      <w:pPr>
        <w:widowControl/>
        <w:jc w:val="left"/>
      </w:pPr>
    </w:p>
    <w:p w14:paraId="0A40EA33" w14:textId="77777777" w:rsidR="004D10AF" w:rsidRPr="00B231FC" w:rsidRDefault="00236996" w:rsidP="004D10AF">
      <w:pPr>
        <w:widowControl/>
        <w:jc w:val="left"/>
      </w:pPr>
      <w:r w:rsidRPr="00B231FC">
        <w:rPr>
          <w:position w:val="-14"/>
        </w:rPr>
        <w:object w:dxaOrig="1939" w:dyaOrig="380" w14:anchorId="10AEF59D">
          <v:shape id="_x0000_i1031" type="#_x0000_t75" style="width:96.3pt;height:19.25pt" o:ole="">
            <v:imagedata r:id="rId20" o:title=""/>
          </v:shape>
          <o:OLEObject Type="Embed" ProgID="Equation.DSMT4" ShapeID="_x0000_i1031" DrawAspect="Content" ObjectID="_1677479466" r:id="rId21"/>
        </w:object>
      </w:r>
      <w:r w:rsidR="00EC26A5" w:rsidRPr="00B231FC">
        <w:rPr>
          <w:rFonts w:hint="eastAsia"/>
        </w:rPr>
        <w:tab/>
      </w:r>
      <w:r w:rsidR="00EC26A5" w:rsidRPr="00B231FC">
        <w:rPr>
          <w:rFonts w:hint="eastAsia"/>
        </w:rPr>
        <w:tab/>
      </w:r>
      <w:r w:rsidR="00EC26A5" w:rsidRPr="00B231FC">
        <w:rPr>
          <w:rFonts w:hint="eastAsia"/>
        </w:rPr>
        <w:tab/>
      </w:r>
      <w:r w:rsidR="00EC26A5" w:rsidRPr="00B231FC">
        <w:rPr>
          <w:rFonts w:hint="eastAsia"/>
        </w:rPr>
        <w:tab/>
      </w:r>
      <w:r w:rsidR="00EC26A5" w:rsidRPr="00B231FC">
        <w:rPr>
          <w:rFonts w:hint="eastAsia"/>
        </w:rPr>
        <w:tab/>
        <w:t>(YLO</w:t>
      </w:r>
      <w:r w:rsidR="00BD191D" w:rsidRPr="00B231FC">
        <w:rPr>
          <w:rFonts w:hint="eastAsia"/>
        </w:rPr>
        <w:t>(</w:t>
      </w:r>
      <w:proofErr w:type="spellStart"/>
      <w:r w:rsidR="00BD191D" w:rsidRPr="00B231FC">
        <w:rPr>
          <w:rFonts w:hint="eastAsia"/>
          <w:i/>
        </w:rPr>
        <w:t>l,g</w:t>
      </w:r>
      <w:proofErr w:type="spellEnd"/>
      <w:r w:rsidR="00BD191D" w:rsidRPr="00B231FC">
        <w:rPr>
          <w:rFonts w:hint="eastAsia"/>
        </w:rPr>
        <w:t>)</w:t>
      </w:r>
      <w:r w:rsidR="00EC26A5" w:rsidRPr="00B231FC">
        <w:rPr>
          <w:rFonts w:hint="eastAsia"/>
        </w:rPr>
        <w:t>)</w:t>
      </w:r>
    </w:p>
    <w:p w14:paraId="77654D69" w14:textId="77777777" w:rsidR="004D10AF" w:rsidRPr="00B231FC" w:rsidRDefault="004D10AF" w:rsidP="00294C1A">
      <w:pPr>
        <w:widowControl/>
        <w:jc w:val="left"/>
      </w:pPr>
    </w:p>
    <w:p w14:paraId="0457BFC4" w14:textId="77777777" w:rsidR="00A87123" w:rsidRPr="00B231FC" w:rsidRDefault="000D0DC6" w:rsidP="00294C1A">
      <w:pPr>
        <w:widowControl/>
        <w:jc w:val="left"/>
        <w:rPr>
          <w:szCs w:val="21"/>
        </w:rPr>
      </w:pPr>
      <w:r w:rsidRPr="00B231FC">
        <w:rPr>
          <w:rFonts w:hint="eastAsia"/>
        </w:rPr>
        <w:t>セル</w:t>
      </w:r>
      <w:r w:rsidR="00294C1A" w:rsidRPr="00B231FC">
        <w:rPr>
          <w:rFonts w:hint="eastAsia"/>
        </w:rPr>
        <w:t>内の</w:t>
      </w:r>
      <w:r w:rsidR="00E314C6" w:rsidRPr="00B231FC">
        <w:rPr>
          <w:rFonts w:hint="eastAsia"/>
          <w:szCs w:val="21"/>
        </w:rPr>
        <w:t>各</w:t>
      </w:r>
      <w:r w:rsidR="00294C1A" w:rsidRPr="00B231FC">
        <w:rPr>
          <w:rFonts w:hint="eastAsia"/>
          <w:szCs w:val="21"/>
        </w:rPr>
        <w:t>土地利用の</w:t>
      </w:r>
      <w:r w:rsidR="00E314C6" w:rsidRPr="00B231FC">
        <w:rPr>
          <w:rFonts w:hint="eastAsia"/>
          <w:szCs w:val="21"/>
        </w:rPr>
        <w:t>面積が</w:t>
      </w:r>
      <w:r w:rsidRPr="00B231FC">
        <w:rPr>
          <w:rFonts w:hint="eastAsia"/>
          <w:szCs w:val="21"/>
        </w:rPr>
        <w:t>セル</w:t>
      </w:r>
      <w:r w:rsidR="00294C1A" w:rsidRPr="00B231FC">
        <w:rPr>
          <w:rFonts w:hint="eastAsia"/>
          <w:szCs w:val="21"/>
        </w:rPr>
        <w:t>の</w:t>
      </w:r>
      <w:r w:rsidR="00E314C6" w:rsidRPr="00B231FC">
        <w:rPr>
          <w:rFonts w:hint="eastAsia"/>
          <w:szCs w:val="21"/>
        </w:rPr>
        <w:t>面積を超えない</w:t>
      </w:r>
      <w:r w:rsidR="00294C1A" w:rsidRPr="00B231FC">
        <w:rPr>
          <w:rFonts w:hint="eastAsia"/>
          <w:szCs w:val="21"/>
        </w:rPr>
        <w:t>という制約</w:t>
      </w:r>
      <w:r w:rsidR="00E314C6" w:rsidRPr="00B231FC">
        <w:rPr>
          <w:rFonts w:hint="eastAsia"/>
          <w:szCs w:val="21"/>
        </w:rPr>
        <w:t>条件を課す。</w:t>
      </w:r>
    </w:p>
    <w:p w14:paraId="3564772E" w14:textId="77777777" w:rsidR="00294C1A" w:rsidRPr="00B231FC" w:rsidRDefault="00294C1A" w:rsidP="00294C1A">
      <w:pPr>
        <w:widowControl/>
        <w:jc w:val="left"/>
      </w:pPr>
    </w:p>
    <w:p w14:paraId="6A3CE34B" w14:textId="77777777" w:rsidR="00294C1A" w:rsidRPr="00B231FC" w:rsidRDefault="00236996" w:rsidP="00294C1A">
      <w:pPr>
        <w:widowControl/>
        <w:jc w:val="left"/>
      </w:pPr>
      <w:r w:rsidRPr="00B231FC">
        <w:rPr>
          <w:position w:val="-30"/>
        </w:rPr>
        <w:object w:dxaOrig="2799" w:dyaOrig="540" w14:anchorId="23114315">
          <v:shape id="_x0000_i1032" type="#_x0000_t75" style="width:139.8pt;height:26.8pt" o:ole="">
            <v:imagedata r:id="rId22" o:title=""/>
          </v:shape>
          <o:OLEObject Type="Embed" ProgID="Equation.DSMT4" ShapeID="_x0000_i1032" DrawAspect="Content" ObjectID="_1677479467" r:id="rId23"/>
        </w:object>
      </w:r>
      <w:r w:rsidR="00150489" w:rsidRPr="00B231FC">
        <w:rPr>
          <w:rFonts w:hint="eastAsia"/>
        </w:rPr>
        <w:tab/>
      </w:r>
      <w:r w:rsidR="00150489" w:rsidRPr="00B231FC">
        <w:rPr>
          <w:rFonts w:hint="eastAsia"/>
        </w:rPr>
        <w:tab/>
      </w:r>
      <w:r w:rsidR="00150489" w:rsidRPr="00B231FC">
        <w:rPr>
          <w:rFonts w:hint="eastAsia"/>
        </w:rPr>
        <w:tab/>
      </w:r>
      <w:r w:rsidR="00150489" w:rsidRPr="00B231FC">
        <w:rPr>
          <w:rFonts w:hint="eastAsia"/>
        </w:rPr>
        <w:tab/>
        <w:t>(EQ</w:t>
      </w:r>
      <w:r w:rsidR="003A0F61" w:rsidRPr="00B231FC">
        <w:rPr>
          <w:rFonts w:hint="eastAsia"/>
        </w:rPr>
        <w:t xml:space="preserve">TOTY </w:t>
      </w:r>
      <w:r w:rsidR="00BD191D" w:rsidRPr="00B231FC">
        <w:rPr>
          <w:rFonts w:hint="eastAsia"/>
        </w:rPr>
        <w:t>(</w:t>
      </w:r>
      <w:r w:rsidR="00BD191D" w:rsidRPr="00B231FC">
        <w:rPr>
          <w:rFonts w:hint="eastAsia"/>
          <w:i/>
        </w:rPr>
        <w:t>g</w:t>
      </w:r>
      <w:r w:rsidR="00BD191D" w:rsidRPr="00B231FC">
        <w:rPr>
          <w:rFonts w:hint="eastAsia"/>
        </w:rPr>
        <w:t>)</w:t>
      </w:r>
      <w:r w:rsidR="00B1674D" w:rsidRPr="00B231FC">
        <w:rPr>
          <w:rFonts w:hint="eastAsia"/>
        </w:rPr>
        <w:t>)</w:t>
      </w:r>
    </w:p>
    <w:p w14:paraId="3CE8AE4E" w14:textId="77777777" w:rsidR="00EF55E2" w:rsidRPr="00B231FC" w:rsidRDefault="00EF55E2" w:rsidP="00294C1A">
      <w:pPr>
        <w:widowControl/>
        <w:jc w:val="left"/>
      </w:pPr>
    </w:p>
    <w:p w14:paraId="4573BC0E" w14:textId="77777777" w:rsidR="00916772" w:rsidRPr="00B231FC" w:rsidRDefault="00EF55E2" w:rsidP="00294C1A">
      <w:pPr>
        <w:widowControl/>
        <w:jc w:val="left"/>
      </w:pPr>
      <w:r w:rsidRPr="00B231FC">
        <w:rPr>
          <w:rFonts w:hint="eastAsia"/>
          <w:szCs w:val="21"/>
        </w:rPr>
        <w:t>各土地利用の</w:t>
      </w:r>
      <w:r w:rsidR="00916772" w:rsidRPr="00B231FC">
        <w:rPr>
          <w:rFonts w:hint="eastAsia"/>
          <w:szCs w:val="21"/>
        </w:rPr>
        <w:t>土地の需要（外生）</w:t>
      </w:r>
      <w:r w:rsidR="00916772" w:rsidRPr="00B231FC">
        <w:rPr>
          <w:rFonts w:hint="eastAsia"/>
        </w:rPr>
        <w:t>と</w:t>
      </w:r>
      <w:r w:rsidR="00F32D37" w:rsidRPr="00B231FC">
        <w:rPr>
          <w:rFonts w:hint="eastAsia"/>
        </w:rPr>
        <w:t>面積</w:t>
      </w:r>
      <w:proofErr w:type="spellStart"/>
      <w:r w:rsidR="00520F8E" w:rsidRPr="00B231FC">
        <w:rPr>
          <w:rFonts w:hint="eastAsia"/>
          <w:i/>
        </w:rPr>
        <w:t>LDM</w:t>
      </w:r>
      <w:r w:rsidR="00520F8E" w:rsidRPr="00B231FC">
        <w:rPr>
          <w:rFonts w:hint="eastAsia"/>
          <w:i/>
          <w:vertAlign w:val="subscript"/>
        </w:rPr>
        <w:t>t,l</w:t>
      </w:r>
      <w:proofErr w:type="spellEnd"/>
      <w:r w:rsidR="00F32D37" w:rsidRPr="00B231FC">
        <w:rPr>
          <w:rFonts w:hint="eastAsia"/>
        </w:rPr>
        <w:t>もしくは</w:t>
      </w:r>
      <w:r w:rsidR="00097B14" w:rsidRPr="00B231FC">
        <w:rPr>
          <w:rFonts w:hint="eastAsia"/>
        </w:rPr>
        <w:t>面積率</w:t>
      </w:r>
      <w:r w:rsidR="00F32D37" w:rsidRPr="00B231FC">
        <w:rPr>
          <w:rFonts w:hint="eastAsia"/>
        </w:rPr>
        <w:t>が</w:t>
      </w:r>
      <w:r w:rsidR="00916772" w:rsidRPr="00B231FC">
        <w:rPr>
          <w:rFonts w:hint="eastAsia"/>
        </w:rPr>
        <w:t>等しくなるという</w:t>
      </w:r>
      <w:r w:rsidR="00B10AED" w:rsidRPr="00B231FC">
        <w:rPr>
          <w:rFonts w:hint="eastAsia"/>
        </w:rPr>
        <w:t>制約条件を課す</w:t>
      </w:r>
      <w:r w:rsidR="00916772" w:rsidRPr="00B231FC">
        <w:rPr>
          <w:rFonts w:hint="eastAsia"/>
        </w:rPr>
        <w:t>。</w:t>
      </w:r>
    </w:p>
    <w:p w14:paraId="04023723" w14:textId="77777777" w:rsidR="004B6321" w:rsidRPr="00B231FC" w:rsidRDefault="004B6321" w:rsidP="00294C1A">
      <w:pPr>
        <w:widowControl/>
        <w:jc w:val="left"/>
      </w:pPr>
    </w:p>
    <w:p w14:paraId="6409E938" w14:textId="77777777" w:rsidR="004D10AF" w:rsidRPr="00B231FC" w:rsidRDefault="00C537B8" w:rsidP="00813675">
      <w:r w:rsidRPr="00B231FC">
        <w:rPr>
          <w:position w:val="-32"/>
        </w:rPr>
        <w:object w:dxaOrig="5580" w:dyaOrig="620" w14:anchorId="68473533">
          <v:shape id="_x0000_i1033" type="#_x0000_t75" style="width:279.65pt;height:31.8pt" o:ole="">
            <v:imagedata r:id="rId24" o:title=""/>
          </v:shape>
          <o:OLEObject Type="Embed" ProgID="Equation.DSMT4" ShapeID="_x0000_i1033" DrawAspect="Content" ObjectID="_1677479468" r:id="rId25"/>
        </w:object>
      </w:r>
      <w:r w:rsidR="00000B0E" w:rsidRPr="00B231FC">
        <w:rPr>
          <w:rFonts w:hint="eastAsia"/>
        </w:rPr>
        <w:tab/>
      </w:r>
      <w:r w:rsidR="00000B0E" w:rsidRPr="00B231FC">
        <w:rPr>
          <w:rFonts w:hint="eastAsia"/>
        </w:rPr>
        <w:tab/>
        <w:t>(EQLDM(</w:t>
      </w:r>
      <w:r w:rsidR="00000B0E" w:rsidRPr="00B231FC">
        <w:rPr>
          <w:rFonts w:hint="eastAsia"/>
          <w:i/>
        </w:rPr>
        <w:t>l</w:t>
      </w:r>
      <w:r w:rsidR="00000B0E" w:rsidRPr="00B231FC">
        <w:rPr>
          <w:rFonts w:hint="eastAsia"/>
        </w:rPr>
        <w:t>))</w:t>
      </w:r>
    </w:p>
    <w:p w14:paraId="6B44E953" w14:textId="77777777" w:rsidR="00F043B1" w:rsidRPr="00B231FC" w:rsidRDefault="00F043B1" w:rsidP="00F043B1">
      <w:r w:rsidRPr="00B231FC">
        <w:rPr>
          <w:position w:val="-32"/>
        </w:rPr>
        <w:object w:dxaOrig="6360" w:dyaOrig="620" w14:anchorId="0ED0C4B1">
          <v:shape id="_x0000_i1034" type="#_x0000_t75" style="width:318.15pt;height:31.8pt" o:ole="">
            <v:imagedata r:id="rId26" o:title=""/>
          </v:shape>
          <o:OLEObject Type="Embed" ProgID="Equation.DSMT4" ShapeID="_x0000_i1034" DrawAspect="Content" ObjectID="_1677479469" r:id="rId27"/>
        </w:object>
      </w:r>
      <w:r w:rsidRPr="00B231FC">
        <w:rPr>
          <w:rFonts w:hint="eastAsia"/>
        </w:rPr>
        <w:tab/>
        <w:t>(EQLDM2(</w:t>
      </w:r>
      <w:r w:rsidRPr="00B231FC">
        <w:rPr>
          <w:rFonts w:hint="eastAsia"/>
          <w:i/>
        </w:rPr>
        <w:t>l</w:t>
      </w:r>
      <w:r w:rsidRPr="00B231FC">
        <w:rPr>
          <w:rFonts w:hint="eastAsia"/>
        </w:rPr>
        <w:t>))</w:t>
      </w:r>
    </w:p>
    <w:p w14:paraId="4DB80924" w14:textId="77777777" w:rsidR="00AE6EAE" w:rsidRPr="00B231FC" w:rsidRDefault="00AE6EAE" w:rsidP="00813675"/>
    <w:p w14:paraId="28438AD0" w14:textId="77777777" w:rsidR="007F3EE3" w:rsidRPr="00B231FC" w:rsidRDefault="007F3EE3" w:rsidP="007F3EE3">
      <w:r w:rsidRPr="00B231FC">
        <w:rPr>
          <w:rFonts w:hint="eastAsia"/>
        </w:rPr>
        <w:t>木材生産用森林から切り出される炭素ストック量が、木材需要の炭素換算量（外生）と等しくなるという制約条件で与える。</w:t>
      </w:r>
    </w:p>
    <w:p w14:paraId="42311425" w14:textId="77777777" w:rsidR="007F3EE3" w:rsidRPr="00B231FC" w:rsidRDefault="007F3EE3" w:rsidP="007F3EE3"/>
    <w:p w14:paraId="6FDEAD53" w14:textId="77777777" w:rsidR="007F3EE3" w:rsidRPr="00B231FC" w:rsidRDefault="007F3EE3" w:rsidP="007F3EE3">
      <w:r w:rsidRPr="00B231FC">
        <w:rPr>
          <w:position w:val="-32"/>
        </w:rPr>
        <w:object w:dxaOrig="3680" w:dyaOrig="620" w14:anchorId="7A1661A3">
          <v:shape id="_x0000_i1035" type="#_x0000_t75" style="width:184.2pt;height:31.8pt" o:ole="">
            <v:imagedata r:id="rId28" o:title=""/>
          </v:shape>
          <o:OLEObject Type="Embed" ProgID="Equation.DSMT4" ShapeID="_x0000_i1035" DrawAspect="Content" ObjectID="_1677479470" r:id="rId29"/>
        </w:object>
      </w:r>
      <w:r w:rsidRPr="00B231FC">
        <w:rPr>
          <w:rFonts w:hint="eastAsia"/>
        </w:rPr>
        <w:tab/>
      </w:r>
      <w:r w:rsidRPr="00B231FC">
        <w:rPr>
          <w:rFonts w:hint="eastAsia"/>
        </w:rPr>
        <w:tab/>
      </w:r>
      <w:r w:rsidRPr="00B231FC">
        <w:rPr>
          <w:rFonts w:hint="eastAsia"/>
        </w:rPr>
        <w:tab/>
        <w:t>(EQCDM(</w:t>
      </w:r>
      <w:r w:rsidRPr="00B231FC">
        <w:rPr>
          <w:rFonts w:hint="eastAsia"/>
          <w:i/>
        </w:rPr>
        <w:t>l</w:t>
      </w:r>
      <w:r w:rsidRPr="00B231FC">
        <w:rPr>
          <w:rFonts w:hint="eastAsia"/>
        </w:rPr>
        <w:t>))</w:t>
      </w:r>
    </w:p>
    <w:p w14:paraId="4CAC39D8" w14:textId="77777777" w:rsidR="007F3EE3" w:rsidRPr="00B231FC" w:rsidRDefault="007F3EE3" w:rsidP="007F3EE3">
      <w:r w:rsidRPr="00B231FC">
        <w:rPr>
          <w:position w:val="-14"/>
        </w:rPr>
        <w:object w:dxaOrig="480" w:dyaOrig="340" w14:anchorId="47AC91EA">
          <v:shape id="_x0000_i1036" type="#_x0000_t75" style="width:23.45pt;height:15.9pt" o:ole="">
            <v:imagedata r:id="rId30" o:title=""/>
          </v:shape>
          <o:OLEObject Type="Embed" ProgID="Equation.DSMT4" ShapeID="_x0000_i1036" DrawAspect="Content" ObjectID="_1677479471" r:id="rId31"/>
        </w:object>
      </w:r>
      <w:r w:rsidRPr="00B231FC">
        <w:rPr>
          <w:rFonts w:hint="eastAsia"/>
        </w:rPr>
        <w:t>:</w:t>
      </w:r>
      <w:r w:rsidRPr="00B231FC">
        <w:rPr>
          <w:rFonts w:hint="eastAsia"/>
        </w:rPr>
        <w:t>セル</w:t>
      </w:r>
      <w:r w:rsidRPr="00B231FC">
        <w:rPr>
          <w:rFonts w:hint="eastAsia"/>
        </w:rPr>
        <w:t>g</w:t>
      </w:r>
      <w:r w:rsidRPr="00B231FC">
        <w:rPr>
          <w:rFonts w:hint="eastAsia"/>
        </w:rPr>
        <w:t>の土地利用区分</w:t>
      </w:r>
      <w:r w:rsidRPr="00B231FC">
        <w:rPr>
          <w:rFonts w:hint="eastAsia"/>
          <w:i/>
        </w:rPr>
        <w:t>l</w:t>
      </w:r>
      <w:r w:rsidRPr="00B231FC">
        <w:rPr>
          <w:rFonts w:hint="eastAsia"/>
        </w:rPr>
        <w:t>での炭素ストック量</w:t>
      </w:r>
      <w:r w:rsidRPr="00B231FC">
        <w:rPr>
          <w:rFonts w:hint="eastAsia"/>
        </w:rPr>
        <w:t xml:space="preserve"> [</w:t>
      </w:r>
      <w:proofErr w:type="spellStart"/>
      <w:r w:rsidRPr="00B231FC">
        <w:rPr>
          <w:rFonts w:hint="eastAsia"/>
        </w:rPr>
        <w:t>MgC</w:t>
      </w:r>
      <w:proofErr w:type="spellEnd"/>
      <w:r w:rsidRPr="00B231FC">
        <w:rPr>
          <w:rFonts w:hint="eastAsia"/>
        </w:rPr>
        <w:t>/ha]</w:t>
      </w:r>
    </w:p>
    <w:p w14:paraId="0633F481" w14:textId="77777777" w:rsidR="007F3EE3" w:rsidRPr="00B231FC" w:rsidRDefault="007F3EE3" w:rsidP="007F3EE3"/>
    <w:p w14:paraId="1237B4F5" w14:textId="77777777" w:rsidR="007F3EE3" w:rsidRPr="00B231FC" w:rsidRDefault="007F3EE3" w:rsidP="007F3EE3">
      <w:r w:rsidRPr="00B231FC">
        <w:rPr>
          <w:rFonts w:hint="eastAsia"/>
        </w:rPr>
        <w:t>植林により吸収される炭素フロー量が、植林によって吸収される炭素量（外生）と等しくなるという制約条件で与える。</w:t>
      </w:r>
    </w:p>
    <w:p w14:paraId="7E25E867" w14:textId="77777777" w:rsidR="007F3EE3" w:rsidRPr="00B231FC" w:rsidRDefault="007F3EE3" w:rsidP="007F3EE3">
      <w:r w:rsidRPr="00B231FC">
        <w:rPr>
          <w:position w:val="-32"/>
        </w:rPr>
        <w:object w:dxaOrig="3420" w:dyaOrig="620" w14:anchorId="4266A6D5">
          <v:shape id="_x0000_i1037" type="#_x0000_t75" style="width:171.65pt;height:31.8pt" o:ole="">
            <v:imagedata r:id="rId32" o:title=""/>
          </v:shape>
          <o:OLEObject Type="Embed" ProgID="Equation.DSMT4" ShapeID="_x0000_i1037" DrawAspect="Content" ObjectID="_1677479472" r:id="rId33"/>
        </w:object>
      </w:r>
      <w:r w:rsidRPr="00B231FC">
        <w:rPr>
          <w:rFonts w:hint="eastAsia"/>
        </w:rPr>
        <w:tab/>
      </w:r>
      <w:r w:rsidRPr="00B231FC">
        <w:rPr>
          <w:rFonts w:hint="eastAsia"/>
        </w:rPr>
        <w:tab/>
      </w:r>
      <w:r w:rsidRPr="00B231FC">
        <w:rPr>
          <w:rFonts w:hint="eastAsia"/>
        </w:rPr>
        <w:tab/>
        <w:t>(EQCDM(</w:t>
      </w:r>
      <w:r w:rsidRPr="00B231FC">
        <w:rPr>
          <w:rFonts w:hint="eastAsia"/>
          <w:i/>
        </w:rPr>
        <w:t>l</w:t>
      </w:r>
      <w:r w:rsidRPr="00B231FC">
        <w:rPr>
          <w:rFonts w:hint="eastAsia"/>
        </w:rPr>
        <w:t>))</w:t>
      </w:r>
    </w:p>
    <w:p w14:paraId="0F51A99D" w14:textId="77777777" w:rsidR="007F3EE3" w:rsidRPr="00B231FC" w:rsidRDefault="007F3EE3" w:rsidP="007F3EE3">
      <w:r w:rsidRPr="00B231FC">
        <w:rPr>
          <w:position w:val="-14"/>
        </w:rPr>
        <w:object w:dxaOrig="480" w:dyaOrig="340" w14:anchorId="771B17A3">
          <v:shape id="_x0000_i1038" type="#_x0000_t75" style="width:23.45pt;height:15.9pt" o:ole="">
            <v:imagedata r:id="rId34" o:title=""/>
          </v:shape>
          <o:OLEObject Type="Embed" ProgID="Equation.DSMT4" ShapeID="_x0000_i1038" DrawAspect="Content" ObjectID="_1677479473" r:id="rId35"/>
        </w:object>
      </w:r>
      <w:r w:rsidRPr="00B231FC">
        <w:rPr>
          <w:rFonts w:hint="eastAsia"/>
        </w:rPr>
        <w:t xml:space="preserve">: </w:t>
      </w:r>
      <w:r w:rsidRPr="00B231FC">
        <w:rPr>
          <w:rFonts w:hint="eastAsia"/>
        </w:rPr>
        <w:t>セル</w:t>
      </w:r>
      <w:r w:rsidRPr="00B231FC">
        <w:rPr>
          <w:rFonts w:hint="eastAsia"/>
        </w:rPr>
        <w:t>g</w:t>
      </w:r>
      <w:r w:rsidRPr="00B231FC">
        <w:rPr>
          <w:rFonts w:hint="eastAsia"/>
        </w:rPr>
        <w:t>の土地利用区分</w:t>
      </w:r>
      <w:r w:rsidRPr="00B231FC">
        <w:rPr>
          <w:rFonts w:hint="eastAsia"/>
          <w:i/>
        </w:rPr>
        <w:t>l</w:t>
      </w:r>
      <w:r w:rsidRPr="00B231FC">
        <w:rPr>
          <w:rFonts w:hint="eastAsia"/>
        </w:rPr>
        <w:t>での炭素フロー量（純吸収量</w:t>
      </w:r>
      <w:r w:rsidRPr="00B231FC">
        <w:rPr>
          <w:rFonts w:hint="eastAsia"/>
        </w:rPr>
        <w:t xml:space="preserve">, </w:t>
      </w:r>
      <w:r w:rsidRPr="00B231FC">
        <w:rPr>
          <w:rFonts w:hint="eastAsia"/>
        </w:rPr>
        <w:t>吸収を負）</w:t>
      </w:r>
      <w:r w:rsidRPr="00B231FC">
        <w:rPr>
          <w:rFonts w:hint="eastAsia"/>
        </w:rPr>
        <w:t xml:space="preserve"> [</w:t>
      </w:r>
      <w:proofErr w:type="spellStart"/>
      <w:r w:rsidRPr="00B231FC">
        <w:rPr>
          <w:rFonts w:hint="eastAsia"/>
        </w:rPr>
        <w:t>MgC</w:t>
      </w:r>
      <w:proofErr w:type="spellEnd"/>
      <w:r w:rsidRPr="00B231FC">
        <w:rPr>
          <w:rFonts w:hint="eastAsia"/>
        </w:rPr>
        <w:t>/ha]</w:t>
      </w:r>
    </w:p>
    <w:p w14:paraId="4AE4989E" w14:textId="77777777" w:rsidR="00366759" w:rsidRPr="00B231FC" w:rsidRDefault="00366759" w:rsidP="005434AC"/>
    <w:p w14:paraId="3EBFC229" w14:textId="77777777" w:rsidR="007F3EE3" w:rsidRPr="00B231FC" w:rsidRDefault="007F3EE3" w:rsidP="005434AC">
      <w:r w:rsidRPr="00B231FC">
        <w:rPr>
          <w:rFonts w:hint="eastAsia"/>
        </w:rPr>
        <w:t>人間</w:t>
      </w:r>
      <w:r w:rsidR="009A5911" w:rsidRPr="00B231FC">
        <w:rPr>
          <w:rFonts w:hint="eastAsia"/>
        </w:rPr>
        <w:t>の生産</w:t>
      </w:r>
      <w:r w:rsidRPr="00B231FC">
        <w:rPr>
          <w:rFonts w:hint="eastAsia"/>
        </w:rPr>
        <w:t>活動</w:t>
      </w:r>
      <w:r w:rsidR="009A5911" w:rsidRPr="00B231FC">
        <w:rPr>
          <w:rFonts w:hint="eastAsia"/>
        </w:rPr>
        <w:t>に関わらない土地</w:t>
      </w:r>
      <w:r w:rsidRPr="00B231FC">
        <w:rPr>
          <w:rFonts w:hint="eastAsia"/>
        </w:rPr>
        <w:t>は、</w:t>
      </w:r>
      <w:r w:rsidR="005464B0" w:rsidRPr="00B231FC">
        <w:rPr>
          <w:rFonts w:hint="eastAsia"/>
        </w:rPr>
        <w:t>全土地</w:t>
      </w:r>
      <w:r w:rsidRPr="00B231FC">
        <w:rPr>
          <w:rFonts w:hint="eastAsia"/>
        </w:rPr>
        <w:t>から人間</w:t>
      </w:r>
      <w:r w:rsidR="009A5911" w:rsidRPr="00B231FC">
        <w:rPr>
          <w:rFonts w:hint="eastAsia"/>
        </w:rPr>
        <w:t>の生産</w:t>
      </w:r>
      <w:r w:rsidRPr="00B231FC">
        <w:rPr>
          <w:rFonts w:hint="eastAsia"/>
        </w:rPr>
        <w:t>活動</w:t>
      </w:r>
      <w:r w:rsidR="009A5911" w:rsidRPr="00B231FC">
        <w:rPr>
          <w:rFonts w:hint="eastAsia"/>
        </w:rPr>
        <w:t>に関わる土地</w:t>
      </w:r>
      <w:r w:rsidRPr="00B231FC">
        <w:rPr>
          <w:rFonts w:hint="eastAsia"/>
        </w:rPr>
        <w:t>を</w:t>
      </w:r>
      <w:r w:rsidR="009A5911" w:rsidRPr="00B231FC">
        <w:rPr>
          <w:rFonts w:hint="eastAsia"/>
        </w:rPr>
        <w:t>除いた</w:t>
      </w:r>
      <w:r w:rsidRPr="00B231FC">
        <w:rPr>
          <w:rFonts w:hint="eastAsia"/>
        </w:rPr>
        <w:t>残りとする。</w:t>
      </w:r>
      <w:r w:rsidR="00CC0812" w:rsidRPr="00B231FC">
        <w:rPr>
          <w:rFonts w:hint="eastAsia"/>
        </w:rPr>
        <w:t>すなわち、</w:t>
      </w:r>
      <w:r w:rsidRPr="00B231FC">
        <w:rPr>
          <w:rFonts w:hint="eastAsia"/>
        </w:rPr>
        <w:t>森林・草地は、全体から森林・草地以外を除いた土地とする。</w:t>
      </w:r>
    </w:p>
    <w:p w14:paraId="5D8873C9" w14:textId="77777777" w:rsidR="005434AC" w:rsidRPr="00B231FC" w:rsidRDefault="007F3EE3" w:rsidP="002B5CFC">
      <w:r w:rsidRPr="00B231FC">
        <w:rPr>
          <w:position w:val="-32"/>
        </w:rPr>
        <w:object w:dxaOrig="2140" w:dyaOrig="560" w14:anchorId="6566B562">
          <v:shape id="_x0000_i1039" type="#_x0000_t75" style="width:136.45pt;height:36.85pt" o:ole="">
            <v:imagedata r:id="rId36" o:title=""/>
          </v:shape>
          <o:OLEObject Type="Embed" ProgID="Equation.DSMT4" ShapeID="_x0000_i1039" DrawAspect="Content" ObjectID="_1677479474" r:id="rId37"/>
        </w:object>
      </w:r>
      <w:r w:rsidR="005434AC" w:rsidRPr="00B231FC">
        <w:rPr>
          <w:rFonts w:hint="eastAsia"/>
        </w:rPr>
        <w:tab/>
      </w:r>
      <w:r w:rsidR="005434AC" w:rsidRPr="00B231FC">
        <w:rPr>
          <w:rFonts w:hint="eastAsia"/>
        </w:rPr>
        <w:tab/>
        <w:t>(EQ</w:t>
      </w:r>
      <w:r w:rsidR="000A4995" w:rsidRPr="00B231FC">
        <w:rPr>
          <w:rFonts w:hint="eastAsia"/>
        </w:rPr>
        <w:t>YPRMSEC</w:t>
      </w:r>
      <w:r w:rsidR="005434AC" w:rsidRPr="00B231FC">
        <w:rPr>
          <w:rFonts w:hint="eastAsia"/>
        </w:rPr>
        <w:t>)</w:t>
      </w:r>
    </w:p>
    <w:p w14:paraId="56CEDE81" w14:textId="77777777" w:rsidR="00366759" w:rsidRPr="00B231FC" w:rsidRDefault="00366759" w:rsidP="00813675"/>
    <w:p w14:paraId="593AD7B3" w14:textId="77777777" w:rsidR="007258F4" w:rsidRPr="00B231FC" w:rsidRDefault="004C5F32" w:rsidP="00813675">
      <w:r w:rsidRPr="00B231FC">
        <w:rPr>
          <w:rFonts w:hint="eastAsia"/>
        </w:rPr>
        <w:t>保護区が他の土地に転換することを防ぐため、</w:t>
      </w:r>
      <w:r w:rsidR="007F3EE3" w:rsidRPr="00B231FC">
        <w:rPr>
          <w:rFonts w:hint="eastAsia"/>
        </w:rPr>
        <w:t>森林・草地の面積</w:t>
      </w:r>
      <w:r w:rsidRPr="00B231FC">
        <w:rPr>
          <w:rFonts w:hint="eastAsia"/>
        </w:rPr>
        <w:t>率は</w:t>
      </w:r>
      <w:r w:rsidR="007258F4" w:rsidRPr="00B231FC">
        <w:rPr>
          <w:rFonts w:hint="eastAsia"/>
        </w:rPr>
        <w:t>保護区面積率を下回らない</w:t>
      </w:r>
      <w:r w:rsidRPr="00B231FC">
        <w:rPr>
          <w:rFonts w:hint="eastAsia"/>
        </w:rPr>
        <w:t>という制約を課す</w:t>
      </w:r>
      <w:r w:rsidR="007258F4" w:rsidRPr="00B231FC">
        <w:rPr>
          <w:rFonts w:hint="eastAsia"/>
        </w:rPr>
        <w:t>。</w:t>
      </w:r>
    </w:p>
    <w:p w14:paraId="4171C9E4" w14:textId="77777777" w:rsidR="004C5F32" w:rsidRPr="00B231FC" w:rsidRDefault="004C5F32" w:rsidP="00813675"/>
    <w:p w14:paraId="455AFDD4" w14:textId="77777777" w:rsidR="002B5CFC" w:rsidRPr="00B231FC" w:rsidRDefault="00C436BD" w:rsidP="00813675">
      <w:r w:rsidRPr="00B231FC">
        <w:rPr>
          <w:position w:val="-14"/>
        </w:rPr>
        <w:object w:dxaOrig="1780" w:dyaOrig="440" w14:anchorId="30496378">
          <v:shape id="_x0000_i1040" type="#_x0000_t75" style="width:113.85pt;height:27.65pt" o:ole="">
            <v:imagedata r:id="rId38" o:title=""/>
          </v:shape>
          <o:OLEObject Type="Embed" ProgID="Equation.DSMT4" ShapeID="_x0000_i1040" DrawAspect="Content" ObjectID="_1677479475" r:id="rId39"/>
        </w:object>
      </w:r>
      <w:r w:rsidR="007258F4" w:rsidRPr="00B231FC">
        <w:rPr>
          <w:rFonts w:hint="eastAsia"/>
        </w:rPr>
        <w:tab/>
      </w:r>
      <w:r w:rsidR="007258F4" w:rsidRPr="00B231FC">
        <w:rPr>
          <w:rFonts w:hint="eastAsia"/>
        </w:rPr>
        <w:tab/>
      </w:r>
      <w:r w:rsidR="007258F4" w:rsidRPr="00B231FC">
        <w:rPr>
          <w:rFonts w:hint="eastAsia"/>
        </w:rPr>
        <w:tab/>
        <w:t>(EQYPROTECT</w:t>
      </w:r>
      <w:r w:rsidR="0021196E" w:rsidRPr="00B231FC">
        <w:rPr>
          <w:rFonts w:hint="eastAsia"/>
        </w:rPr>
        <w:t>(G)</w:t>
      </w:r>
      <w:r w:rsidR="007258F4" w:rsidRPr="00B231FC">
        <w:rPr>
          <w:rFonts w:hint="eastAsia"/>
        </w:rPr>
        <w:t>)</w:t>
      </w:r>
    </w:p>
    <w:p w14:paraId="4EC88B3A" w14:textId="77777777" w:rsidR="00366759" w:rsidRPr="00B231FC" w:rsidRDefault="00366759" w:rsidP="00813675">
      <w:pPr>
        <w:rPr>
          <w:i/>
        </w:rPr>
      </w:pPr>
      <w:r w:rsidRPr="00B231FC">
        <w:rPr>
          <w:position w:val="-14"/>
        </w:rPr>
        <w:object w:dxaOrig="820" w:dyaOrig="380" w14:anchorId="0A79B788">
          <v:shape id="_x0000_i1041" type="#_x0000_t75" style="width:40.2pt;height:19.25pt" o:ole="">
            <v:imagedata r:id="rId40" o:title=""/>
          </v:shape>
          <o:OLEObject Type="Embed" ProgID="Equation.DSMT4" ShapeID="_x0000_i1041" DrawAspect="Content" ObjectID="_1677479476" r:id="rId41"/>
        </w:object>
      </w:r>
      <w:r w:rsidRPr="00B231FC">
        <w:rPr>
          <w:rFonts w:hint="eastAsia"/>
        </w:rPr>
        <w:t>:</w:t>
      </w:r>
      <w:r w:rsidRPr="00B231FC">
        <w:rPr>
          <w:rFonts w:hint="eastAsia"/>
        </w:rPr>
        <w:t xml:space="preserve">　保護区面積率</w:t>
      </w:r>
    </w:p>
    <w:p w14:paraId="7E920868" w14:textId="77777777" w:rsidR="00E14EBA" w:rsidRPr="00B231FC" w:rsidRDefault="00E14EBA" w:rsidP="00E14EBA"/>
    <w:p w14:paraId="435983E7" w14:textId="77777777" w:rsidR="00E14EBA" w:rsidRPr="00B231FC" w:rsidRDefault="00E14EBA" w:rsidP="00E14EBA">
      <w:pPr>
        <w:rPr>
          <w:rFonts w:ascii="Arial" w:hAnsi="Arial" w:cs="Arial"/>
          <w:color w:val="222222"/>
          <w:shd w:val="clear" w:color="auto" w:fill="FFFFFF"/>
        </w:rPr>
      </w:pPr>
      <w:r w:rsidRPr="00B231FC">
        <w:rPr>
          <w:rFonts w:hint="eastAsia"/>
        </w:rPr>
        <w:t>一度植林するとその後伐採しないという想定のもと、セル内の</w:t>
      </w:r>
      <w:r w:rsidRPr="00B231FC">
        <w:rPr>
          <w:rFonts w:ascii="Arial" w:hAnsi="Arial" w:cs="Arial" w:hint="eastAsia"/>
          <w:color w:val="222222"/>
          <w:shd w:val="clear" w:color="auto" w:fill="FFFFFF"/>
        </w:rPr>
        <w:t>植林の面積率が前年より減少しないよう制約を課す。</w:t>
      </w:r>
    </w:p>
    <w:p w14:paraId="5C261427" w14:textId="77777777" w:rsidR="00E14EBA" w:rsidRPr="00B231FC" w:rsidRDefault="00192304" w:rsidP="00E14EBA">
      <w:r w:rsidRPr="00B231FC">
        <w:rPr>
          <w:position w:val="-14"/>
        </w:rPr>
        <w:object w:dxaOrig="5100" w:dyaOrig="440" w14:anchorId="7A829413">
          <v:shape id="_x0000_i1042" type="#_x0000_t75" style="width:254.5pt;height:21.75pt" o:ole="">
            <v:imagedata r:id="rId42" o:title=""/>
          </v:shape>
          <o:OLEObject Type="Embed" ProgID="Equation.DSMT4" ShapeID="_x0000_i1042" DrawAspect="Content" ObjectID="_1677479477" r:id="rId43"/>
        </w:object>
      </w:r>
      <w:r w:rsidR="00E14EBA" w:rsidRPr="00B231FC">
        <w:tab/>
      </w:r>
      <w:r w:rsidR="00E14EBA" w:rsidRPr="00B231FC">
        <w:tab/>
        <w:t>(EQYAFR)</w:t>
      </w:r>
    </w:p>
    <w:p w14:paraId="3BDFF0D6" w14:textId="77777777" w:rsidR="00C436BD" w:rsidRPr="00B231FC" w:rsidRDefault="00C436BD" w:rsidP="00813675"/>
    <w:p w14:paraId="19272553" w14:textId="77777777" w:rsidR="00F56BCC" w:rsidRPr="00B231FC" w:rsidRDefault="00B4316D" w:rsidP="00813675">
      <w:r w:rsidRPr="00B231FC">
        <w:rPr>
          <w:rFonts w:hint="eastAsia"/>
        </w:rPr>
        <w:t>以下で、</w:t>
      </w:r>
      <w:r w:rsidRPr="00B231FC">
        <w:rPr>
          <w:position w:val="-14"/>
        </w:rPr>
        <w:object w:dxaOrig="780" w:dyaOrig="380" w14:anchorId="7E779B87">
          <v:shape id="_x0000_i1043" type="#_x0000_t75" style="width:39.35pt;height:19.25pt" o:ole="">
            <v:imagedata r:id="rId44" o:title=""/>
          </v:shape>
          <o:OLEObject Type="Embed" ProgID="Equation.DSMT4" ShapeID="_x0000_i1043" DrawAspect="Content" ObjectID="_1677479478" r:id="rId45"/>
        </w:object>
      </w:r>
      <w:r w:rsidRPr="00B231FC">
        <w:rPr>
          <w:rFonts w:hint="eastAsia"/>
        </w:rPr>
        <w:t>を牧草地、森林、草地に区分する。</w:t>
      </w:r>
    </w:p>
    <w:p w14:paraId="0DCFA3FE" w14:textId="77777777" w:rsidR="001B1E9E" w:rsidRPr="00B231FC" w:rsidRDefault="001B1E9E" w:rsidP="00813675"/>
    <w:p w14:paraId="71D2FBA5" w14:textId="77777777" w:rsidR="001B1E9E" w:rsidRPr="00B231FC" w:rsidRDefault="001B1E9E" w:rsidP="00813675">
      <w:pPr>
        <w:rPr>
          <w:u w:val="single"/>
        </w:rPr>
      </w:pPr>
      <w:r w:rsidRPr="00B231FC">
        <w:rPr>
          <w:rFonts w:hint="eastAsia"/>
          <w:u w:val="single"/>
        </w:rPr>
        <w:t>牧草地</w:t>
      </w:r>
    </w:p>
    <w:p w14:paraId="460CE7DF" w14:textId="77777777" w:rsidR="00F56BCC" w:rsidRPr="00B231FC" w:rsidRDefault="00F56BCC" w:rsidP="00813675">
      <w:r w:rsidRPr="00B231FC">
        <w:rPr>
          <w:rFonts w:hint="eastAsia"/>
        </w:rPr>
        <w:t>牧草地は、</w:t>
      </w:r>
      <w:r w:rsidR="005069F3" w:rsidRPr="00B231FC">
        <w:rPr>
          <w:rFonts w:hint="eastAsia"/>
        </w:rPr>
        <w:t>分布を決定づけるメカニズムに関する十分な情報がないため、単純に</w:t>
      </w:r>
      <w:r w:rsidRPr="00B231FC">
        <w:rPr>
          <w:rFonts w:hint="eastAsia"/>
        </w:rPr>
        <w:t>基準年の</w:t>
      </w:r>
      <w:r w:rsidR="00540608" w:rsidRPr="00B231FC">
        <w:rPr>
          <w:rFonts w:hint="eastAsia"/>
        </w:rPr>
        <w:t>参照</w:t>
      </w:r>
      <w:r w:rsidRPr="00B231FC">
        <w:rPr>
          <w:rFonts w:hint="eastAsia"/>
        </w:rPr>
        <w:t>土地利用分布</w:t>
      </w:r>
      <w:r w:rsidR="005069F3" w:rsidRPr="00B231FC">
        <w:rPr>
          <w:rFonts w:hint="eastAsia"/>
        </w:rPr>
        <w:t>に追加的な土地</w:t>
      </w:r>
      <w:r w:rsidR="00F90AE4" w:rsidRPr="00B231FC">
        <w:rPr>
          <w:rFonts w:hint="eastAsia"/>
        </w:rPr>
        <w:t>の増減</w:t>
      </w:r>
      <w:r w:rsidR="005069F3" w:rsidRPr="00B231FC">
        <w:rPr>
          <w:rFonts w:hint="eastAsia"/>
        </w:rPr>
        <w:t>を割り当てることにより、</w:t>
      </w:r>
      <w:r w:rsidRPr="00B231FC">
        <w:rPr>
          <w:rFonts w:hint="eastAsia"/>
        </w:rPr>
        <w:t>需要を満たす分布を得る</w:t>
      </w:r>
      <w:r w:rsidR="005069F3" w:rsidRPr="00B231FC">
        <w:rPr>
          <w:rFonts w:hint="eastAsia"/>
        </w:rPr>
        <w:t>とする</w:t>
      </w:r>
      <w:r w:rsidRPr="00B231FC">
        <w:rPr>
          <w:rFonts w:hint="eastAsia"/>
        </w:rPr>
        <w:t>。</w:t>
      </w:r>
    </w:p>
    <w:p w14:paraId="78282475" w14:textId="77777777" w:rsidR="00B4316D" w:rsidRPr="00B231FC" w:rsidRDefault="005069F3" w:rsidP="00813675">
      <w:r w:rsidRPr="00B231FC">
        <w:rPr>
          <w:position w:val="-50"/>
        </w:rPr>
        <w:object w:dxaOrig="2020" w:dyaOrig="859" w14:anchorId="4D968958">
          <v:shape id="_x0000_i1044" type="#_x0000_t75" style="width:101.3pt;height:44.35pt" o:ole="">
            <v:imagedata r:id="rId46" o:title=""/>
          </v:shape>
          <o:OLEObject Type="Embed" ProgID="Equation.DSMT4" ShapeID="_x0000_i1044" DrawAspect="Content" ObjectID="_1677479479" r:id="rId47"/>
        </w:object>
      </w:r>
      <w:r w:rsidR="00C24FC7" w:rsidRPr="00B231FC">
        <w:rPr>
          <w:rFonts w:hint="eastAsia"/>
        </w:rPr>
        <w:tab/>
      </w:r>
      <w:r w:rsidR="00C24FC7" w:rsidRPr="00B231FC">
        <w:rPr>
          <w:rFonts w:hint="eastAsia"/>
        </w:rPr>
        <w:tab/>
      </w:r>
      <w:r w:rsidR="00C24FC7" w:rsidRPr="00B231FC">
        <w:rPr>
          <w:rFonts w:hint="eastAsia"/>
        </w:rPr>
        <w:tab/>
      </w:r>
      <w:r w:rsidR="00C24FC7" w:rsidRPr="00B231FC">
        <w:rPr>
          <w:rFonts w:hint="eastAsia"/>
        </w:rPr>
        <w:tab/>
      </w:r>
    </w:p>
    <w:p w14:paraId="370BA387" w14:textId="77777777" w:rsidR="00B4316D" w:rsidRPr="00B231FC" w:rsidRDefault="005069F3" w:rsidP="00813675">
      <w:r w:rsidRPr="00B231FC">
        <w:rPr>
          <w:position w:val="-30"/>
        </w:rPr>
        <w:object w:dxaOrig="5319" w:dyaOrig="700" w14:anchorId="231FE630">
          <v:shape id="_x0000_i1045" type="#_x0000_t75" style="width:266.25pt;height:35.15pt" o:ole="">
            <v:imagedata r:id="rId48" o:title=""/>
          </v:shape>
          <o:OLEObject Type="Embed" ProgID="Equation.DSMT4" ShapeID="_x0000_i1045" DrawAspect="Content" ObjectID="_1677479480" r:id="rId49"/>
        </w:object>
      </w:r>
    </w:p>
    <w:p w14:paraId="548D31CE" w14:textId="77777777" w:rsidR="00C24FC7" w:rsidRPr="00B231FC" w:rsidRDefault="00C24FC7" w:rsidP="00813675"/>
    <w:p w14:paraId="47BC9BC7" w14:textId="77777777" w:rsidR="00C24FC7" w:rsidRPr="00B231FC" w:rsidRDefault="005069F3" w:rsidP="00813675">
      <w:r w:rsidRPr="00B231FC">
        <w:rPr>
          <w:rFonts w:hint="eastAsia"/>
        </w:rPr>
        <w:t>まず、基準年に牧草地が存在するセルに追加的な変化を一律に割りあてる。</w:t>
      </w:r>
      <w:r w:rsidR="000A71CA" w:rsidRPr="00B231FC">
        <w:rPr>
          <w:rFonts w:hint="eastAsia"/>
        </w:rPr>
        <w:t>下記</w:t>
      </w:r>
      <w:r w:rsidR="00C03F8C" w:rsidRPr="00B231FC">
        <w:rPr>
          <w:rFonts w:hint="eastAsia"/>
        </w:rPr>
        <w:t>Loop1</w:t>
      </w:r>
      <w:r w:rsidR="00C03F8C" w:rsidRPr="00B231FC">
        <w:rPr>
          <w:rFonts w:hint="eastAsia"/>
        </w:rPr>
        <w:t>の</w:t>
      </w:r>
      <w:r w:rsidR="000A71CA" w:rsidRPr="00B231FC">
        <w:rPr>
          <w:rFonts w:hint="eastAsia"/>
        </w:rPr>
        <w:t>４式を</w:t>
      </w:r>
      <w:r w:rsidR="00234CB2" w:rsidRPr="00B231FC">
        <w:rPr>
          <w:position w:val="-10"/>
        </w:rPr>
        <w:object w:dxaOrig="1100" w:dyaOrig="279" w14:anchorId="19CE8486">
          <v:shape id="_x0000_i1046" type="#_x0000_t75" style="width:54.4pt;height:12.55pt" o:ole="">
            <v:imagedata r:id="rId50" o:title=""/>
          </v:shape>
          <o:OLEObject Type="Embed" ProgID="Equation.DSMT4" ShapeID="_x0000_i1046" DrawAspect="Content" ObjectID="_1677479481" r:id="rId51"/>
        </w:object>
      </w:r>
      <w:r w:rsidRPr="00B231FC">
        <w:rPr>
          <w:rFonts w:hint="eastAsia"/>
        </w:rPr>
        <w:t>、もしくは、</w:t>
      </w:r>
      <w:r w:rsidR="00C31882" w:rsidRPr="00B231FC">
        <w:rPr>
          <w:position w:val="-10"/>
        </w:rPr>
        <w:object w:dxaOrig="1300" w:dyaOrig="300" w14:anchorId="22BECE4A">
          <v:shape id="_x0000_i1047" type="#_x0000_t75" style="width:65.3pt;height:15.05pt" o:ole="">
            <v:imagedata r:id="rId52" o:title=""/>
          </v:shape>
          <o:OLEObject Type="Embed" ProgID="Equation.DSMT4" ShapeID="_x0000_i1047" DrawAspect="Content" ObjectID="_1677479482" r:id="rId53"/>
        </w:object>
      </w:r>
      <w:r w:rsidR="003C19C9" w:rsidRPr="00B231FC">
        <w:rPr>
          <w:rFonts w:hint="eastAsia"/>
        </w:rPr>
        <w:t>となるまで</w:t>
      </w:r>
      <w:r w:rsidR="000A71CA" w:rsidRPr="00B231FC">
        <w:rPr>
          <w:rFonts w:hint="eastAsia"/>
        </w:rPr>
        <w:t>繰り返す。</w:t>
      </w:r>
      <w:r w:rsidRPr="00B231FC">
        <w:rPr>
          <w:rFonts w:hint="eastAsia"/>
        </w:rPr>
        <w:t>前者は牧草地需要面積がすべて割り当てられたことを示し、後者は、基準年で牧草地が存在するセルに余剰の土地</w:t>
      </w:r>
      <w:r w:rsidRPr="00B231FC">
        <w:rPr>
          <w:position w:val="-14"/>
        </w:rPr>
        <w:object w:dxaOrig="780" w:dyaOrig="380" w14:anchorId="0CFCBCE9">
          <v:shape id="_x0000_i1048" type="#_x0000_t75" style="width:39.35pt;height:19.25pt" o:ole="">
            <v:imagedata r:id="rId44" o:title=""/>
          </v:shape>
          <o:OLEObject Type="Embed" ProgID="Equation.DSMT4" ShapeID="_x0000_i1048" DrawAspect="Content" ObjectID="_1677479483" r:id="rId54"/>
        </w:object>
      </w:r>
      <w:r w:rsidRPr="00B231FC">
        <w:rPr>
          <w:rFonts w:hint="eastAsia"/>
        </w:rPr>
        <w:t>が存在しなくなることを示す。</w:t>
      </w:r>
    </w:p>
    <w:p w14:paraId="29B1095F" w14:textId="77777777" w:rsidR="00C37D7B" w:rsidRPr="00B231FC" w:rsidRDefault="00C37D7B" w:rsidP="00813675"/>
    <w:p w14:paraId="07C14075" w14:textId="77777777" w:rsidR="00C37D7B" w:rsidRPr="00B231FC" w:rsidRDefault="00E45D07" w:rsidP="00813675">
      <w:r w:rsidRPr="00B231FC">
        <w:rPr>
          <w:rFonts w:hint="eastAsia"/>
        </w:rPr>
        <w:t>Step</w:t>
      </w:r>
      <w:r w:rsidR="00C37D7B" w:rsidRPr="00B231FC">
        <w:rPr>
          <w:rFonts w:hint="eastAsia"/>
        </w:rPr>
        <w:t xml:space="preserve">1: </w:t>
      </w:r>
      <w:r w:rsidR="00C37D7B" w:rsidRPr="00B231FC">
        <w:rPr>
          <w:rFonts w:hint="eastAsia"/>
        </w:rPr>
        <w:t>選択されたセル内での牧草地</w:t>
      </w:r>
      <w:r w:rsidR="00A55A6B" w:rsidRPr="00B231FC">
        <w:rPr>
          <w:rFonts w:hint="eastAsia"/>
        </w:rPr>
        <w:t>変化</w:t>
      </w:r>
    </w:p>
    <w:p w14:paraId="1BD26BCC" w14:textId="77777777" w:rsidR="001340BA" w:rsidRPr="00B231FC" w:rsidRDefault="001340BA" w:rsidP="000029EF">
      <w:r w:rsidRPr="00B231FC">
        <w:rPr>
          <w:position w:val="-32"/>
        </w:rPr>
        <w:object w:dxaOrig="2720" w:dyaOrig="560" w14:anchorId="56E7E9D2">
          <v:shape id="_x0000_i1049" type="#_x0000_t75" style="width:135.65pt;height:27.65pt" o:ole="">
            <v:imagedata r:id="rId55" o:title=""/>
          </v:shape>
          <o:OLEObject Type="Embed" ProgID="Equation.DSMT4" ShapeID="_x0000_i1049" DrawAspect="Content" ObjectID="_1677479484" r:id="rId56"/>
        </w:object>
      </w:r>
      <w:r w:rsidR="000A71CA" w:rsidRPr="00B231FC">
        <w:rPr>
          <w:rFonts w:hint="eastAsia"/>
        </w:rPr>
        <w:tab/>
      </w:r>
      <w:r w:rsidR="000A71CA" w:rsidRPr="00B231FC">
        <w:rPr>
          <w:rFonts w:hint="eastAsia"/>
        </w:rPr>
        <w:tab/>
      </w:r>
      <w:r w:rsidR="000A71CA" w:rsidRPr="00B231FC">
        <w:rPr>
          <w:rFonts w:hint="eastAsia"/>
        </w:rPr>
        <w:tab/>
      </w:r>
      <w:r w:rsidR="000A71CA" w:rsidRPr="00B231FC">
        <w:rPr>
          <w:rFonts w:hint="eastAsia"/>
        </w:rPr>
        <w:tab/>
        <w:t>(Loop1-1)</w:t>
      </w:r>
    </w:p>
    <w:p w14:paraId="727E39C9" w14:textId="77777777" w:rsidR="00407302" w:rsidRPr="00B231FC" w:rsidRDefault="00737A24" w:rsidP="000029EF">
      <w:r w:rsidRPr="00B231FC">
        <w:rPr>
          <w:position w:val="-10"/>
        </w:rPr>
        <w:object w:dxaOrig="1180" w:dyaOrig="300" w14:anchorId="1A01F974">
          <v:shape id="_x0000_i1050" type="#_x0000_t75" style="width:59.45pt;height:15.05pt" o:ole="">
            <v:imagedata r:id="rId57" o:title=""/>
          </v:shape>
          <o:OLEObject Type="Embed" ProgID="Equation.DSMT4" ShapeID="_x0000_i1050" DrawAspect="Content" ObjectID="_1677479485" r:id="rId58"/>
        </w:object>
      </w:r>
      <w:r w:rsidR="00407302" w:rsidRPr="00B231FC">
        <w:rPr>
          <w:rFonts w:hint="eastAsia"/>
        </w:rPr>
        <w:t xml:space="preserve">: </w:t>
      </w:r>
      <w:r w:rsidR="00407302" w:rsidRPr="00B231FC">
        <w:rPr>
          <w:rFonts w:hint="eastAsia"/>
        </w:rPr>
        <w:t>追加する牧草地面積</w:t>
      </w:r>
    </w:p>
    <w:p w14:paraId="6F7BDB90" w14:textId="77777777" w:rsidR="00407302" w:rsidRPr="00B231FC" w:rsidRDefault="00407302" w:rsidP="000029EF"/>
    <w:p w14:paraId="7DA313C7" w14:textId="77777777" w:rsidR="001340BA" w:rsidRPr="00B231FC" w:rsidRDefault="00C31882" w:rsidP="000029EF">
      <w:r w:rsidRPr="00B231FC">
        <w:rPr>
          <w:position w:val="-34"/>
        </w:rPr>
        <w:object w:dxaOrig="3739" w:dyaOrig="600" w14:anchorId="58CB9AA6">
          <v:shape id="_x0000_i1051" type="#_x0000_t75" style="width:186.7pt;height:30.15pt" o:ole="">
            <v:imagedata r:id="rId59" o:title=""/>
          </v:shape>
          <o:OLEObject Type="Embed" ProgID="Equation.DSMT4" ShapeID="_x0000_i1051" DrawAspect="Content" ObjectID="_1677479486" r:id="rId60"/>
        </w:object>
      </w:r>
      <w:r w:rsidR="000A71CA" w:rsidRPr="00B231FC">
        <w:rPr>
          <w:rFonts w:hint="eastAsia"/>
        </w:rPr>
        <w:tab/>
      </w:r>
      <w:r w:rsidR="000A71CA" w:rsidRPr="00B231FC">
        <w:rPr>
          <w:rFonts w:hint="eastAsia"/>
        </w:rPr>
        <w:tab/>
      </w:r>
      <w:r w:rsidR="000029EF" w:rsidRPr="00B231FC">
        <w:rPr>
          <w:rFonts w:hint="eastAsia"/>
        </w:rPr>
        <w:tab/>
      </w:r>
      <w:r w:rsidR="000A71CA" w:rsidRPr="00B231FC">
        <w:rPr>
          <w:rFonts w:hint="eastAsia"/>
        </w:rPr>
        <w:t>(Loop1-2)</w:t>
      </w:r>
    </w:p>
    <w:p w14:paraId="743AABDB" w14:textId="77777777" w:rsidR="00431CC9" w:rsidRPr="00B231FC" w:rsidRDefault="00C31882" w:rsidP="000029EF">
      <w:r w:rsidRPr="00B231FC">
        <w:rPr>
          <w:position w:val="-10"/>
        </w:rPr>
        <w:object w:dxaOrig="999" w:dyaOrig="300" w14:anchorId="15F8C566">
          <v:shape id="_x0000_i1052" type="#_x0000_t75" style="width:50.25pt;height:15.05pt" o:ole="">
            <v:imagedata r:id="rId61" o:title=""/>
          </v:shape>
          <o:OLEObject Type="Embed" ProgID="Equation.DSMT4" ShapeID="_x0000_i1052" DrawAspect="Content" ObjectID="_1677479487" r:id="rId62"/>
        </w:object>
      </w:r>
      <w:r w:rsidR="00431CC9" w:rsidRPr="00B231FC">
        <w:rPr>
          <w:rFonts w:hint="eastAsia"/>
        </w:rPr>
        <w:t xml:space="preserve">: </w:t>
      </w:r>
      <w:r w:rsidR="00431CC9" w:rsidRPr="00B231FC">
        <w:rPr>
          <w:rFonts w:hint="eastAsia"/>
        </w:rPr>
        <w:t>牧草地が存在するセルで、かつ、余剰の土地があるセルでの牧草地面積</w:t>
      </w:r>
    </w:p>
    <w:p w14:paraId="09DFE66D" w14:textId="77777777" w:rsidR="001340BA" w:rsidRPr="00B231FC" w:rsidRDefault="00C31882" w:rsidP="000029EF">
      <w:r w:rsidRPr="00B231FC">
        <w:rPr>
          <w:position w:val="-26"/>
        </w:rPr>
        <w:object w:dxaOrig="1680" w:dyaOrig="600" w14:anchorId="03B98D89">
          <v:shape id="_x0000_i1053" type="#_x0000_t75" style="width:83.7pt;height:30.15pt" o:ole="">
            <v:imagedata r:id="rId63" o:title=""/>
          </v:shape>
          <o:OLEObject Type="Embed" ProgID="Equation.DSMT4" ShapeID="_x0000_i1053" DrawAspect="Content" ObjectID="_1677479488" r:id="rId64"/>
        </w:object>
      </w:r>
      <w:r w:rsidR="000A71CA" w:rsidRPr="00B231FC">
        <w:rPr>
          <w:rFonts w:hint="eastAsia"/>
        </w:rPr>
        <w:tab/>
      </w:r>
      <w:r w:rsidR="000A71CA" w:rsidRPr="00B231FC">
        <w:rPr>
          <w:rFonts w:hint="eastAsia"/>
        </w:rPr>
        <w:tab/>
      </w:r>
      <w:r w:rsidR="000A71CA" w:rsidRPr="00B231FC">
        <w:rPr>
          <w:rFonts w:hint="eastAsia"/>
        </w:rPr>
        <w:tab/>
      </w:r>
      <w:r w:rsidR="000A71CA" w:rsidRPr="00B231FC">
        <w:rPr>
          <w:rFonts w:hint="eastAsia"/>
        </w:rPr>
        <w:tab/>
      </w:r>
      <w:r w:rsidR="000A71CA" w:rsidRPr="00B231FC">
        <w:rPr>
          <w:rFonts w:hint="eastAsia"/>
        </w:rPr>
        <w:tab/>
        <w:t>(Loop1-3)</w:t>
      </w:r>
    </w:p>
    <w:p w14:paraId="6D978C6E" w14:textId="77777777" w:rsidR="0004696C" w:rsidRPr="00B231FC" w:rsidRDefault="0004696C" w:rsidP="000029EF"/>
    <w:p w14:paraId="69F357F0" w14:textId="77777777" w:rsidR="00C24FC7" w:rsidRPr="00B231FC" w:rsidRDefault="00DC4672" w:rsidP="000029EF">
      <w:r w:rsidRPr="00B231FC">
        <w:rPr>
          <w:position w:val="-32"/>
        </w:rPr>
        <w:object w:dxaOrig="7160" w:dyaOrig="740" w14:anchorId="00776C15">
          <v:shape id="_x0000_i1054" type="#_x0000_t75" style="width:392.65pt;height:39.35pt" o:ole="">
            <v:imagedata r:id="rId65" o:title=""/>
          </v:shape>
          <o:OLEObject Type="Embed" ProgID="Equation.DSMT4" ShapeID="_x0000_i1054" DrawAspect="Content" ObjectID="_1677479489" r:id="rId66"/>
        </w:object>
      </w:r>
      <w:r w:rsidR="000029EF" w:rsidRPr="00B231FC">
        <w:rPr>
          <w:rFonts w:hint="eastAsia"/>
        </w:rPr>
        <w:tab/>
      </w:r>
      <w:r w:rsidR="000A71CA" w:rsidRPr="00B231FC">
        <w:rPr>
          <w:rFonts w:hint="eastAsia"/>
        </w:rPr>
        <w:tab/>
        <w:t>(Loop1-4)</w:t>
      </w:r>
    </w:p>
    <w:p w14:paraId="37817552" w14:textId="77777777" w:rsidR="000A71CA" w:rsidRPr="00B231FC" w:rsidRDefault="000A71CA" w:rsidP="00813675"/>
    <w:p w14:paraId="7C7E8A2D" w14:textId="77777777" w:rsidR="005069F3" w:rsidRPr="00B231FC" w:rsidRDefault="00234CB2" w:rsidP="00813675">
      <w:r w:rsidRPr="00B231FC">
        <w:rPr>
          <w:position w:val="-10"/>
        </w:rPr>
        <w:object w:dxaOrig="1100" w:dyaOrig="279" w14:anchorId="007A14A9">
          <v:shape id="_x0000_i1055" type="#_x0000_t75" style="width:54.4pt;height:12.55pt" o:ole="">
            <v:imagedata r:id="rId67" o:title=""/>
          </v:shape>
          <o:OLEObject Type="Embed" ProgID="Equation.DSMT4" ShapeID="_x0000_i1055" DrawAspect="Content" ObjectID="_1677479490" r:id="rId68"/>
        </w:object>
      </w:r>
      <w:r w:rsidRPr="00B231FC">
        <w:rPr>
          <w:rFonts w:hint="eastAsia"/>
        </w:rPr>
        <w:t>の場合、</w:t>
      </w:r>
      <w:r w:rsidR="00EA5132" w:rsidRPr="00B231FC">
        <w:rPr>
          <w:rFonts w:hint="eastAsia"/>
        </w:rPr>
        <w:t>Step2</w:t>
      </w:r>
      <w:r w:rsidRPr="00B231FC">
        <w:rPr>
          <w:rFonts w:hint="eastAsia"/>
        </w:rPr>
        <w:t>に進む。</w:t>
      </w:r>
    </w:p>
    <w:p w14:paraId="1D87D3D1" w14:textId="77777777" w:rsidR="009B2439" w:rsidRPr="00B231FC" w:rsidRDefault="009B2439" w:rsidP="00813675"/>
    <w:p w14:paraId="7ED5A8F4" w14:textId="77777777" w:rsidR="00C03F8C" w:rsidRPr="00B231FC" w:rsidRDefault="009B2439" w:rsidP="00813675">
      <w:r w:rsidRPr="00B231FC">
        <w:rPr>
          <w:rFonts w:hint="eastAsia"/>
        </w:rPr>
        <w:t>牧草地拡大の対象セルとして、基準年には牧草地が存在しないが基準年に牧草地が存在するセルに隣接し、かつ、炭素ストックがある</w:t>
      </w:r>
      <w:r w:rsidR="00BC0B3C" w:rsidRPr="00B231FC">
        <w:rPr>
          <w:rFonts w:hint="eastAsia"/>
        </w:rPr>
        <w:t>セル</w:t>
      </w:r>
      <w:r w:rsidR="008D409D" w:rsidRPr="00B231FC">
        <w:rPr>
          <w:rFonts w:hint="eastAsia"/>
        </w:rPr>
        <w:t>を選択する。</w:t>
      </w:r>
    </w:p>
    <w:p w14:paraId="65BF8309" w14:textId="77777777" w:rsidR="009B2439" w:rsidRPr="00B231FC" w:rsidRDefault="009B2439" w:rsidP="00813675"/>
    <w:p w14:paraId="7F12EDC5" w14:textId="77777777" w:rsidR="00C37D7B" w:rsidRPr="00B231FC" w:rsidRDefault="001F36C9" w:rsidP="00C37D7B">
      <w:r w:rsidRPr="00B231FC">
        <w:rPr>
          <w:rFonts w:hint="eastAsia"/>
        </w:rPr>
        <w:t>Step</w:t>
      </w:r>
      <w:r w:rsidR="00C37D7B" w:rsidRPr="00B231FC">
        <w:rPr>
          <w:rFonts w:hint="eastAsia"/>
        </w:rPr>
        <w:t xml:space="preserve">2: </w:t>
      </w:r>
      <w:r w:rsidR="00C37D7B" w:rsidRPr="00B231FC">
        <w:rPr>
          <w:rFonts w:hint="eastAsia"/>
        </w:rPr>
        <w:t>隣接セルへの牧草地拡大</w:t>
      </w:r>
    </w:p>
    <w:p w14:paraId="1438A84A" w14:textId="77777777" w:rsidR="00C37D7B" w:rsidRPr="00B231FC" w:rsidRDefault="00C37D7B" w:rsidP="00813675"/>
    <w:p w14:paraId="5C9CCCF6" w14:textId="77777777" w:rsidR="00C03F8C" w:rsidRPr="00B231FC" w:rsidRDefault="00372AE9" w:rsidP="00813675">
      <w:r w:rsidRPr="00B231FC">
        <w:rPr>
          <w:position w:val="-32"/>
        </w:rPr>
        <w:object w:dxaOrig="2720" w:dyaOrig="560" w14:anchorId="66773F41">
          <v:shape id="_x0000_i1056" type="#_x0000_t75" style="width:135.65pt;height:27.65pt" o:ole="">
            <v:imagedata r:id="rId55" o:title=""/>
          </v:shape>
          <o:OLEObject Type="Embed" ProgID="Equation.DSMT4" ShapeID="_x0000_i1056" DrawAspect="Content" ObjectID="_1677479491" r:id="rId69"/>
        </w:object>
      </w:r>
      <w:r w:rsidRPr="00B231FC">
        <w:rPr>
          <w:rFonts w:hint="eastAsia"/>
        </w:rPr>
        <w:tab/>
      </w:r>
      <w:r w:rsidRPr="00B231FC">
        <w:rPr>
          <w:rFonts w:hint="eastAsia"/>
        </w:rPr>
        <w:tab/>
      </w:r>
      <w:r w:rsidRPr="00B231FC">
        <w:rPr>
          <w:rFonts w:hint="eastAsia"/>
        </w:rPr>
        <w:tab/>
      </w:r>
      <w:r w:rsidRPr="00B231FC">
        <w:rPr>
          <w:rFonts w:hint="eastAsia"/>
        </w:rPr>
        <w:tab/>
        <w:t>(Loop2-1)</w:t>
      </w:r>
    </w:p>
    <w:p w14:paraId="066FEE69" w14:textId="77777777" w:rsidR="005069F3" w:rsidRPr="00B231FC" w:rsidRDefault="00B80FA7" w:rsidP="005069F3">
      <w:r w:rsidRPr="00B231FC">
        <w:rPr>
          <w:position w:val="-34"/>
        </w:rPr>
        <w:object w:dxaOrig="5300" w:dyaOrig="580" w14:anchorId="07C29E3B">
          <v:shape id="_x0000_i1057" type="#_x0000_t75" style="width:265.4pt;height:27.65pt" o:ole="">
            <v:imagedata r:id="rId70" o:title=""/>
          </v:shape>
          <o:OLEObject Type="Embed" ProgID="Equation.DSMT4" ShapeID="_x0000_i1057" DrawAspect="Content" ObjectID="_1677479492" r:id="rId71"/>
        </w:object>
      </w:r>
      <w:r w:rsidR="00C03F8C" w:rsidRPr="00B231FC">
        <w:rPr>
          <w:rFonts w:hint="eastAsia"/>
        </w:rPr>
        <w:tab/>
        <w:t>(Loop2-</w:t>
      </w:r>
      <w:r w:rsidR="00DC3B99" w:rsidRPr="00B231FC">
        <w:rPr>
          <w:rFonts w:hint="eastAsia"/>
        </w:rPr>
        <w:t>2</w:t>
      </w:r>
      <w:r w:rsidR="00C03F8C" w:rsidRPr="00B231FC">
        <w:rPr>
          <w:rFonts w:hint="eastAsia"/>
        </w:rPr>
        <w:t>)</w:t>
      </w:r>
    </w:p>
    <w:p w14:paraId="0F19DAFC" w14:textId="77777777" w:rsidR="008D409D" w:rsidRPr="00B231FC" w:rsidRDefault="008D409D" w:rsidP="005069F3">
      <w:r w:rsidRPr="00B231FC">
        <w:rPr>
          <w:position w:val="-14"/>
        </w:rPr>
        <w:object w:dxaOrig="900" w:dyaOrig="340" w14:anchorId="503D0118">
          <v:shape id="_x0000_i1058" type="#_x0000_t75" style="width:45.2pt;height:18.4pt" o:ole="">
            <v:imagedata r:id="rId72" o:title=""/>
          </v:shape>
          <o:OLEObject Type="Embed" ProgID="Equation.DSMT4" ShapeID="_x0000_i1058" DrawAspect="Content" ObjectID="_1677479493" r:id="rId73"/>
        </w:object>
      </w:r>
      <w:r w:rsidRPr="00B231FC">
        <w:rPr>
          <w:rFonts w:hint="eastAsia"/>
        </w:rPr>
        <w:t>:</w:t>
      </w:r>
      <w:r w:rsidRPr="00B231FC">
        <w:rPr>
          <w:rFonts w:hint="eastAsia"/>
        </w:rPr>
        <w:t>当該セルには牧草地が存在しないが、隣接するセルには牧草地が存在す</w:t>
      </w:r>
      <w:r w:rsidRPr="00B231FC">
        <w:rPr>
          <w:rFonts w:hint="eastAsia"/>
        </w:rPr>
        <w:lastRenderedPageBreak/>
        <w:t>る、炭素ストックがあるセルのフラグ</w:t>
      </w:r>
    </w:p>
    <w:p w14:paraId="6DF2A8CC" w14:textId="77777777" w:rsidR="001668E4" w:rsidRPr="00B231FC" w:rsidRDefault="001668E4" w:rsidP="005069F3"/>
    <w:p w14:paraId="11427D3E" w14:textId="77777777" w:rsidR="00234CB2" w:rsidRPr="00B231FC" w:rsidRDefault="00DC4672" w:rsidP="005069F3">
      <w:r w:rsidRPr="00B231FC">
        <w:rPr>
          <w:position w:val="-34"/>
        </w:rPr>
        <w:object w:dxaOrig="4620" w:dyaOrig="620" w14:anchorId="4F5FD062">
          <v:shape id="_x0000_i1059" type="#_x0000_t75" style="width:231.05pt;height:31.8pt" o:ole="">
            <v:imagedata r:id="rId74" o:title=""/>
          </v:shape>
          <o:OLEObject Type="Embed" ProgID="Equation.DSMT4" ShapeID="_x0000_i1059" DrawAspect="Content" ObjectID="_1677479494" r:id="rId75"/>
        </w:object>
      </w:r>
      <w:r w:rsidR="00C03F8C" w:rsidRPr="00B231FC">
        <w:rPr>
          <w:rFonts w:hint="eastAsia"/>
        </w:rPr>
        <w:tab/>
      </w:r>
      <w:r w:rsidR="00C03F8C" w:rsidRPr="00B231FC">
        <w:rPr>
          <w:rFonts w:hint="eastAsia"/>
        </w:rPr>
        <w:tab/>
      </w:r>
      <w:r w:rsidR="00C03F8C" w:rsidRPr="00B231FC">
        <w:rPr>
          <w:rFonts w:hint="eastAsia"/>
        </w:rPr>
        <w:tab/>
        <w:t>(Loop2-</w:t>
      </w:r>
      <w:r w:rsidR="00DC3B99" w:rsidRPr="00B231FC">
        <w:rPr>
          <w:rFonts w:hint="eastAsia"/>
        </w:rPr>
        <w:t>3</w:t>
      </w:r>
      <w:r w:rsidR="00C03F8C" w:rsidRPr="00B231FC">
        <w:rPr>
          <w:rFonts w:hint="eastAsia"/>
        </w:rPr>
        <w:t>)</w:t>
      </w:r>
    </w:p>
    <w:p w14:paraId="3ECB72FD" w14:textId="77777777" w:rsidR="00B80FA7" w:rsidRPr="00B231FC" w:rsidRDefault="001668E4" w:rsidP="005069F3">
      <w:r w:rsidRPr="00B231FC">
        <w:rPr>
          <w:position w:val="-10"/>
        </w:rPr>
        <w:object w:dxaOrig="1140" w:dyaOrig="279" w14:anchorId="29CA1133">
          <v:shape id="_x0000_i1060" type="#_x0000_t75" style="width:56.95pt;height:12.55pt" o:ole="">
            <v:imagedata r:id="rId76" o:title=""/>
          </v:shape>
          <o:OLEObject Type="Embed" ProgID="Equation.DSMT4" ShapeID="_x0000_i1060" DrawAspect="Content" ObjectID="_1677479495" r:id="rId77"/>
        </w:object>
      </w:r>
      <w:r w:rsidRPr="00B231FC">
        <w:rPr>
          <w:rFonts w:hint="eastAsia"/>
        </w:rPr>
        <w:t xml:space="preserve">: </w:t>
      </w:r>
      <w:r w:rsidRPr="00B231FC">
        <w:rPr>
          <w:rFonts w:hint="eastAsia"/>
        </w:rPr>
        <w:t>牧草地になるポテンシャル面積</w:t>
      </w:r>
    </w:p>
    <w:p w14:paraId="1E0727FB" w14:textId="77777777" w:rsidR="005069F3" w:rsidRPr="00B231FC" w:rsidRDefault="004F4FD0" w:rsidP="005069F3">
      <w:r w:rsidRPr="00B231FC">
        <w:rPr>
          <w:position w:val="-26"/>
        </w:rPr>
        <w:object w:dxaOrig="1900" w:dyaOrig="600" w14:anchorId="4802A3F3">
          <v:shape id="_x0000_i1061" type="#_x0000_t75" style="width:95.45pt;height:30.15pt" o:ole="">
            <v:imagedata r:id="rId78" o:title=""/>
          </v:shape>
          <o:OLEObject Type="Embed" ProgID="Equation.DSMT4" ShapeID="_x0000_i1061" DrawAspect="Content" ObjectID="_1677479496" r:id="rId79"/>
        </w:object>
      </w:r>
      <w:r w:rsidR="00C03F8C" w:rsidRPr="00B231FC">
        <w:rPr>
          <w:rFonts w:hint="eastAsia"/>
        </w:rPr>
        <w:tab/>
      </w:r>
      <w:r w:rsidR="00C03F8C" w:rsidRPr="00B231FC">
        <w:rPr>
          <w:rFonts w:hint="eastAsia"/>
        </w:rPr>
        <w:tab/>
      </w:r>
      <w:r w:rsidR="00C03F8C" w:rsidRPr="00B231FC">
        <w:rPr>
          <w:rFonts w:hint="eastAsia"/>
        </w:rPr>
        <w:tab/>
      </w:r>
      <w:r w:rsidR="00C03F8C" w:rsidRPr="00B231FC">
        <w:rPr>
          <w:rFonts w:hint="eastAsia"/>
        </w:rPr>
        <w:tab/>
      </w:r>
      <w:r w:rsidR="00C03F8C" w:rsidRPr="00B231FC">
        <w:rPr>
          <w:rFonts w:hint="eastAsia"/>
        </w:rPr>
        <w:tab/>
        <w:t>(Loop2</w:t>
      </w:r>
      <w:r w:rsidR="00DC3B99" w:rsidRPr="00B231FC">
        <w:rPr>
          <w:rFonts w:hint="eastAsia"/>
        </w:rPr>
        <w:t>-4</w:t>
      </w:r>
      <w:r w:rsidR="005069F3" w:rsidRPr="00B231FC">
        <w:rPr>
          <w:rFonts w:hint="eastAsia"/>
        </w:rPr>
        <w:t>)</w:t>
      </w:r>
    </w:p>
    <w:p w14:paraId="13959A62" w14:textId="77777777" w:rsidR="004F4FD0" w:rsidRPr="00B231FC" w:rsidRDefault="00A1424A" w:rsidP="005069F3">
      <w:r w:rsidRPr="00B231FC">
        <w:rPr>
          <w:position w:val="-48"/>
        </w:rPr>
        <w:object w:dxaOrig="9040" w:dyaOrig="1060" w14:anchorId="285873A0">
          <v:shape id="_x0000_i1062" type="#_x0000_t75" style="width:421.95pt;height:48.55pt" o:ole="">
            <v:imagedata r:id="rId80" o:title=""/>
          </v:shape>
          <o:OLEObject Type="Embed" ProgID="Equation.DSMT4" ShapeID="_x0000_i1062" DrawAspect="Content" ObjectID="_1677479497" r:id="rId81"/>
        </w:object>
      </w:r>
      <w:r w:rsidR="002D5041" w:rsidRPr="00B231FC">
        <w:rPr>
          <w:rFonts w:hint="eastAsia"/>
        </w:rPr>
        <w:tab/>
        <w:t>(Loop2</w:t>
      </w:r>
      <w:r w:rsidR="00DC7392" w:rsidRPr="00B231FC">
        <w:rPr>
          <w:rFonts w:hint="eastAsia"/>
        </w:rPr>
        <w:t>-</w:t>
      </w:r>
      <w:r w:rsidR="00DC3B99" w:rsidRPr="00B231FC">
        <w:rPr>
          <w:rFonts w:hint="eastAsia"/>
        </w:rPr>
        <w:t>5</w:t>
      </w:r>
      <w:r w:rsidR="002D5041" w:rsidRPr="00B231FC">
        <w:rPr>
          <w:rFonts w:hint="eastAsia"/>
        </w:rPr>
        <w:t>)</w:t>
      </w:r>
    </w:p>
    <w:p w14:paraId="6D505F0A" w14:textId="77777777" w:rsidR="004F4FD0" w:rsidRPr="00B231FC" w:rsidRDefault="004F4FD0" w:rsidP="005069F3"/>
    <w:p w14:paraId="3F5B00BD" w14:textId="77777777" w:rsidR="00F70C57" w:rsidRPr="00B231FC" w:rsidRDefault="00F70C57" w:rsidP="005069F3">
      <w:r w:rsidRPr="00B231FC">
        <w:rPr>
          <w:position w:val="-10"/>
        </w:rPr>
        <w:object w:dxaOrig="1100" w:dyaOrig="279" w14:anchorId="64588C80">
          <v:shape id="_x0000_i1063" type="#_x0000_t75" style="width:54.4pt;height:12.55pt" o:ole="">
            <v:imagedata r:id="rId82" o:title=""/>
          </v:shape>
          <o:OLEObject Type="Embed" ProgID="Equation.DSMT4" ShapeID="_x0000_i1063" DrawAspect="Content" ObjectID="_1677479498" r:id="rId83"/>
        </w:object>
      </w:r>
      <w:r w:rsidRPr="00B231FC">
        <w:rPr>
          <w:rFonts w:hint="eastAsia"/>
        </w:rPr>
        <w:t>、かつ、</w:t>
      </w:r>
      <w:r w:rsidRPr="00B231FC">
        <w:rPr>
          <w:position w:val="-10"/>
        </w:rPr>
        <w:object w:dxaOrig="859" w:dyaOrig="300" w14:anchorId="3413005D">
          <v:shape id="_x0000_i1064" type="#_x0000_t75" style="width:44.35pt;height:15.05pt" o:ole="">
            <v:imagedata r:id="rId84" o:title=""/>
          </v:shape>
          <o:OLEObject Type="Embed" ProgID="Equation.DSMT4" ShapeID="_x0000_i1064" DrawAspect="Content" ObjectID="_1677479499" r:id="rId85"/>
        </w:object>
      </w:r>
      <w:r w:rsidRPr="00B231FC">
        <w:rPr>
          <w:rFonts w:hint="eastAsia"/>
        </w:rPr>
        <w:t>となった場合、</w:t>
      </w:r>
      <w:r w:rsidRPr="00B231FC">
        <w:rPr>
          <w:position w:val="-10"/>
        </w:rPr>
        <w:object w:dxaOrig="1100" w:dyaOrig="279" w14:anchorId="5801BEE9">
          <v:shape id="_x0000_i1065" type="#_x0000_t75" style="width:54.4pt;height:12.55pt" o:ole="">
            <v:imagedata r:id="rId50" o:title=""/>
          </v:shape>
          <o:OLEObject Type="Embed" ProgID="Equation.DSMT4" ShapeID="_x0000_i1065" DrawAspect="Content" ObjectID="_1677479500" r:id="rId86"/>
        </w:object>
      </w:r>
      <w:r w:rsidRPr="00B231FC">
        <w:rPr>
          <w:rFonts w:hint="eastAsia"/>
        </w:rPr>
        <w:t>となるまで、</w:t>
      </w:r>
      <w:r w:rsidR="00E45D07" w:rsidRPr="00B231FC">
        <w:rPr>
          <w:rFonts w:hint="eastAsia"/>
        </w:rPr>
        <w:t>Step</w:t>
      </w:r>
      <w:r w:rsidRPr="00B231FC">
        <w:rPr>
          <w:rFonts w:hint="eastAsia"/>
        </w:rPr>
        <w:t xml:space="preserve">1, </w:t>
      </w:r>
      <w:r w:rsidR="00E45D07" w:rsidRPr="00B231FC">
        <w:rPr>
          <w:rFonts w:hint="eastAsia"/>
        </w:rPr>
        <w:t>Step</w:t>
      </w:r>
      <w:r w:rsidRPr="00B231FC">
        <w:rPr>
          <w:rFonts w:hint="eastAsia"/>
        </w:rPr>
        <w:t>2</w:t>
      </w:r>
      <w:r w:rsidRPr="00B231FC">
        <w:rPr>
          <w:rFonts w:hint="eastAsia"/>
        </w:rPr>
        <w:t>を繰り返す。</w:t>
      </w:r>
    </w:p>
    <w:p w14:paraId="2138211D" w14:textId="77777777" w:rsidR="001340BA" w:rsidRPr="00B231FC" w:rsidRDefault="001340BA" w:rsidP="00813675"/>
    <w:p w14:paraId="015B0FD5" w14:textId="77777777" w:rsidR="001B1E9E" w:rsidRPr="00B231FC" w:rsidRDefault="001B1E9E" w:rsidP="00813675"/>
    <w:p w14:paraId="1D7B1DFF" w14:textId="77777777" w:rsidR="001B1E9E" w:rsidRPr="00B231FC" w:rsidRDefault="004C1EC3" w:rsidP="00813675">
      <w:pPr>
        <w:rPr>
          <w:u w:val="single"/>
        </w:rPr>
      </w:pPr>
      <w:r w:rsidRPr="00B231FC">
        <w:rPr>
          <w:rFonts w:hint="eastAsia"/>
          <w:u w:val="single"/>
        </w:rPr>
        <w:t>森林・草地</w:t>
      </w:r>
    </w:p>
    <w:p w14:paraId="173A7B49" w14:textId="77777777" w:rsidR="00C436BD" w:rsidRPr="00B231FC" w:rsidRDefault="00C436BD" w:rsidP="00813675">
      <w:r w:rsidRPr="00B231FC">
        <w:rPr>
          <w:rFonts w:hint="eastAsia"/>
        </w:rPr>
        <w:t>森林・草地は炭素ストック量</w:t>
      </w:r>
      <w:r w:rsidR="002346AE" w:rsidRPr="00B231FC">
        <w:rPr>
          <w:rFonts w:hint="eastAsia"/>
        </w:rPr>
        <w:t>に基づいて</w:t>
      </w:r>
      <w:r w:rsidRPr="00B231FC">
        <w:rPr>
          <w:rFonts w:hint="eastAsia"/>
        </w:rPr>
        <w:t>区分する。</w:t>
      </w:r>
      <w:r w:rsidR="00D40992" w:rsidRPr="00B231FC">
        <w:rPr>
          <w:rFonts w:hint="eastAsia"/>
        </w:rPr>
        <w:t>森林と草地の境界基準</w:t>
      </w:r>
      <w:r w:rsidRPr="00B231FC">
        <w:rPr>
          <w:position w:val="-6"/>
        </w:rPr>
        <w:object w:dxaOrig="440" w:dyaOrig="300" w14:anchorId="5605C34A">
          <v:shape id="_x0000_i1066" type="#_x0000_t75" style="width:21.75pt;height:15.05pt" o:ole="">
            <v:imagedata r:id="rId87" o:title=""/>
          </v:shape>
          <o:OLEObject Type="Embed" ProgID="Equation.DSMT4" ShapeID="_x0000_i1066" DrawAspect="Content" ObjectID="_1677479501" r:id="rId88"/>
        </w:object>
      </w:r>
      <w:r w:rsidR="000D2052" w:rsidRPr="00B231FC">
        <w:rPr>
          <w:rFonts w:hint="eastAsia"/>
        </w:rPr>
        <w:t>は基準年で森林面積が統計値とあう</w:t>
      </w:r>
      <w:r w:rsidRPr="00B231FC">
        <w:rPr>
          <w:rFonts w:hint="eastAsia"/>
        </w:rPr>
        <w:t>よう決定する。</w:t>
      </w:r>
    </w:p>
    <w:p w14:paraId="39984E9D" w14:textId="77777777" w:rsidR="00C436BD" w:rsidRPr="00B231FC" w:rsidRDefault="00C436BD" w:rsidP="00813675"/>
    <w:p w14:paraId="230CA9E0" w14:textId="77777777" w:rsidR="00C436BD" w:rsidRPr="00B231FC" w:rsidRDefault="00C436BD" w:rsidP="00813675">
      <w:r w:rsidRPr="00B231FC">
        <w:rPr>
          <w:position w:val="-14"/>
        </w:rPr>
        <w:object w:dxaOrig="2980" w:dyaOrig="380" w14:anchorId="3621D523">
          <v:shape id="_x0000_i1067" type="#_x0000_t75" style="width:189.2pt;height:25.1pt" o:ole="">
            <v:imagedata r:id="rId89" o:title=""/>
          </v:shape>
          <o:OLEObject Type="Embed" ProgID="Equation.DSMT4" ShapeID="_x0000_i1067" DrawAspect="Content" ObjectID="_1677479502" r:id="rId90"/>
        </w:object>
      </w:r>
    </w:p>
    <w:p w14:paraId="37DDC773" w14:textId="77777777" w:rsidR="00C436BD" w:rsidRPr="00B231FC" w:rsidRDefault="00C436BD" w:rsidP="00813675">
      <w:r w:rsidRPr="00B231FC">
        <w:rPr>
          <w:position w:val="-14"/>
        </w:rPr>
        <w:object w:dxaOrig="2720" w:dyaOrig="380" w14:anchorId="4AFA5EBB">
          <v:shape id="_x0000_i1068" type="#_x0000_t75" style="width:178.35pt;height:25.1pt" o:ole="">
            <v:imagedata r:id="rId91" o:title=""/>
          </v:shape>
          <o:OLEObject Type="Embed" ProgID="Equation.DSMT4" ShapeID="_x0000_i1068" DrawAspect="Content" ObjectID="_1677479503" r:id="rId92"/>
        </w:object>
      </w:r>
    </w:p>
    <w:p w14:paraId="52394EC8" w14:textId="77777777" w:rsidR="00C436BD" w:rsidRPr="00B231FC" w:rsidRDefault="00107763" w:rsidP="00813675">
      <w:r w:rsidRPr="00B231FC">
        <w:rPr>
          <w:rFonts w:hint="eastAsia"/>
        </w:rPr>
        <w:t>ただし、</w:t>
      </w:r>
    </w:p>
    <w:p w14:paraId="7B903DD9" w14:textId="77777777" w:rsidR="00C436BD" w:rsidRPr="00B231FC" w:rsidRDefault="00C436BD" w:rsidP="00813675">
      <w:r w:rsidRPr="00B231FC">
        <w:rPr>
          <w:position w:val="-6"/>
        </w:rPr>
        <w:object w:dxaOrig="440" w:dyaOrig="300" w14:anchorId="0210FC8F">
          <v:shape id="_x0000_i1069" type="#_x0000_t75" style="width:21.75pt;height:15.05pt" o:ole="">
            <v:imagedata r:id="rId87" o:title=""/>
          </v:shape>
          <o:OLEObject Type="Embed" ProgID="Equation.DSMT4" ShapeID="_x0000_i1069" DrawAspect="Content" ObjectID="_1677479504" r:id="rId93"/>
        </w:object>
      </w:r>
      <w:r w:rsidRPr="00B231FC">
        <w:rPr>
          <w:rFonts w:hint="eastAsia"/>
        </w:rPr>
        <w:t xml:space="preserve">: </w:t>
      </w:r>
      <w:r w:rsidRPr="00B231FC">
        <w:rPr>
          <w:rFonts w:hint="eastAsia"/>
        </w:rPr>
        <w:t>森林と草地の境界基準となる炭素ストック量</w:t>
      </w:r>
      <w:r w:rsidRPr="00B231FC">
        <w:rPr>
          <w:rFonts w:hint="eastAsia"/>
        </w:rPr>
        <w:t xml:space="preserve"> [</w:t>
      </w:r>
      <w:proofErr w:type="spellStart"/>
      <w:r w:rsidRPr="00B231FC">
        <w:rPr>
          <w:rFonts w:hint="eastAsia"/>
        </w:rPr>
        <w:t>MgC</w:t>
      </w:r>
      <w:proofErr w:type="spellEnd"/>
      <w:r w:rsidRPr="00B231FC">
        <w:rPr>
          <w:rFonts w:hint="eastAsia"/>
        </w:rPr>
        <w:t>/ha]</w:t>
      </w:r>
    </w:p>
    <w:p w14:paraId="67A19CF3" w14:textId="77777777" w:rsidR="00C436BD" w:rsidRPr="00B231FC" w:rsidRDefault="00C436BD" w:rsidP="00813675"/>
    <w:p w14:paraId="3E0EFE81" w14:textId="77777777" w:rsidR="004D31D5" w:rsidRPr="00B231FC" w:rsidRDefault="004D31D5" w:rsidP="005C0F21">
      <w:pPr>
        <w:pStyle w:val="2"/>
      </w:pPr>
      <w:bookmarkStart w:id="16" w:name="_Toc444001185"/>
      <w:r w:rsidRPr="00B231FC">
        <w:rPr>
          <w:rFonts w:hint="eastAsia"/>
        </w:rPr>
        <w:t>パラメータ</w:t>
      </w:r>
      <w:r w:rsidR="007D5A61" w:rsidRPr="00B231FC">
        <w:rPr>
          <w:rFonts w:hint="eastAsia"/>
        </w:rPr>
        <w:t>推定</w:t>
      </w:r>
      <w:bookmarkEnd w:id="16"/>
    </w:p>
    <w:p w14:paraId="604667BD" w14:textId="77777777" w:rsidR="004D31D5" w:rsidRPr="00B231FC" w:rsidRDefault="004D31D5" w:rsidP="004D31D5"/>
    <w:p w14:paraId="0806A571" w14:textId="77777777" w:rsidR="00245DA6" w:rsidRPr="00B231FC" w:rsidRDefault="00245DA6" w:rsidP="00A8021E">
      <w:pPr>
        <w:pStyle w:val="ab"/>
        <w:numPr>
          <w:ilvl w:val="0"/>
          <w:numId w:val="5"/>
        </w:numPr>
        <w:ind w:leftChars="0"/>
      </w:pPr>
      <w:r w:rsidRPr="00B231FC">
        <w:rPr>
          <w:position w:val="-14"/>
        </w:rPr>
        <w:object w:dxaOrig="620" w:dyaOrig="340" w14:anchorId="60B5BE82">
          <v:shape id="_x0000_i1070" type="#_x0000_t75" style="width:31.8pt;height:18.4pt" o:ole="">
            <v:imagedata r:id="rId94" o:title=""/>
          </v:shape>
          <o:OLEObject Type="Embed" ProgID="Equation.DSMT4" ShapeID="_x0000_i1070" DrawAspect="Content" ObjectID="_1677479505" r:id="rId95"/>
        </w:object>
      </w:r>
    </w:p>
    <w:p w14:paraId="0205831F" w14:textId="77777777" w:rsidR="00245DA6" w:rsidRPr="00B231FC" w:rsidRDefault="00245DA6" w:rsidP="00245DA6">
      <w:r w:rsidRPr="00B231FC">
        <w:rPr>
          <w:position w:val="-14"/>
        </w:rPr>
        <w:object w:dxaOrig="620" w:dyaOrig="340" w14:anchorId="375A62C9">
          <v:shape id="_x0000_i1071" type="#_x0000_t75" style="width:31.8pt;height:18.4pt" o:ole="">
            <v:imagedata r:id="rId94" o:title=""/>
          </v:shape>
          <o:OLEObject Type="Embed" ProgID="Equation.DSMT4" ShapeID="_x0000_i1071" DrawAspect="Content" ObjectID="_1677479506" r:id="rId96"/>
        </w:object>
      </w:r>
      <w:r w:rsidRPr="00B231FC">
        <w:rPr>
          <w:rFonts w:hint="eastAsia"/>
        </w:rPr>
        <w:t>はセル</w:t>
      </w:r>
      <w:proofErr w:type="spellStart"/>
      <w:r w:rsidRPr="00B231FC">
        <w:rPr>
          <w:rFonts w:hint="eastAsia"/>
        </w:rPr>
        <w:t>g,g</w:t>
      </w:r>
      <w:proofErr w:type="spellEnd"/>
      <w:r w:rsidRPr="00B231FC">
        <w:t>’</w:t>
      </w:r>
      <w:r w:rsidRPr="00B231FC">
        <w:rPr>
          <w:rFonts w:hint="eastAsia"/>
        </w:rPr>
        <w:t>が隣接するかどうかを表す</w:t>
      </w:r>
      <w:r w:rsidR="0007338E" w:rsidRPr="00B231FC">
        <w:rPr>
          <w:rFonts w:hint="eastAsia"/>
        </w:rPr>
        <w:t>行列である</w:t>
      </w:r>
      <w:r w:rsidRPr="00B231FC">
        <w:rPr>
          <w:rFonts w:hint="eastAsia"/>
        </w:rPr>
        <w:t>。</w:t>
      </w:r>
    </w:p>
    <w:p w14:paraId="2883F00A" w14:textId="77777777" w:rsidR="00245DA6" w:rsidRPr="00B231FC" w:rsidRDefault="00245DA6" w:rsidP="00245DA6">
      <w:r w:rsidRPr="00B231FC">
        <w:rPr>
          <w:position w:val="-28"/>
        </w:rPr>
        <w:object w:dxaOrig="5340" w:dyaOrig="660" w14:anchorId="218C9688">
          <v:shape id="_x0000_i1072" type="#_x0000_t75" style="width:266.25pt;height:34.35pt" o:ole="">
            <v:imagedata r:id="rId97" o:title=""/>
          </v:shape>
          <o:OLEObject Type="Embed" ProgID="Equation.DSMT4" ShapeID="_x0000_i1072" DrawAspect="Content" ObjectID="_1677479507" r:id="rId98"/>
        </w:object>
      </w:r>
    </w:p>
    <w:p w14:paraId="689C76D1" w14:textId="77777777" w:rsidR="00245DA6" w:rsidRPr="00B231FC" w:rsidRDefault="00245DA6" w:rsidP="00245DA6">
      <w:r w:rsidRPr="00B231FC">
        <w:rPr>
          <w:rFonts w:hint="eastAsia"/>
          <w:noProof/>
        </w:rPr>
        <w:lastRenderedPageBreak/>
        <w:drawing>
          <wp:inline distT="0" distB="0" distL="0" distR="0" wp14:anchorId="2977AD42" wp14:editId="6F3E8C40">
            <wp:extent cx="3949037" cy="1868557"/>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944991" cy="1866643"/>
                    </a:xfrm>
                    <a:prstGeom prst="rect">
                      <a:avLst/>
                    </a:prstGeom>
                    <a:noFill/>
                    <a:ln>
                      <a:noFill/>
                    </a:ln>
                  </pic:spPr>
                </pic:pic>
              </a:graphicData>
            </a:graphic>
          </wp:inline>
        </w:drawing>
      </w:r>
    </w:p>
    <w:p w14:paraId="55870FD5" w14:textId="77777777" w:rsidR="00245DA6" w:rsidRPr="00B231FC" w:rsidRDefault="00245DA6" w:rsidP="00245DA6">
      <w:r w:rsidRPr="00B231FC">
        <w:rPr>
          <w:rFonts w:hint="eastAsia"/>
        </w:rPr>
        <w:t>図</w:t>
      </w:r>
      <w:r w:rsidRPr="00B231FC">
        <w:rPr>
          <w:rFonts w:hint="eastAsia"/>
        </w:rPr>
        <w:t xml:space="preserve">1 </w:t>
      </w:r>
      <w:r w:rsidRPr="00B231FC">
        <w:rPr>
          <w:rFonts w:hint="eastAsia"/>
        </w:rPr>
        <w:t>セル番号と隣接するセルのイメージ</w:t>
      </w:r>
    </w:p>
    <w:p w14:paraId="39774B66" w14:textId="77777777" w:rsidR="00245DA6" w:rsidRPr="00B231FC" w:rsidRDefault="00245DA6" w:rsidP="00245DA6"/>
    <w:p w14:paraId="30946CE9" w14:textId="77777777" w:rsidR="00245DA6" w:rsidRPr="00B231FC" w:rsidRDefault="00245DA6" w:rsidP="00245DA6">
      <w:r w:rsidRPr="00B231FC">
        <w:rPr>
          <w:rFonts w:hint="eastAsia"/>
        </w:rPr>
        <w:t>これは次のように</w:t>
      </w:r>
      <w:r w:rsidR="00C677B8" w:rsidRPr="00B231FC">
        <w:rPr>
          <w:rFonts w:hint="eastAsia"/>
        </w:rPr>
        <w:t>算定できる</w:t>
      </w:r>
      <w:r w:rsidRPr="00B231FC">
        <w:rPr>
          <w:rFonts w:hint="eastAsia"/>
        </w:rPr>
        <w:t>。</w:t>
      </w:r>
    </w:p>
    <w:p w14:paraId="4922ECDA" w14:textId="77777777" w:rsidR="00245DA6" w:rsidRPr="00B231FC" w:rsidRDefault="00630A23" w:rsidP="00245DA6">
      <w:r w:rsidRPr="00B231FC">
        <w:rPr>
          <w:position w:val="-34"/>
        </w:rPr>
        <w:object w:dxaOrig="3720" w:dyaOrig="580" w14:anchorId="4D9753D5">
          <v:shape id="_x0000_i1073" type="#_x0000_t75" style="width:185.85pt;height:26.8pt" o:ole="">
            <v:imagedata r:id="rId100" o:title=""/>
          </v:shape>
          <o:OLEObject Type="Embed" ProgID="Equation.DSMT4" ShapeID="_x0000_i1073" DrawAspect="Content" ObjectID="_1677479508" r:id="rId101"/>
        </w:object>
      </w:r>
      <w:r w:rsidR="00245DA6" w:rsidRPr="00B231FC">
        <w:rPr>
          <w:rFonts w:hint="eastAsia"/>
        </w:rPr>
        <w:tab/>
      </w:r>
      <w:r w:rsidR="00245DA6" w:rsidRPr="00B231FC">
        <w:rPr>
          <w:rFonts w:hint="eastAsia"/>
        </w:rPr>
        <w:tab/>
      </w:r>
      <w:r w:rsidR="00245DA6" w:rsidRPr="00B231FC">
        <w:rPr>
          <w:rFonts w:hint="eastAsia"/>
        </w:rPr>
        <w:tab/>
      </w:r>
      <w:r w:rsidR="00245DA6" w:rsidRPr="00B231FC">
        <w:rPr>
          <w:rFonts w:hint="eastAsia"/>
        </w:rPr>
        <w:tab/>
        <w:t>(WG(</w:t>
      </w:r>
      <w:proofErr w:type="spellStart"/>
      <w:r w:rsidR="00245DA6" w:rsidRPr="00B231FC">
        <w:rPr>
          <w:rFonts w:hint="eastAsia"/>
          <w:i/>
        </w:rPr>
        <w:t>g,g</w:t>
      </w:r>
      <w:proofErr w:type="spellEnd"/>
      <w:r w:rsidR="00245DA6" w:rsidRPr="00B231FC">
        <w:rPr>
          <w:i/>
        </w:rPr>
        <w:t>’</w:t>
      </w:r>
      <w:r w:rsidR="00245DA6" w:rsidRPr="00B231FC">
        <w:rPr>
          <w:rFonts w:hint="eastAsia"/>
        </w:rPr>
        <w:t>))</w:t>
      </w:r>
    </w:p>
    <w:p w14:paraId="5BE5489A" w14:textId="77777777" w:rsidR="00245DA6" w:rsidRPr="00B231FC" w:rsidRDefault="00245DA6" w:rsidP="00245DA6"/>
    <w:p w14:paraId="061F1AE2" w14:textId="77777777" w:rsidR="00245DA6" w:rsidRPr="00B231FC" w:rsidRDefault="00245DA6" w:rsidP="00245DA6">
      <w:r w:rsidRPr="00B231FC">
        <w:rPr>
          <w:rFonts w:hint="eastAsia"/>
        </w:rPr>
        <w:t>ここで、</w:t>
      </w:r>
      <w:r w:rsidRPr="00B231FC">
        <w:rPr>
          <w:rFonts w:hint="eastAsia"/>
        </w:rPr>
        <w:t>MIJ</w:t>
      </w:r>
      <w:r w:rsidRPr="00B231FC">
        <w:rPr>
          <w:rFonts w:hint="eastAsia"/>
          <w:vertAlign w:val="subscript"/>
        </w:rPr>
        <w:t>i,j,</w:t>
      </w:r>
      <w:proofErr w:type="spellStart"/>
      <w:r w:rsidRPr="00B231FC">
        <w:rPr>
          <w:rFonts w:hint="eastAsia"/>
          <w:vertAlign w:val="subscript"/>
        </w:rPr>
        <w:t>i</w:t>
      </w:r>
      <w:proofErr w:type="spellEnd"/>
      <w:r w:rsidRPr="00B231FC">
        <w:rPr>
          <w:vertAlign w:val="subscript"/>
        </w:rPr>
        <w:t>’</w:t>
      </w:r>
      <w:r w:rsidRPr="00B231FC">
        <w:rPr>
          <w:rFonts w:hint="eastAsia"/>
          <w:vertAlign w:val="subscript"/>
        </w:rPr>
        <w:t>,j</w:t>
      </w:r>
      <w:r w:rsidRPr="00B231FC">
        <w:rPr>
          <w:vertAlign w:val="subscript"/>
        </w:rPr>
        <w:t>’</w:t>
      </w:r>
      <w:r w:rsidRPr="00B231FC">
        <w:rPr>
          <w:rFonts w:hint="eastAsia"/>
        </w:rPr>
        <w:t>はセル</w:t>
      </w:r>
      <w:r w:rsidRPr="00B231FC">
        <w:rPr>
          <w:rFonts w:hint="eastAsia"/>
        </w:rPr>
        <w:t>(</w:t>
      </w:r>
      <w:proofErr w:type="spellStart"/>
      <w:r w:rsidRPr="00B231FC">
        <w:rPr>
          <w:rFonts w:hint="eastAsia"/>
        </w:rPr>
        <w:t>i,j</w:t>
      </w:r>
      <w:proofErr w:type="spellEnd"/>
      <w:r w:rsidRPr="00B231FC">
        <w:rPr>
          <w:rFonts w:hint="eastAsia"/>
        </w:rPr>
        <w:t>)</w:t>
      </w:r>
      <w:r w:rsidRPr="00B231FC">
        <w:rPr>
          <w:rFonts w:hint="eastAsia"/>
        </w:rPr>
        <w:t>とセル</w:t>
      </w:r>
      <w:r w:rsidRPr="00B231FC">
        <w:rPr>
          <w:rFonts w:hint="eastAsia"/>
        </w:rPr>
        <w:t>(</w:t>
      </w:r>
      <w:proofErr w:type="spellStart"/>
      <w:r w:rsidRPr="00B231FC">
        <w:rPr>
          <w:rFonts w:hint="eastAsia"/>
        </w:rPr>
        <w:t>i</w:t>
      </w:r>
      <w:proofErr w:type="spellEnd"/>
      <w:r w:rsidRPr="00B231FC">
        <w:t>’</w:t>
      </w:r>
      <w:r w:rsidRPr="00B231FC">
        <w:rPr>
          <w:rFonts w:hint="eastAsia"/>
        </w:rPr>
        <w:t>,j</w:t>
      </w:r>
      <w:r w:rsidRPr="00B231FC">
        <w:t>’</w:t>
      </w:r>
      <w:r w:rsidRPr="00B231FC">
        <w:rPr>
          <w:rFonts w:hint="eastAsia"/>
        </w:rPr>
        <w:t>)</w:t>
      </w:r>
      <w:r w:rsidRPr="00B231FC">
        <w:rPr>
          <w:rFonts w:hint="eastAsia"/>
        </w:rPr>
        <w:t>との関係を表し、隣接する場合は１、隣接しない場合は</w:t>
      </w:r>
      <w:r w:rsidRPr="00B231FC">
        <w:rPr>
          <w:rFonts w:hint="eastAsia"/>
        </w:rPr>
        <w:t>0</w:t>
      </w:r>
      <w:r w:rsidRPr="00B231FC">
        <w:rPr>
          <w:rFonts w:hint="eastAsia"/>
        </w:rPr>
        <w:t>とする。</w:t>
      </w:r>
    </w:p>
    <w:p w14:paraId="725708E5" w14:textId="77777777" w:rsidR="00245DA6" w:rsidRPr="00B231FC" w:rsidRDefault="00245DA6" w:rsidP="00245DA6"/>
    <w:p w14:paraId="0FFD2D42" w14:textId="77777777" w:rsidR="00245DA6" w:rsidRPr="00B231FC" w:rsidRDefault="00B80FA7" w:rsidP="00245DA6">
      <w:r w:rsidRPr="00B231FC">
        <w:rPr>
          <w:position w:val="-32"/>
        </w:rPr>
        <w:object w:dxaOrig="7320" w:dyaOrig="740" w14:anchorId="4177F177">
          <v:shape id="_x0000_i1074" type="#_x0000_t75" style="width:365pt;height:36.85pt" o:ole="">
            <v:imagedata r:id="rId102" o:title=""/>
          </v:shape>
          <o:OLEObject Type="Embed" ProgID="Equation.DSMT4" ShapeID="_x0000_i1074" DrawAspect="Content" ObjectID="_1677479509" r:id="rId103"/>
        </w:object>
      </w:r>
      <w:r w:rsidR="00245DA6" w:rsidRPr="00B231FC">
        <w:rPr>
          <w:rFonts w:hint="eastAsia"/>
        </w:rPr>
        <w:tab/>
        <w:t>(MIJ(</w:t>
      </w:r>
      <w:proofErr w:type="spellStart"/>
      <w:r w:rsidR="00245DA6" w:rsidRPr="00B231FC">
        <w:rPr>
          <w:rFonts w:hint="eastAsia"/>
          <w:i/>
        </w:rPr>
        <w:t>i,ji</w:t>
      </w:r>
      <w:r w:rsidR="00245DA6" w:rsidRPr="00B231FC">
        <w:rPr>
          <w:i/>
        </w:rPr>
        <w:t>’</w:t>
      </w:r>
      <w:r w:rsidR="00245DA6" w:rsidRPr="00B231FC">
        <w:rPr>
          <w:rFonts w:hint="eastAsia"/>
          <w:i/>
        </w:rPr>
        <w:t>,j</w:t>
      </w:r>
      <w:proofErr w:type="spellEnd"/>
      <w:r w:rsidR="00245DA6" w:rsidRPr="00B231FC">
        <w:rPr>
          <w:i/>
        </w:rPr>
        <w:t>’</w:t>
      </w:r>
      <w:r w:rsidR="00245DA6" w:rsidRPr="00B231FC">
        <w:rPr>
          <w:rFonts w:hint="eastAsia"/>
        </w:rPr>
        <w:t>))</w:t>
      </w:r>
    </w:p>
    <w:p w14:paraId="7EBDFE63" w14:textId="77777777" w:rsidR="00245DA6" w:rsidRPr="00B231FC" w:rsidRDefault="00245DA6" w:rsidP="00245DA6"/>
    <w:p w14:paraId="59D50BC2" w14:textId="77777777" w:rsidR="00245DA6" w:rsidRPr="00B231FC" w:rsidRDefault="00245DA6" w:rsidP="004D31D5"/>
    <w:p w14:paraId="5D30EB9D" w14:textId="77777777" w:rsidR="0023336A" w:rsidRPr="00B231FC" w:rsidRDefault="00E16D2B" w:rsidP="00A8021E">
      <w:pPr>
        <w:pStyle w:val="ab"/>
        <w:numPr>
          <w:ilvl w:val="0"/>
          <w:numId w:val="5"/>
        </w:numPr>
        <w:ind w:leftChars="0"/>
      </w:pPr>
      <w:r w:rsidRPr="00B231FC">
        <w:rPr>
          <w:rFonts w:hint="eastAsia"/>
        </w:rPr>
        <w:t>土地転換費用</w:t>
      </w:r>
      <w:r w:rsidRPr="00B231FC">
        <w:rPr>
          <w:position w:val="-14"/>
        </w:rPr>
        <w:object w:dxaOrig="360" w:dyaOrig="340" w14:anchorId="317728F7">
          <v:shape id="_x0000_i1075" type="#_x0000_t75" style="width:15.9pt;height:18.4pt" o:ole="">
            <v:imagedata r:id="rId104" o:title=""/>
          </v:shape>
          <o:OLEObject Type="Embed" ProgID="Equation.DSMT4" ShapeID="_x0000_i1075" DrawAspect="Content" ObjectID="_1677479510" r:id="rId105"/>
        </w:object>
      </w:r>
    </w:p>
    <w:p w14:paraId="38CBD395" w14:textId="77777777" w:rsidR="00CF5636" w:rsidRPr="00B231FC" w:rsidRDefault="0048734A" w:rsidP="0023336A">
      <w:pPr>
        <w:widowControl/>
        <w:jc w:val="left"/>
      </w:pPr>
      <w:r w:rsidRPr="00B231FC">
        <w:rPr>
          <w:rFonts w:hint="eastAsia"/>
        </w:rPr>
        <w:t>単位面積当たりの土地転換費用</w:t>
      </w:r>
      <w:r w:rsidR="002D0A98" w:rsidRPr="00B231FC">
        <w:rPr>
          <w:position w:val="-14"/>
        </w:rPr>
        <w:object w:dxaOrig="360" w:dyaOrig="340" w14:anchorId="436B5130">
          <v:shape id="_x0000_i1076" type="#_x0000_t75" style="width:15.9pt;height:18.4pt" o:ole="">
            <v:imagedata r:id="rId106" o:title=""/>
          </v:shape>
          <o:OLEObject Type="Embed" ProgID="Equation.DSMT4" ShapeID="_x0000_i1076" DrawAspect="Content" ObjectID="_1677479511" r:id="rId107"/>
        </w:object>
      </w:r>
      <w:r w:rsidR="0023336A" w:rsidRPr="00B231FC">
        <w:rPr>
          <w:rFonts w:hint="eastAsia"/>
        </w:rPr>
        <w:t>は</w:t>
      </w:r>
      <w:r w:rsidR="00CF5636" w:rsidRPr="00B231FC">
        <w:rPr>
          <w:rFonts w:hint="eastAsia"/>
        </w:rPr>
        <w:t>下記のように表せる。</w:t>
      </w:r>
    </w:p>
    <w:p w14:paraId="7E80C408" w14:textId="77777777" w:rsidR="00BC160C" w:rsidRPr="00B231FC" w:rsidRDefault="004B4C8A" w:rsidP="0023336A">
      <w:pPr>
        <w:widowControl/>
        <w:jc w:val="left"/>
      </w:pPr>
      <w:r w:rsidRPr="00B231FC">
        <w:rPr>
          <w:position w:val="-14"/>
        </w:rPr>
        <w:object w:dxaOrig="4040" w:dyaOrig="340" w14:anchorId="071686E4">
          <v:shape id="_x0000_i1077" type="#_x0000_t75" style="width:207.65pt;height:19.25pt" o:ole="">
            <v:imagedata r:id="rId108" o:title=""/>
          </v:shape>
          <o:OLEObject Type="Embed" ProgID="Equation.DSMT4" ShapeID="_x0000_i1077" DrawAspect="Content" ObjectID="_1677479512" r:id="rId109"/>
        </w:object>
      </w:r>
      <w:r w:rsidR="004943BE" w:rsidRPr="00B231FC">
        <w:rPr>
          <w:rFonts w:hint="eastAsia"/>
        </w:rPr>
        <w:tab/>
      </w:r>
      <w:r w:rsidR="00CE2B74" w:rsidRPr="00B231FC">
        <w:rPr>
          <w:rFonts w:hint="eastAsia"/>
        </w:rPr>
        <w:t>(A(</w:t>
      </w:r>
      <w:proofErr w:type="spellStart"/>
      <w:r w:rsidR="00CE2B74" w:rsidRPr="00B231FC">
        <w:rPr>
          <w:rFonts w:hint="eastAsia"/>
          <w:i/>
        </w:rPr>
        <w:t>l,g</w:t>
      </w:r>
      <w:proofErr w:type="spellEnd"/>
      <w:r w:rsidR="00CE2B74" w:rsidRPr="00B231FC">
        <w:rPr>
          <w:rFonts w:hint="eastAsia"/>
        </w:rPr>
        <w:t>))</w:t>
      </w:r>
    </w:p>
    <w:p w14:paraId="2CED5CFF" w14:textId="77777777" w:rsidR="00CF5636" w:rsidRPr="00B231FC" w:rsidRDefault="00BC160C" w:rsidP="0023336A">
      <w:pPr>
        <w:widowControl/>
        <w:jc w:val="left"/>
      </w:pPr>
      <w:r w:rsidRPr="00B231FC">
        <w:rPr>
          <w:position w:val="-14"/>
        </w:rPr>
        <w:object w:dxaOrig="360" w:dyaOrig="340" w14:anchorId="06419440">
          <v:shape id="_x0000_i1078" type="#_x0000_t75" style="width:19.25pt;height:15.9pt" o:ole="">
            <v:imagedata r:id="rId12" o:title=""/>
          </v:shape>
          <o:OLEObject Type="Embed" ProgID="Equation.DSMT4" ShapeID="_x0000_i1078" DrawAspect="Content" ObjectID="_1677479513" r:id="rId110"/>
        </w:object>
      </w:r>
      <w:r w:rsidRPr="00B231FC">
        <w:rPr>
          <w:rFonts w:hint="eastAsia"/>
        </w:rPr>
        <w:t xml:space="preserve">: </w:t>
      </w:r>
      <w:r w:rsidRPr="00B231FC">
        <w:rPr>
          <w:rFonts w:hint="eastAsia"/>
        </w:rPr>
        <w:t>土地転換費用</w:t>
      </w:r>
      <w:r w:rsidR="00176702" w:rsidRPr="00B231FC">
        <w:t xml:space="preserve">(million </w:t>
      </w:r>
      <w:r w:rsidRPr="00B231FC">
        <w:rPr>
          <w:rFonts w:hint="eastAsia"/>
        </w:rPr>
        <w:t>US$</w:t>
      </w:r>
      <w:r w:rsidR="00176702" w:rsidRPr="00B231FC">
        <w:rPr>
          <w:rFonts w:hint="eastAsia"/>
        </w:rPr>
        <w:t>/ha</w:t>
      </w:r>
      <w:r w:rsidRPr="00B231FC">
        <w:rPr>
          <w:rFonts w:hint="eastAsia"/>
        </w:rPr>
        <w:t>)</w:t>
      </w:r>
      <w:r w:rsidR="004943BE" w:rsidRPr="00B231FC">
        <w:rPr>
          <w:rFonts w:hint="eastAsia"/>
        </w:rPr>
        <w:tab/>
      </w:r>
      <w:r w:rsidR="004943BE" w:rsidRPr="00B231FC">
        <w:rPr>
          <w:rFonts w:hint="eastAsia"/>
        </w:rPr>
        <w:tab/>
      </w:r>
      <w:r w:rsidR="004943BE" w:rsidRPr="00B231FC">
        <w:rPr>
          <w:rFonts w:hint="eastAsia"/>
        </w:rPr>
        <w:tab/>
      </w:r>
      <w:r w:rsidR="004943BE" w:rsidRPr="00B231FC">
        <w:rPr>
          <w:rFonts w:hint="eastAsia"/>
        </w:rPr>
        <w:tab/>
      </w:r>
      <w:r w:rsidR="00CE2B74" w:rsidRPr="00B231FC">
        <w:rPr>
          <w:rFonts w:hint="eastAsia"/>
        </w:rPr>
        <w:tab/>
      </w:r>
    </w:p>
    <w:p w14:paraId="2915604E" w14:textId="77777777" w:rsidR="0048734A" w:rsidRPr="00B231FC" w:rsidRDefault="00DF23ED" w:rsidP="0023336A">
      <w:pPr>
        <w:widowControl/>
        <w:jc w:val="left"/>
      </w:pPr>
      <w:r w:rsidRPr="00B231FC">
        <w:rPr>
          <w:position w:val="-10"/>
        </w:rPr>
        <w:object w:dxaOrig="460" w:dyaOrig="300" w14:anchorId="1CE1104D">
          <v:shape id="_x0000_i1079" type="#_x0000_t75" style="width:23.45pt;height:15.05pt" o:ole="">
            <v:imagedata r:id="rId111" o:title=""/>
          </v:shape>
          <o:OLEObject Type="Embed" ProgID="Equation.DSMT4" ShapeID="_x0000_i1079" DrawAspect="Content" ObjectID="_1677479514" r:id="rId112"/>
        </w:object>
      </w:r>
      <w:r w:rsidR="0048734A" w:rsidRPr="00B231FC">
        <w:rPr>
          <w:rFonts w:hint="eastAsia"/>
        </w:rPr>
        <w:t xml:space="preserve">: </w:t>
      </w:r>
      <w:r w:rsidR="00BC160C" w:rsidRPr="00B231FC">
        <w:rPr>
          <w:rFonts w:hint="eastAsia"/>
        </w:rPr>
        <w:t>単位距離あたりの</w:t>
      </w:r>
      <w:r w:rsidR="0048734A" w:rsidRPr="00B231FC">
        <w:rPr>
          <w:rFonts w:hint="eastAsia"/>
        </w:rPr>
        <w:t>道路建設費</w:t>
      </w:r>
      <w:r w:rsidR="0048734A" w:rsidRPr="00B231FC">
        <w:rPr>
          <w:rFonts w:hint="eastAsia"/>
        </w:rPr>
        <w:t>(mil$/km)</w:t>
      </w:r>
    </w:p>
    <w:p w14:paraId="341C569F" w14:textId="77777777" w:rsidR="0048734A" w:rsidRPr="00B231FC" w:rsidRDefault="0048734A" w:rsidP="0023336A">
      <w:pPr>
        <w:widowControl/>
        <w:jc w:val="left"/>
      </w:pPr>
      <w:r w:rsidRPr="00B231FC">
        <w:rPr>
          <w:position w:val="-14"/>
        </w:rPr>
        <w:object w:dxaOrig="720" w:dyaOrig="340" w14:anchorId="013B2488">
          <v:shape id="_x0000_i1080" type="#_x0000_t75" style="width:36.85pt;height:15.9pt" o:ole="">
            <v:imagedata r:id="rId113" o:title=""/>
          </v:shape>
          <o:OLEObject Type="Embed" ProgID="Equation.DSMT4" ShapeID="_x0000_i1080" DrawAspect="Content" ObjectID="_1677479515" r:id="rId114"/>
        </w:object>
      </w:r>
      <w:r w:rsidRPr="00B231FC">
        <w:rPr>
          <w:rFonts w:hint="eastAsia"/>
        </w:rPr>
        <w:t>:</w:t>
      </w:r>
      <w:r w:rsidR="00197D26" w:rsidRPr="00B231FC">
        <w:rPr>
          <w:rFonts w:hint="eastAsia"/>
        </w:rPr>
        <w:t xml:space="preserve"> </w:t>
      </w:r>
      <w:r w:rsidR="0081500A" w:rsidRPr="00B231FC">
        <w:rPr>
          <w:rFonts w:hint="eastAsia"/>
        </w:rPr>
        <w:t>セル</w:t>
      </w:r>
      <w:r w:rsidR="0081500A" w:rsidRPr="00B231FC">
        <w:rPr>
          <w:rFonts w:hint="eastAsia"/>
        </w:rPr>
        <w:t>g</w:t>
      </w:r>
      <w:r w:rsidR="0081500A" w:rsidRPr="00B231FC">
        <w:rPr>
          <w:rFonts w:hint="eastAsia"/>
        </w:rPr>
        <w:t>に最も近い</w:t>
      </w:r>
      <w:r w:rsidR="00A70F5B" w:rsidRPr="00B231FC">
        <w:rPr>
          <w:rFonts w:hint="eastAsia"/>
        </w:rPr>
        <w:t>同じ土地利用区分</w:t>
      </w:r>
      <w:r w:rsidRPr="00B231FC">
        <w:rPr>
          <w:rFonts w:hint="eastAsia"/>
          <w:i/>
        </w:rPr>
        <w:t>l</w:t>
      </w:r>
      <w:r w:rsidR="0081500A" w:rsidRPr="00B231FC">
        <w:rPr>
          <w:rFonts w:hint="eastAsia"/>
        </w:rPr>
        <w:t>の</w:t>
      </w:r>
      <w:r w:rsidRPr="00B231FC">
        <w:rPr>
          <w:rFonts w:hint="eastAsia"/>
        </w:rPr>
        <w:t>セルまでの距離</w:t>
      </w:r>
      <w:r w:rsidRPr="00B231FC">
        <w:rPr>
          <w:rFonts w:hint="eastAsia"/>
        </w:rPr>
        <w:t>(km)</w:t>
      </w:r>
    </w:p>
    <w:p w14:paraId="3E33D3C6" w14:textId="77777777" w:rsidR="0019531F" w:rsidRPr="00B231FC" w:rsidRDefault="0019531F" w:rsidP="0019531F">
      <w:pPr>
        <w:widowControl/>
        <w:jc w:val="left"/>
      </w:pPr>
      <w:r w:rsidRPr="00B231FC">
        <w:rPr>
          <w:position w:val="-10"/>
        </w:rPr>
        <w:object w:dxaOrig="420" w:dyaOrig="279" w14:anchorId="54F51E9E">
          <v:shape id="_x0000_i1081" type="#_x0000_t75" style="width:20.1pt;height:14.25pt" o:ole="">
            <v:imagedata r:id="rId115" o:title=""/>
          </v:shape>
          <o:OLEObject Type="Embed" ProgID="Equation.DSMT4" ShapeID="_x0000_i1081" DrawAspect="Content" ObjectID="_1677479516" r:id="rId116"/>
        </w:object>
      </w:r>
      <w:r w:rsidRPr="00B231FC">
        <w:rPr>
          <w:rFonts w:hint="eastAsia"/>
        </w:rPr>
        <w:t xml:space="preserve">: </w:t>
      </w:r>
      <w:r w:rsidRPr="00B231FC">
        <w:rPr>
          <w:rFonts w:hint="eastAsia"/>
        </w:rPr>
        <w:t>単位面積あたりの灌漑建設費</w:t>
      </w:r>
      <w:r w:rsidRPr="00B231FC">
        <w:rPr>
          <w:rFonts w:hint="eastAsia"/>
        </w:rPr>
        <w:t>(mil$/ha)</w:t>
      </w:r>
    </w:p>
    <w:p w14:paraId="65502DBE" w14:textId="77777777" w:rsidR="0048734A" w:rsidRPr="00B231FC" w:rsidRDefault="002F0CB3" w:rsidP="0023336A">
      <w:pPr>
        <w:widowControl/>
        <w:jc w:val="left"/>
      </w:pPr>
      <w:r w:rsidRPr="00B231FC">
        <w:rPr>
          <w:position w:val="-10"/>
        </w:rPr>
        <w:object w:dxaOrig="480" w:dyaOrig="300" w14:anchorId="5AA4697E">
          <v:shape id="_x0000_i1082" type="#_x0000_t75" style="width:23.45pt;height:15.05pt" o:ole="">
            <v:imagedata r:id="rId117" o:title=""/>
          </v:shape>
          <o:OLEObject Type="Embed" ProgID="Equation.DSMT4" ShapeID="_x0000_i1082" DrawAspect="Content" ObjectID="_1677479517" r:id="rId118"/>
        </w:object>
      </w:r>
      <w:r w:rsidR="0048734A" w:rsidRPr="00B231FC">
        <w:rPr>
          <w:rFonts w:hint="eastAsia"/>
        </w:rPr>
        <w:t>:</w:t>
      </w:r>
      <w:r w:rsidR="00197D26" w:rsidRPr="00B231FC">
        <w:rPr>
          <w:rFonts w:hint="eastAsia"/>
        </w:rPr>
        <w:t xml:space="preserve"> </w:t>
      </w:r>
      <w:r w:rsidRPr="00B231FC">
        <w:rPr>
          <w:rFonts w:hint="eastAsia"/>
        </w:rPr>
        <w:t>土地利用区分</w:t>
      </w:r>
      <w:r w:rsidRPr="00B231FC">
        <w:rPr>
          <w:rFonts w:hint="eastAsia"/>
          <w:i/>
        </w:rPr>
        <w:t>l</w:t>
      </w:r>
      <w:r w:rsidR="00E1285D" w:rsidRPr="00B231FC">
        <w:rPr>
          <w:rFonts w:hint="eastAsia"/>
        </w:rPr>
        <w:t>へ</w:t>
      </w:r>
      <w:r w:rsidRPr="00B231FC">
        <w:rPr>
          <w:rFonts w:hint="eastAsia"/>
        </w:rPr>
        <w:t>の</w:t>
      </w:r>
      <w:r w:rsidR="0048734A" w:rsidRPr="00B231FC">
        <w:rPr>
          <w:rFonts w:hint="eastAsia"/>
        </w:rPr>
        <w:t>土地利用変換費</w:t>
      </w:r>
      <w:r w:rsidR="00197D26" w:rsidRPr="00B231FC">
        <w:rPr>
          <w:rFonts w:hint="eastAsia"/>
        </w:rPr>
        <w:t xml:space="preserve"> (</w:t>
      </w:r>
      <w:r w:rsidR="00197D26" w:rsidRPr="00B231FC">
        <w:rPr>
          <w:rFonts w:hint="eastAsia"/>
        </w:rPr>
        <w:t>道路建設費を除く</w:t>
      </w:r>
      <w:r w:rsidR="00197D26" w:rsidRPr="00B231FC">
        <w:rPr>
          <w:rFonts w:hint="eastAsia"/>
        </w:rPr>
        <w:t>)</w:t>
      </w:r>
      <w:r w:rsidR="002A23ED" w:rsidRPr="00B231FC">
        <w:rPr>
          <w:rFonts w:hint="eastAsia"/>
        </w:rPr>
        <w:t>(mil$)</w:t>
      </w:r>
    </w:p>
    <w:p w14:paraId="4FF7B18E" w14:textId="77777777" w:rsidR="00C74C7F" w:rsidRPr="00B231FC" w:rsidRDefault="00C74C7F" w:rsidP="00C74C7F">
      <w:r w:rsidRPr="00B231FC">
        <w:rPr>
          <w:position w:val="-6"/>
        </w:rPr>
        <w:object w:dxaOrig="420" w:dyaOrig="220" w14:anchorId="706FE0C2">
          <v:shape id="_x0000_i1083" type="#_x0000_t75" style="width:20.1pt;height:10.9pt" o:ole="">
            <v:imagedata r:id="rId119" o:title=""/>
          </v:shape>
          <o:OLEObject Type="Embed" ProgID="Equation.DSMT4" ShapeID="_x0000_i1083" DrawAspect="Content" ObjectID="_1677479518" r:id="rId120"/>
        </w:object>
      </w:r>
      <w:r w:rsidRPr="00B231FC">
        <w:rPr>
          <w:rFonts w:hint="eastAsia"/>
        </w:rPr>
        <w:t xml:space="preserve">: </w:t>
      </w:r>
      <w:r w:rsidRPr="00B231FC">
        <w:rPr>
          <w:rFonts w:hint="eastAsia"/>
        </w:rPr>
        <w:t>炭素価格</w:t>
      </w:r>
      <w:r w:rsidRPr="00B231FC">
        <w:rPr>
          <w:rFonts w:hint="eastAsia"/>
        </w:rPr>
        <w:t>(</w:t>
      </w:r>
      <w:r w:rsidR="00777F13" w:rsidRPr="00B231FC">
        <w:rPr>
          <w:rFonts w:hint="eastAsia"/>
        </w:rPr>
        <w:t>mil</w:t>
      </w:r>
      <w:r w:rsidRPr="00B231FC">
        <w:rPr>
          <w:rFonts w:hint="eastAsia"/>
        </w:rPr>
        <w:t>$/</w:t>
      </w:r>
      <w:proofErr w:type="spellStart"/>
      <w:r w:rsidR="0019531F" w:rsidRPr="00B231FC">
        <w:rPr>
          <w:rFonts w:hint="eastAsia"/>
        </w:rPr>
        <w:t>MgC</w:t>
      </w:r>
      <w:proofErr w:type="spellEnd"/>
      <w:r w:rsidRPr="00B231FC">
        <w:rPr>
          <w:rFonts w:hint="eastAsia"/>
        </w:rPr>
        <w:t>)</w:t>
      </w:r>
    </w:p>
    <w:p w14:paraId="6C638520" w14:textId="77777777" w:rsidR="00C74C7F" w:rsidRPr="00B231FC" w:rsidRDefault="00C74C7F" w:rsidP="00C74C7F">
      <w:r w:rsidRPr="00B231FC">
        <w:rPr>
          <w:position w:val="-14"/>
        </w:rPr>
        <w:object w:dxaOrig="480" w:dyaOrig="340" w14:anchorId="0F0E7874">
          <v:shape id="_x0000_i1084" type="#_x0000_t75" style="width:23.45pt;height:15.9pt" o:ole="">
            <v:imagedata r:id="rId30" o:title=""/>
          </v:shape>
          <o:OLEObject Type="Embed" ProgID="Equation.DSMT4" ShapeID="_x0000_i1084" DrawAspect="Content" ObjectID="_1677479519" r:id="rId121"/>
        </w:object>
      </w:r>
      <w:r w:rsidRPr="00B231FC">
        <w:rPr>
          <w:rFonts w:hint="eastAsia"/>
        </w:rPr>
        <w:t>:</w:t>
      </w:r>
      <w:r w:rsidRPr="00B231FC">
        <w:rPr>
          <w:rFonts w:hint="eastAsia"/>
        </w:rPr>
        <w:t>セル</w:t>
      </w:r>
      <w:r w:rsidRPr="00B231FC">
        <w:rPr>
          <w:rFonts w:hint="eastAsia"/>
        </w:rPr>
        <w:t>g</w:t>
      </w:r>
      <w:r w:rsidRPr="00B231FC">
        <w:rPr>
          <w:rFonts w:hint="eastAsia"/>
        </w:rPr>
        <w:t>の土地利用区分</w:t>
      </w:r>
      <w:r w:rsidRPr="00B231FC">
        <w:rPr>
          <w:rFonts w:hint="eastAsia"/>
          <w:i/>
        </w:rPr>
        <w:t>l</w:t>
      </w:r>
      <w:r w:rsidRPr="00B231FC">
        <w:rPr>
          <w:rFonts w:hint="eastAsia"/>
        </w:rPr>
        <w:t>での炭素ストック量</w:t>
      </w:r>
      <w:r w:rsidRPr="00B231FC">
        <w:rPr>
          <w:rFonts w:hint="eastAsia"/>
        </w:rPr>
        <w:t xml:space="preserve"> [</w:t>
      </w:r>
      <w:proofErr w:type="spellStart"/>
      <w:r w:rsidRPr="00B231FC">
        <w:rPr>
          <w:rFonts w:hint="eastAsia"/>
        </w:rPr>
        <w:t>MgC</w:t>
      </w:r>
      <w:proofErr w:type="spellEnd"/>
      <w:r w:rsidRPr="00B231FC">
        <w:rPr>
          <w:rFonts w:hint="eastAsia"/>
        </w:rPr>
        <w:t>/ha]</w:t>
      </w:r>
    </w:p>
    <w:p w14:paraId="40F71616" w14:textId="77777777" w:rsidR="00F62F3A" w:rsidRPr="00B231FC" w:rsidRDefault="00F62F3A" w:rsidP="0023336A">
      <w:pPr>
        <w:widowControl/>
        <w:jc w:val="left"/>
      </w:pPr>
    </w:p>
    <w:p w14:paraId="62170E66" w14:textId="77777777" w:rsidR="00BC160C" w:rsidRPr="00B231FC" w:rsidRDefault="00BC160C" w:rsidP="0023336A">
      <w:pPr>
        <w:widowControl/>
        <w:jc w:val="left"/>
      </w:pPr>
      <w:r w:rsidRPr="00B231FC">
        <w:rPr>
          <w:position w:val="-14"/>
        </w:rPr>
        <w:object w:dxaOrig="720" w:dyaOrig="340" w14:anchorId="392FA4ED">
          <v:shape id="_x0000_i1085" type="#_x0000_t75" style="width:36.85pt;height:15.9pt" o:ole="">
            <v:imagedata r:id="rId113" o:title=""/>
          </v:shape>
          <o:OLEObject Type="Embed" ProgID="Equation.DSMT4" ShapeID="_x0000_i1085" DrawAspect="Content" ObjectID="_1677479520" r:id="rId122"/>
        </w:object>
      </w:r>
      <w:r w:rsidRPr="00B231FC">
        <w:rPr>
          <w:rFonts w:hint="eastAsia"/>
        </w:rPr>
        <w:t>は次のように</w:t>
      </w:r>
      <w:r w:rsidR="00C74C7F" w:rsidRPr="00B231FC">
        <w:rPr>
          <w:rFonts w:hint="eastAsia"/>
        </w:rPr>
        <w:t>、当該セルから同じ土地利用区分のセルまでの最短距離と</w:t>
      </w:r>
      <w:r w:rsidRPr="00B231FC">
        <w:rPr>
          <w:rFonts w:hint="eastAsia"/>
        </w:rPr>
        <w:t>定義した。</w:t>
      </w:r>
    </w:p>
    <w:p w14:paraId="2990590A" w14:textId="77777777" w:rsidR="00BC160C" w:rsidRPr="00B231FC" w:rsidRDefault="00BC160C" w:rsidP="0023336A">
      <w:pPr>
        <w:widowControl/>
        <w:jc w:val="left"/>
      </w:pPr>
      <w:r w:rsidRPr="00B231FC">
        <w:rPr>
          <w:position w:val="-20"/>
        </w:rPr>
        <w:object w:dxaOrig="2640" w:dyaOrig="440" w14:anchorId="73D6E712">
          <v:shape id="_x0000_i1086" type="#_x0000_t75" style="width:132.3pt;height:21.75pt" o:ole="">
            <v:imagedata r:id="rId123" o:title=""/>
          </v:shape>
          <o:OLEObject Type="Embed" ProgID="Equation.DSMT4" ShapeID="_x0000_i1086" DrawAspect="Content" ObjectID="_1677479521" r:id="rId124"/>
        </w:object>
      </w:r>
    </w:p>
    <w:p w14:paraId="21B4A362" w14:textId="77777777" w:rsidR="00C74C7F" w:rsidRPr="00B231FC" w:rsidRDefault="00C74C7F" w:rsidP="0023336A">
      <w:pPr>
        <w:widowControl/>
        <w:jc w:val="left"/>
      </w:pPr>
      <w:r w:rsidRPr="00B231FC">
        <w:rPr>
          <w:rFonts w:hint="eastAsia"/>
        </w:rPr>
        <w:t>農地については、当該セルから農地（作物種は考慮しない）のセルまでの最短距離と定義した。</w:t>
      </w:r>
    </w:p>
    <w:p w14:paraId="29ECBCC5" w14:textId="77777777" w:rsidR="00BC160C" w:rsidRPr="00B231FC" w:rsidRDefault="00BC160C" w:rsidP="0023336A">
      <w:pPr>
        <w:widowControl/>
        <w:jc w:val="left"/>
      </w:pPr>
      <w:r w:rsidRPr="00B231FC">
        <w:rPr>
          <w:position w:val="-20"/>
        </w:rPr>
        <w:object w:dxaOrig="3560" w:dyaOrig="440" w14:anchorId="166B889D">
          <v:shape id="_x0000_i1087" type="#_x0000_t75" style="width:178.35pt;height:21.75pt" o:ole="">
            <v:imagedata r:id="rId125" o:title=""/>
          </v:shape>
          <o:OLEObject Type="Embed" ProgID="Equation.DSMT4" ShapeID="_x0000_i1087" DrawAspect="Content" ObjectID="_1677479522" r:id="rId126"/>
        </w:object>
      </w:r>
    </w:p>
    <w:p w14:paraId="7A12A70E" w14:textId="77777777" w:rsidR="00F62F3A" w:rsidRPr="00B231FC" w:rsidRDefault="00F62F3A" w:rsidP="00BC160C">
      <w:pPr>
        <w:widowControl/>
        <w:jc w:val="left"/>
      </w:pPr>
      <w:r w:rsidRPr="00B231FC">
        <w:rPr>
          <w:rFonts w:hint="eastAsia"/>
        </w:rPr>
        <w:t>ここで、</w:t>
      </w:r>
      <w:r w:rsidR="00BC160C" w:rsidRPr="00B231FC">
        <w:rPr>
          <w:position w:val="-14"/>
        </w:rPr>
        <w:object w:dxaOrig="580" w:dyaOrig="380" w14:anchorId="3664B83E">
          <v:shape id="_x0000_i1088" type="#_x0000_t75" style="width:29.3pt;height:19.25pt" o:ole="">
            <v:imagedata r:id="rId127" o:title=""/>
          </v:shape>
          <o:OLEObject Type="Embed" ProgID="Equation.DSMT4" ShapeID="_x0000_i1088" DrawAspect="Content" ObjectID="_1677479523" r:id="rId128"/>
        </w:object>
      </w:r>
      <w:r w:rsidR="00BC160C" w:rsidRPr="00B231FC">
        <w:rPr>
          <w:rFonts w:hint="eastAsia"/>
        </w:rPr>
        <w:t xml:space="preserve">: </w:t>
      </w:r>
      <w:r w:rsidR="00BC160C" w:rsidRPr="00B231FC">
        <w:rPr>
          <w:rFonts w:hint="eastAsia"/>
        </w:rPr>
        <w:t>セル</w:t>
      </w:r>
      <w:r w:rsidR="00BC160C" w:rsidRPr="00B231FC">
        <w:rPr>
          <w:rFonts w:hint="eastAsia"/>
        </w:rPr>
        <w:t>g, g</w:t>
      </w:r>
      <w:r w:rsidR="00BC160C" w:rsidRPr="00B231FC">
        <w:t>’</w:t>
      </w:r>
      <w:r w:rsidR="00BC160C" w:rsidRPr="00B231FC">
        <w:rPr>
          <w:rFonts w:hint="eastAsia"/>
        </w:rPr>
        <w:t>間の距離</w:t>
      </w:r>
      <w:r w:rsidR="00BC160C" w:rsidRPr="00B231FC">
        <w:rPr>
          <w:rFonts w:hint="eastAsia"/>
        </w:rPr>
        <w:t>(km)</w:t>
      </w:r>
    </w:p>
    <w:p w14:paraId="389FCDF4" w14:textId="77777777" w:rsidR="008A560D" w:rsidRPr="00B231FC" w:rsidRDefault="008A560D" w:rsidP="00BC160C">
      <w:pPr>
        <w:widowControl/>
        <w:jc w:val="left"/>
      </w:pPr>
    </w:p>
    <w:p w14:paraId="65ACEBDF" w14:textId="77777777" w:rsidR="00BC160C" w:rsidRPr="00B231FC" w:rsidRDefault="00926C16" w:rsidP="00BC160C">
      <w:pPr>
        <w:widowControl/>
        <w:jc w:val="left"/>
      </w:pPr>
      <w:r w:rsidRPr="00B231FC">
        <w:rPr>
          <w:rFonts w:hint="eastAsia"/>
        </w:rPr>
        <w:t>道路建設費を除く土地利用変換費</w:t>
      </w:r>
      <w:r w:rsidR="00006FB2" w:rsidRPr="00B231FC">
        <w:rPr>
          <w:rFonts w:hint="eastAsia"/>
        </w:rPr>
        <w:t>(</w:t>
      </w:r>
      <w:r w:rsidR="00006FB2" w:rsidRPr="00B231FC">
        <w:rPr>
          <w:rFonts w:hint="eastAsia"/>
        </w:rPr>
        <w:t>人件費など</w:t>
      </w:r>
      <w:r w:rsidR="00006FB2" w:rsidRPr="00B231FC">
        <w:rPr>
          <w:rFonts w:hint="eastAsia"/>
        </w:rPr>
        <w:t>)</w:t>
      </w:r>
      <w:r w:rsidR="00BF0E98" w:rsidRPr="00B231FC">
        <w:rPr>
          <w:position w:val="-14"/>
        </w:rPr>
        <w:object w:dxaOrig="620" w:dyaOrig="340" w14:anchorId="50FCE7C2">
          <v:shape id="_x0000_i1089" type="#_x0000_t75" style="width:31.8pt;height:15.9pt" o:ole="">
            <v:imagedata r:id="rId129" o:title=""/>
          </v:shape>
          <o:OLEObject Type="Embed" ProgID="Equation.DSMT4" ShapeID="_x0000_i1089" DrawAspect="Content" ObjectID="_1677479524" r:id="rId130"/>
        </w:object>
      </w:r>
      <w:r w:rsidR="00902126" w:rsidRPr="00B231FC">
        <w:rPr>
          <w:rFonts w:hint="eastAsia"/>
        </w:rPr>
        <w:t>は</w:t>
      </w:r>
      <w:r w:rsidR="0025178C" w:rsidRPr="00B231FC">
        <w:rPr>
          <w:rFonts w:hint="eastAsia"/>
        </w:rPr>
        <w:t>下式</w:t>
      </w:r>
      <w:r w:rsidR="0081500A" w:rsidRPr="00B231FC">
        <w:rPr>
          <w:rFonts w:hint="eastAsia"/>
        </w:rPr>
        <w:t>のように</w:t>
      </w:r>
      <w:r w:rsidRPr="00B231FC">
        <w:rPr>
          <w:rFonts w:hint="eastAsia"/>
        </w:rPr>
        <w:t>定義した</w:t>
      </w:r>
      <w:r w:rsidR="0081500A" w:rsidRPr="00B231FC">
        <w:rPr>
          <w:rFonts w:hint="eastAsia"/>
        </w:rPr>
        <w:t>。</w:t>
      </w:r>
      <w:r w:rsidR="00FE5C73" w:rsidRPr="00B231FC">
        <w:rPr>
          <w:rFonts w:hint="eastAsia"/>
        </w:rPr>
        <w:t>つまり、</w:t>
      </w:r>
      <w:r w:rsidRPr="00B231FC">
        <w:rPr>
          <w:rFonts w:hint="eastAsia"/>
        </w:rPr>
        <w:t>地代</w:t>
      </w:r>
      <w:r w:rsidR="0081500A" w:rsidRPr="00B231FC">
        <w:rPr>
          <w:rFonts w:hint="eastAsia"/>
        </w:rPr>
        <w:t>か</w:t>
      </w:r>
      <w:r w:rsidR="0010265F" w:rsidRPr="00B231FC">
        <w:rPr>
          <w:rFonts w:hint="eastAsia"/>
        </w:rPr>
        <w:t>ら道路建設費を差し引いたものの最大値</w:t>
      </w:r>
      <w:r w:rsidR="00197D26" w:rsidRPr="00B231FC">
        <w:rPr>
          <w:rFonts w:hint="eastAsia"/>
        </w:rPr>
        <w:t>から、基準</w:t>
      </w:r>
      <w:r w:rsidR="0010265F" w:rsidRPr="00B231FC">
        <w:rPr>
          <w:rFonts w:hint="eastAsia"/>
        </w:rPr>
        <w:t>年に選択された土地で</w:t>
      </w:r>
      <w:r w:rsidR="00AA7A5B" w:rsidRPr="00B231FC">
        <w:rPr>
          <w:rFonts w:hint="eastAsia"/>
        </w:rPr>
        <w:t>の</w:t>
      </w:r>
      <w:r w:rsidR="00197D26" w:rsidRPr="00B231FC">
        <w:rPr>
          <w:rFonts w:hint="eastAsia"/>
        </w:rPr>
        <w:t>最小の収益</w:t>
      </w:r>
      <w:r w:rsidR="0010265F" w:rsidRPr="00B231FC">
        <w:rPr>
          <w:rFonts w:hint="eastAsia"/>
        </w:rPr>
        <w:t>との</w:t>
      </w:r>
      <w:r w:rsidR="0081500A" w:rsidRPr="00B231FC">
        <w:rPr>
          <w:rFonts w:hint="eastAsia"/>
        </w:rPr>
        <w:t>差分とした。</w:t>
      </w:r>
      <w:r w:rsidR="002F0CB3" w:rsidRPr="00B231FC">
        <w:rPr>
          <w:rFonts w:hint="eastAsia"/>
        </w:rPr>
        <w:t>将来は、これを賃金</w:t>
      </w:r>
      <w:r w:rsidR="00C927D7" w:rsidRPr="00B231FC">
        <w:rPr>
          <w:rFonts w:hint="eastAsia"/>
        </w:rPr>
        <w:t>に比例し</w:t>
      </w:r>
      <w:r w:rsidR="002F0CB3" w:rsidRPr="00B231FC">
        <w:rPr>
          <w:rFonts w:hint="eastAsia"/>
        </w:rPr>
        <w:t>て</w:t>
      </w:r>
      <w:r w:rsidR="007C3A42" w:rsidRPr="00B231FC">
        <w:rPr>
          <w:rFonts w:hint="eastAsia"/>
        </w:rPr>
        <w:t>増加</w:t>
      </w:r>
      <w:r w:rsidR="00B32845" w:rsidRPr="00B231FC">
        <w:rPr>
          <w:rFonts w:hint="eastAsia"/>
        </w:rPr>
        <w:t>するとした</w:t>
      </w:r>
      <w:r w:rsidR="002F0CB3" w:rsidRPr="00B231FC">
        <w:rPr>
          <w:rFonts w:hint="eastAsia"/>
        </w:rPr>
        <w:t>。</w:t>
      </w:r>
    </w:p>
    <w:p w14:paraId="35E1A8DF" w14:textId="77777777" w:rsidR="004D31D5" w:rsidRPr="00B231FC" w:rsidRDefault="00DF23ED" w:rsidP="004D31D5">
      <w:r w:rsidRPr="00B231FC">
        <w:rPr>
          <w:position w:val="-16"/>
        </w:rPr>
        <w:object w:dxaOrig="4660" w:dyaOrig="420" w14:anchorId="1153D106">
          <v:shape id="_x0000_i1090" type="#_x0000_t75" style="width:233.6pt;height:20.1pt" o:ole="">
            <v:imagedata r:id="rId131" o:title=""/>
          </v:shape>
          <o:OLEObject Type="Embed" ProgID="Equation.DSMT4" ShapeID="_x0000_i1090" DrawAspect="Content" ObjectID="_1677479525" r:id="rId132"/>
        </w:object>
      </w:r>
    </w:p>
    <w:p w14:paraId="2D184B34" w14:textId="77777777" w:rsidR="00C21B10" w:rsidRPr="00B231FC" w:rsidRDefault="0082528B" w:rsidP="0082528B">
      <w:pPr>
        <w:keepNext/>
      </w:pPr>
      <w:r w:rsidRPr="00B231FC">
        <w:rPr>
          <w:rFonts w:hint="eastAsia"/>
        </w:rPr>
        <w:lastRenderedPageBreak/>
        <w:t>表　土地利用区分対応表</w:t>
      </w:r>
      <w:proofErr w:type="spellStart"/>
      <w:r w:rsidRPr="00B231FC">
        <w:rPr>
          <w:rFonts w:hint="eastAsia"/>
        </w:rPr>
        <w:t>mapl</w:t>
      </w:r>
      <w:proofErr w:type="spellEnd"/>
      <w:r w:rsidRPr="00B231FC">
        <w:rPr>
          <w:rFonts w:hint="eastAsia"/>
        </w:rPr>
        <w:t>(</w:t>
      </w:r>
      <w:proofErr w:type="spellStart"/>
      <w:r w:rsidRPr="00B231FC">
        <w:rPr>
          <w:rFonts w:hint="eastAsia"/>
        </w:rPr>
        <w:t>l,l</w:t>
      </w:r>
      <w:proofErr w:type="spellEnd"/>
      <w:r w:rsidRPr="00B231FC">
        <w:t>’</w:t>
      </w:r>
      <w:r w:rsidRPr="00B231FC">
        <w:rPr>
          <w:rFonts w:hint="eastAsia"/>
        </w:rPr>
        <w:t>)</w:t>
      </w:r>
    </w:p>
    <w:p w14:paraId="1809DBB7" w14:textId="77777777" w:rsidR="0082528B" w:rsidRPr="00B231FC" w:rsidRDefault="0082528B" w:rsidP="004D31D5">
      <w:r w:rsidRPr="00B231FC">
        <w:rPr>
          <w:noProof/>
        </w:rPr>
        <w:drawing>
          <wp:inline distT="0" distB="0" distL="0" distR="0" wp14:anchorId="57869AF6" wp14:editId="61F3A9A7">
            <wp:extent cx="4206739" cy="4085112"/>
            <wp:effectExtent l="0" t="0" r="381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206625" cy="4085001"/>
                    </a:xfrm>
                    <a:prstGeom prst="rect">
                      <a:avLst/>
                    </a:prstGeom>
                    <a:noFill/>
                    <a:ln>
                      <a:noFill/>
                    </a:ln>
                  </pic:spPr>
                </pic:pic>
              </a:graphicData>
            </a:graphic>
          </wp:inline>
        </w:drawing>
      </w:r>
    </w:p>
    <w:p w14:paraId="4D3EBC71" w14:textId="77777777" w:rsidR="005F4631" w:rsidRPr="00B231FC" w:rsidRDefault="006E7B07" w:rsidP="00A8021E">
      <w:pPr>
        <w:pStyle w:val="ab"/>
        <w:numPr>
          <w:ilvl w:val="0"/>
          <w:numId w:val="5"/>
        </w:numPr>
        <w:ind w:leftChars="0"/>
      </w:pPr>
      <w:r w:rsidRPr="00B231FC">
        <w:rPr>
          <w:rFonts w:hint="eastAsia"/>
        </w:rPr>
        <w:t>純利益</w:t>
      </w:r>
      <w:r w:rsidR="000D73C6" w:rsidRPr="00B231FC">
        <w:rPr>
          <w:position w:val="-14"/>
        </w:rPr>
        <w:object w:dxaOrig="360" w:dyaOrig="380" w14:anchorId="5BC06726">
          <v:shape id="_x0000_i1091" type="#_x0000_t75" style="width:19.25pt;height:19.25pt" o:ole="">
            <v:imagedata r:id="rId134" o:title=""/>
          </v:shape>
          <o:OLEObject Type="Embed" ProgID="Equation.DSMT4" ShapeID="_x0000_i1091" DrawAspect="Content" ObjectID="_1677479526" r:id="rId135"/>
        </w:object>
      </w:r>
    </w:p>
    <w:p w14:paraId="7AD02765" w14:textId="77777777" w:rsidR="006B7E3F" w:rsidRPr="00B231FC" w:rsidRDefault="00562B14" w:rsidP="0087078F">
      <w:r w:rsidRPr="00B231FC">
        <w:rPr>
          <w:rFonts w:hint="eastAsia"/>
        </w:rPr>
        <w:t>純利益</w:t>
      </w:r>
      <w:r w:rsidR="00176702" w:rsidRPr="00B231FC">
        <w:rPr>
          <w:position w:val="-14"/>
        </w:rPr>
        <w:object w:dxaOrig="360" w:dyaOrig="380" w14:anchorId="7F4203D4">
          <v:shape id="_x0000_i1092" type="#_x0000_t75" style="width:15.9pt;height:15.9pt" o:ole="">
            <v:imagedata r:id="rId134" o:title=""/>
          </v:shape>
          <o:OLEObject Type="Embed" ProgID="Equation.DSMT4" ShapeID="_x0000_i1092" DrawAspect="Content" ObjectID="_1677479527" r:id="rId136"/>
        </w:object>
      </w:r>
      <w:r w:rsidR="00435066" w:rsidRPr="00B231FC">
        <w:rPr>
          <w:rFonts w:hint="eastAsia"/>
        </w:rPr>
        <w:t>は</w:t>
      </w:r>
      <w:r w:rsidR="00343AA0" w:rsidRPr="00B231FC">
        <w:rPr>
          <w:rFonts w:hint="eastAsia"/>
        </w:rPr>
        <w:t>土地利用</w:t>
      </w:r>
      <w:r w:rsidR="00343AA0" w:rsidRPr="00B231FC">
        <w:rPr>
          <w:rFonts w:hint="eastAsia"/>
          <w:i/>
        </w:rPr>
        <w:t>l</w:t>
      </w:r>
      <w:r w:rsidR="00343AA0" w:rsidRPr="00B231FC">
        <w:rPr>
          <w:rFonts w:hint="eastAsia"/>
        </w:rPr>
        <w:t>での生産活動による単位面積当たりの売上</w:t>
      </w:r>
      <w:r w:rsidRPr="00B231FC">
        <w:rPr>
          <w:rFonts w:hint="eastAsia"/>
        </w:rPr>
        <w:t>から</w:t>
      </w:r>
      <w:r w:rsidR="00343AA0" w:rsidRPr="00B231FC">
        <w:rPr>
          <w:rFonts w:hint="eastAsia"/>
        </w:rPr>
        <w:t>単位面積当たりの</w:t>
      </w:r>
      <w:r w:rsidRPr="00B231FC">
        <w:rPr>
          <w:rFonts w:hint="eastAsia"/>
        </w:rPr>
        <w:t>費用を差し引いて求める。</w:t>
      </w:r>
      <w:bookmarkStart w:id="17" w:name="OLE_LINK3"/>
      <w:r w:rsidR="006B7E3F" w:rsidRPr="00B231FC">
        <w:rPr>
          <w:rFonts w:hint="eastAsia"/>
        </w:rPr>
        <w:t>売り上げは、単位面積当たりの生産量と生産者価格をかけたもの。費用は</w:t>
      </w:r>
      <w:bookmarkStart w:id="18" w:name="OLE_LINK1"/>
      <w:bookmarkStart w:id="19" w:name="OLE_LINK2"/>
      <w:r w:rsidR="006B7E3F" w:rsidRPr="00B231FC">
        <w:rPr>
          <w:rFonts w:hint="eastAsia"/>
        </w:rPr>
        <w:t>単位面積当たりの</w:t>
      </w:r>
      <w:bookmarkEnd w:id="18"/>
      <w:bookmarkEnd w:id="19"/>
      <w:r w:rsidR="006B7E3F" w:rsidRPr="00B231FC">
        <w:rPr>
          <w:rFonts w:hint="eastAsia"/>
        </w:rPr>
        <w:t>中間投入、労働、資本、生産税、補助金とする。</w:t>
      </w:r>
      <w:bookmarkEnd w:id="17"/>
      <w:r w:rsidR="00067966" w:rsidRPr="00B231FC">
        <w:rPr>
          <w:rFonts w:hint="eastAsia"/>
        </w:rPr>
        <w:t>対象地域内のセルでは、生産者価格と費用は一律とした。</w:t>
      </w:r>
    </w:p>
    <w:p w14:paraId="1E84408F" w14:textId="77777777" w:rsidR="000748C0" w:rsidRPr="00B231FC" w:rsidRDefault="000748C0" w:rsidP="0087078F"/>
    <w:p w14:paraId="52AD72F5" w14:textId="77777777" w:rsidR="007276E4" w:rsidRPr="00B231FC" w:rsidRDefault="00C660A2" w:rsidP="0087078F">
      <w:r w:rsidRPr="00B231FC">
        <w:rPr>
          <w:position w:val="-146"/>
        </w:rPr>
        <w:object w:dxaOrig="5300" w:dyaOrig="2100" w14:anchorId="2299D2DB">
          <v:shape id="_x0000_i1093" type="#_x0000_t75" style="width:265.4pt;height:105.5pt" o:ole="">
            <v:imagedata r:id="rId137" o:title=""/>
          </v:shape>
          <o:OLEObject Type="Embed" ProgID="Equation.DSMT4" ShapeID="_x0000_i1093" DrawAspect="Content" ObjectID="_1677479528" r:id="rId138"/>
        </w:object>
      </w:r>
      <w:r w:rsidR="00B5554B" w:rsidRPr="00B231FC">
        <w:rPr>
          <w:rFonts w:hint="eastAsia"/>
        </w:rPr>
        <w:tab/>
      </w:r>
      <w:r w:rsidR="00B5554B" w:rsidRPr="00B231FC">
        <w:rPr>
          <w:rFonts w:hint="eastAsia"/>
        </w:rPr>
        <w:tab/>
      </w:r>
    </w:p>
    <w:p w14:paraId="63200601" w14:textId="77777777" w:rsidR="007276E4" w:rsidRPr="00B231FC" w:rsidRDefault="00562B14" w:rsidP="0087078F">
      <w:r w:rsidRPr="00B231FC">
        <w:rPr>
          <w:position w:val="-10"/>
        </w:rPr>
        <w:object w:dxaOrig="940" w:dyaOrig="300" w14:anchorId="023AD256">
          <v:shape id="_x0000_i1094" type="#_x0000_t75" style="width:46.9pt;height:15.05pt" o:ole="">
            <v:imagedata r:id="rId139" o:title=""/>
          </v:shape>
          <o:OLEObject Type="Embed" ProgID="Equation.DSMT4" ShapeID="_x0000_i1094" DrawAspect="Content" ObjectID="_1677479529" r:id="rId140"/>
        </w:object>
      </w:r>
      <w:r w:rsidRPr="00B231FC">
        <w:rPr>
          <w:rFonts w:hint="eastAsia"/>
        </w:rPr>
        <w:t>はセル</w:t>
      </w:r>
      <w:r w:rsidRPr="00B231FC">
        <w:rPr>
          <w:rFonts w:hint="eastAsia"/>
        </w:rPr>
        <w:t>g</w:t>
      </w:r>
      <w:r w:rsidRPr="00B231FC">
        <w:rPr>
          <w:rFonts w:hint="eastAsia"/>
        </w:rPr>
        <w:t>と地域</w:t>
      </w:r>
      <w:r w:rsidRPr="00B231FC">
        <w:rPr>
          <w:rFonts w:hint="eastAsia"/>
        </w:rPr>
        <w:t>r</w:t>
      </w:r>
      <w:r w:rsidRPr="00B231FC">
        <w:rPr>
          <w:rFonts w:hint="eastAsia"/>
        </w:rPr>
        <w:t>との</w:t>
      </w:r>
      <w:r w:rsidR="00447456" w:rsidRPr="00B231FC">
        <w:rPr>
          <w:rFonts w:hint="eastAsia"/>
        </w:rPr>
        <w:t>対応表。</w:t>
      </w:r>
    </w:p>
    <w:p w14:paraId="5E934EDF" w14:textId="77777777" w:rsidR="00FF4A7B" w:rsidRPr="00B231FC" w:rsidRDefault="00FF4A7B" w:rsidP="007B724C"/>
    <w:p w14:paraId="54459A2D" w14:textId="77777777" w:rsidR="004A6CC7" w:rsidRPr="00B231FC" w:rsidRDefault="004A6CC7" w:rsidP="00053C46"/>
    <w:p w14:paraId="0D389009" w14:textId="77777777" w:rsidR="0005387D" w:rsidRPr="00B231FC" w:rsidRDefault="00AD75FD" w:rsidP="00A8021E">
      <w:pPr>
        <w:pStyle w:val="ab"/>
        <w:numPr>
          <w:ilvl w:val="0"/>
          <w:numId w:val="5"/>
        </w:numPr>
        <w:ind w:leftChars="0"/>
      </w:pPr>
      <w:r w:rsidRPr="00B231FC">
        <w:rPr>
          <w:rFonts w:hint="eastAsia"/>
        </w:rPr>
        <w:t>セルと国の</w:t>
      </w:r>
      <w:r w:rsidR="0005387D" w:rsidRPr="00B231FC">
        <w:rPr>
          <w:rFonts w:hint="eastAsia"/>
        </w:rPr>
        <w:t>対応表</w:t>
      </w:r>
    </w:p>
    <w:p w14:paraId="4DFA5B05" w14:textId="77777777" w:rsidR="00B52CFB" w:rsidRPr="00B231FC" w:rsidRDefault="00B52CFB" w:rsidP="00B52CFB"/>
    <w:p w14:paraId="1882C009" w14:textId="77777777" w:rsidR="00B52CFB" w:rsidRPr="00B231FC" w:rsidRDefault="00B52CFB" w:rsidP="00B52CFB"/>
    <w:p w14:paraId="6B0DDE5A" w14:textId="77777777" w:rsidR="00B52CFB" w:rsidRPr="00B231FC" w:rsidRDefault="00B52CFB" w:rsidP="00B52CFB">
      <w:r w:rsidRPr="00B231FC">
        <w:rPr>
          <w:position w:val="-40"/>
        </w:rPr>
        <w:object w:dxaOrig="3460" w:dyaOrig="1280" w14:anchorId="25A3D841">
          <v:shape id="_x0000_i1095" type="#_x0000_t75" style="width:170.8pt;height:63.65pt" o:ole="">
            <v:imagedata r:id="rId141" o:title=""/>
          </v:shape>
          <o:OLEObject Type="Embed" ProgID="Equation.DSMT4" ShapeID="_x0000_i1095" DrawAspect="Content" ObjectID="_1677479530" r:id="rId142"/>
        </w:object>
      </w:r>
    </w:p>
    <w:p w14:paraId="0E180EAC" w14:textId="77777777" w:rsidR="00B52CFB" w:rsidRPr="00B231FC" w:rsidRDefault="00B52CFB" w:rsidP="00B52CFB">
      <w:pPr>
        <w:rPr>
          <w:u w:val="single"/>
        </w:rPr>
      </w:pPr>
    </w:p>
    <w:p w14:paraId="4BF78638" w14:textId="77777777" w:rsidR="00B52CFB" w:rsidRPr="00B231FC" w:rsidRDefault="00B52CFB" w:rsidP="00B52CFB">
      <w:r w:rsidRPr="00B231FC">
        <w:rPr>
          <w:position w:val="-34"/>
        </w:rPr>
        <w:object w:dxaOrig="2940" w:dyaOrig="580" w14:anchorId="19ABF322">
          <v:shape id="_x0000_i1096" type="#_x0000_t75" style="width:144.85pt;height:26.8pt" o:ole="">
            <v:imagedata r:id="rId143" o:title=""/>
          </v:shape>
          <o:OLEObject Type="Embed" ProgID="Equation.DSMT4" ShapeID="_x0000_i1096" DrawAspect="Content" ObjectID="_1677479531" r:id="rId144"/>
        </w:object>
      </w:r>
    </w:p>
    <w:p w14:paraId="71E4F2D9" w14:textId="77777777" w:rsidR="00B52CFB" w:rsidRPr="00B231FC" w:rsidRDefault="00B52CFB" w:rsidP="00B52CFB"/>
    <w:p w14:paraId="77456D3C" w14:textId="77777777" w:rsidR="00B52CFB" w:rsidRPr="00B231FC" w:rsidRDefault="00B52CFB" w:rsidP="00B52CFB">
      <w:r w:rsidRPr="00B231FC">
        <w:rPr>
          <w:rFonts w:hint="eastAsia"/>
        </w:rPr>
        <w:t>MAPGIJ(</w:t>
      </w:r>
      <w:proofErr w:type="spellStart"/>
      <w:r w:rsidRPr="00B231FC">
        <w:rPr>
          <w:rFonts w:hint="eastAsia"/>
        </w:rPr>
        <w:t>g,i,j</w:t>
      </w:r>
      <w:proofErr w:type="spellEnd"/>
      <w:r w:rsidRPr="00B231FC">
        <w:rPr>
          <w:rFonts w:hint="eastAsia"/>
        </w:rPr>
        <w:t>)</w:t>
      </w:r>
      <w:r w:rsidRPr="00B231FC">
        <w:rPr>
          <w:rFonts w:hint="eastAsia"/>
        </w:rPr>
        <w:t>は、セル番号</w:t>
      </w:r>
      <w:r w:rsidRPr="00B231FC">
        <w:rPr>
          <w:rFonts w:hint="eastAsia"/>
          <w:i/>
        </w:rPr>
        <w:t>g</w:t>
      </w:r>
      <w:r w:rsidRPr="00B231FC">
        <w:rPr>
          <w:rFonts w:hint="eastAsia"/>
        </w:rPr>
        <w:t>とセルの座標</w:t>
      </w:r>
      <w:r w:rsidRPr="00B231FC">
        <w:rPr>
          <w:rFonts w:hint="eastAsia"/>
        </w:rPr>
        <w:t>(</w:t>
      </w:r>
      <w:proofErr w:type="spellStart"/>
      <w:r w:rsidRPr="00B231FC">
        <w:rPr>
          <w:rFonts w:hint="eastAsia"/>
          <w:i/>
        </w:rPr>
        <w:t>i,j</w:t>
      </w:r>
      <w:proofErr w:type="spellEnd"/>
      <w:r w:rsidRPr="00B231FC">
        <w:rPr>
          <w:rFonts w:hint="eastAsia"/>
        </w:rPr>
        <w:t>)</w:t>
      </w:r>
      <w:r w:rsidRPr="00B231FC">
        <w:rPr>
          <w:rFonts w:hint="eastAsia"/>
        </w:rPr>
        <w:t>の関係を表す行列で、次のように表す。</w:t>
      </w:r>
    </w:p>
    <w:p w14:paraId="3D7C811F" w14:textId="77777777" w:rsidR="00B52CFB" w:rsidRPr="00B231FC" w:rsidRDefault="00B52CFB" w:rsidP="00B52CFB"/>
    <w:p w14:paraId="6C725282" w14:textId="77777777" w:rsidR="00B52CFB" w:rsidRPr="00B231FC" w:rsidRDefault="00B52CFB" w:rsidP="00B52CFB">
      <w:r w:rsidRPr="00B231FC">
        <w:rPr>
          <w:position w:val="-42"/>
        </w:rPr>
        <w:object w:dxaOrig="4120" w:dyaOrig="940" w14:anchorId="749B2EB3">
          <v:shape id="_x0000_i1097" type="#_x0000_t75" style="width:205.95pt;height:46.9pt" o:ole="">
            <v:imagedata r:id="rId145" o:title=""/>
          </v:shape>
          <o:OLEObject Type="Embed" ProgID="Equation.DSMT4" ShapeID="_x0000_i1097" DrawAspect="Content" ObjectID="_1677479532" r:id="rId146"/>
        </w:object>
      </w:r>
      <w:r w:rsidRPr="00B231FC">
        <w:rPr>
          <w:rFonts w:hint="eastAsia"/>
        </w:rPr>
        <w:tab/>
      </w:r>
      <w:r w:rsidRPr="00B231FC">
        <w:rPr>
          <w:rFonts w:hint="eastAsia"/>
        </w:rPr>
        <w:tab/>
      </w:r>
      <w:r w:rsidRPr="00B231FC">
        <w:rPr>
          <w:rFonts w:hint="eastAsia"/>
        </w:rPr>
        <w:tab/>
      </w:r>
      <w:r w:rsidRPr="00B231FC">
        <w:rPr>
          <w:rFonts w:hint="eastAsia"/>
        </w:rPr>
        <w:tab/>
        <w:t>(MGIJ(</w:t>
      </w:r>
      <w:proofErr w:type="spellStart"/>
      <w:r w:rsidRPr="00B231FC">
        <w:rPr>
          <w:rFonts w:hint="eastAsia"/>
        </w:rPr>
        <w:t>g,</w:t>
      </w:r>
      <w:r w:rsidRPr="00B231FC">
        <w:rPr>
          <w:rFonts w:hint="eastAsia"/>
          <w:i/>
        </w:rPr>
        <w:t>i,j</w:t>
      </w:r>
      <w:proofErr w:type="spellEnd"/>
      <w:r w:rsidRPr="00B231FC">
        <w:rPr>
          <w:rFonts w:hint="eastAsia"/>
        </w:rPr>
        <w:t>))</w:t>
      </w:r>
    </w:p>
    <w:p w14:paraId="78D433AB" w14:textId="77777777" w:rsidR="00B52CFB" w:rsidRPr="00B231FC" w:rsidRDefault="00B52CFB" w:rsidP="00B52CFB"/>
    <w:p w14:paraId="7FCF1D6E" w14:textId="77777777" w:rsidR="00B52CFB" w:rsidRPr="00B231FC" w:rsidRDefault="00B52CFB" w:rsidP="00B52CFB"/>
    <w:p w14:paraId="47A8FDF8" w14:textId="77777777" w:rsidR="00B52CFB" w:rsidRPr="00B231FC" w:rsidRDefault="00B52CFB" w:rsidP="00B52CFB">
      <w:r w:rsidRPr="00B231FC">
        <w:rPr>
          <w:position w:val="-32"/>
        </w:rPr>
        <w:object w:dxaOrig="3260" w:dyaOrig="560" w14:anchorId="005B7095">
          <v:shape id="_x0000_i1098" type="#_x0000_t75" style="width:162.4pt;height:26.8pt" o:ole="">
            <v:imagedata r:id="rId147" o:title=""/>
          </v:shape>
          <o:OLEObject Type="Embed" ProgID="Equation.DSMT4" ShapeID="_x0000_i1098" DrawAspect="Content" ObjectID="_1677479533" r:id="rId148"/>
        </w:object>
      </w:r>
    </w:p>
    <w:p w14:paraId="3923FA6C" w14:textId="77777777" w:rsidR="00B52CFB" w:rsidRPr="00B231FC" w:rsidRDefault="00B52CFB" w:rsidP="00B52CFB"/>
    <w:p w14:paraId="344AC738" w14:textId="77777777" w:rsidR="00B52CFB" w:rsidRPr="00B231FC" w:rsidRDefault="00B52CFB" w:rsidP="00B52CFB">
      <w:r w:rsidRPr="00B231FC">
        <w:rPr>
          <w:position w:val="-32"/>
        </w:rPr>
        <w:object w:dxaOrig="2460" w:dyaOrig="560" w14:anchorId="4EFAB8CE">
          <v:shape id="_x0000_i1099" type="#_x0000_t75" style="width:124.75pt;height:26.8pt" o:ole="">
            <v:imagedata r:id="rId149" o:title=""/>
          </v:shape>
          <o:OLEObject Type="Embed" ProgID="Equation.DSMT4" ShapeID="_x0000_i1099" DrawAspect="Content" ObjectID="_1677479534" r:id="rId150"/>
        </w:object>
      </w:r>
    </w:p>
    <w:p w14:paraId="33C97BD9" w14:textId="77777777" w:rsidR="00B52CFB" w:rsidRPr="00B231FC" w:rsidRDefault="00B52CFB" w:rsidP="00B52CFB"/>
    <w:p w14:paraId="53A0F8C4" w14:textId="77777777" w:rsidR="002B25A5" w:rsidRPr="00B231FC" w:rsidRDefault="00B52CFB" w:rsidP="0000179A">
      <w:r w:rsidRPr="00B231FC">
        <w:rPr>
          <w:position w:val="-32"/>
        </w:rPr>
        <w:object w:dxaOrig="3100" w:dyaOrig="580" w14:anchorId="039084EB">
          <v:shape id="_x0000_i1100" type="#_x0000_t75" style="width:154.9pt;height:26.8pt" o:ole="">
            <v:imagedata r:id="rId151" o:title=""/>
          </v:shape>
          <o:OLEObject Type="Embed" ProgID="Equation.DSMT4" ShapeID="_x0000_i1100" DrawAspect="Content" ObjectID="_1677479535" r:id="rId152"/>
        </w:object>
      </w:r>
    </w:p>
    <w:p w14:paraId="6174553D" w14:textId="77777777" w:rsidR="0000179A" w:rsidRPr="00B231FC" w:rsidRDefault="0000179A" w:rsidP="0000179A"/>
    <w:p w14:paraId="46F6DD6D" w14:textId="77777777" w:rsidR="0000179A" w:rsidRPr="00B231FC" w:rsidRDefault="005362FB" w:rsidP="0000179A">
      <w:r w:rsidRPr="00B231FC">
        <w:rPr>
          <w:position w:val="-34"/>
        </w:rPr>
        <w:object w:dxaOrig="3560" w:dyaOrig="680" w14:anchorId="5A47D135">
          <v:shape id="_x0000_i1101" type="#_x0000_t75" style="width:204.3pt;height:37.65pt" o:ole="">
            <v:imagedata r:id="rId153" o:title=""/>
          </v:shape>
          <o:OLEObject Type="Embed" ProgID="Equation.DSMT4" ShapeID="_x0000_i1101" DrawAspect="Content" ObjectID="_1677479536" r:id="rId154"/>
        </w:object>
      </w:r>
    </w:p>
    <w:p w14:paraId="07997764" w14:textId="77777777" w:rsidR="002B25A5" w:rsidRPr="00B231FC" w:rsidRDefault="007F46A1" w:rsidP="002B25A5">
      <w:pPr>
        <w:widowControl/>
        <w:jc w:val="left"/>
      </w:pPr>
      <w:r w:rsidRPr="00B231FC">
        <w:rPr>
          <w:position w:val="-32"/>
        </w:rPr>
        <w:object w:dxaOrig="3460" w:dyaOrig="560" w14:anchorId="1031D40B">
          <v:shape id="_x0000_i1102" type="#_x0000_t75" style="width:189.2pt;height:30.15pt" o:ole="">
            <v:imagedata r:id="rId155" o:title=""/>
          </v:shape>
          <o:OLEObject Type="Embed" ProgID="Equation.DSMT4" ShapeID="_x0000_i1102" DrawAspect="Content" ObjectID="_1677479537" r:id="rId156"/>
        </w:object>
      </w:r>
    </w:p>
    <w:p w14:paraId="2585F42C" w14:textId="77777777" w:rsidR="002B25A5" w:rsidRPr="00B231FC" w:rsidRDefault="002B25A5" w:rsidP="002B25A5">
      <w:pPr>
        <w:widowControl/>
        <w:jc w:val="left"/>
      </w:pPr>
    </w:p>
    <w:p w14:paraId="1EF50258" w14:textId="77777777" w:rsidR="00B52CFB" w:rsidRPr="00B231FC" w:rsidRDefault="00B52CFB" w:rsidP="00B52CFB"/>
    <w:p w14:paraId="3867B2F3" w14:textId="77777777" w:rsidR="00B52CFB" w:rsidRPr="00B231FC" w:rsidRDefault="00B52CFB" w:rsidP="00B52CFB">
      <w:r w:rsidRPr="00B231FC">
        <w:rPr>
          <w:rFonts w:hint="eastAsia"/>
        </w:rPr>
        <w:t>ただし、</w:t>
      </w:r>
    </w:p>
    <w:p w14:paraId="7D48EAF7" w14:textId="77777777" w:rsidR="00B52CFB" w:rsidRPr="00B231FC" w:rsidRDefault="00B52CFB" w:rsidP="00B52CFB">
      <w:r w:rsidRPr="00B231FC">
        <w:rPr>
          <w:position w:val="-6"/>
        </w:rPr>
        <w:object w:dxaOrig="240" w:dyaOrig="240" w14:anchorId="62A07226">
          <v:shape id="_x0000_i1103" type="#_x0000_t75" style="width:11.7pt;height:11.7pt" o:ole="">
            <v:imagedata r:id="rId157" o:title=""/>
          </v:shape>
          <o:OLEObject Type="Embed" ProgID="Equation.DSMT4" ShapeID="_x0000_i1103" DrawAspect="Content" ObjectID="_1677479538" r:id="rId158"/>
        </w:object>
      </w:r>
      <w:r w:rsidRPr="00B231FC">
        <w:rPr>
          <w:rFonts w:hint="eastAsia"/>
        </w:rPr>
        <w:t xml:space="preserve">: </w:t>
      </w:r>
      <w:r w:rsidRPr="00B231FC">
        <w:rPr>
          <w:rFonts w:hint="eastAsia"/>
        </w:rPr>
        <w:t>国番号</w:t>
      </w:r>
      <w:r w:rsidRPr="00B231FC">
        <w:rPr>
          <w:rFonts w:hint="eastAsia"/>
        </w:rPr>
        <w:t xml:space="preserve"> (1~357)</w:t>
      </w:r>
    </w:p>
    <w:p w14:paraId="716B0C00" w14:textId="77777777" w:rsidR="00B52CFB" w:rsidRPr="00B231FC" w:rsidRDefault="00B52CFB" w:rsidP="00B52CFB">
      <w:r w:rsidRPr="00B231FC">
        <w:rPr>
          <w:position w:val="-10"/>
        </w:rPr>
        <w:object w:dxaOrig="580" w:dyaOrig="300" w14:anchorId="404818EF">
          <v:shape id="_x0000_i1104" type="#_x0000_t75" style="width:26.8pt;height:15.05pt" o:ole="">
            <v:imagedata r:id="rId159" o:title=""/>
          </v:shape>
          <o:OLEObject Type="Embed" ProgID="Equation.DSMT4" ShapeID="_x0000_i1104" DrawAspect="Content" ObjectID="_1677479539" r:id="rId160"/>
        </w:object>
      </w:r>
      <w:r w:rsidRPr="00B231FC">
        <w:rPr>
          <w:rFonts w:hint="eastAsia"/>
        </w:rPr>
        <w:t>:</w:t>
      </w:r>
      <w:r w:rsidRPr="00B231FC">
        <w:rPr>
          <w:rFonts w:hint="eastAsia"/>
        </w:rPr>
        <w:t>国番号</w:t>
      </w:r>
      <w:r w:rsidRPr="00B231FC">
        <w:rPr>
          <w:rFonts w:hint="eastAsia"/>
          <w:i/>
        </w:rPr>
        <w:t>n</w:t>
      </w:r>
      <w:r w:rsidRPr="00B231FC">
        <w:rPr>
          <w:rFonts w:hint="eastAsia"/>
        </w:rPr>
        <w:t>の通し番号</w:t>
      </w:r>
      <w:r w:rsidRPr="00B231FC">
        <w:rPr>
          <w:rFonts w:hint="eastAsia"/>
        </w:rPr>
        <w:t>(1~357)</w:t>
      </w:r>
    </w:p>
    <w:p w14:paraId="32B84906" w14:textId="77777777" w:rsidR="00B52CFB" w:rsidRPr="00B231FC" w:rsidRDefault="00B52CFB" w:rsidP="00B52CFB">
      <w:pPr>
        <w:rPr>
          <w:i/>
        </w:rPr>
      </w:pPr>
      <w:r w:rsidRPr="00B231FC">
        <w:rPr>
          <w:position w:val="-14"/>
        </w:rPr>
        <w:object w:dxaOrig="999" w:dyaOrig="340" w14:anchorId="28F16FB4">
          <v:shape id="_x0000_i1105" type="#_x0000_t75" style="width:52.75pt;height:15.9pt" o:ole="">
            <v:imagedata r:id="rId161" o:title=""/>
          </v:shape>
          <o:OLEObject Type="Embed" ProgID="Equation.DSMT4" ShapeID="_x0000_i1105" DrawAspect="Content" ObjectID="_1677479540" r:id="rId162"/>
        </w:object>
      </w:r>
      <w:r w:rsidRPr="00B231FC">
        <w:rPr>
          <w:rFonts w:hint="eastAsia"/>
        </w:rPr>
        <w:t xml:space="preserve">: </w:t>
      </w:r>
      <w:r w:rsidRPr="00B231FC">
        <w:rPr>
          <w:rFonts w:hint="eastAsia"/>
        </w:rPr>
        <w:t>セル</w:t>
      </w:r>
      <w:r w:rsidRPr="00B231FC">
        <w:rPr>
          <w:rFonts w:hint="eastAsia"/>
        </w:rPr>
        <w:t>(</w:t>
      </w:r>
      <w:proofErr w:type="spellStart"/>
      <w:r w:rsidRPr="00B231FC">
        <w:rPr>
          <w:rFonts w:hint="eastAsia"/>
          <w:i/>
        </w:rPr>
        <w:t>i,j</w:t>
      </w:r>
      <w:proofErr w:type="spellEnd"/>
      <w:r w:rsidRPr="00B231FC">
        <w:rPr>
          <w:rFonts w:hint="eastAsia"/>
        </w:rPr>
        <w:t>)</w:t>
      </w:r>
      <w:r w:rsidRPr="00B231FC">
        <w:rPr>
          <w:rFonts w:hint="eastAsia"/>
        </w:rPr>
        <w:t>についての国番号表</w:t>
      </w:r>
      <w:r w:rsidRPr="00B231FC">
        <w:rPr>
          <w:rFonts w:hint="eastAsia"/>
          <w:i/>
        </w:rPr>
        <w:t xml:space="preserve"> </w:t>
      </w:r>
    </w:p>
    <w:p w14:paraId="62D629BE" w14:textId="77777777" w:rsidR="00B52CFB" w:rsidRPr="00B231FC" w:rsidRDefault="00B52CFB" w:rsidP="00B52CFB">
      <w:r w:rsidRPr="00B231FC">
        <w:rPr>
          <w:position w:val="-14"/>
        </w:rPr>
        <w:object w:dxaOrig="999" w:dyaOrig="340" w14:anchorId="51570EED">
          <v:shape id="_x0000_i1106" type="#_x0000_t75" style="width:52.75pt;height:15.9pt" o:ole="">
            <v:imagedata r:id="rId163" o:title=""/>
          </v:shape>
          <o:OLEObject Type="Embed" ProgID="Equation.DSMT4" ShapeID="_x0000_i1106" DrawAspect="Content" ObjectID="_1677479541" r:id="rId164"/>
        </w:object>
      </w:r>
      <w:r w:rsidRPr="00B231FC">
        <w:rPr>
          <w:rFonts w:hint="eastAsia"/>
        </w:rPr>
        <w:t xml:space="preserve">: </w:t>
      </w:r>
      <w:r w:rsidRPr="00B231FC">
        <w:rPr>
          <w:rFonts w:hint="eastAsia"/>
        </w:rPr>
        <w:t>国番号</w:t>
      </w:r>
      <w:r w:rsidRPr="00B231FC">
        <w:rPr>
          <w:rFonts w:hint="eastAsia"/>
          <w:i/>
        </w:rPr>
        <w:t>N</w:t>
      </w:r>
      <w:r w:rsidRPr="00B231FC">
        <w:rPr>
          <w:rFonts w:hint="eastAsia"/>
        </w:rPr>
        <w:t>とセル</w:t>
      </w:r>
      <w:r w:rsidRPr="00B231FC">
        <w:rPr>
          <w:rFonts w:hint="eastAsia"/>
        </w:rPr>
        <w:t>(</w:t>
      </w:r>
      <w:proofErr w:type="spellStart"/>
      <w:r w:rsidRPr="00B231FC">
        <w:rPr>
          <w:rFonts w:hint="eastAsia"/>
          <w:i/>
        </w:rPr>
        <w:t>i,j</w:t>
      </w:r>
      <w:proofErr w:type="spellEnd"/>
      <w:r w:rsidRPr="00B231FC">
        <w:rPr>
          <w:rFonts w:hint="eastAsia"/>
        </w:rPr>
        <w:t>)</w:t>
      </w:r>
      <w:r w:rsidRPr="00B231FC">
        <w:rPr>
          <w:rFonts w:hint="eastAsia"/>
        </w:rPr>
        <w:t>の対応表</w:t>
      </w:r>
    </w:p>
    <w:p w14:paraId="4D0C5190" w14:textId="77777777" w:rsidR="00B52CFB" w:rsidRPr="00B231FC" w:rsidRDefault="00B52CFB" w:rsidP="00B52CFB">
      <w:r w:rsidRPr="00B231FC">
        <w:rPr>
          <w:position w:val="-14"/>
        </w:rPr>
        <w:object w:dxaOrig="980" w:dyaOrig="340" w14:anchorId="13E47F54">
          <v:shape id="_x0000_i1107" type="#_x0000_t75" style="width:48.55pt;height:15.9pt" o:ole="">
            <v:imagedata r:id="rId165" o:title=""/>
          </v:shape>
          <o:OLEObject Type="Embed" ProgID="Equation.DSMT4" ShapeID="_x0000_i1107" DrawAspect="Content" ObjectID="_1677479542" r:id="rId166"/>
        </w:object>
      </w:r>
      <w:r w:rsidRPr="00B231FC">
        <w:rPr>
          <w:rFonts w:hint="eastAsia"/>
        </w:rPr>
        <w:t xml:space="preserve">: </w:t>
      </w:r>
      <w:r w:rsidRPr="00B231FC">
        <w:rPr>
          <w:rFonts w:hint="eastAsia"/>
        </w:rPr>
        <w:t>国コード</w:t>
      </w:r>
      <w:r w:rsidRPr="00B231FC">
        <w:rPr>
          <w:rFonts w:hint="eastAsia"/>
          <w:i/>
        </w:rPr>
        <w:t>r</w:t>
      </w:r>
      <w:r w:rsidRPr="00B231FC">
        <w:rPr>
          <w:rFonts w:hint="eastAsia"/>
        </w:rPr>
        <w:t>とセル</w:t>
      </w:r>
      <w:r w:rsidRPr="00B231FC">
        <w:rPr>
          <w:rFonts w:hint="eastAsia"/>
        </w:rPr>
        <w:t>(</w:t>
      </w:r>
      <w:proofErr w:type="spellStart"/>
      <w:r w:rsidRPr="00B231FC">
        <w:rPr>
          <w:rFonts w:hint="eastAsia"/>
          <w:i/>
        </w:rPr>
        <w:t>i,j</w:t>
      </w:r>
      <w:proofErr w:type="spellEnd"/>
      <w:r w:rsidRPr="00B231FC">
        <w:rPr>
          <w:rFonts w:hint="eastAsia"/>
        </w:rPr>
        <w:t>)</w:t>
      </w:r>
      <w:r w:rsidRPr="00B231FC">
        <w:rPr>
          <w:rFonts w:hint="eastAsia"/>
        </w:rPr>
        <w:t>の対応表</w:t>
      </w:r>
    </w:p>
    <w:p w14:paraId="6CA1DE99" w14:textId="77777777" w:rsidR="00B52CFB" w:rsidRPr="00B231FC" w:rsidRDefault="00B52CFB" w:rsidP="00B52CFB">
      <w:r w:rsidRPr="00B231FC">
        <w:rPr>
          <w:position w:val="-12"/>
        </w:rPr>
        <w:object w:dxaOrig="859" w:dyaOrig="320" w14:anchorId="3FF57C34">
          <v:shape id="_x0000_i1108" type="#_x0000_t75" style="width:45.2pt;height:18.4pt" o:ole="">
            <v:imagedata r:id="rId167" o:title=""/>
          </v:shape>
          <o:OLEObject Type="Embed" ProgID="Equation.DSMT4" ShapeID="_x0000_i1108" DrawAspect="Content" ObjectID="_1677479543" r:id="rId168"/>
        </w:object>
      </w:r>
      <w:r w:rsidRPr="00B231FC">
        <w:rPr>
          <w:rFonts w:hint="eastAsia"/>
        </w:rPr>
        <w:t xml:space="preserve">: </w:t>
      </w:r>
      <w:r w:rsidRPr="00B231FC">
        <w:rPr>
          <w:rFonts w:hint="eastAsia"/>
        </w:rPr>
        <w:t>国番号</w:t>
      </w:r>
      <w:r w:rsidRPr="00B231FC">
        <w:rPr>
          <w:rFonts w:hint="eastAsia"/>
          <w:i/>
        </w:rPr>
        <w:t>N</w:t>
      </w:r>
      <w:r w:rsidRPr="00B231FC">
        <w:rPr>
          <w:rFonts w:hint="eastAsia"/>
        </w:rPr>
        <w:t>と国コード</w:t>
      </w:r>
      <w:r w:rsidRPr="00B231FC">
        <w:rPr>
          <w:rFonts w:hint="eastAsia"/>
          <w:i/>
        </w:rPr>
        <w:t>r</w:t>
      </w:r>
      <w:r w:rsidRPr="00B231FC">
        <w:rPr>
          <w:rFonts w:hint="eastAsia"/>
        </w:rPr>
        <w:t>の対応表</w:t>
      </w:r>
    </w:p>
    <w:p w14:paraId="18E572E5" w14:textId="77777777" w:rsidR="00B52CFB" w:rsidRPr="00B231FC" w:rsidRDefault="00B52CFB" w:rsidP="00B52CFB">
      <w:r w:rsidRPr="00B231FC">
        <w:rPr>
          <w:position w:val="-14"/>
        </w:rPr>
        <w:object w:dxaOrig="999" w:dyaOrig="340" w14:anchorId="47AAA3B1">
          <v:shape id="_x0000_i1109" type="#_x0000_t75" style="width:52.75pt;height:15.9pt" o:ole="">
            <v:imagedata r:id="rId169" o:title=""/>
          </v:shape>
          <o:OLEObject Type="Embed" ProgID="Equation.DSMT4" ShapeID="_x0000_i1109" DrawAspect="Content" ObjectID="_1677479544" r:id="rId170"/>
        </w:object>
      </w:r>
      <w:r w:rsidRPr="00B231FC">
        <w:rPr>
          <w:rFonts w:hint="eastAsia"/>
        </w:rPr>
        <w:t>:</w:t>
      </w:r>
      <w:r w:rsidRPr="00B231FC">
        <w:rPr>
          <w:rFonts w:hint="eastAsia"/>
        </w:rPr>
        <w:t>国コード</w:t>
      </w:r>
      <w:r w:rsidRPr="00B231FC">
        <w:rPr>
          <w:rFonts w:hint="eastAsia"/>
          <w:i/>
        </w:rPr>
        <w:t>Sr</w:t>
      </w:r>
      <w:r w:rsidRPr="00B231FC">
        <w:rPr>
          <w:rFonts w:hint="eastAsia"/>
        </w:rPr>
        <w:t>とセル</w:t>
      </w:r>
      <w:r w:rsidRPr="00B231FC">
        <w:rPr>
          <w:rFonts w:hint="eastAsia"/>
          <w:i/>
        </w:rPr>
        <w:t>g</w:t>
      </w:r>
      <w:r w:rsidRPr="00B231FC">
        <w:rPr>
          <w:rFonts w:hint="eastAsia"/>
        </w:rPr>
        <w:t>の対応表</w:t>
      </w:r>
    </w:p>
    <w:p w14:paraId="35757077" w14:textId="77777777" w:rsidR="00B52CFB" w:rsidRPr="00B231FC" w:rsidRDefault="00B52CFB" w:rsidP="00B52CFB">
      <w:r w:rsidRPr="00B231FC">
        <w:rPr>
          <w:position w:val="-14"/>
        </w:rPr>
        <w:object w:dxaOrig="480" w:dyaOrig="380" w14:anchorId="78569E1B">
          <v:shape id="_x0000_i1110" type="#_x0000_t75" style="width:23.45pt;height:17.6pt" o:ole="">
            <v:imagedata r:id="rId171" o:title=""/>
          </v:shape>
          <o:OLEObject Type="Embed" ProgID="Equation.DSMT4" ShapeID="_x0000_i1110" DrawAspect="Content" ObjectID="_1677479545" r:id="rId172"/>
        </w:object>
      </w:r>
      <w:r w:rsidRPr="00B231FC">
        <w:rPr>
          <w:rFonts w:hint="eastAsia"/>
        </w:rPr>
        <w:t>:</w:t>
      </w:r>
      <w:r w:rsidRPr="00B231FC">
        <w:rPr>
          <w:rFonts w:hint="eastAsia"/>
        </w:rPr>
        <w:t>セル</w:t>
      </w:r>
      <w:r w:rsidRPr="00B231FC">
        <w:rPr>
          <w:rFonts w:hint="eastAsia"/>
        </w:rPr>
        <w:t>g</w:t>
      </w:r>
      <w:r w:rsidRPr="00B231FC">
        <w:rPr>
          <w:rFonts w:hint="eastAsia"/>
        </w:rPr>
        <w:t>の土地利用区分</w:t>
      </w:r>
      <w:r w:rsidRPr="00B231FC">
        <w:rPr>
          <w:rFonts w:hint="eastAsia"/>
          <w:i/>
        </w:rPr>
        <w:t>l</w:t>
      </w:r>
      <w:r w:rsidRPr="00B231FC">
        <w:rPr>
          <w:rFonts w:hint="eastAsia"/>
        </w:rPr>
        <w:t>の面積率（基準年）</w:t>
      </w:r>
    </w:p>
    <w:p w14:paraId="756864B0" w14:textId="77777777" w:rsidR="00B52CFB" w:rsidRPr="00B231FC" w:rsidRDefault="00B52CFB" w:rsidP="00B52CFB">
      <w:r w:rsidRPr="00B231FC">
        <w:rPr>
          <w:position w:val="-14"/>
        </w:rPr>
        <w:object w:dxaOrig="420" w:dyaOrig="340" w14:anchorId="2DFC65B9">
          <v:shape id="_x0000_i1111" type="#_x0000_t75" style="width:19.25pt;height:15.9pt" o:ole="">
            <v:imagedata r:id="rId173" o:title=""/>
          </v:shape>
          <o:OLEObject Type="Embed" ProgID="Equation.DSMT4" ShapeID="_x0000_i1111" DrawAspect="Content" ObjectID="_1677479546" r:id="rId174"/>
        </w:object>
      </w:r>
      <w:r w:rsidRPr="00B231FC">
        <w:rPr>
          <w:rFonts w:hint="eastAsia"/>
        </w:rPr>
        <w:t xml:space="preserve">:  </w:t>
      </w:r>
      <w:r w:rsidRPr="00B231FC">
        <w:rPr>
          <w:rFonts w:hint="eastAsia"/>
        </w:rPr>
        <w:t>セル</w:t>
      </w:r>
      <w:r w:rsidRPr="00B231FC">
        <w:rPr>
          <w:rFonts w:hint="eastAsia"/>
        </w:rPr>
        <w:t>g</w:t>
      </w:r>
      <w:r w:rsidRPr="00B231FC">
        <w:rPr>
          <w:rFonts w:hint="eastAsia"/>
        </w:rPr>
        <w:t>の面積</w:t>
      </w:r>
      <w:r w:rsidRPr="00B231FC">
        <w:rPr>
          <w:rFonts w:hint="eastAsia"/>
        </w:rPr>
        <w:t xml:space="preserve"> [</w:t>
      </w:r>
      <w:r w:rsidR="006D4EC9" w:rsidRPr="00B231FC">
        <w:rPr>
          <w:rFonts w:hint="eastAsia"/>
        </w:rPr>
        <w:t>k</w:t>
      </w:r>
      <w:r w:rsidRPr="00B231FC">
        <w:rPr>
          <w:rFonts w:hint="eastAsia"/>
        </w:rPr>
        <w:t>ha]</w:t>
      </w:r>
    </w:p>
    <w:p w14:paraId="40EB9D83" w14:textId="77777777" w:rsidR="00B52CFB" w:rsidRPr="00B231FC" w:rsidRDefault="00B52CFB" w:rsidP="00B52CFB">
      <w:r w:rsidRPr="00B231FC">
        <w:rPr>
          <w:position w:val="-12"/>
        </w:rPr>
        <w:object w:dxaOrig="840" w:dyaOrig="360" w14:anchorId="46D7440C">
          <v:shape id="_x0000_i1112" type="#_x0000_t75" style="width:41.85pt;height:18.4pt" o:ole="">
            <v:imagedata r:id="rId175" o:title=""/>
          </v:shape>
          <o:OLEObject Type="Embed" ProgID="Equation.DSMT4" ShapeID="_x0000_i1112" DrawAspect="Content" ObjectID="_1677479547" r:id="rId176"/>
        </w:object>
      </w:r>
      <w:r w:rsidRPr="00B231FC">
        <w:rPr>
          <w:rFonts w:hint="eastAsia"/>
        </w:rPr>
        <w:t xml:space="preserve">: </w:t>
      </w:r>
      <w:r w:rsidRPr="00B231FC">
        <w:rPr>
          <w:rFonts w:hint="eastAsia"/>
        </w:rPr>
        <w:t>国コード</w:t>
      </w:r>
      <w:r w:rsidRPr="00B231FC">
        <w:rPr>
          <w:rFonts w:hint="eastAsia"/>
          <w:i/>
        </w:rPr>
        <w:t>r</w:t>
      </w:r>
      <w:r w:rsidRPr="00B231FC">
        <w:rPr>
          <w:rFonts w:hint="eastAsia"/>
        </w:rPr>
        <w:t xml:space="preserve">, </w:t>
      </w:r>
      <w:r w:rsidRPr="00B231FC">
        <w:rPr>
          <w:rFonts w:hint="eastAsia"/>
        </w:rPr>
        <w:t>土地利用区分</w:t>
      </w:r>
      <w:r w:rsidRPr="00B231FC">
        <w:rPr>
          <w:rFonts w:hint="eastAsia"/>
          <w:i/>
        </w:rPr>
        <w:t>l</w:t>
      </w:r>
      <w:r w:rsidRPr="00B231FC">
        <w:rPr>
          <w:rFonts w:hint="eastAsia"/>
        </w:rPr>
        <w:t>の面積（基準年）</w:t>
      </w:r>
      <w:r w:rsidRPr="00B231FC">
        <w:rPr>
          <w:rFonts w:hint="eastAsia"/>
        </w:rPr>
        <w:t>[</w:t>
      </w:r>
      <w:r w:rsidR="009D3D6E" w:rsidRPr="00B231FC">
        <w:rPr>
          <w:rFonts w:hint="eastAsia"/>
        </w:rPr>
        <w:t>k</w:t>
      </w:r>
      <w:r w:rsidRPr="00B231FC">
        <w:rPr>
          <w:rFonts w:hint="eastAsia"/>
        </w:rPr>
        <w:t>ha]</w:t>
      </w:r>
    </w:p>
    <w:p w14:paraId="2A0681E2" w14:textId="77777777" w:rsidR="00B52CFB" w:rsidRPr="00B231FC" w:rsidRDefault="00B52CFB" w:rsidP="00B52CFB">
      <w:r w:rsidRPr="00B231FC">
        <w:rPr>
          <w:position w:val="-12"/>
        </w:rPr>
        <w:object w:dxaOrig="859" w:dyaOrig="360" w14:anchorId="4B5A5208">
          <v:shape id="_x0000_i1113" type="#_x0000_t75" style="width:45.2pt;height:18.4pt" o:ole="">
            <v:imagedata r:id="rId177" o:title=""/>
          </v:shape>
          <o:OLEObject Type="Embed" ProgID="Equation.DSMT4" ShapeID="_x0000_i1113" DrawAspect="Content" ObjectID="_1677479548" r:id="rId178"/>
        </w:object>
      </w:r>
      <w:r w:rsidRPr="00B231FC">
        <w:rPr>
          <w:rFonts w:hint="eastAsia"/>
        </w:rPr>
        <w:t xml:space="preserve">: </w:t>
      </w:r>
      <w:r w:rsidRPr="00B231FC">
        <w:rPr>
          <w:rFonts w:hint="eastAsia"/>
        </w:rPr>
        <w:t>第</w:t>
      </w:r>
      <w:r w:rsidRPr="00B231FC">
        <w:rPr>
          <w:rFonts w:hint="eastAsia"/>
          <w:i/>
        </w:rPr>
        <w:t>t</w:t>
      </w:r>
      <w:r w:rsidRPr="00B231FC">
        <w:rPr>
          <w:rFonts w:hint="eastAsia"/>
        </w:rPr>
        <w:t>年</w:t>
      </w:r>
      <w:r w:rsidRPr="00B231FC">
        <w:rPr>
          <w:rFonts w:hint="eastAsia"/>
        </w:rPr>
        <w:t xml:space="preserve">, </w:t>
      </w:r>
      <w:r w:rsidRPr="00B231FC">
        <w:rPr>
          <w:rFonts w:hint="eastAsia"/>
        </w:rPr>
        <w:t>国コード</w:t>
      </w:r>
      <w:r w:rsidRPr="00B231FC">
        <w:rPr>
          <w:rFonts w:hint="eastAsia"/>
          <w:i/>
        </w:rPr>
        <w:t>r</w:t>
      </w:r>
      <w:r w:rsidRPr="00B231FC">
        <w:rPr>
          <w:rFonts w:hint="eastAsia"/>
        </w:rPr>
        <w:t xml:space="preserve">, </w:t>
      </w:r>
      <w:r w:rsidRPr="00B231FC">
        <w:rPr>
          <w:rFonts w:hint="eastAsia"/>
        </w:rPr>
        <w:t>土地利用区分</w:t>
      </w:r>
      <w:r w:rsidRPr="00B231FC">
        <w:rPr>
          <w:rFonts w:hint="eastAsia"/>
          <w:i/>
        </w:rPr>
        <w:t>l</w:t>
      </w:r>
      <w:r w:rsidRPr="00B231FC">
        <w:rPr>
          <w:rFonts w:hint="eastAsia"/>
        </w:rPr>
        <w:t>の面積</w:t>
      </w:r>
      <w:r w:rsidRPr="00B231FC">
        <w:rPr>
          <w:rFonts w:hint="eastAsia"/>
        </w:rPr>
        <w:t xml:space="preserve"> [</w:t>
      </w:r>
      <w:r w:rsidR="009D3D6E" w:rsidRPr="00B231FC">
        <w:rPr>
          <w:rFonts w:hint="eastAsia"/>
        </w:rPr>
        <w:t>k</w:t>
      </w:r>
      <w:r w:rsidRPr="00B231FC">
        <w:rPr>
          <w:rFonts w:hint="eastAsia"/>
        </w:rPr>
        <w:t>ha]</w:t>
      </w:r>
    </w:p>
    <w:p w14:paraId="56B18607" w14:textId="77777777" w:rsidR="00B52CFB" w:rsidRPr="00B231FC" w:rsidRDefault="00B52CFB" w:rsidP="00B52CFB">
      <w:r w:rsidRPr="00B231FC">
        <w:rPr>
          <w:position w:val="-14"/>
        </w:rPr>
        <w:object w:dxaOrig="620" w:dyaOrig="340" w14:anchorId="6309D64B">
          <v:shape id="_x0000_i1114" type="#_x0000_t75" style="width:31.8pt;height:18.4pt" o:ole="">
            <v:imagedata r:id="rId94" o:title=""/>
          </v:shape>
          <o:OLEObject Type="Embed" ProgID="Equation.DSMT4" ShapeID="_x0000_i1114" DrawAspect="Content" ObjectID="_1677479549" r:id="rId179"/>
        </w:object>
      </w:r>
      <w:r w:rsidRPr="00B231FC">
        <w:rPr>
          <w:rFonts w:hint="eastAsia"/>
        </w:rPr>
        <w:t xml:space="preserve">: </w:t>
      </w:r>
      <w:r w:rsidRPr="00B231FC">
        <w:rPr>
          <w:rFonts w:hint="eastAsia"/>
        </w:rPr>
        <w:t>セル</w:t>
      </w:r>
      <w:r w:rsidRPr="00B231FC">
        <w:rPr>
          <w:rFonts w:hint="eastAsia"/>
        </w:rPr>
        <w:t>g, g</w:t>
      </w:r>
      <w:r w:rsidRPr="00B231FC">
        <w:t>’</w:t>
      </w:r>
      <w:r w:rsidRPr="00B231FC">
        <w:rPr>
          <w:rFonts w:hint="eastAsia"/>
        </w:rPr>
        <w:t>が隣接するかどうかを表す行列</w:t>
      </w:r>
    </w:p>
    <w:p w14:paraId="736FACF5" w14:textId="77777777" w:rsidR="00B52CFB" w:rsidRPr="00B231FC" w:rsidRDefault="007F46A1" w:rsidP="008F3AA5">
      <w:r w:rsidRPr="00B231FC">
        <w:rPr>
          <w:position w:val="-14"/>
        </w:rPr>
        <w:object w:dxaOrig="580" w:dyaOrig="380" w14:anchorId="0B6EEFD7">
          <v:shape id="_x0000_i1115" type="#_x0000_t75" style="width:29.3pt;height:19.25pt" o:ole="">
            <v:imagedata r:id="rId180" o:title=""/>
          </v:shape>
          <o:OLEObject Type="Embed" ProgID="Equation.DSMT4" ShapeID="_x0000_i1115" DrawAspect="Content" ObjectID="_1677479550" r:id="rId181"/>
        </w:object>
      </w:r>
      <w:r w:rsidR="002B25A5" w:rsidRPr="00B231FC">
        <w:rPr>
          <w:rFonts w:hint="eastAsia"/>
        </w:rPr>
        <w:t xml:space="preserve">: </w:t>
      </w:r>
      <w:r w:rsidR="002B25A5" w:rsidRPr="00B231FC">
        <w:rPr>
          <w:rFonts w:hint="eastAsia"/>
        </w:rPr>
        <w:t>セル</w:t>
      </w:r>
      <w:r w:rsidR="002B25A5" w:rsidRPr="00B231FC">
        <w:rPr>
          <w:rFonts w:hint="eastAsia"/>
        </w:rPr>
        <w:t>g, g</w:t>
      </w:r>
      <w:r w:rsidR="002B25A5" w:rsidRPr="00B231FC">
        <w:t>’</w:t>
      </w:r>
      <w:r w:rsidR="002B25A5" w:rsidRPr="00B231FC">
        <w:rPr>
          <w:rFonts w:hint="eastAsia"/>
        </w:rPr>
        <w:t>間の距離</w:t>
      </w:r>
      <w:r w:rsidR="00333DC0" w:rsidRPr="00B231FC">
        <w:rPr>
          <w:rFonts w:hint="eastAsia"/>
        </w:rPr>
        <w:t>[</w:t>
      </w:r>
      <w:r w:rsidR="002B25A5" w:rsidRPr="00B231FC">
        <w:rPr>
          <w:rFonts w:hint="eastAsia"/>
        </w:rPr>
        <w:t>km</w:t>
      </w:r>
      <w:r w:rsidR="00333DC0" w:rsidRPr="00B231FC">
        <w:rPr>
          <w:rFonts w:hint="eastAsia"/>
        </w:rPr>
        <w:t>]</w:t>
      </w:r>
    </w:p>
    <w:p w14:paraId="1E4B1ADB" w14:textId="77777777" w:rsidR="00010B8A" w:rsidRPr="00B231FC" w:rsidRDefault="00010B8A" w:rsidP="00010B8A"/>
    <w:p w14:paraId="4252141B" w14:textId="77777777" w:rsidR="00843381" w:rsidRPr="00B231FC" w:rsidRDefault="00843381" w:rsidP="00010B8A"/>
    <w:p w14:paraId="61DA33C3" w14:textId="77777777" w:rsidR="00087B8F" w:rsidRPr="00B231FC" w:rsidRDefault="00417BA2" w:rsidP="00843381">
      <w:pPr>
        <w:pStyle w:val="ab"/>
        <w:numPr>
          <w:ilvl w:val="0"/>
          <w:numId w:val="5"/>
        </w:numPr>
        <w:ind w:leftChars="0"/>
      </w:pPr>
      <w:r w:rsidRPr="00B231FC">
        <w:rPr>
          <w:rFonts w:hint="eastAsia"/>
        </w:rPr>
        <w:t>森林の</w:t>
      </w:r>
      <w:r w:rsidR="00624555" w:rsidRPr="00B231FC">
        <w:rPr>
          <w:rFonts w:hint="eastAsia"/>
        </w:rPr>
        <w:t>炭素量</w:t>
      </w:r>
      <w:r w:rsidR="0009349D" w:rsidRPr="00B231FC">
        <w:rPr>
          <w:rFonts w:hint="eastAsia"/>
        </w:rPr>
        <w:t>（</w:t>
      </w:r>
      <w:r w:rsidR="00CF4D7F" w:rsidRPr="00B231FC">
        <w:rPr>
          <w:position w:val="-14"/>
        </w:rPr>
        <w:object w:dxaOrig="580" w:dyaOrig="340" w14:anchorId="39F3B07F">
          <v:shape id="_x0000_i1116" type="#_x0000_t75" style="width:29.3pt;height:15.9pt" o:ole="">
            <v:imagedata r:id="rId182" o:title=""/>
          </v:shape>
          <o:OLEObject Type="Embed" ProgID="Equation.DSMT4" ShapeID="_x0000_i1116" DrawAspect="Content" ObjectID="_1677479551" r:id="rId183"/>
        </w:object>
      </w:r>
      <w:r w:rsidR="0009349D" w:rsidRPr="00B231FC">
        <w:rPr>
          <w:rFonts w:hint="eastAsia"/>
        </w:rPr>
        <w:t>、</w:t>
      </w:r>
      <w:r w:rsidR="00CF4D7F" w:rsidRPr="00B231FC">
        <w:rPr>
          <w:position w:val="-14"/>
        </w:rPr>
        <w:object w:dxaOrig="580" w:dyaOrig="340" w14:anchorId="54C6C41D">
          <v:shape id="_x0000_i1117" type="#_x0000_t75" style="width:29.3pt;height:15.9pt" o:ole="">
            <v:imagedata r:id="rId184" o:title=""/>
          </v:shape>
          <o:OLEObject Type="Embed" ProgID="Equation.DSMT4" ShapeID="_x0000_i1117" DrawAspect="Content" ObjectID="_1677479552" r:id="rId185"/>
        </w:object>
      </w:r>
      <w:r w:rsidR="0009349D" w:rsidRPr="00B231FC">
        <w:rPr>
          <w:rFonts w:hint="eastAsia"/>
        </w:rPr>
        <w:t>）</w:t>
      </w:r>
    </w:p>
    <w:p w14:paraId="0B00A585" w14:textId="77777777" w:rsidR="00282766" w:rsidRPr="00B231FC" w:rsidRDefault="00282766" w:rsidP="00843381">
      <w:pPr>
        <w:rPr>
          <w:u w:val="single"/>
        </w:rPr>
      </w:pPr>
      <w:r w:rsidRPr="00B231FC">
        <w:rPr>
          <w:rFonts w:hint="eastAsia"/>
          <w:u w:val="single"/>
        </w:rPr>
        <w:t>今後の展開のため、樹齢を考慮する場合としない場合の方法について記載するが、現段階では、下記の理由から、樹齢を考慮しない方法を用いる。</w:t>
      </w:r>
    </w:p>
    <w:p w14:paraId="32DAA573" w14:textId="77777777" w:rsidR="00282766" w:rsidRPr="00B231FC" w:rsidRDefault="00282766" w:rsidP="00843381">
      <w:pPr>
        <w:rPr>
          <w:u w:val="single"/>
        </w:rPr>
      </w:pPr>
    </w:p>
    <w:p w14:paraId="090A0738" w14:textId="77777777" w:rsidR="00282766" w:rsidRPr="00B231FC" w:rsidRDefault="00282766" w:rsidP="00282766">
      <w:r w:rsidRPr="00B231FC">
        <w:rPr>
          <w:rFonts w:hint="eastAsia"/>
        </w:rPr>
        <w:t>各セルの樹齢が不明な基準年のデータに基づく限り、基準年の炭素ストックやフローに樹齢が考慮されていないのに、翌年からの樹齢を考慮して積み上げても、非整合が生じる。モデルの用途に</w:t>
      </w:r>
      <w:r w:rsidR="00A42391" w:rsidRPr="00B231FC">
        <w:rPr>
          <w:rFonts w:hint="eastAsia"/>
        </w:rPr>
        <w:t>よって</w:t>
      </w:r>
      <w:r w:rsidRPr="00B231FC">
        <w:rPr>
          <w:rFonts w:hint="eastAsia"/>
        </w:rPr>
        <w:t>は、樹齢を</w:t>
      </w:r>
      <w:r w:rsidR="00A42391" w:rsidRPr="00B231FC">
        <w:rPr>
          <w:rFonts w:hint="eastAsia"/>
        </w:rPr>
        <w:t>考慮</w:t>
      </w:r>
      <w:r w:rsidRPr="00B231FC">
        <w:rPr>
          <w:rFonts w:hint="eastAsia"/>
        </w:rPr>
        <w:t>しないこと</w:t>
      </w:r>
      <w:r w:rsidR="00A42391" w:rsidRPr="00B231FC">
        <w:rPr>
          <w:rFonts w:hint="eastAsia"/>
        </w:rPr>
        <w:t>が結果を少し変え</w:t>
      </w:r>
      <w:r w:rsidRPr="00B231FC">
        <w:rPr>
          <w:rFonts w:hint="eastAsia"/>
        </w:rPr>
        <w:t>るかもしれないが、樹齢を考慮したマップがない限りはできない。利用可能になった段階で、あるいは、もっと必要に迫られた段階で、更新する。</w:t>
      </w:r>
    </w:p>
    <w:p w14:paraId="60C3AC09" w14:textId="77777777" w:rsidR="00282766" w:rsidRPr="00B231FC" w:rsidRDefault="00282766" w:rsidP="00282766">
      <w:pPr>
        <w:rPr>
          <w:u w:val="single"/>
        </w:rPr>
      </w:pPr>
    </w:p>
    <w:p w14:paraId="4DABB40E" w14:textId="77777777" w:rsidR="00843381" w:rsidRPr="00B231FC" w:rsidRDefault="00843381" w:rsidP="00843381">
      <w:r w:rsidRPr="00B231FC">
        <w:rPr>
          <w:rFonts w:hint="eastAsia"/>
          <w:u w:val="single"/>
        </w:rPr>
        <w:lastRenderedPageBreak/>
        <w:t>樹齢を考慮しない場合、</w:t>
      </w:r>
      <w:r w:rsidRPr="00B231FC">
        <w:rPr>
          <w:position w:val="-14"/>
        </w:rPr>
        <w:object w:dxaOrig="480" w:dyaOrig="340" w14:anchorId="685E6D6A">
          <v:shape id="_x0000_i1118" type="#_x0000_t75" style="width:23.45pt;height:15.9pt" o:ole="">
            <v:imagedata r:id="rId186" o:title=""/>
          </v:shape>
          <o:OLEObject Type="Embed" ProgID="Equation.DSMT4" ShapeID="_x0000_i1118" DrawAspect="Content" ObjectID="_1677479553" r:id="rId187"/>
        </w:object>
      </w:r>
      <w:r w:rsidRPr="00B231FC">
        <w:rPr>
          <w:rFonts w:hint="eastAsia"/>
        </w:rPr>
        <w:t>には、</w:t>
      </w:r>
      <w:r w:rsidRPr="00B231FC">
        <w:rPr>
          <w:rFonts w:hint="eastAsia"/>
        </w:rPr>
        <w:t>VISIT</w:t>
      </w:r>
      <w:r w:rsidRPr="00B231FC">
        <w:rPr>
          <w:rFonts w:hint="eastAsia"/>
        </w:rPr>
        <w:t>の</w:t>
      </w:r>
      <w:r w:rsidRPr="00B231FC">
        <w:rPr>
          <w:rFonts w:hint="eastAsia"/>
        </w:rPr>
        <w:t>2000</w:t>
      </w:r>
      <w:r w:rsidRPr="00B231FC">
        <w:rPr>
          <w:rFonts w:hint="eastAsia"/>
        </w:rPr>
        <w:t>年代のストック量、</w:t>
      </w:r>
      <w:r w:rsidRPr="00B231FC">
        <w:rPr>
          <w:position w:val="-14"/>
        </w:rPr>
        <w:object w:dxaOrig="480" w:dyaOrig="340" w14:anchorId="09987665">
          <v:shape id="_x0000_i1119" type="#_x0000_t75" style="width:23.45pt;height:15.9pt" o:ole="">
            <v:imagedata r:id="rId188" o:title=""/>
          </v:shape>
          <o:OLEObject Type="Embed" ProgID="Equation.DSMT4" ShapeID="_x0000_i1119" DrawAspect="Content" ObjectID="_1677479554" r:id="rId189"/>
        </w:object>
      </w:r>
      <w:r w:rsidRPr="00B231FC">
        <w:rPr>
          <w:rFonts w:hint="eastAsia"/>
        </w:rPr>
        <w:t>には、</w:t>
      </w:r>
      <w:r w:rsidRPr="00B231FC">
        <w:rPr>
          <w:rFonts w:hint="eastAsia"/>
        </w:rPr>
        <w:t>VISIT</w:t>
      </w:r>
      <w:r w:rsidRPr="00B231FC">
        <w:rPr>
          <w:rFonts w:hint="eastAsia"/>
        </w:rPr>
        <w:t>の</w:t>
      </w:r>
      <w:r w:rsidRPr="00B231FC">
        <w:rPr>
          <w:rFonts w:hint="eastAsia"/>
        </w:rPr>
        <w:t>2000</w:t>
      </w:r>
      <w:r w:rsidRPr="00B231FC">
        <w:rPr>
          <w:rFonts w:hint="eastAsia"/>
        </w:rPr>
        <w:t>年代のフロー量を用いる。</w:t>
      </w:r>
    </w:p>
    <w:p w14:paraId="4F274E4F" w14:textId="77777777" w:rsidR="00BD418D" w:rsidRPr="00B231FC" w:rsidRDefault="00BD418D" w:rsidP="00843381">
      <w:pPr>
        <w:rPr>
          <w:u w:val="single"/>
        </w:rPr>
      </w:pPr>
    </w:p>
    <w:p w14:paraId="31F402A5" w14:textId="77777777" w:rsidR="00843381" w:rsidRPr="00B231FC" w:rsidRDefault="00843381" w:rsidP="00843381">
      <w:r w:rsidRPr="00B231FC">
        <w:rPr>
          <w:rFonts w:hint="eastAsia"/>
          <w:u w:val="single"/>
        </w:rPr>
        <w:t>樹齢を考慮する場合</w:t>
      </w:r>
      <w:r w:rsidRPr="00B231FC">
        <w:rPr>
          <w:rFonts w:hint="eastAsia"/>
        </w:rPr>
        <w:t>は、下記のように算定する。</w:t>
      </w:r>
    </w:p>
    <w:p w14:paraId="79163487" w14:textId="77777777" w:rsidR="00843381" w:rsidRPr="00B231FC" w:rsidRDefault="00843381" w:rsidP="00843381"/>
    <w:p w14:paraId="63EA0EE9" w14:textId="77777777" w:rsidR="00087B8F" w:rsidRPr="00B231FC" w:rsidRDefault="00087B8F" w:rsidP="00A8021E">
      <w:pPr>
        <w:pStyle w:val="ab"/>
        <w:numPr>
          <w:ilvl w:val="0"/>
          <w:numId w:val="8"/>
        </w:numPr>
        <w:ind w:leftChars="0"/>
      </w:pPr>
      <w:r w:rsidRPr="00B231FC">
        <w:rPr>
          <w:rFonts w:hint="eastAsia"/>
        </w:rPr>
        <w:t>木材バイオマス収量関数（</w:t>
      </w:r>
      <w:r w:rsidR="00D67F2A" w:rsidRPr="00B231FC">
        <w:rPr>
          <w:position w:val="-14"/>
        </w:rPr>
        <w:object w:dxaOrig="840" w:dyaOrig="340" w14:anchorId="3902AFF9">
          <v:shape id="_x0000_i1120" type="#_x0000_t75" style="width:41.85pt;height:15.9pt" o:ole="">
            <v:imagedata r:id="rId190" o:title=""/>
          </v:shape>
          <o:OLEObject Type="Embed" ProgID="Equation.DSMT4" ShapeID="_x0000_i1120" DrawAspect="Content" ObjectID="_1677479555" r:id="rId191"/>
        </w:object>
      </w:r>
      <w:r w:rsidRPr="00B231FC">
        <w:rPr>
          <w:rFonts w:hint="eastAsia"/>
        </w:rPr>
        <w:t>，</w:t>
      </w:r>
      <w:r w:rsidR="00D67F2A" w:rsidRPr="00B231FC">
        <w:rPr>
          <w:position w:val="-14"/>
        </w:rPr>
        <w:object w:dxaOrig="740" w:dyaOrig="340" w14:anchorId="3725AE89">
          <v:shape id="_x0000_i1121" type="#_x0000_t75" style="width:35.15pt;height:15.9pt" o:ole="">
            <v:imagedata r:id="rId192" o:title=""/>
          </v:shape>
          <o:OLEObject Type="Embed" ProgID="Equation.DSMT4" ShapeID="_x0000_i1121" DrawAspect="Content" ObjectID="_1677479556" r:id="rId193"/>
        </w:object>
      </w:r>
      <w:r w:rsidRPr="00B231FC">
        <w:rPr>
          <w:rFonts w:hint="eastAsia"/>
        </w:rPr>
        <w:t>）</w:t>
      </w:r>
    </w:p>
    <w:p w14:paraId="254AE1D4" w14:textId="77777777" w:rsidR="00087B8F" w:rsidRPr="00B231FC" w:rsidRDefault="00087B8F" w:rsidP="00087B8F"/>
    <w:p w14:paraId="44C64C0B" w14:textId="77777777" w:rsidR="00B90CFB" w:rsidRPr="00B231FC" w:rsidRDefault="00087B8F" w:rsidP="00087B8F">
      <w:r w:rsidRPr="00B231FC">
        <w:rPr>
          <w:rFonts w:hint="eastAsia"/>
        </w:rPr>
        <w:t>森林の炭素量</w:t>
      </w:r>
      <w:r w:rsidR="003E6D13" w:rsidRPr="00B231FC">
        <w:rPr>
          <w:rFonts w:hint="eastAsia"/>
        </w:rPr>
        <w:t>の経年変化</w:t>
      </w:r>
      <w:r w:rsidRPr="00B231FC">
        <w:rPr>
          <w:rFonts w:hint="eastAsia"/>
        </w:rPr>
        <w:t>について、</w:t>
      </w:r>
      <w:r w:rsidRPr="00B231FC">
        <w:fldChar w:fldCharType="begin"/>
      </w:r>
      <w:r w:rsidRPr="00B231FC">
        <w:instrText xml:space="preserve"> ADDIN EN.CITE &lt;EndNote&gt;&lt;Cite AuthorYear="1"&gt;&lt;Author&gt;Sohngen&lt;/Author&gt;&lt;Year&gt;2009&lt;/Year&gt;&lt;RecNum&gt;1461&lt;/RecNum&gt;&lt;DisplayText&gt;Sohngen&lt;style face="italic"&gt; et al.&lt;/style&gt; (2009)&lt;/DisplayText&gt;&lt;record&gt;&lt;rec-number&gt;1461&lt;/rec-number&gt;&lt;foreign-keys&gt;&lt;key app="EN" db-id="9r95s5dxbwwdv8e0wxppx2eqdewt5ttta229" timestamp="1404723857"&gt;1461&lt;/key&gt;&lt;/foreign-keys&gt;&lt;ref-type name="Book"&gt;6&lt;/ref-type&gt;&lt;contributors&gt;&lt;authors&gt;&lt;author&gt;Sohngen, Brent&lt;/author&gt;&lt;author&gt;Golub, Alla A.&lt;/author&gt;&lt;author&gt;Hertel, Thomas Warren&lt;/author&gt;&lt;/authors&gt;&lt;secondary-authors&gt;&lt;author&gt;Thomas W. Hertel&lt;/author&gt;&lt;author&gt;Steven Rose&lt;/author&gt;&lt;author&gt;Richard S.J. Tol &lt;/author&gt;&lt;/secondary-authors&gt;&lt;/contributors&gt;&lt;titles&gt;&lt;title&gt;The Role of Forestry in Carbon Sequestration in General Equilibrium Models&lt;/title&gt;&lt;secondary-title&gt;Economic Analysis of Land Use in Global Climate Change Policy&lt;/secondary-title&gt;&lt;/titles&gt;&lt;dates&gt;&lt;year&gt;2009&lt;/year&gt;&lt;/dates&gt;&lt;urls&gt;&lt;/urls&gt;&lt;/record&gt;&lt;/Cite&gt;&lt;/EndNote&gt;</w:instrText>
      </w:r>
      <w:r w:rsidRPr="00B231FC">
        <w:fldChar w:fldCharType="separate"/>
      </w:r>
      <w:r w:rsidRPr="00B231FC">
        <w:rPr>
          <w:noProof/>
        </w:rPr>
        <w:t>Sohngen</w:t>
      </w:r>
      <w:r w:rsidRPr="00B231FC">
        <w:rPr>
          <w:i/>
          <w:noProof/>
        </w:rPr>
        <w:t xml:space="preserve"> et al.</w:t>
      </w:r>
      <w:r w:rsidRPr="00B231FC">
        <w:rPr>
          <w:noProof/>
        </w:rPr>
        <w:t xml:space="preserve"> (2009)</w:t>
      </w:r>
      <w:r w:rsidRPr="00B231FC">
        <w:fldChar w:fldCharType="end"/>
      </w:r>
      <w:r w:rsidRPr="00B231FC">
        <w:rPr>
          <w:rFonts w:hint="eastAsia"/>
        </w:rPr>
        <w:t>が定める木材バイオマス収量関数</w:t>
      </w:r>
      <w:r w:rsidR="003E6D13" w:rsidRPr="00B231FC">
        <w:rPr>
          <w:rFonts w:hint="eastAsia"/>
        </w:rPr>
        <w:t>（</w:t>
      </w:r>
      <w:r w:rsidR="003E6D13" w:rsidRPr="00B231FC">
        <w:rPr>
          <w:position w:val="-14"/>
        </w:rPr>
        <w:object w:dxaOrig="840" w:dyaOrig="340" w14:anchorId="3BA597C2">
          <v:shape id="_x0000_i1122" type="#_x0000_t75" style="width:41.85pt;height:15.9pt" o:ole="">
            <v:imagedata r:id="rId190" o:title=""/>
          </v:shape>
          <o:OLEObject Type="Embed" ProgID="Equation.DSMT4" ShapeID="_x0000_i1122" DrawAspect="Content" ObjectID="_1677479557" r:id="rId194"/>
        </w:object>
      </w:r>
      <w:r w:rsidR="003E6D13" w:rsidRPr="00B231FC">
        <w:rPr>
          <w:rFonts w:hint="eastAsia"/>
        </w:rPr>
        <w:t>）</w:t>
      </w:r>
      <w:r w:rsidRPr="00B231FC">
        <w:rPr>
          <w:rFonts w:hint="eastAsia"/>
        </w:rPr>
        <w:t>（下式）を用いる。</w:t>
      </w:r>
      <w:r w:rsidR="003E5EAA" w:rsidRPr="00B231FC">
        <w:rPr>
          <w:rFonts w:hint="eastAsia"/>
        </w:rPr>
        <w:t>ここで、パラメータ</w:t>
      </w:r>
      <w:r w:rsidR="003E5EAA" w:rsidRPr="00B231FC">
        <w:rPr>
          <w:position w:val="-14"/>
        </w:rPr>
        <w:object w:dxaOrig="360" w:dyaOrig="340" w14:anchorId="5ABBCD15">
          <v:shape id="_x0000_i1123" type="#_x0000_t75" style="width:19.25pt;height:18.4pt" o:ole="">
            <v:imagedata r:id="rId195" o:title=""/>
          </v:shape>
          <o:OLEObject Type="Embed" ProgID="Equation.DSMT4" ShapeID="_x0000_i1123" DrawAspect="Content" ObjectID="_1677479558" r:id="rId196"/>
        </w:object>
      </w:r>
      <w:r w:rsidR="003E5EAA" w:rsidRPr="00B231FC">
        <w:rPr>
          <w:rFonts w:hint="eastAsia"/>
        </w:rPr>
        <w:t>は、樹齢</w:t>
      </w:r>
      <w:r w:rsidR="003E5EAA" w:rsidRPr="00B231FC">
        <w:rPr>
          <w:rFonts w:hint="eastAsia"/>
        </w:rPr>
        <w:t>60</w:t>
      </w:r>
      <w:r w:rsidR="003E5EAA" w:rsidRPr="00B231FC">
        <w:rPr>
          <w:rFonts w:hint="eastAsia"/>
        </w:rPr>
        <w:t>年で</w:t>
      </w:r>
      <w:r w:rsidR="003E5EAA" w:rsidRPr="00B231FC">
        <w:rPr>
          <w:rFonts w:hint="eastAsia"/>
        </w:rPr>
        <w:t>VISIT</w:t>
      </w:r>
      <w:r w:rsidR="003E5EAA" w:rsidRPr="00B231FC">
        <w:rPr>
          <w:rFonts w:hint="eastAsia"/>
        </w:rPr>
        <w:t>の炭素ストック量に達するとして算定した。</w:t>
      </w:r>
    </w:p>
    <w:p w14:paraId="06602D86" w14:textId="77777777" w:rsidR="00B90CFB" w:rsidRPr="00B231FC" w:rsidRDefault="00B90CFB" w:rsidP="00087B8F"/>
    <w:p w14:paraId="32BF13E5" w14:textId="77777777" w:rsidR="00087B8F" w:rsidRPr="00B231FC" w:rsidRDefault="00087B8F" w:rsidP="00087B8F">
      <w:pPr>
        <w:ind w:firstLine="840"/>
      </w:pPr>
      <w:r w:rsidRPr="00B231FC">
        <w:rPr>
          <w:position w:val="-26"/>
        </w:rPr>
        <w:object w:dxaOrig="2620" w:dyaOrig="620" w14:anchorId="71B79623">
          <v:shape id="_x0000_i1124" type="#_x0000_t75" style="width:132.3pt;height:30.15pt" o:ole="">
            <v:imagedata r:id="rId197" o:title=""/>
          </v:shape>
          <o:OLEObject Type="Embed" ProgID="Equation.DSMT4" ShapeID="_x0000_i1124" DrawAspect="Content" ObjectID="_1677479559" r:id="rId198"/>
        </w:object>
      </w:r>
    </w:p>
    <w:p w14:paraId="676B0417" w14:textId="77777777" w:rsidR="00087B8F" w:rsidRPr="00B231FC" w:rsidRDefault="00087B8F" w:rsidP="00087B8F">
      <w:pPr>
        <w:ind w:firstLine="840"/>
      </w:pPr>
      <w:r w:rsidRPr="00B231FC">
        <w:rPr>
          <w:position w:val="-14"/>
        </w:rPr>
        <w:object w:dxaOrig="360" w:dyaOrig="340" w14:anchorId="2B07B20E">
          <v:shape id="_x0000_i1125" type="#_x0000_t75" style="width:19.25pt;height:18.4pt" o:ole="">
            <v:imagedata r:id="rId195" o:title=""/>
          </v:shape>
          <o:OLEObject Type="Embed" ProgID="Equation.DSMT4" ShapeID="_x0000_i1125" DrawAspect="Content" ObjectID="_1677479560" r:id="rId199"/>
        </w:object>
      </w:r>
      <w:r w:rsidRPr="00B231FC">
        <w:rPr>
          <w:rFonts w:hint="eastAsia"/>
        </w:rPr>
        <w:t>パラメータ</w:t>
      </w:r>
    </w:p>
    <w:p w14:paraId="0F88E6A3" w14:textId="77777777" w:rsidR="00087B8F" w:rsidRPr="00B231FC" w:rsidRDefault="00087B8F" w:rsidP="00087B8F">
      <w:pPr>
        <w:ind w:left="840"/>
      </w:pPr>
      <w:r w:rsidRPr="00B231FC">
        <w:rPr>
          <w:position w:val="-14"/>
        </w:rPr>
        <w:object w:dxaOrig="760" w:dyaOrig="340" w14:anchorId="614687F1">
          <v:shape id="_x0000_i1126" type="#_x0000_t75" style="width:37.65pt;height:15.9pt" o:ole="">
            <v:imagedata r:id="rId200" o:title=""/>
          </v:shape>
          <o:OLEObject Type="Embed" ProgID="Equation.DSMT4" ShapeID="_x0000_i1126" DrawAspect="Content" ObjectID="_1677479561" r:id="rId201"/>
        </w:object>
      </w:r>
      <w:r w:rsidRPr="00B231FC">
        <w:rPr>
          <w:rFonts w:hint="eastAsia"/>
        </w:rPr>
        <w:t xml:space="preserve">: </w:t>
      </w:r>
      <w:r w:rsidRPr="00B231FC">
        <w:rPr>
          <w:rFonts w:hint="eastAsia"/>
        </w:rPr>
        <w:t>セル</w:t>
      </w:r>
      <w:r w:rsidRPr="00B231FC">
        <w:rPr>
          <w:rFonts w:hint="eastAsia"/>
        </w:rPr>
        <w:t>g</w:t>
      </w:r>
      <w:r w:rsidRPr="00B231FC">
        <w:rPr>
          <w:rFonts w:hint="eastAsia"/>
        </w:rPr>
        <w:t>の第</w:t>
      </w:r>
      <w:r w:rsidRPr="00B231FC">
        <w:rPr>
          <w:rFonts w:hint="eastAsia"/>
          <w:i/>
        </w:rPr>
        <w:t>t</w:t>
      </w:r>
      <w:r w:rsidRPr="00B231FC">
        <w:rPr>
          <w:i/>
        </w:rPr>
        <w:t>’</w:t>
      </w:r>
      <w:r w:rsidRPr="00B231FC">
        <w:rPr>
          <w:rFonts w:hint="eastAsia"/>
        </w:rPr>
        <w:t>年に他の土地から転換された森林での第</w:t>
      </w:r>
      <w:r w:rsidRPr="00B231FC">
        <w:rPr>
          <w:rFonts w:hint="eastAsia"/>
          <w:i/>
        </w:rPr>
        <w:t>t</w:t>
      </w:r>
      <w:r w:rsidRPr="00B231FC">
        <w:rPr>
          <w:rFonts w:hint="eastAsia"/>
        </w:rPr>
        <w:t>年の炭素ストック量</w:t>
      </w:r>
      <w:r w:rsidRPr="00B231FC">
        <w:rPr>
          <w:rFonts w:hint="eastAsia"/>
        </w:rPr>
        <w:t xml:space="preserve"> [</w:t>
      </w:r>
      <w:proofErr w:type="spellStart"/>
      <w:r w:rsidRPr="00B231FC">
        <w:rPr>
          <w:rFonts w:hint="eastAsia"/>
        </w:rPr>
        <w:t>MgC</w:t>
      </w:r>
      <w:proofErr w:type="spellEnd"/>
      <w:r w:rsidRPr="00B231FC">
        <w:rPr>
          <w:rFonts w:hint="eastAsia"/>
        </w:rPr>
        <w:t>/ha]</w:t>
      </w:r>
    </w:p>
    <w:p w14:paraId="1204AD7F" w14:textId="77777777" w:rsidR="006C28F6" w:rsidRPr="00B231FC" w:rsidRDefault="006C28F6" w:rsidP="006C28F6"/>
    <w:p w14:paraId="5880900A" w14:textId="77777777" w:rsidR="00087B8F" w:rsidRPr="00B231FC" w:rsidRDefault="00087B8F" w:rsidP="00087B8F"/>
    <w:p w14:paraId="5722C498" w14:textId="77777777" w:rsidR="00087B8F" w:rsidRPr="00B231FC" w:rsidRDefault="00087B8F" w:rsidP="00087B8F">
      <w:r w:rsidRPr="00B231FC">
        <w:rPr>
          <w:rFonts w:hint="eastAsia"/>
        </w:rPr>
        <w:t>一方、フローは、</w:t>
      </w:r>
      <w:r w:rsidRPr="00B231FC">
        <w:rPr>
          <w:rFonts w:hint="eastAsia"/>
        </w:rPr>
        <w:t>Yield function</w:t>
      </w:r>
      <w:r w:rsidRPr="00B231FC">
        <w:rPr>
          <w:rFonts w:hint="eastAsia"/>
        </w:rPr>
        <w:t>の傾き、すなわち、前期からのストック量の変化とした。</w:t>
      </w:r>
    </w:p>
    <w:p w14:paraId="6BDCE9D0" w14:textId="77777777" w:rsidR="00087B8F" w:rsidRPr="00B231FC" w:rsidRDefault="00087B8F" w:rsidP="00087B8F"/>
    <w:p w14:paraId="1502AE4D" w14:textId="77777777" w:rsidR="00087B8F" w:rsidRPr="00B231FC" w:rsidRDefault="0023600F" w:rsidP="00087B8F">
      <w:pPr>
        <w:ind w:firstLine="840"/>
      </w:pPr>
      <w:r w:rsidRPr="00B231FC">
        <w:rPr>
          <w:position w:val="-14"/>
        </w:rPr>
        <w:object w:dxaOrig="2700" w:dyaOrig="340" w14:anchorId="69DA25FA">
          <v:shape id="_x0000_i1127" type="#_x0000_t75" style="width:135.65pt;height:15.9pt" o:ole="">
            <v:imagedata r:id="rId202" o:title=""/>
          </v:shape>
          <o:OLEObject Type="Embed" ProgID="Equation.DSMT4" ShapeID="_x0000_i1127" DrawAspect="Content" ObjectID="_1677479562" r:id="rId203"/>
        </w:object>
      </w:r>
    </w:p>
    <w:p w14:paraId="22E57C71" w14:textId="77777777" w:rsidR="00087B8F" w:rsidRPr="00B231FC" w:rsidRDefault="0023600F" w:rsidP="00087B8F">
      <w:pPr>
        <w:ind w:left="840"/>
      </w:pPr>
      <w:r w:rsidRPr="00B231FC">
        <w:rPr>
          <w:position w:val="-14"/>
        </w:rPr>
        <w:object w:dxaOrig="760" w:dyaOrig="340" w14:anchorId="70EFEA91">
          <v:shape id="_x0000_i1128" type="#_x0000_t75" style="width:36.85pt;height:15.9pt" o:ole="">
            <v:imagedata r:id="rId204" o:title=""/>
          </v:shape>
          <o:OLEObject Type="Embed" ProgID="Equation.DSMT4" ShapeID="_x0000_i1128" DrawAspect="Content" ObjectID="_1677479563" r:id="rId205"/>
        </w:object>
      </w:r>
      <w:r w:rsidR="00087B8F" w:rsidRPr="00B231FC">
        <w:rPr>
          <w:rFonts w:hint="eastAsia"/>
        </w:rPr>
        <w:t xml:space="preserve">: </w:t>
      </w:r>
      <w:r w:rsidR="00087B8F" w:rsidRPr="00B231FC">
        <w:rPr>
          <w:rFonts w:hint="eastAsia"/>
        </w:rPr>
        <w:t>セル</w:t>
      </w:r>
      <w:r w:rsidR="00087B8F" w:rsidRPr="00B231FC">
        <w:rPr>
          <w:rFonts w:hint="eastAsia"/>
        </w:rPr>
        <w:t>g</w:t>
      </w:r>
      <w:r w:rsidR="00087B8F" w:rsidRPr="00B231FC">
        <w:rPr>
          <w:rFonts w:hint="eastAsia"/>
        </w:rPr>
        <w:t>の第</w:t>
      </w:r>
      <w:r w:rsidR="00087B8F" w:rsidRPr="00B231FC">
        <w:rPr>
          <w:rFonts w:hint="eastAsia"/>
          <w:i/>
        </w:rPr>
        <w:t>t</w:t>
      </w:r>
      <w:r w:rsidR="00087B8F" w:rsidRPr="00B231FC">
        <w:rPr>
          <w:i/>
        </w:rPr>
        <w:t>’</w:t>
      </w:r>
      <w:r w:rsidR="00087B8F" w:rsidRPr="00B231FC">
        <w:rPr>
          <w:rFonts w:hint="eastAsia"/>
        </w:rPr>
        <w:t>年に他の土地から転換された土地利用区分</w:t>
      </w:r>
      <w:r w:rsidR="00087B8F" w:rsidRPr="00B231FC">
        <w:rPr>
          <w:rFonts w:hint="eastAsia"/>
          <w:i/>
        </w:rPr>
        <w:t>l</w:t>
      </w:r>
      <w:r w:rsidR="00087B8F" w:rsidRPr="00B231FC">
        <w:rPr>
          <w:rFonts w:hint="eastAsia"/>
        </w:rPr>
        <w:t>での第</w:t>
      </w:r>
      <w:r w:rsidR="00087B8F" w:rsidRPr="00B231FC">
        <w:rPr>
          <w:rFonts w:hint="eastAsia"/>
          <w:i/>
        </w:rPr>
        <w:t>t</w:t>
      </w:r>
      <w:r w:rsidR="00087B8F" w:rsidRPr="00B231FC">
        <w:rPr>
          <w:rFonts w:hint="eastAsia"/>
        </w:rPr>
        <w:t>年の炭素フロー量</w:t>
      </w:r>
      <w:r w:rsidR="00087B8F" w:rsidRPr="00B231FC">
        <w:rPr>
          <w:rFonts w:hint="eastAsia"/>
        </w:rPr>
        <w:t xml:space="preserve"> [</w:t>
      </w:r>
      <w:proofErr w:type="spellStart"/>
      <w:r w:rsidR="00087B8F" w:rsidRPr="00B231FC">
        <w:rPr>
          <w:rFonts w:hint="eastAsia"/>
        </w:rPr>
        <w:t>MgC</w:t>
      </w:r>
      <w:proofErr w:type="spellEnd"/>
      <w:r w:rsidR="00087B8F" w:rsidRPr="00B231FC">
        <w:rPr>
          <w:rFonts w:hint="eastAsia"/>
        </w:rPr>
        <w:t>/ha/year]</w:t>
      </w:r>
    </w:p>
    <w:p w14:paraId="58E3C4EE" w14:textId="77777777" w:rsidR="00087B8F" w:rsidRPr="00B231FC" w:rsidRDefault="00087B8F" w:rsidP="00087B8F"/>
    <w:p w14:paraId="3506BC0C" w14:textId="77777777" w:rsidR="00087B8F" w:rsidRPr="00B231FC" w:rsidRDefault="00087B8F" w:rsidP="00087B8F"/>
    <w:p w14:paraId="5E68ED2D" w14:textId="77777777" w:rsidR="00087B8F" w:rsidRPr="00B231FC" w:rsidRDefault="00087B8F" w:rsidP="00990274">
      <w:pPr>
        <w:jc w:val="center"/>
      </w:pPr>
      <w:r w:rsidRPr="00B231FC">
        <w:rPr>
          <w:noProof/>
        </w:rPr>
        <w:lastRenderedPageBreak/>
        <w:drawing>
          <wp:inline distT="0" distB="0" distL="0" distR="0" wp14:anchorId="3F06BB74" wp14:editId="005237DF">
            <wp:extent cx="3633746" cy="2421168"/>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3634489" cy="2421663"/>
                    </a:xfrm>
                    <a:prstGeom prst="rect">
                      <a:avLst/>
                    </a:prstGeom>
                    <a:noFill/>
                    <a:ln>
                      <a:noFill/>
                    </a:ln>
                  </pic:spPr>
                </pic:pic>
              </a:graphicData>
            </a:graphic>
          </wp:inline>
        </w:drawing>
      </w:r>
    </w:p>
    <w:p w14:paraId="7A5FC8DC" w14:textId="77777777" w:rsidR="00087B8F" w:rsidRPr="00B231FC" w:rsidRDefault="00087B8F" w:rsidP="00990274">
      <w:pPr>
        <w:jc w:val="center"/>
      </w:pPr>
      <w:r w:rsidRPr="00B231FC">
        <w:rPr>
          <w:rFonts w:hint="eastAsia"/>
        </w:rPr>
        <w:t>図</w:t>
      </w:r>
      <w:r w:rsidRPr="00B231FC">
        <w:rPr>
          <w:rFonts w:hint="eastAsia"/>
        </w:rPr>
        <w:t xml:space="preserve"> Yield function </w:t>
      </w:r>
      <w:r w:rsidRPr="00B231FC">
        <w:fldChar w:fldCharType="begin"/>
      </w:r>
      <w:r w:rsidRPr="00B231FC">
        <w:instrText xml:space="preserve"> ADDIN EN.CITE &lt;EndNote&gt;&lt;Cite&gt;&lt;Author&gt;Sohngen&lt;/Author&gt;&lt;Year&gt;2009&lt;/Year&gt;&lt;RecNum&gt;1461&lt;/RecNum&gt;&lt;DisplayText&gt;(Sohngen&lt;style face="italic"&gt; et al.&lt;/style&gt; 2009)&lt;/DisplayText&gt;&lt;record&gt;&lt;rec-number&gt;1461&lt;/rec-number&gt;&lt;foreign-keys&gt;&lt;key app="EN" db-id="9r95s5dxbwwdv8e0wxppx2eqdewt5ttta229" timestamp="1404723857"&gt;1461&lt;/key&gt;&lt;/foreign-keys&gt;&lt;ref-type name="Book"&gt;6&lt;/ref-type&gt;&lt;contributors&gt;&lt;authors&gt;&lt;author&gt;Sohngen, Brent&lt;/author&gt;&lt;author&gt;Golub, Alla A.&lt;/author&gt;&lt;author&gt;Hertel, Thomas Warren&lt;/author&gt;&lt;/authors&gt;&lt;secondary-authors&gt;&lt;author&gt;Thomas W. Hertel&lt;/author&gt;&lt;author&gt;Steven Rose&lt;/author&gt;&lt;author&gt;Richard S.J. Tol &lt;/author&gt;&lt;/secondary-authors&gt;&lt;/contributors&gt;&lt;titles&gt;&lt;title&gt;The Role of Forestry in Carbon Sequestration in General Equilibrium Models&lt;/title&gt;&lt;secondary-title&gt;Economic Analysis of Land Use in Global Climate Change Policy&lt;/secondary-title&gt;&lt;/titles&gt;&lt;dates&gt;&lt;year&gt;2009&lt;/year&gt;&lt;/dates&gt;&lt;urls&gt;&lt;/urls&gt;&lt;/record&gt;&lt;/Cite&gt;&lt;/EndNote&gt;</w:instrText>
      </w:r>
      <w:r w:rsidRPr="00B231FC">
        <w:fldChar w:fldCharType="separate"/>
      </w:r>
      <w:r w:rsidRPr="00B231FC">
        <w:rPr>
          <w:noProof/>
        </w:rPr>
        <w:t>(Sohngen</w:t>
      </w:r>
      <w:r w:rsidRPr="00B231FC">
        <w:rPr>
          <w:i/>
          <w:noProof/>
        </w:rPr>
        <w:t xml:space="preserve"> et al.</w:t>
      </w:r>
      <w:r w:rsidRPr="00B231FC">
        <w:rPr>
          <w:noProof/>
        </w:rPr>
        <w:t xml:space="preserve"> 2009)</w:t>
      </w:r>
      <w:r w:rsidRPr="00B231FC">
        <w:fldChar w:fldCharType="end"/>
      </w:r>
    </w:p>
    <w:p w14:paraId="47A9A73E" w14:textId="77777777" w:rsidR="00087B8F" w:rsidRPr="00B231FC" w:rsidRDefault="00087B8F" w:rsidP="00087B8F"/>
    <w:p w14:paraId="5281D129" w14:textId="77777777" w:rsidR="00087B8F" w:rsidRPr="00B231FC" w:rsidRDefault="00087B8F" w:rsidP="00087B8F">
      <w:r w:rsidRPr="00B231FC">
        <w:rPr>
          <w:rFonts w:hint="eastAsia"/>
        </w:rPr>
        <w:t>樹齢</w:t>
      </w:r>
      <w:r w:rsidRPr="00B231FC">
        <w:rPr>
          <w:rFonts w:hint="eastAsia"/>
        </w:rPr>
        <w:t>60</w:t>
      </w:r>
      <w:r w:rsidRPr="00B231FC">
        <w:rPr>
          <w:rFonts w:hint="eastAsia"/>
        </w:rPr>
        <w:t>年</w:t>
      </w:r>
      <w:r w:rsidRPr="00B231FC">
        <w:rPr>
          <w:rFonts w:hint="eastAsia"/>
        </w:rPr>
        <w:t>(</w:t>
      </w:r>
      <w:r w:rsidRPr="00B231FC">
        <w:rPr>
          <w:rFonts w:hint="eastAsia"/>
          <w:i/>
        </w:rPr>
        <w:t>t-t</w:t>
      </w:r>
      <w:r w:rsidRPr="00B231FC">
        <w:rPr>
          <w:i/>
        </w:rPr>
        <w:t>’</w:t>
      </w:r>
      <w:r w:rsidRPr="00B231FC">
        <w:rPr>
          <w:rFonts w:hint="eastAsia"/>
        </w:rPr>
        <w:t>=60)</w:t>
      </w:r>
      <w:r w:rsidRPr="00B231FC">
        <w:rPr>
          <w:rFonts w:hint="eastAsia"/>
        </w:rPr>
        <w:t>のときに</w:t>
      </w:r>
      <w:r w:rsidRPr="00B231FC">
        <w:rPr>
          <w:rFonts w:hint="eastAsia"/>
        </w:rPr>
        <w:t>2000</w:t>
      </w:r>
      <w:r w:rsidRPr="00B231FC">
        <w:rPr>
          <w:rFonts w:hint="eastAsia"/>
        </w:rPr>
        <w:t>年代の炭素ストック量に達成するよう、パラメータ</w:t>
      </w:r>
      <w:r w:rsidRPr="00B231FC">
        <w:rPr>
          <w:position w:val="-6"/>
        </w:rPr>
        <w:object w:dxaOrig="200" w:dyaOrig="240" w14:anchorId="6D361A9C">
          <v:shape id="_x0000_i1129" type="#_x0000_t75" style="width:8.35pt;height:11.7pt" o:ole="">
            <v:imagedata r:id="rId207" o:title=""/>
          </v:shape>
          <o:OLEObject Type="Embed" ProgID="Equation.DSMT4" ShapeID="_x0000_i1129" DrawAspect="Content" ObjectID="_1677479564" r:id="rId208"/>
        </w:object>
      </w:r>
      <w:r w:rsidRPr="00B231FC">
        <w:rPr>
          <w:rFonts w:hint="eastAsia"/>
        </w:rPr>
        <w:t>を求め、それを当てはめた</w:t>
      </w:r>
      <w:r w:rsidRPr="00B231FC">
        <w:rPr>
          <w:rFonts w:hint="eastAsia"/>
        </w:rPr>
        <w:t>yield function</w:t>
      </w:r>
      <w:r w:rsidRPr="00B231FC">
        <w:rPr>
          <w:rFonts w:hint="eastAsia"/>
        </w:rPr>
        <w:t>（</w:t>
      </w:r>
      <w:r w:rsidRPr="00B231FC">
        <w:rPr>
          <w:position w:val="-14"/>
        </w:rPr>
        <w:object w:dxaOrig="840" w:dyaOrig="340" w14:anchorId="4FA7C025">
          <v:shape id="_x0000_i1130" type="#_x0000_t75" style="width:41.85pt;height:15.9pt" o:ole="">
            <v:imagedata r:id="rId190" o:title=""/>
          </v:shape>
          <o:OLEObject Type="Embed" ProgID="Equation.DSMT4" ShapeID="_x0000_i1130" DrawAspect="Content" ObjectID="_1677479565" r:id="rId209"/>
        </w:object>
      </w:r>
      <w:r w:rsidRPr="00B231FC">
        <w:rPr>
          <w:rFonts w:hint="eastAsia"/>
        </w:rPr>
        <w:t>）をそのセルに用いる。</w:t>
      </w:r>
    </w:p>
    <w:p w14:paraId="5941F15A" w14:textId="77777777" w:rsidR="00087B8F" w:rsidRPr="00B231FC" w:rsidRDefault="00087B8F" w:rsidP="00087B8F"/>
    <w:p w14:paraId="51D4F345" w14:textId="77777777" w:rsidR="00087B8F" w:rsidRPr="00B231FC" w:rsidRDefault="00087B8F" w:rsidP="00A8021E">
      <w:pPr>
        <w:pStyle w:val="ab"/>
        <w:numPr>
          <w:ilvl w:val="0"/>
          <w:numId w:val="8"/>
        </w:numPr>
        <w:ind w:leftChars="0"/>
      </w:pPr>
      <w:r w:rsidRPr="00B231FC">
        <w:rPr>
          <w:rFonts w:hint="eastAsia"/>
          <w:i/>
        </w:rPr>
        <w:t>t</w:t>
      </w:r>
      <w:r w:rsidRPr="00B231FC">
        <w:rPr>
          <w:rFonts w:hint="eastAsia"/>
        </w:rPr>
        <w:t>期の炭素ストック量（</w:t>
      </w:r>
      <w:r w:rsidRPr="00B231FC">
        <w:rPr>
          <w:position w:val="-14"/>
        </w:rPr>
        <w:object w:dxaOrig="780" w:dyaOrig="340" w14:anchorId="71831BD6">
          <v:shape id="_x0000_i1131" type="#_x0000_t75" style="width:38.5pt;height:15.9pt" o:ole="">
            <v:imagedata r:id="rId210" o:title=""/>
          </v:shape>
          <o:OLEObject Type="Embed" ProgID="Equation.DSMT4" ShapeID="_x0000_i1131" DrawAspect="Content" ObjectID="_1677479566" r:id="rId211"/>
        </w:object>
      </w:r>
      <w:r w:rsidRPr="00B231FC">
        <w:rPr>
          <w:rFonts w:hint="eastAsia"/>
        </w:rPr>
        <w:t>）とフロー量（</w:t>
      </w:r>
      <w:r w:rsidRPr="00B231FC">
        <w:rPr>
          <w:position w:val="-14"/>
        </w:rPr>
        <w:object w:dxaOrig="800" w:dyaOrig="340" w14:anchorId="4DCFDD1F">
          <v:shape id="_x0000_i1132" type="#_x0000_t75" style="width:40.2pt;height:15.9pt" o:ole="">
            <v:imagedata r:id="rId212" o:title=""/>
          </v:shape>
          <o:OLEObject Type="Embed" ProgID="Equation.DSMT4" ShapeID="_x0000_i1132" DrawAspect="Content" ObjectID="_1677479567" r:id="rId213"/>
        </w:object>
      </w:r>
      <w:r w:rsidRPr="00B231FC">
        <w:rPr>
          <w:rFonts w:hint="eastAsia"/>
        </w:rPr>
        <w:t>）</w:t>
      </w:r>
    </w:p>
    <w:p w14:paraId="71857548" w14:textId="77777777" w:rsidR="00087B8F" w:rsidRPr="00B231FC" w:rsidRDefault="00087B8F" w:rsidP="00087B8F"/>
    <w:p w14:paraId="27F1357B" w14:textId="77777777" w:rsidR="00087B8F" w:rsidRPr="00B231FC" w:rsidRDefault="00087B8F" w:rsidP="00087B8F">
      <w:r w:rsidRPr="00B231FC">
        <w:rPr>
          <w:rFonts w:hint="eastAsia"/>
        </w:rPr>
        <w:t>セル</w:t>
      </w:r>
      <w:r w:rsidRPr="00B231FC">
        <w:rPr>
          <w:rFonts w:hint="eastAsia"/>
        </w:rPr>
        <w:t>g</w:t>
      </w:r>
      <w:r w:rsidRPr="00B231FC">
        <w:rPr>
          <w:rFonts w:hint="eastAsia"/>
        </w:rPr>
        <w:t>の第</w:t>
      </w:r>
      <w:r w:rsidRPr="00B231FC">
        <w:rPr>
          <w:rFonts w:hint="eastAsia"/>
          <w:i/>
        </w:rPr>
        <w:t>t</w:t>
      </w:r>
      <w:r w:rsidRPr="00B231FC">
        <w:rPr>
          <w:i/>
        </w:rPr>
        <w:t>’</w:t>
      </w:r>
      <w:r w:rsidRPr="00B231FC">
        <w:rPr>
          <w:rFonts w:hint="eastAsia"/>
        </w:rPr>
        <w:t>年に他の土地から転換された土地利用区分</w:t>
      </w:r>
      <w:r w:rsidRPr="00B231FC">
        <w:rPr>
          <w:rFonts w:hint="eastAsia"/>
          <w:i/>
        </w:rPr>
        <w:t>l</w:t>
      </w:r>
      <w:r w:rsidRPr="00B231FC">
        <w:rPr>
          <w:rFonts w:hint="eastAsia"/>
        </w:rPr>
        <w:t>での第</w:t>
      </w:r>
      <w:r w:rsidRPr="00B231FC">
        <w:rPr>
          <w:rFonts w:hint="eastAsia"/>
          <w:i/>
        </w:rPr>
        <w:t>t</w:t>
      </w:r>
      <w:r w:rsidRPr="00B231FC">
        <w:rPr>
          <w:rFonts w:hint="eastAsia"/>
        </w:rPr>
        <w:t>年の炭素ストック量</w:t>
      </w:r>
      <w:r w:rsidRPr="00B231FC">
        <w:rPr>
          <w:rFonts w:hint="eastAsia"/>
        </w:rPr>
        <w:t xml:space="preserve"> </w:t>
      </w:r>
      <w:r w:rsidRPr="00B231FC">
        <w:rPr>
          <w:position w:val="-14"/>
        </w:rPr>
        <w:object w:dxaOrig="800" w:dyaOrig="340" w14:anchorId="3A62DC2F">
          <v:shape id="_x0000_i1133" type="#_x0000_t75" style="width:37.65pt;height:15.9pt" o:ole="">
            <v:imagedata r:id="rId214" o:title=""/>
          </v:shape>
          <o:OLEObject Type="Embed" ProgID="Equation.DSMT4" ShapeID="_x0000_i1133" DrawAspect="Content" ObjectID="_1677479568" r:id="rId215"/>
        </w:object>
      </w:r>
      <w:r w:rsidRPr="00B231FC">
        <w:rPr>
          <w:rFonts w:hint="eastAsia"/>
        </w:rPr>
        <w:t xml:space="preserve"> [</w:t>
      </w:r>
      <w:proofErr w:type="spellStart"/>
      <w:r w:rsidRPr="00B231FC">
        <w:rPr>
          <w:rFonts w:hint="eastAsia"/>
        </w:rPr>
        <w:t>MgC</w:t>
      </w:r>
      <w:proofErr w:type="spellEnd"/>
      <w:r w:rsidRPr="00B231FC">
        <w:rPr>
          <w:rFonts w:hint="eastAsia"/>
        </w:rPr>
        <w:t>/ha]</w:t>
      </w:r>
      <w:r w:rsidRPr="00B231FC">
        <w:rPr>
          <w:rFonts w:hint="eastAsia"/>
        </w:rPr>
        <w:t>は次のように表せる。</w:t>
      </w:r>
    </w:p>
    <w:p w14:paraId="6B9D7FEE" w14:textId="77777777" w:rsidR="00087B8F" w:rsidRPr="00B231FC" w:rsidRDefault="00087B8F" w:rsidP="00A8021E">
      <w:pPr>
        <w:pStyle w:val="ab"/>
        <w:numPr>
          <w:ilvl w:val="0"/>
          <w:numId w:val="7"/>
        </w:numPr>
        <w:ind w:leftChars="0"/>
      </w:pPr>
      <w:r w:rsidRPr="00B231FC">
        <w:rPr>
          <w:rFonts w:hint="eastAsia"/>
        </w:rPr>
        <w:t>基準年より</w:t>
      </w:r>
      <w:r w:rsidRPr="00B231FC">
        <w:rPr>
          <w:rFonts w:hint="eastAsia"/>
        </w:rPr>
        <w:t>60</w:t>
      </w:r>
      <w:r w:rsidRPr="00B231FC">
        <w:rPr>
          <w:rFonts w:hint="eastAsia"/>
        </w:rPr>
        <w:t>年以上前に植林された森林は基準年の炭素ストック量、</w:t>
      </w:r>
    </w:p>
    <w:p w14:paraId="1441BBE9" w14:textId="77777777" w:rsidR="00087B8F" w:rsidRPr="00B231FC" w:rsidRDefault="00087B8F" w:rsidP="00A8021E">
      <w:pPr>
        <w:pStyle w:val="ab"/>
        <w:numPr>
          <w:ilvl w:val="0"/>
          <w:numId w:val="7"/>
        </w:numPr>
        <w:ind w:leftChars="0"/>
      </w:pPr>
      <w:r w:rsidRPr="00B231FC">
        <w:rPr>
          <w:rFonts w:hint="eastAsia"/>
        </w:rPr>
        <w:t>基準年より</w:t>
      </w:r>
      <w:r w:rsidRPr="00B231FC">
        <w:rPr>
          <w:rFonts w:hint="eastAsia"/>
        </w:rPr>
        <w:t>60</w:t>
      </w:r>
      <w:r w:rsidRPr="00B231FC">
        <w:rPr>
          <w:rFonts w:hint="eastAsia"/>
        </w:rPr>
        <w:t>年前より後に植林された森林は基準年の炭素ストック量にそれ以降の年のフローを累積した炭素量、</w:t>
      </w:r>
    </w:p>
    <w:p w14:paraId="38D2833B" w14:textId="77777777" w:rsidR="00087B8F" w:rsidRPr="00B231FC" w:rsidRDefault="00087B8F" w:rsidP="00A8021E">
      <w:pPr>
        <w:pStyle w:val="ab"/>
        <w:numPr>
          <w:ilvl w:val="0"/>
          <w:numId w:val="7"/>
        </w:numPr>
        <w:ind w:leftChars="0"/>
      </w:pPr>
      <w:r w:rsidRPr="00B231FC">
        <w:rPr>
          <w:rFonts w:hint="eastAsia"/>
        </w:rPr>
        <w:t>基準年より後に植林された森林は植林以降の年のフローを累積した炭素量が、森林の炭素ストック量となる。</w:t>
      </w:r>
    </w:p>
    <w:p w14:paraId="7F014100" w14:textId="77777777" w:rsidR="00087B8F" w:rsidRPr="00B231FC" w:rsidRDefault="00087B8F" w:rsidP="00A8021E">
      <w:pPr>
        <w:pStyle w:val="ab"/>
        <w:numPr>
          <w:ilvl w:val="0"/>
          <w:numId w:val="7"/>
        </w:numPr>
        <w:ind w:leftChars="0"/>
      </w:pPr>
      <w:r w:rsidRPr="00B231FC">
        <w:rPr>
          <w:rFonts w:hint="eastAsia"/>
        </w:rPr>
        <w:t>作物・牧草地・草地には土地利用変化の履歴に関わらず一定とする。ストック量には</w:t>
      </w:r>
      <w:r w:rsidRPr="00B231FC">
        <w:rPr>
          <w:rFonts w:hint="eastAsia"/>
        </w:rPr>
        <w:t>IPCC</w:t>
      </w:r>
      <w:r w:rsidRPr="00B231FC">
        <w:rPr>
          <w:rFonts w:hint="eastAsia"/>
        </w:rPr>
        <w:t>ガイドラインが定める作物・牧草地の炭素ストック量とした。</w:t>
      </w:r>
    </w:p>
    <w:p w14:paraId="6E27A3A5" w14:textId="77777777" w:rsidR="00087B8F" w:rsidRPr="00B231FC" w:rsidRDefault="00087B8F" w:rsidP="00087B8F"/>
    <w:p w14:paraId="01BDDA85" w14:textId="77777777" w:rsidR="00087B8F" w:rsidRPr="00B231FC" w:rsidRDefault="00010EC8" w:rsidP="00087B8F">
      <w:pPr>
        <w:ind w:firstLine="360"/>
      </w:pPr>
      <w:r w:rsidRPr="00B231FC">
        <w:rPr>
          <w:position w:val="-134"/>
        </w:rPr>
        <w:object w:dxaOrig="7060" w:dyaOrig="2780" w14:anchorId="7DA5BC74">
          <v:shape id="_x0000_i1134" type="#_x0000_t75" style="width:355pt;height:139.8pt" o:ole="">
            <v:imagedata r:id="rId216" o:title=""/>
          </v:shape>
          <o:OLEObject Type="Embed" ProgID="Equation.DSMT4" ShapeID="_x0000_i1134" DrawAspect="Content" ObjectID="_1677479569" r:id="rId217"/>
        </w:object>
      </w:r>
    </w:p>
    <w:p w14:paraId="6B74D13E" w14:textId="77777777" w:rsidR="00087B8F" w:rsidRPr="00B231FC" w:rsidRDefault="00087B8F" w:rsidP="00087B8F"/>
    <w:p w14:paraId="7B8C28D0" w14:textId="77777777" w:rsidR="00087B8F" w:rsidRPr="00B231FC" w:rsidRDefault="00087B8F" w:rsidP="00087B8F">
      <w:pPr>
        <w:ind w:leftChars="100" w:left="234"/>
      </w:pPr>
      <w:r w:rsidRPr="00B231FC">
        <w:rPr>
          <w:rFonts w:hint="eastAsia"/>
        </w:rPr>
        <w:t>ただし、</w:t>
      </w:r>
    </w:p>
    <w:p w14:paraId="4B06BD0E" w14:textId="77777777" w:rsidR="00087B8F" w:rsidRPr="00B231FC" w:rsidRDefault="00087B8F" w:rsidP="00087B8F">
      <w:pPr>
        <w:ind w:leftChars="100" w:left="234"/>
      </w:pPr>
      <w:r w:rsidRPr="00B231FC">
        <w:rPr>
          <w:position w:val="-14"/>
        </w:rPr>
        <w:object w:dxaOrig="780" w:dyaOrig="340" w14:anchorId="5A3BB5FC">
          <v:shape id="_x0000_i1135" type="#_x0000_t75" style="width:37.65pt;height:15.9pt" o:ole="">
            <v:imagedata r:id="rId218" o:title=""/>
          </v:shape>
          <o:OLEObject Type="Embed" ProgID="Equation.DSMT4" ShapeID="_x0000_i1135" DrawAspect="Content" ObjectID="_1677479570" r:id="rId219"/>
        </w:object>
      </w:r>
      <w:r w:rsidRPr="00B231FC">
        <w:rPr>
          <w:rFonts w:hint="eastAsia"/>
        </w:rPr>
        <w:t xml:space="preserve">: </w:t>
      </w:r>
      <w:r w:rsidRPr="00B231FC">
        <w:rPr>
          <w:rFonts w:hint="eastAsia"/>
        </w:rPr>
        <w:t>セル</w:t>
      </w:r>
      <w:r w:rsidRPr="00B231FC">
        <w:rPr>
          <w:rFonts w:hint="eastAsia"/>
        </w:rPr>
        <w:t>g</w:t>
      </w:r>
      <w:r w:rsidRPr="00B231FC">
        <w:rPr>
          <w:rFonts w:hint="eastAsia"/>
        </w:rPr>
        <w:t>の第</w:t>
      </w:r>
      <w:r w:rsidRPr="00B231FC">
        <w:rPr>
          <w:rFonts w:hint="eastAsia"/>
          <w:i/>
        </w:rPr>
        <w:t>t</w:t>
      </w:r>
      <w:r w:rsidRPr="00B231FC">
        <w:rPr>
          <w:i/>
        </w:rPr>
        <w:t>’</w:t>
      </w:r>
      <w:r w:rsidRPr="00B231FC">
        <w:rPr>
          <w:rFonts w:hint="eastAsia"/>
        </w:rPr>
        <w:t>年に他の土地から転換された土地利用区分</w:t>
      </w:r>
      <w:r w:rsidRPr="00B231FC">
        <w:rPr>
          <w:rFonts w:hint="eastAsia"/>
          <w:i/>
        </w:rPr>
        <w:t>l</w:t>
      </w:r>
      <w:r w:rsidRPr="00B231FC">
        <w:rPr>
          <w:rFonts w:hint="eastAsia"/>
        </w:rPr>
        <w:t>での炭素ストック量</w:t>
      </w:r>
      <w:r w:rsidRPr="00B231FC">
        <w:rPr>
          <w:rFonts w:hint="eastAsia"/>
        </w:rPr>
        <w:t xml:space="preserve"> [</w:t>
      </w:r>
      <w:proofErr w:type="spellStart"/>
      <w:r w:rsidRPr="00B231FC">
        <w:rPr>
          <w:rFonts w:hint="eastAsia"/>
        </w:rPr>
        <w:t>MgC</w:t>
      </w:r>
      <w:proofErr w:type="spellEnd"/>
      <w:r w:rsidRPr="00B231FC">
        <w:rPr>
          <w:rFonts w:hint="eastAsia"/>
        </w:rPr>
        <w:t>/ha]</w:t>
      </w:r>
    </w:p>
    <w:p w14:paraId="5C8FA7E9" w14:textId="77777777" w:rsidR="00087B8F" w:rsidRPr="00B231FC" w:rsidRDefault="00087B8F" w:rsidP="00E46371">
      <w:pPr>
        <w:ind w:leftChars="100" w:left="234"/>
      </w:pPr>
      <w:r w:rsidRPr="00B231FC">
        <w:rPr>
          <w:position w:val="-14"/>
        </w:rPr>
        <w:object w:dxaOrig="840" w:dyaOrig="340" w14:anchorId="3FC16A86">
          <v:shape id="_x0000_i1136" type="#_x0000_t75" style="width:41.85pt;height:15.9pt" o:ole="">
            <v:imagedata r:id="rId220" o:title=""/>
          </v:shape>
          <o:OLEObject Type="Embed" ProgID="Equation.DSMT4" ShapeID="_x0000_i1136" DrawAspect="Content" ObjectID="_1677479571" r:id="rId221"/>
        </w:object>
      </w:r>
      <w:r w:rsidRPr="00B231FC">
        <w:rPr>
          <w:rFonts w:hint="eastAsia"/>
        </w:rPr>
        <w:t xml:space="preserve">: </w:t>
      </w:r>
      <w:r w:rsidRPr="00B231FC">
        <w:rPr>
          <w:rFonts w:hint="eastAsia"/>
        </w:rPr>
        <w:t>セル</w:t>
      </w:r>
      <w:r w:rsidRPr="00B231FC">
        <w:rPr>
          <w:rFonts w:hint="eastAsia"/>
        </w:rPr>
        <w:t>g</w:t>
      </w:r>
      <w:r w:rsidRPr="00B231FC">
        <w:rPr>
          <w:rFonts w:hint="eastAsia"/>
        </w:rPr>
        <w:t>の基準年の土地利用区分</w:t>
      </w:r>
      <w:r w:rsidRPr="00B231FC">
        <w:rPr>
          <w:rFonts w:hint="eastAsia"/>
          <w:i/>
        </w:rPr>
        <w:t>l</w:t>
      </w:r>
      <w:r w:rsidRPr="00B231FC">
        <w:rPr>
          <w:rFonts w:hint="eastAsia"/>
        </w:rPr>
        <w:t>での炭素ストック量</w:t>
      </w:r>
      <w:r w:rsidRPr="00B231FC">
        <w:rPr>
          <w:rFonts w:hint="eastAsia"/>
        </w:rPr>
        <w:t xml:space="preserve"> [</w:t>
      </w:r>
      <w:proofErr w:type="spellStart"/>
      <w:r w:rsidRPr="00B231FC">
        <w:rPr>
          <w:rFonts w:hint="eastAsia"/>
        </w:rPr>
        <w:t>MgC</w:t>
      </w:r>
      <w:proofErr w:type="spellEnd"/>
      <w:r w:rsidRPr="00B231FC">
        <w:rPr>
          <w:rFonts w:hint="eastAsia"/>
        </w:rPr>
        <w:t>/ha]</w:t>
      </w:r>
    </w:p>
    <w:p w14:paraId="0E299015" w14:textId="77777777" w:rsidR="00087B8F" w:rsidRPr="00B231FC" w:rsidRDefault="00087B8F" w:rsidP="00087B8F">
      <w:pPr>
        <w:ind w:leftChars="100" w:left="234"/>
      </w:pPr>
      <w:r w:rsidRPr="00B231FC">
        <w:rPr>
          <w:position w:val="-10"/>
        </w:rPr>
        <w:object w:dxaOrig="800" w:dyaOrig="300" w14:anchorId="7A2078AF">
          <v:shape id="_x0000_i1137" type="#_x0000_t75" style="width:39.35pt;height:15.05pt" o:ole="">
            <v:imagedata r:id="rId222" o:title=""/>
          </v:shape>
          <o:OLEObject Type="Embed" ProgID="Equation.DSMT4" ShapeID="_x0000_i1137" DrawAspect="Content" ObjectID="_1677479572" r:id="rId223"/>
        </w:object>
      </w:r>
      <w:r w:rsidRPr="00B231FC">
        <w:rPr>
          <w:rFonts w:hint="eastAsia"/>
        </w:rPr>
        <w:t xml:space="preserve">: </w:t>
      </w:r>
      <w:r w:rsidRPr="00B231FC">
        <w:rPr>
          <w:rFonts w:hint="eastAsia"/>
        </w:rPr>
        <w:t>木材生産用植林</w:t>
      </w:r>
    </w:p>
    <w:p w14:paraId="6B892176" w14:textId="77777777" w:rsidR="00087B8F" w:rsidRPr="00B231FC" w:rsidRDefault="00087B8F" w:rsidP="00087B8F">
      <w:pPr>
        <w:ind w:leftChars="100" w:left="234"/>
      </w:pPr>
      <w:r w:rsidRPr="00B231FC">
        <w:rPr>
          <w:position w:val="-10"/>
        </w:rPr>
        <w:object w:dxaOrig="320" w:dyaOrig="300" w14:anchorId="4AC2C1E4">
          <v:shape id="_x0000_i1138" type="#_x0000_t75" style="width:15.9pt;height:15.05pt" o:ole="">
            <v:imagedata r:id="rId224" o:title=""/>
          </v:shape>
          <o:OLEObject Type="Embed" ProgID="Equation.DSMT4" ShapeID="_x0000_i1138" DrawAspect="Content" ObjectID="_1677479573" r:id="rId225"/>
        </w:object>
      </w:r>
      <w:r w:rsidRPr="00B231FC">
        <w:rPr>
          <w:rFonts w:hint="eastAsia"/>
        </w:rPr>
        <w:t xml:space="preserve">: </w:t>
      </w:r>
      <w:r w:rsidRPr="00B231FC">
        <w:rPr>
          <w:rFonts w:hint="eastAsia"/>
        </w:rPr>
        <w:t>植林</w:t>
      </w:r>
    </w:p>
    <w:p w14:paraId="06D58FAD" w14:textId="77777777" w:rsidR="00087B8F" w:rsidRPr="00B231FC" w:rsidRDefault="00087B8F" w:rsidP="00087B8F">
      <w:pPr>
        <w:ind w:leftChars="100" w:left="234"/>
      </w:pPr>
      <w:r w:rsidRPr="00B231FC">
        <w:rPr>
          <w:position w:val="-10"/>
        </w:rPr>
        <w:object w:dxaOrig="499" w:dyaOrig="300" w14:anchorId="2C952C75">
          <v:shape id="_x0000_i1139" type="#_x0000_t75" style="width:23.45pt;height:15.05pt" o:ole="">
            <v:imagedata r:id="rId226" o:title=""/>
          </v:shape>
          <o:OLEObject Type="Embed" ProgID="Equation.DSMT4" ShapeID="_x0000_i1139" DrawAspect="Content" ObjectID="_1677479574" r:id="rId227"/>
        </w:object>
      </w:r>
      <w:r w:rsidRPr="00B231FC">
        <w:rPr>
          <w:rFonts w:hint="eastAsia"/>
        </w:rPr>
        <w:t xml:space="preserve">: </w:t>
      </w:r>
      <w:r w:rsidRPr="00B231FC">
        <w:rPr>
          <w:rFonts w:hint="eastAsia"/>
        </w:rPr>
        <w:t>農地</w:t>
      </w:r>
    </w:p>
    <w:p w14:paraId="49F5913A" w14:textId="77777777" w:rsidR="00087B8F" w:rsidRPr="00B231FC" w:rsidRDefault="00087B8F" w:rsidP="00087B8F">
      <w:pPr>
        <w:ind w:leftChars="100" w:left="234"/>
      </w:pPr>
      <w:r w:rsidRPr="00B231FC">
        <w:rPr>
          <w:position w:val="-10"/>
        </w:rPr>
        <w:object w:dxaOrig="380" w:dyaOrig="240" w14:anchorId="71D75C2B">
          <v:shape id="_x0000_i1140" type="#_x0000_t75" style="width:19.25pt;height:11.7pt" o:ole="">
            <v:imagedata r:id="rId228" o:title=""/>
          </v:shape>
          <o:OLEObject Type="Embed" ProgID="Equation.DSMT4" ShapeID="_x0000_i1140" DrawAspect="Content" ObjectID="_1677479575" r:id="rId229"/>
        </w:object>
      </w:r>
      <w:r w:rsidRPr="00B231FC">
        <w:rPr>
          <w:rFonts w:hint="eastAsia"/>
        </w:rPr>
        <w:t xml:space="preserve">: </w:t>
      </w:r>
      <w:r w:rsidRPr="00B231FC">
        <w:rPr>
          <w:rFonts w:hint="eastAsia"/>
        </w:rPr>
        <w:t>牧草地</w:t>
      </w:r>
    </w:p>
    <w:p w14:paraId="6CD12C71" w14:textId="77777777" w:rsidR="00087B8F" w:rsidRPr="00B231FC" w:rsidRDefault="00087B8F" w:rsidP="00087B8F">
      <w:pPr>
        <w:ind w:leftChars="100" w:left="234"/>
      </w:pPr>
      <w:r w:rsidRPr="00B231FC">
        <w:rPr>
          <w:position w:val="-10"/>
        </w:rPr>
        <w:object w:dxaOrig="260" w:dyaOrig="300" w14:anchorId="6DF7CB63">
          <v:shape id="_x0000_i1141" type="#_x0000_t75" style="width:11.7pt;height:15.05pt" o:ole="">
            <v:imagedata r:id="rId230" o:title=""/>
          </v:shape>
          <o:OLEObject Type="Embed" ProgID="Equation.DSMT4" ShapeID="_x0000_i1141" DrawAspect="Content" ObjectID="_1677479576" r:id="rId231"/>
        </w:object>
      </w:r>
      <w:r w:rsidRPr="00B231FC">
        <w:rPr>
          <w:rFonts w:hint="eastAsia"/>
        </w:rPr>
        <w:t xml:space="preserve">: </w:t>
      </w:r>
      <w:r w:rsidRPr="00B231FC">
        <w:rPr>
          <w:rFonts w:hint="eastAsia"/>
        </w:rPr>
        <w:t>草地</w:t>
      </w:r>
    </w:p>
    <w:p w14:paraId="2FA2EB1B" w14:textId="77777777" w:rsidR="00087B8F" w:rsidRPr="00B231FC" w:rsidRDefault="00087B8F" w:rsidP="00087B8F">
      <w:pPr>
        <w:ind w:leftChars="100" w:left="234"/>
      </w:pPr>
    </w:p>
    <w:p w14:paraId="18222E9F" w14:textId="77777777" w:rsidR="00087B8F" w:rsidRPr="00B231FC" w:rsidRDefault="00087B8F" w:rsidP="00087B8F"/>
    <w:p w14:paraId="72634BFF" w14:textId="77777777" w:rsidR="00087B8F" w:rsidRPr="00B231FC" w:rsidRDefault="00087B8F" w:rsidP="00087B8F">
      <w:r w:rsidRPr="00B231FC">
        <w:rPr>
          <w:rFonts w:hint="eastAsia"/>
        </w:rPr>
        <w:t>一方、フロー量は前期からのストック量の変化と表せる。</w:t>
      </w:r>
    </w:p>
    <w:p w14:paraId="6667655A" w14:textId="77777777" w:rsidR="00087B8F" w:rsidRPr="00B231FC" w:rsidRDefault="00087B8F" w:rsidP="00087B8F"/>
    <w:p w14:paraId="27A8274E" w14:textId="77777777" w:rsidR="00087B8F" w:rsidRPr="00B231FC" w:rsidRDefault="00087B8F" w:rsidP="00087B8F">
      <w:pPr>
        <w:ind w:firstLine="360"/>
      </w:pPr>
      <w:r w:rsidRPr="00B231FC">
        <w:rPr>
          <w:position w:val="-14"/>
        </w:rPr>
        <w:object w:dxaOrig="2799" w:dyaOrig="340" w14:anchorId="56429936">
          <v:shape id="_x0000_i1142" type="#_x0000_t75" style="width:139.8pt;height:15.9pt" o:ole="">
            <v:imagedata r:id="rId232" o:title=""/>
          </v:shape>
          <o:OLEObject Type="Embed" ProgID="Equation.DSMT4" ShapeID="_x0000_i1142" DrawAspect="Content" ObjectID="_1677479577" r:id="rId233"/>
        </w:object>
      </w:r>
    </w:p>
    <w:p w14:paraId="78F8AD9B" w14:textId="77777777" w:rsidR="00087B8F" w:rsidRPr="00B231FC" w:rsidRDefault="00087B8F" w:rsidP="00087B8F">
      <w:pPr>
        <w:ind w:left="360"/>
      </w:pPr>
    </w:p>
    <w:p w14:paraId="7728FE14" w14:textId="77777777" w:rsidR="00087B8F" w:rsidRPr="00B231FC" w:rsidRDefault="00087B8F" w:rsidP="00087B8F">
      <w:pPr>
        <w:ind w:left="360"/>
      </w:pPr>
      <w:r w:rsidRPr="00B231FC">
        <w:rPr>
          <w:position w:val="-14"/>
        </w:rPr>
        <w:object w:dxaOrig="820" w:dyaOrig="340" w14:anchorId="53FC9D62">
          <v:shape id="_x0000_i1143" type="#_x0000_t75" style="width:38.5pt;height:15.9pt" o:ole="">
            <v:imagedata r:id="rId234" o:title=""/>
          </v:shape>
          <o:OLEObject Type="Embed" ProgID="Equation.DSMT4" ShapeID="_x0000_i1143" DrawAspect="Content" ObjectID="_1677479578" r:id="rId235"/>
        </w:object>
      </w:r>
      <w:r w:rsidRPr="00B231FC">
        <w:rPr>
          <w:rFonts w:hint="eastAsia"/>
        </w:rPr>
        <w:t xml:space="preserve">: </w:t>
      </w:r>
      <w:r w:rsidRPr="00B231FC">
        <w:rPr>
          <w:rFonts w:hint="eastAsia"/>
        </w:rPr>
        <w:t>セル</w:t>
      </w:r>
      <w:r w:rsidRPr="00B231FC">
        <w:rPr>
          <w:rFonts w:hint="eastAsia"/>
        </w:rPr>
        <w:t>g</w:t>
      </w:r>
      <w:r w:rsidRPr="00B231FC">
        <w:rPr>
          <w:rFonts w:hint="eastAsia"/>
        </w:rPr>
        <w:t>の第</w:t>
      </w:r>
      <w:r w:rsidRPr="00B231FC">
        <w:rPr>
          <w:rFonts w:hint="eastAsia"/>
          <w:i/>
        </w:rPr>
        <w:t>t</w:t>
      </w:r>
      <w:r w:rsidRPr="00B231FC">
        <w:rPr>
          <w:i/>
        </w:rPr>
        <w:t>’</w:t>
      </w:r>
      <w:r w:rsidRPr="00B231FC">
        <w:rPr>
          <w:rFonts w:hint="eastAsia"/>
        </w:rPr>
        <w:t>年に他の土地から転換された土地利用区分</w:t>
      </w:r>
      <w:r w:rsidRPr="00B231FC">
        <w:rPr>
          <w:rFonts w:hint="eastAsia"/>
          <w:i/>
        </w:rPr>
        <w:t>l</w:t>
      </w:r>
      <w:r w:rsidRPr="00B231FC">
        <w:rPr>
          <w:rFonts w:hint="eastAsia"/>
        </w:rPr>
        <w:t>での第</w:t>
      </w:r>
      <w:r w:rsidRPr="00B231FC">
        <w:rPr>
          <w:rFonts w:hint="eastAsia"/>
          <w:i/>
        </w:rPr>
        <w:t>t</w:t>
      </w:r>
      <w:r w:rsidRPr="00B231FC">
        <w:rPr>
          <w:rFonts w:hint="eastAsia"/>
        </w:rPr>
        <w:t>年の炭素フロー量</w:t>
      </w:r>
      <w:r w:rsidRPr="00B231FC">
        <w:rPr>
          <w:rFonts w:hint="eastAsia"/>
        </w:rPr>
        <w:t xml:space="preserve"> </w:t>
      </w:r>
      <w:r w:rsidRPr="00B231FC">
        <w:rPr>
          <w:rFonts w:hint="eastAsia"/>
        </w:rPr>
        <w:t>（純吸収量</w:t>
      </w:r>
      <w:r w:rsidRPr="00B231FC">
        <w:rPr>
          <w:rFonts w:hint="eastAsia"/>
        </w:rPr>
        <w:t xml:space="preserve">, </w:t>
      </w:r>
      <w:r w:rsidRPr="00B231FC">
        <w:rPr>
          <w:rFonts w:hint="eastAsia"/>
        </w:rPr>
        <w:t>吸収を負）</w:t>
      </w:r>
      <w:r w:rsidRPr="00B231FC">
        <w:rPr>
          <w:rFonts w:hint="eastAsia"/>
        </w:rPr>
        <w:t>[</w:t>
      </w:r>
      <w:proofErr w:type="spellStart"/>
      <w:r w:rsidRPr="00B231FC">
        <w:rPr>
          <w:rFonts w:hint="eastAsia"/>
        </w:rPr>
        <w:t>MgC</w:t>
      </w:r>
      <w:proofErr w:type="spellEnd"/>
      <w:r w:rsidRPr="00B231FC">
        <w:rPr>
          <w:rFonts w:hint="eastAsia"/>
        </w:rPr>
        <w:t>/ha/year]</w:t>
      </w:r>
    </w:p>
    <w:p w14:paraId="7AA83F52" w14:textId="77777777" w:rsidR="00087B8F" w:rsidRPr="00B231FC" w:rsidRDefault="00087B8F" w:rsidP="00087B8F"/>
    <w:p w14:paraId="239228F3" w14:textId="77777777" w:rsidR="00087B8F" w:rsidRPr="00B231FC" w:rsidRDefault="00087B8F" w:rsidP="00087B8F"/>
    <w:p w14:paraId="3939A501" w14:textId="77777777" w:rsidR="00990274" w:rsidRPr="00B231FC" w:rsidRDefault="00A641D5" w:rsidP="00A8021E">
      <w:pPr>
        <w:pStyle w:val="ab"/>
        <w:numPr>
          <w:ilvl w:val="0"/>
          <w:numId w:val="8"/>
        </w:numPr>
        <w:ind w:leftChars="0"/>
      </w:pPr>
      <w:r w:rsidRPr="00B231FC">
        <w:rPr>
          <w:rFonts w:hint="eastAsia"/>
          <w:i/>
        </w:rPr>
        <w:t>t</w:t>
      </w:r>
      <w:r w:rsidRPr="00B231FC">
        <w:rPr>
          <w:rFonts w:hint="eastAsia"/>
        </w:rPr>
        <w:t>期</w:t>
      </w:r>
      <w:r w:rsidRPr="00B231FC">
        <w:rPr>
          <w:rFonts w:hint="eastAsia"/>
        </w:rPr>
        <w:t xml:space="preserve">, </w:t>
      </w:r>
      <w:r w:rsidR="00990274" w:rsidRPr="00B231FC">
        <w:rPr>
          <w:rFonts w:hint="eastAsia"/>
        </w:rPr>
        <w:t>セル</w:t>
      </w:r>
      <w:r w:rsidR="00990274" w:rsidRPr="00B231FC">
        <w:rPr>
          <w:rFonts w:hint="eastAsia"/>
          <w:i/>
        </w:rPr>
        <w:t>g</w:t>
      </w:r>
      <w:r w:rsidRPr="00B231FC">
        <w:rPr>
          <w:rFonts w:hint="eastAsia"/>
        </w:rPr>
        <w:t>での</w:t>
      </w:r>
      <w:r w:rsidR="00990274" w:rsidRPr="00B231FC">
        <w:rPr>
          <w:rFonts w:hint="eastAsia"/>
        </w:rPr>
        <w:t>炭素ストック量（</w:t>
      </w:r>
      <w:r w:rsidR="00990274" w:rsidRPr="00B231FC">
        <w:rPr>
          <w:position w:val="-14"/>
        </w:rPr>
        <w:object w:dxaOrig="560" w:dyaOrig="340" w14:anchorId="1D2EA09B">
          <v:shape id="_x0000_i1144" type="#_x0000_t75" style="width:26.8pt;height:15.9pt" o:ole="">
            <v:imagedata r:id="rId236" o:title=""/>
          </v:shape>
          <o:OLEObject Type="Embed" ProgID="Equation.DSMT4" ShapeID="_x0000_i1144" DrawAspect="Content" ObjectID="_1677479579" r:id="rId237"/>
        </w:object>
      </w:r>
      <w:r w:rsidR="00990274" w:rsidRPr="00B231FC">
        <w:rPr>
          <w:rFonts w:hint="eastAsia"/>
        </w:rPr>
        <w:t>）とフロー量（</w:t>
      </w:r>
      <w:r w:rsidR="00553939" w:rsidRPr="00B231FC">
        <w:rPr>
          <w:position w:val="-14"/>
        </w:rPr>
        <w:object w:dxaOrig="560" w:dyaOrig="340" w14:anchorId="20D41248">
          <v:shape id="_x0000_i1145" type="#_x0000_t75" style="width:26.8pt;height:15.9pt" o:ole="">
            <v:imagedata r:id="rId238" o:title=""/>
          </v:shape>
          <o:OLEObject Type="Embed" ProgID="Equation.DSMT4" ShapeID="_x0000_i1145" DrawAspect="Content" ObjectID="_1677479580" r:id="rId239"/>
        </w:object>
      </w:r>
      <w:r w:rsidR="00990274" w:rsidRPr="00B231FC">
        <w:rPr>
          <w:rFonts w:hint="eastAsia"/>
        </w:rPr>
        <w:t>）</w:t>
      </w:r>
    </w:p>
    <w:p w14:paraId="737BF013" w14:textId="77777777" w:rsidR="00990274" w:rsidRPr="00B231FC" w:rsidRDefault="00990274" w:rsidP="00087B8F"/>
    <w:p w14:paraId="74B60B80" w14:textId="77777777" w:rsidR="00087B8F" w:rsidRPr="00B231FC" w:rsidRDefault="00087B8F" w:rsidP="00087B8F">
      <w:r w:rsidRPr="00B231FC">
        <w:rPr>
          <w:rFonts w:hint="eastAsia"/>
        </w:rPr>
        <w:t>このとき、各セルの面積率の変化履歴を次のように表すと、</w:t>
      </w:r>
    </w:p>
    <w:p w14:paraId="06E41E6C" w14:textId="77777777" w:rsidR="00087B8F" w:rsidRPr="00B231FC" w:rsidRDefault="00087B8F" w:rsidP="00087B8F"/>
    <w:p w14:paraId="786FBE84" w14:textId="77777777" w:rsidR="00087B8F" w:rsidRPr="00B231FC" w:rsidRDefault="00087B8F" w:rsidP="00087B8F">
      <w:pPr>
        <w:ind w:firstLine="840"/>
      </w:pPr>
      <w:r w:rsidRPr="00B231FC">
        <w:rPr>
          <w:position w:val="-14"/>
        </w:rPr>
        <w:object w:dxaOrig="4580" w:dyaOrig="380" w14:anchorId="02CE21F0">
          <v:shape id="_x0000_i1146" type="#_x0000_t75" style="width:228.55pt;height:17.6pt" o:ole="">
            <v:imagedata r:id="rId240" o:title=""/>
          </v:shape>
          <o:OLEObject Type="Embed" ProgID="Equation.DSMT4" ShapeID="_x0000_i1146" DrawAspect="Content" ObjectID="_1677479581" r:id="rId241"/>
        </w:object>
      </w:r>
    </w:p>
    <w:p w14:paraId="71ECD160" w14:textId="77777777" w:rsidR="00087B8F" w:rsidRPr="00B231FC" w:rsidRDefault="00087B8F" w:rsidP="00087B8F">
      <w:pPr>
        <w:ind w:firstLine="840"/>
      </w:pPr>
      <w:r w:rsidRPr="00B231FC">
        <w:rPr>
          <w:position w:val="-14"/>
        </w:rPr>
        <w:object w:dxaOrig="580" w:dyaOrig="380" w14:anchorId="38F89621">
          <v:shape id="_x0000_i1147" type="#_x0000_t75" style="width:29.3pt;height:17.6pt" o:ole="">
            <v:imagedata r:id="rId242" o:title=""/>
          </v:shape>
          <o:OLEObject Type="Embed" ProgID="Equation.DSMT4" ShapeID="_x0000_i1147" DrawAspect="Content" ObjectID="_1677479582" r:id="rId243"/>
        </w:object>
      </w:r>
      <w:r w:rsidRPr="00B231FC">
        <w:rPr>
          <w:rFonts w:hint="eastAsia"/>
        </w:rPr>
        <w:t xml:space="preserve">: </w:t>
      </w:r>
      <w:r w:rsidRPr="00B231FC">
        <w:rPr>
          <w:rFonts w:hint="eastAsia"/>
        </w:rPr>
        <w:t>第</w:t>
      </w:r>
      <w:r w:rsidRPr="00B231FC">
        <w:rPr>
          <w:rFonts w:hint="eastAsia"/>
          <w:i/>
        </w:rPr>
        <w:t>t</w:t>
      </w:r>
      <w:r w:rsidRPr="00B231FC">
        <w:rPr>
          <w:rFonts w:hint="eastAsia"/>
        </w:rPr>
        <w:t>年</w:t>
      </w:r>
      <w:r w:rsidRPr="00B231FC">
        <w:rPr>
          <w:rFonts w:hint="eastAsia"/>
        </w:rPr>
        <w:t xml:space="preserve">, </w:t>
      </w:r>
      <w:r w:rsidRPr="00B231FC">
        <w:rPr>
          <w:rFonts w:hint="eastAsia"/>
        </w:rPr>
        <w:t>セル</w:t>
      </w:r>
      <w:r w:rsidRPr="00B231FC">
        <w:rPr>
          <w:rFonts w:hint="eastAsia"/>
        </w:rPr>
        <w:t>g</w:t>
      </w:r>
      <w:r w:rsidRPr="00B231FC">
        <w:rPr>
          <w:rFonts w:hint="eastAsia"/>
        </w:rPr>
        <w:t>の土地利用区分</w:t>
      </w:r>
      <w:r w:rsidRPr="00B231FC">
        <w:rPr>
          <w:rFonts w:hint="eastAsia"/>
          <w:i/>
        </w:rPr>
        <w:t>l</w:t>
      </w:r>
      <w:r w:rsidRPr="00B231FC">
        <w:rPr>
          <w:rFonts w:hint="eastAsia"/>
        </w:rPr>
        <w:t>の面積率の変化</w:t>
      </w:r>
      <w:r w:rsidRPr="00B231FC">
        <w:rPr>
          <w:rFonts w:hint="eastAsia"/>
        </w:rPr>
        <w:t>[year</w:t>
      </w:r>
      <w:r w:rsidR="003D4FB0" w:rsidRPr="00B231FC">
        <w:rPr>
          <w:rFonts w:hint="eastAsia"/>
        </w:rPr>
        <w:t>-1</w:t>
      </w:r>
      <w:r w:rsidRPr="00B231FC">
        <w:rPr>
          <w:rFonts w:hint="eastAsia"/>
        </w:rPr>
        <w:t>]</w:t>
      </w:r>
    </w:p>
    <w:p w14:paraId="252940CB" w14:textId="77777777" w:rsidR="00087B8F" w:rsidRPr="00B231FC" w:rsidRDefault="00087B8F" w:rsidP="00087B8F"/>
    <w:p w14:paraId="3AA77B65" w14:textId="77777777" w:rsidR="00087B8F" w:rsidRPr="00B231FC" w:rsidRDefault="00087B8F" w:rsidP="00087B8F">
      <w:r w:rsidRPr="00B231FC">
        <w:rPr>
          <w:rFonts w:hint="eastAsia"/>
          <w:i/>
        </w:rPr>
        <w:t>t</w:t>
      </w:r>
      <w:r w:rsidRPr="00B231FC">
        <w:rPr>
          <w:rFonts w:hint="eastAsia"/>
        </w:rPr>
        <w:t>期のセル</w:t>
      </w:r>
      <w:r w:rsidRPr="00B231FC">
        <w:rPr>
          <w:rFonts w:hint="eastAsia"/>
        </w:rPr>
        <w:t>g</w:t>
      </w:r>
      <w:r w:rsidRPr="00B231FC">
        <w:rPr>
          <w:rFonts w:hint="eastAsia"/>
        </w:rPr>
        <w:t>での平均的な炭素ストック量（</w:t>
      </w:r>
      <w:r w:rsidRPr="00B231FC">
        <w:rPr>
          <w:position w:val="-14"/>
        </w:rPr>
        <w:object w:dxaOrig="580" w:dyaOrig="380" w14:anchorId="33A454B2">
          <v:shape id="_x0000_i1148" type="#_x0000_t75" style="width:29.3pt;height:19.25pt" o:ole="">
            <v:imagedata r:id="rId244" o:title=""/>
          </v:shape>
          <o:OLEObject Type="Embed" ProgID="Equation.DSMT4" ShapeID="_x0000_i1148" DrawAspect="Content" ObjectID="_1677479583" r:id="rId245"/>
        </w:object>
      </w:r>
      <w:r w:rsidRPr="00B231FC">
        <w:rPr>
          <w:rFonts w:hint="eastAsia"/>
        </w:rPr>
        <w:t>）とフロー量（</w:t>
      </w:r>
      <w:r w:rsidRPr="00B231FC">
        <w:rPr>
          <w:position w:val="-14"/>
        </w:rPr>
        <w:object w:dxaOrig="580" w:dyaOrig="380" w14:anchorId="4251FFF0">
          <v:shape id="_x0000_i1149" type="#_x0000_t75" style="width:29.3pt;height:19.25pt" o:ole="">
            <v:imagedata r:id="rId246" o:title=""/>
          </v:shape>
          <o:OLEObject Type="Embed" ProgID="Equation.DSMT4" ShapeID="_x0000_i1149" DrawAspect="Content" ObjectID="_1677479584" r:id="rId247"/>
        </w:object>
      </w:r>
      <w:r w:rsidRPr="00B231FC">
        <w:rPr>
          <w:rFonts w:hint="eastAsia"/>
        </w:rPr>
        <w:t>）は、セル内で土地面積率の変化履歴</w:t>
      </w:r>
      <w:r w:rsidRPr="00B231FC">
        <w:rPr>
          <w:position w:val="-14"/>
        </w:rPr>
        <w:object w:dxaOrig="600" w:dyaOrig="380" w14:anchorId="5ED47AC5">
          <v:shape id="_x0000_i1150" type="#_x0000_t75" style="width:30.15pt;height:19.25pt" o:ole="">
            <v:imagedata r:id="rId248" o:title=""/>
          </v:shape>
          <o:OLEObject Type="Embed" ProgID="Equation.DSMT4" ShapeID="_x0000_i1150" DrawAspect="Content" ObjectID="_1677479585" r:id="rId249"/>
        </w:object>
      </w:r>
      <w:r w:rsidRPr="00B231FC">
        <w:rPr>
          <w:rFonts w:hint="eastAsia"/>
        </w:rPr>
        <w:t>で重みづけした平均となる。</w:t>
      </w:r>
    </w:p>
    <w:p w14:paraId="4635AEC1" w14:textId="77777777" w:rsidR="00087B8F" w:rsidRPr="00B231FC" w:rsidRDefault="00087B8F" w:rsidP="00087B8F"/>
    <w:p w14:paraId="147DEC85" w14:textId="77777777" w:rsidR="00087B8F" w:rsidRPr="00B231FC" w:rsidRDefault="00E52904" w:rsidP="00087B8F">
      <w:pPr>
        <w:ind w:firstLine="840"/>
      </w:pPr>
      <w:r w:rsidRPr="00B231FC">
        <w:rPr>
          <w:position w:val="-48"/>
        </w:rPr>
        <w:object w:dxaOrig="4020" w:dyaOrig="1060" w14:anchorId="1876B694">
          <v:shape id="_x0000_i1151" type="#_x0000_t75" style="width:201.75pt;height:54.4pt" o:ole="">
            <v:imagedata r:id="rId250" o:title=""/>
          </v:shape>
          <o:OLEObject Type="Embed" ProgID="Equation.DSMT4" ShapeID="_x0000_i1151" DrawAspect="Content" ObjectID="_1677479586" r:id="rId251"/>
        </w:object>
      </w:r>
    </w:p>
    <w:p w14:paraId="3DE76BF4" w14:textId="77777777" w:rsidR="00263247" w:rsidRPr="00B231FC" w:rsidRDefault="00E52904" w:rsidP="00F43C98">
      <w:pPr>
        <w:ind w:firstLine="840"/>
      </w:pPr>
      <w:r w:rsidRPr="00B231FC">
        <w:rPr>
          <w:position w:val="-48"/>
        </w:rPr>
        <w:object w:dxaOrig="4320" w:dyaOrig="1060" w14:anchorId="1D470B88">
          <v:shape id="_x0000_i1152" type="#_x0000_t75" style="width:216.85pt;height:54.4pt" o:ole="">
            <v:imagedata r:id="rId252" o:title=""/>
          </v:shape>
          <o:OLEObject Type="Embed" ProgID="Equation.DSMT4" ShapeID="_x0000_i1152" DrawAspect="Content" ObjectID="_1677479587" r:id="rId253"/>
        </w:object>
      </w:r>
    </w:p>
    <w:p w14:paraId="72254DF9" w14:textId="77777777" w:rsidR="007744C9" w:rsidRPr="00B231FC" w:rsidRDefault="007744C9" w:rsidP="00BD45F7"/>
    <w:p w14:paraId="1C2D3D99" w14:textId="77777777" w:rsidR="005C0F21" w:rsidRPr="00B231FC" w:rsidRDefault="00F711A2" w:rsidP="005C0F21">
      <w:pPr>
        <w:pStyle w:val="2"/>
      </w:pPr>
      <w:bookmarkStart w:id="20" w:name="_Toc444001186"/>
      <w:r w:rsidRPr="00B231FC">
        <w:rPr>
          <w:rFonts w:hint="eastAsia"/>
        </w:rPr>
        <w:t>用いるデータ</w:t>
      </w:r>
      <w:bookmarkEnd w:id="20"/>
    </w:p>
    <w:p w14:paraId="0EA0DF0B" w14:textId="77777777" w:rsidR="00F711A2" w:rsidRPr="00B231FC" w:rsidRDefault="00F711A2" w:rsidP="00F711A2"/>
    <w:p w14:paraId="4C994EE9" w14:textId="77777777" w:rsidR="009D2851" w:rsidRPr="00B231FC" w:rsidRDefault="00233328" w:rsidP="00A8021E">
      <w:pPr>
        <w:pStyle w:val="ab"/>
        <w:numPr>
          <w:ilvl w:val="0"/>
          <w:numId w:val="8"/>
        </w:numPr>
        <w:ind w:leftChars="0"/>
      </w:pPr>
      <w:bookmarkStart w:id="21" w:name="OLE_LINK39"/>
      <w:bookmarkStart w:id="22" w:name="OLE_LINK40"/>
      <w:r w:rsidRPr="00B231FC">
        <w:rPr>
          <w:rFonts w:hint="eastAsia"/>
        </w:rPr>
        <w:t>生産力</w:t>
      </w:r>
      <w:r w:rsidR="00E51A09" w:rsidRPr="00B231FC">
        <w:rPr>
          <w:rFonts w:hint="eastAsia"/>
        </w:rPr>
        <w:t>マップ</w:t>
      </w:r>
      <w:bookmarkEnd w:id="21"/>
      <w:bookmarkEnd w:id="22"/>
      <w:r w:rsidR="002456DB" w:rsidRPr="00B231FC">
        <w:rPr>
          <w:rFonts w:hint="eastAsia"/>
        </w:rPr>
        <w:t>（</w:t>
      </w:r>
      <w:r w:rsidR="002456DB" w:rsidRPr="00B231FC">
        <w:rPr>
          <w:position w:val="-14"/>
        </w:rPr>
        <w:object w:dxaOrig="660" w:dyaOrig="340" w14:anchorId="499229FC">
          <v:shape id="_x0000_i1153" type="#_x0000_t75" style="width:31pt;height:15.9pt" o:ole="">
            <v:imagedata r:id="rId254" o:title=""/>
          </v:shape>
          <o:OLEObject Type="Embed" ProgID="Equation.DSMT4" ShapeID="_x0000_i1153" DrawAspect="Content" ObjectID="_1677479588" r:id="rId255"/>
        </w:object>
      </w:r>
      <w:r w:rsidR="002456DB" w:rsidRPr="00B231FC">
        <w:rPr>
          <w:rFonts w:hint="eastAsia"/>
        </w:rPr>
        <w:t>）</w:t>
      </w:r>
    </w:p>
    <w:p w14:paraId="3075170A" w14:textId="77777777" w:rsidR="007456F0" w:rsidRPr="00B231FC" w:rsidRDefault="00616FC4" w:rsidP="00A8021E">
      <w:pPr>
        <w:pStyle w:val="ab"/>
        <w:numPr>
          <w:ilvl w:val="0"/>
          <w:numId w:val="4"/>
        </w:numPr>
        <w:ind w:leftChars="0"/>
      </w:pPr>
      <w:r w:rsidRPr="00B231FC">
        <w:rPr>
          <w:rFonts w:hint="eastAsia"/>
        </w:rPr>
        <w:t>牧草・エネルギー作物、休耕地には、</w:t>
      </w:r>
      <w:r w:rsidR="00233328" w:rsidRPr="00B231FC">
        <w:rPr>
          <w:rFonts w:hint="eastAsia"/>
        </w:rPr>
        <w:t>植生モデル</w:t>
      </w:r>
      <w:r w:rsidR="00233328" w:rsidRPr="00B231FC">
        <w:rPr>
          <w:rFonts w:hint="eastAsia"/>
        </w:rPr>
        <w:t>VISIT</w:t>
      </w:r>
      <w:r w:rsidR="00233328" w:rsidRPr="00B231FC">
        <w:rPr>
          <w:rFonts w:hint="eastAsia"/>
        </w:rPr>
        <w:t>による出力</w:t>
      </w:r>
      <w:r w:rsidR="000A0858" w:rsidRPr="00B231FC">
        <w:rPr>
          <w:rFonts w:hint="eastAsia"/>
        </w:rPr>
        <w:t xml:space="preserve"> </w:t>
      </w:r>
      <w:r w:rsidR="000A0858" w:rsidRPr="00B231FC">
        <w:fldChar w:fldCharType="begin">
          <w:fldData xml:space="preserve">PEVuZE5vdGU+PENpdGU+PEF1dGhvcj5JdG88L0F1dGhvcj48WWVhcj4yMDEyPC9ZZWFyPjxSZWNO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</w:fldData>
        </w:fldChar>
      </w:r>
      <w:r w:rsidR="002A4E5F" w:rsidRPr="00B231FC">
        <w:instrText xml:space="preserve"> ADDIN EN.CITE </w:instrText>
      </w:r>
      <w:r w:rsidR="002A4E5F" w:rsidRPr="00B231FC">
        <w:fldChar w:fldCharType="begin">
          <w:fldData xml:space="preserve">PEVuZE5vdGU+PENpdGU+PEF1dGhvcj5JdG88L0F1dGhvcj48WWVhcj4yMDEyPC9ZZWFyPjxSZWNO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</w:fldData>
        </w:fldChar>
      </w:r>
      <w:r w:rsidR="002A4E5F" w:rsidRPr="00B231FC">
        <w:instrText xml:space="preserve"> ADDIN EN.CITE.DATA </w:instrText>
      </w:r>
      <w:r w:rsidR="002A4E5F" w:rsidRPr="00B231FC">
        <w:fldChar w:fldCharType="end"/>
      </w:r>
      <w:r w:rsidR="000A0858" w:rsidRPr="00B231FC">
        <w:fldChar w:fldCharType="separate"/>
      </w:r>
      <w:r w:rsidR="000A0858" w:rsidRPr="00B231FC">
        <w:rPr>
          <w:noProof/>
        </w:rPr>
        <w:t>(Ito and Inatomi 2011; Ito and Inatomi 2012)</w:t>
      </w:r>
      <w:r w:rsidR="000A0858" w:rsidRPr="00B231FC">
        <w:fldChar w:fldCharType="end"/>
      </w:r>
    </w:p>
    <w:p w14:paraId="17019EAC" w14:textId="77777777" w:rsidR="007456F0" w:rsidRPr="00B231FC" w:rsidRDefault="007456F0" w:rsidP="00A8021E">
      <w:pPr>
        <w:pStyle w:val="ab"/>
        <w:numPr>
          <w:ilvl w:val="0"/>
          <w:numId w:val="4"/>
        </w:numPr>
        <w:ind w:leftChars="0"/>
      </w:pPr>
      <w:r w:rsidRPr="00B231FC">
        <w:rPr>
          <w:rFonts w:hint="eastAsia"/>
        </w:rPr>
        <w:t>2000</w:t>
      </w:r>
      <w:r w:rsidRPr="00B231FC">
        <w:rPr>
          <w:rFonts w:hint="eastAsia"/>
        </w:rPr>
        <w:t>年代の</w:t>
      </w:r>
      <w:r w:rsidRPr="00B231FC">
        <w:rPr>
          <w:rFonts w:hint="eastAsia"/>
        </w:rPr>
        <w:t>10</w:t>
      </w:r>
      <w:r w:rsidRPr="00B231FC">
        <w:rPr>
          <w:rFonts w:hint="eastAsia"/>
        </w:rPr>
        <w:t>年間の平均値を用いた</w:t>
      </w:r>
    </w:p>
    <w:p w14:paraId="3430DD44" w14:textId="77777777" w:rsidR="00782394" w:rsidRPr="00B231FC" w:rsidRDefault="00A23211" w:rsidP="00A8021E">
      <w:pPr>
        <w:pStyle w:val="ab"/>
        <w:numPr>
          <w:ilvl w:val="0"/>
          <w:numId w:val="4"/>
        </w:numPr>
        <w:ind w:leftChars="0"/>
      </w:pPr>
      <w:r w:rsidRPr="00B231FC">
        <w:fldChar w:fldCharType="begin"/>
      </w:r>
      <w:r w:rsidRPr="00B231FC">
        <w:instrText xml:space="preserve"> ADDIN EN.CITE &lt;EndNote&gt;&lt;Cite AuthorYear="1"&gt;&lt;Author&gt;FAO&lt;/Author&gt;&lt;Year&gt;2013&lt;/Year&gt;&lt;RecNum&gt;1294&lt;/RecNum&gt;&lt;DisplayText&gt;FAO (2013)&lt;/DisplayText&gt;&lt;record&gt;&lt;rec-number&gt;1294&lt;/rec-number&gt;&lt;foreign-keys&gt;&lt;key app="EN" db-id="9r95s5dxbwwdv8e0wxppx2eqdewt5ttta229" timestamp="1384771299"&gt;1294&lt;/key&gt;&lt;/foreign-keys&gt;&lt;ref-type name="Dataset"&gt;59&lt;/ref-type&gt;&lt;contributors&gt;&lt;authors&gt;&lt;author&gt;FAO&lt;/author&gt;&lt;/authors&gt;&lt;/contributors&gt;&lt;titles&gt;&lt;title&gt;FAOSTAT&lt;/title&gt;&lt;/titles&gt;&lt;dates&gt;&lt;year&gt;2013&lt;/year&gt;&lt;/dates&gt;&lt;pub-location&gt;Rome, Italy&lt;/pub-location&gt;&lt;urls&gt;&lt;related-urls&gt;&lt;url&gt;http://faostat.fao.org/default.aspx.&lt;/url&gt;&lt;/related-urls&gt;&lt;/urls&gt;&lt;/record&gt;&lt;/Cite&gt;&lt;/EndNote&gt;</w:instrText>
      </w:r>
      <w:r w:rsidRPr="00B231FC">
        <w:fldChar w:fldCharType="separate"/>
      </w:r>
      <w:r w:rsidRPr="00B231FC">
        <w:rPr>
          <w:noProof/>
        </w:rPr>
        <w:t>FAO (2013)</w:t>
      </w:r>
      <w:r w:rsidRPr="00B231FC">
        <w:fldChar w:fldCharType="end"/>
      </w:r>
      <w:r w:rsidR="00782394" w:rsidRPr="00B231FC">
        <w:rPr>
          <w:rFonts w:hint="eastAsia"/>
        </w:rPr>
        <w:t>から求めた</w:t>
      </w:r>
      <w:r w:rsidR="00306E9D" w:rsidRPr="00B231FC">
        <w:rPr>
          <w:rFonts w:hint="eastAsia"/>
        </w:rPr>
        <w:t>作物別の</w:t>
      </w:r>
      <w:r w:rsidR="00782394" w:rsidRPr="00B231FC">
        <w:rPr>
          <w:rFonts w:hint="eastAsia"/>
        </w:rPr>
        <w:t>炭素重量から作物重量への変換係数を用いて、</w:t>
      </w:r>
      <w:r w:rsidR="00782394" w:rsidRPr="00B231FC">
        <w:rPr>
          <w:rFonts w:hint="eastAsia"/>
        </w:rPr>
        <w:t>VISIT</w:t>
      </w:r>
      <w:r w:rsidR="00782394" w:rsidRPr="00B231FC">
        <w:rPr>
          <w:rFonts w:hint="eastAsia"/>
        </w:rPr>
        <w:t>のデータを炭素重量から作物重量へ変換した。</w:t>
      </w:r>
      <w:r w:rsidR="006354F8" w:rsidRPr="00B231FC">
        <w:rPr>
          <w:rFonts w:hint="eastAsia"/>
        </w:rPr>
        <w:t>牧草地については、</w:t>
      </w:r>
      <w:r w:rsidR="006354F8" w:rsidRPr="00B231FC">
        <w:rPr>
          <w:rFonts w:hint="eastAsia"/>
        </w:rPr>
        <w:t>GAEZ ver3.0</w:t>
      </w:r>
      <w:r w:rsidR="006354F8" w:rsidRPr="00B231FC">
        <w:rPr>
          <w:rFonts w:hint="eastAsia"/>
        </w:rPr>
        <w:t>の換算係数</w:t>
      </w:r>
      <w:r w:rsidR="006354F8" w:rsidRPr="00B231FC">
        <w:rPr>
          <w:rFonts w:hint="eastAsia"/>
        </w:rPr>
        <w:t>0.1 [</w:t>
      </w:r>
      <w:r w:rsidR="006354F8" w:rsidRPr="00B231FC">
        <w:rPr>
          <w:rFonts w:hint="eastAsia"/>
        </w:rPr>
        <w:t>乾燥重量／収穫重量</w:t>
      </w:r>
      <w:r w:rsidR="006354F8" w:rsidRPr="00B231FC">
        <w:rPr>
          <w:rFonts w:hint="eastAsia"/>
        </w:rPr>
        <w:t>]</w:t>
      </w:r>
      <w:r w:rsidR="006354F8" w:rsidRPr="00B231FC">
        <w:rPr>
          <w:rFonts w:hint="eastAsia"/>
        </w:rPr>
        <w:t>を用いた。</w:t>
      </w:r>
      <w:r w:rsidR="00F5778C" w:rsidRPr="00B231FC">
        <w:rPr>
          <w:rFonts w:hint="eastAsia"/>
        </w:rPr>
        <w:t>炭素重量からバイオマス乾燥重量への換算には</w:t>
      </w:r>
      <w:r w:rsidR="00F5778C" w:rsidRPr="00B231FC">
        <w:rPr>
          <w:rFonts w:hint="eastAsia"/>
        </w:rPr>
        <w:t>0.47[</w:t>
      </w:r>
      <w:r w:rsidR="00F5778C" w:rsidRPr="00B231FC">
        <w:rPr>
          <w:rFonts w:hint="eastAsia"/>
        </w:rPr>
        <w:t>トン炭素重量／バイオマス乾燥重量</w:t>
      </w:r>
      <w:r w:rsidR="00F5778C" w:rsidRPr="00B231FC">
        <w:rPr>
          <w:rFonts w:hint="eastAsia"/>
        </w:rPr>
        <w:t>]</w:t>
      </w:r>
      <w:r w:rsidR="00773EB0" w:rsidRPr="00B231FC">
        <w:fldChar w:fldCharType="begin"/>
      </w:r>
      <w:r w:rsidR="00773EB0" w:rsidRPr="00B231FC">
        <w:instrText xml:space="preserve"> ADDIN EN.CITE &lt;EndNote&gt;&lt;Cite&gt;&lt;Author&gt;Intergovernmental Panel on Climate&lt;/Author&gt;&lt;Year&gt;2006&lt;/Year&gt;&lt;RecNum&gt;1274&lt;/RecNum&gt;&lt;DisplayText&gt;(Intergovernmental Panel on Climate 2006)&lt;/DisplayText&gt;&lt;record&gt;&lt;rec-number&gt;1274&lt;/rec-number&gt;&lt;foreign-keys&gt;&lt;key app="EN" db-id="9r95s5dxbwwdv8e0wxppx2eqdewt5ttta229" timestamp="1384398301"&gt;1274&lt;/key&gt;&lt;/foreign-keys&gt;&lt;ref-type name="Report"&gt;27&lt;/ref-type&gt;&lt;contributors&gt;&lt;authors&gt;&lt;author&gt;Intergovernmental Panel on Climate, Change&lt;/author&gt;&lt;/authors&gt;&lt;secondary-authors&gt;&lt;author&gt;Eggleston, H. S.&lt;/author&gt;&lt;author&gt;Buendia, L.&lt;/author&gt;&lt;author&gt;Miwa, K.&lt;/author&gt;&lt;author&gt;Ngara, T.&lt;/author&gt;&lt;author&gt;Tanabe, K.&lt;/author&gt;&lt;/secondary-authors&gt;&lt;/contributors&gt;&lt;auth-address&gt;Japan&lt;/auth-address&gt;&lt;titles&gt;&lt;title&gt;2006 IPCC Guidelines for National Greenhouse Gas Inventories, Prepared by the National Greenhouse Gas Inventories Programme&lt;/title&gt;&lt;/titles&gt;&lt;keywords&gt;&lt;keyword&gt;carbon&lt;/keyword&gt;&lt;keyword&gt;conventions&lt;/keyword&gt;&lt;keyword&gt;ipcc&lt;/keyword&gt;&lt;keyword&gt;national_reporting&lt;/keyword&gt;&lt;/keywords&gt;&lt;dates&gt;&lt;year&gt;2006&lt;/year&gt;&lt;/dates&gt;&lt;publisher&gt;IGES&lt;/publisher&gt;&lt;urls&gt;&lt;related-urls&gt;&lt;url&gt;http://www.ipcc-nggip.iges.or.jp/public/2006gl/index.htm&lt;/url&gt;&lt;/related-urls&gt;&lt;/urls&gt;&lt;electronic-resource-num&gt;citeulike-article-id:1930815&lt;/electronic-resource-num&gt;&lt;/record&gt;&lt;/Cite&gt;&lt;/EndNote&gt;</w:instrText>
      </w:r>
      <w:r w:rsidR="00773EB0" w:rsidRPr="00B231FC">
        <w:fldChar w:fldCharType="separate"/>
      </w:r>
      <w:r w:rsidR="00773EB0" w:rsidRPr="00B231FC">
        <w:rPr>
          <w:noProof/>
        </w:rPr>
        <w:t>(Intergovernmental Panel on Climate 2006)</w:t>
      </w:r>
      <w:r w:rsidR="00773EB0" w:rsidRPr="00B231FC">
        <w:fldChar w:fldCharType="end"/>
      </w:r>
      <w:r w:rsidR="00F5778C" w:rsidRPr="00B231FC">
        <w:rPr>
          <w:rFonts w:hint="eastAsia"/>
        </w:rPr>
        <w:t>を用いた。</w:t>
      </w:r>
    </w:p>
    <w:p w14:paraId="51A536B2" w14:textId="77777777" w:rsidR="00D97640" w:rsidRPr="00B231FC" w:rsidRDefault="00B962D8" w:rsidP="00A8021E">
      <w:pPr>
        <w:pStyle w:val="ab"/>
        <w:numPr>
          <w:ilvl w:val="0"/>
          <w:numId w:val="4"/>
        </w:numPr>
        <w:ind w:leftChars="0"/>
      </w:pPr>
      <w:r w:rsidRPr="00B231FC">
        <w:rPr>
          <w:rFonts w:hint="eastAsia"/>
        </w:rPr>
        <w:t>作物には作物モデル</w:t>
      </w:r>
      <w:r w:rsidRPr="00B231FC">
        <w:rPr>
          <w:rFonts w:hint="eastAsia"/>
        </w:rPr>
        <w:t>GAEZ</w:t>
      </w:r>
      <w:r w:rsidRPr="00B231FC">
        <w:rPr>
          <w:rFonts w:hint="eastAsia"/>
        </w:rPr>
        <w:t>による出力</w:t>
      </w:r>
      <w:r w:rsidR="00825D1B" w:rsidRPr="00B231FC">
        <w:fldChar w:fldCharType="begin"/>
      </w:r>
      <w:r w:rsidR="00825D1B" w:rsidRPr="00B231FC">
        <w:instrText xml:space="preserve"> ADDIN EN.CITE &lt;EndNote&gt;&lt;Cite&gt;&lt;Author&gt;Masutomi&lt;/Author&gt;&lt;Year&gt;2009&lt;/Year&gt;&lt;RecNum&gt;206&lt;/RecNum&gt;&lt;DisplayText&gt;(Masutomi&lt;style face="italic"&gt; et al.&lt;/style&gt; 2009)&lt;/DisplayText&gt;&lt;record&gt;&lt;rec-number&gt;206&lt;/rec-number&gt;&lt;foreign-keys&gt;&lt;key app="EN" db-id="9r95s5dxbwwdv8e0wxppx2eqdewt5ttta229" timestamp="1383629422"&gt;206&lt;/key&gt;&lt;key app="ENWeb" db-id=""&gt;0&lt;/key&gt;&lt;/foreign-keys&gt;&lt;ref-type name="Journal Article"&gt;17&lt;/ref-type&gt;&lt;contributors&gt;&lt;authors&gt;&lt;author&gt;Masutomi, Yuji&lt;/author&gt;&lt;author&gt;Takahashi, Kiyoshi&lt;/author&gt;&lt;author&gt;Harasawa, Hideo&lt;/author&gt;&lt;author&gt;Matsuoka, Yuzuru&lt;/author&gt;&lt;/authors&gt;&lt;/contributors&gt;&lt;titles&gt;&lt;title&gt;Impact assessment of climate change on rice production in Asia in comprehensive consideration of process/parameter uncertainty in general circulation models&lt;/title&gt;&lt;secondary-title&gt;Agriculture, Ecosystems &amp;amp; Environment&lt;/secondary-title&gt;&lt;/titles&gt;&lt;periodical&gt;&lt;full-title&gt;Agriculture, Ecosystems &amp;amp; Environment&lt;/full-title&gt;&lt;/periodical&gt;&lt;pages&gt;281-291&lt;/pages&gt;&lt;volume&gt;131&lt;/volume&gt;&lt;number&gt;3-4&lt;/number&gt;&lt;dates&gt;&lt;year&gt;2009&lt;/year&gt;&lt;/dates&gt;&lt;isbn&gt;01678809&lt;/isbn&gt;&lt;urls&gt;&lt;/urls&gt;&lt;electronic-resource-num&gt;10.1016/j.agee.2009.02.004&lt;/electronic-resource-num&gt;&lt;/record&gt;&lt;/Cite&gt;&lt;/EndNote&gt;</w:instrText>
      </w:r>
      <w:r w:rsidR="00825D1B" w:rsidRPr="00B231FC">
        <w:fldChar w:fldCharType="separate"/>
      </w:r>
      <w:r w:rsidR="00825D1B" w:rsidRPr="00B231FC">
        <w:rPr>
          <w:noProof/>
        </w:rPr>
        <w:t>(Masutomi</w:t>
      </w:r>
      <w:r w:rsidR="00825D1B" w:rsidRPr="00B231FC">
        <w:rPr>
          <w:i/>
          <w:noProof/>
        </w:rPr>
        <w:t xml:space="preserve"> et al.</w:t>
      </w:r>
      <w:r w:rsidR="00825D1B" w:rsidRPr="00B231FC">
        <w:rPr>
          <w:noProof/>
        </w:rPr>
        <w:t xml:space="preserve"> 2009)</w:t>
      </w:r>
      <w:r w:rsidR="00825D1B" w:rsidRPr="00B231FC">
        <w:fldChar w:fldCharType="end"/>
      </w:r>
      <w:r w:rsidRPr="00B231FC">
        <w:rPr>
          <w:rFonts w:hint="eastAsia"/>
        </w:rPr>
        <w:t>を用いた</w:t>
      </w:r>
      <w:r w:rsidR="001757F2" w:rsidRPr="00B231FC">
        <w:rPr>
          <w:rFonts w:hint="eastAsia"/>
        </w:rPr>
        <w:t>。</w:t>
      </w:r>
      <w:r w:rsidR="00825D1B" w:rsidRPr="00B231FC">
        <w:rPr>
          <w:rFonts w:hint="eastAsia"/>
        </w:rPr>
        <w:t>1981-2000</w:t>
      </w:r>
      <w:r w:rsidR="00825D1B" w:rsidRPr="00B231FC">
        <w:rPr>
          <w:rFonts w:hint="eastAsia"/>
        </w:rPr>
        <w:t>年平均気候での計算結果（作物収量</w:t>
      </w:r>
      <w:r w:rsidR="00825D1B" w:rsidRPr="00B231FC">
        <w:rPr>
          <w:rFonts w:hint="eastAsia"/>
        </w:rPr>
        <w:t>[kg/ha]</w:t>
      </w:r>
      <w:r w:rsidR="00825D1B" w:rsidRPr="00B231FC">
        <w:rPr>
          <w:rFonts w:hint="eastAsia"/>
        </w:rPr>
        <w:t>）。</w:t>
      </w:r>
      <w:r w:rsidR="00825D1B" w:rsidRPr="00B231FC">
        <w:rPr>
          <w:rFonts w:hint="eastAsia"/>
        </w:rPr>
        <w:t>13</w:t>
      </w:r>
      <w:r w:rsidR="00825D1B" w:rsidRPr="00B231FC">
        <w:rPr>
          <w:rFonts w:hint="eastAsia"/>
        </w:rPr>
        <w:t>作物を</w:t>
      </w:r>
      <w:r w:rsidR="00825D1B" w:rsidRPr="00B231FC">
        <w:rPr>
          <w:rFonts w:hint="eastAsia"/>
        </w:rPr>
        <w:t>CGE</w:t>
      </w:r>
      <w:r w:rsidR="00825D1B" w:rsidRPr="00B231FC">
        <w:rPr>
          <w:rFonts w:hint="eastAsia"/>
        </w:rPr>
        <w:t>の財区分に対応（下表）。灌漑面積率は現状（</w:t>
      </w:r>
      <w:r w:rsidR="00825D1B" w:rsidRPr="00B231FC">
        <w:rPr>
          <w:rFonts w:hint="eastAsia"/>
        </w:rPr>
        <w:t>MIRCA2000</w:t>
      </w:r>
      <w:r w:rsidR="00825D1B" w:rsidRPr="00B231FC">
        <w:rPr>
          <w:rFonts w:hint="eastAsia"/>
        </w:rPr>
        <w:t>）で重み付け、農地面積率は考慮しない</w:t>
      </w:r>
    </w:p>
    <w:p w14:paraId="4A301EF5" w14:textId="77777777" w:rsidR="009272A5" w:rsidRPr="00B231FC" w:rsidRDefault="00D97640" w:rsidP="00A8021E">
      <w:pPr>
        <w:pStyle w:val="ab"/>
        <w:numPr>
          <w:ilvl w:val="0"/>
          <w:numId w:val="4"/>
        </w:numPr>
        <w:ind w:leftChars="0"/>
      </w:pPr>
      <w:r w:rsidRPr="00B231FC">
        <w:rPr>
          <w:rFonts w:hint="eastAsia"/>
        </w:rPr>
        <w:t>基準年時点で</w:t>
      </w:r>
      <w:r w:rsidR="009272A5" w:rsidRPr="00B231FC">
        <w:rPr>
          <w:rFonts w:hint="eastAsia"/>
        </w:rPr>
        <w:t>CGE</w:t>
      </w:r>
      <w:r w:rsidRPr="00B231FC">
        <w:rPr>
          <w:rFonts w:hint="eastAsia"/>
        </w:rPr>
        <w:t>から出力される</w:t>
      </w:r>
      <w:r w:rsidR="009272A5" w:rsidRPr="00B231FC">
        <w:rPr>
          <w:rFonts w:hint="eastAsia"/>
        </w:rPr>
        <w:t>生産量</w:t>
      </w:r>
      <w:r w:rsidRPr="00B231FC">
        <w:rPr>
          <w:rFonts w:hint="eastAsia"/>
        </w:rPr>
        <w:t>と農地マップと生産力から算出される生産量にギャップがある場合、これら２つから調整係数を算定し、これを将来に渡り生産力に乗じることでギャップを</w:t>
      </w:r>
      <w:r w:rsidR="007C607F" w:rsidRPr="00B231FC">
        <w:rPr>
          <w:rFonts w:hint="eastAsia"/>
        </w:rPr>
        <w:t>埋め</w:t>
      </w:r>
      <w:r w:rsidR="00A50268" w:rsidRPr="00B231FC">
        <w:rPr>
          <w:rFonts w:hint="eastAsia"/>
        </w:rPr>
        <w:t>る</w:t>
      </w:r>
      <w:r w:rsidRPr="00B231FC">
        <w:rPr>
          <w:rFonts w:hint="eastAsia"/>
        </w:rPr>
        <w:t>。</w:t>
      </w:r>
    </w:p>
    <w:p w14:paraId="3320841B" w14:textId="77777777" w:rsidR="004C69DE" w:rsidRPr="00B231FC" w:rsidRDefault="004C69DE" w:rsidP="0057623C"/>
    <w:p w14:paraId="0178D741" w14:textId="77777777" w:rsidR="00B962D8" w:rsidRPr="00B231FC" w:rsidRDefault="00B962D8" w:rsidP="0057623C"/>
    <w:p w14:paraId="13E68B1E" w14:textId="77777777" w:rsidR="0057623C" w:rsidRPr="00B231FC" w:rsidRDefault="0057623C" w:rsidP="009575BB">
      <w:pPr>
        <w:keepNext/>
      </w:pPr>
      <w:bookmarkStart w:id="23" w:name="OLE_LINK49"/>
      <w:bookmarkStart w:id="24" w:name="OLE_LINK50"/>
      <w:r w:rsidRPr="00B231FC">
        <w:rPr>
          <w:rFonts w:hint="eastAsia"/>
        </w:rPr>
        <w:t>表　植生モデル</w:t>
      </w:r>
      <w:r w:rsidRPr="00B231FC">
        <w:rPr>
          <w:rFonts w:hint="eastAsia"/>
        </w:rPr>
        <w:t>VISIT</w:t>
      </w:r>
      <w:r w:rsidR="004C69DE" w:rsidRPr="00B231FC">
        <w:rPr>
          <w:rFonts w:hint="eastAsia"/>
        </w:rPr>
        <w:t>で</w:t>
      </w:r>
      <w:r w:rsidRPr="00B231FC">
        <w:rPr>
          <w:rFonts w:hint="eastAsia"/>
        </w:rPr>
        <w:t>の作物分類と</w:t>
      </w:r>
      <w:r w:rsidR="004C69DE" w:rsidRPr="00B231FC">
        <w:rPr>
          <w:rFonts w:hint="eastAsia"/>
        </w:rPr>
        <w:t>本モデルで</w:t>
      </w:r>
      <w:r w:rsidRPr="00B231FC">
        <w:rPr>
          <w:rFonts w:hint="eastAsia"/>
        </w:rPr>
        <w:t>の対応表</w:t>
      </w:r>
      <w:bookmarkEnd w:id="23"/>
      <w:bookmarkEnd w:id="24"/>
    </w:p>
    <w:p w14:paraId="0E73C1B7" w14:textId="77777777" w:rsidR="0057623C" w:rsidRPr="00B231FC" w:rsidRDefault="00CB0D52" w:rsidP="0057623C">
      <w:r w:rsidRPr="00B231FC">
        <w:rPr>
          <w:noProof/>
        </w:rPr>
        <w:drawing>
          <wp:inline distT="0" distB="0" distL="0" distR="0" wp14:anchorId="076190A0" wp14:editId="44F60911">
            <wp:extent cx="5400040" cy="1528007"/>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5400040" cy="1528007"/>
                    </a:xfrm>
                    <a:prstGeom prst="rect">
                      <a:avLst/>
                    </a:prstGeom>
                    <a:noFill/>
                    <a:ln>
                      <a:noFill/>
                    </a:ln>
                  </pic:spPr>
                </pic:pic>
              </a:graphicData>
            </a:graphic>
          </wp:inline>
        </w:drawing>
      </w:r>
    </w:p>
    <w:p w14:paraId="09DB30DC" w14:textId="77777777" w:rsidR="00237582" w:rsidRPr="00B231FC" w:rsidRDefault="00237582" w:rsidP="0057623C"/>
    <w:p w14:paraId="38EE1990" w14:textId="77777777" w:rsidR="00237582" w:rsidRPr="00B231FC" w:rsidRDefault="00237582" w:rsidP="00237582">
      <w:pPr>
        <w:keepNext/>
      </w:pPr>
      <w:r w:rsidRPr="00B231FC">
        <w:rPr>
          <w:rFonts w:hint="eastAsia"/>
        </w:rPr>
        <w:t>表　作物モデル</w:t>
      </w:r>
      <w:r w:rsidRPr="00B231FC">
        <w:rPr>
          <w:rFonts w:hint="eastAsia"/>
        </w:rPr>
        <w:t>GAEZ</w:t>
      </w:r>
      <w:r w:rsidRPr="00B231FC">
        <w:rPr>
          <w:rFonts w:hint="eastAsia"/>
        </w:rPr>
        <w:t>での作物分類と本モデルでの対応表</w:t>
      </w:r>
    </w:p>
    <w:p w14:paraId="21577CE6" w14:textId="77777777" w:rsidR="00237582" w:rsidRPr="00B231FC" w:rsidRDefault="00237582" w:rsidP="0057623C">
      <w:r w:rsidRPr="00B231FC">
        <w:rPr>
          <w:noProof/>
        </w:rPr>
        <w:drawing>
          <wp:inline distT="0" distB="0" distL="0" distR="0" wp14:anchorId="2DC69AD5" wp14:editId="372EA60F">
            <wp:extent cx="3689131" cy="1071259"/>
            <wp:effectExtent l="0" t="0" r="698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257">
                      <a:extLst>
                        <a:ext uri="{28A0092B-C50C-407E-A947-70E740481C1C}">
                          <a14:useLocalDpi xmlns:a14="http://schemas.microsoft.com/office/drawing/2010/main" val="0"/>
                        </a:ext>
                      </a:extLst>
                    </a:blip>
                    <a:srcRect r="31779"/>
                    <a:stretch/>
                  </pic:blipFill>
                  <pic:spPr bwMode="auto">
                    <a:xfrm>
                      <a:off x="0" y="0"/>
                      <a:ext cx="3683993" cy="1069767"/>
                    </a:xfrm>
                    <a:prstGeom prst="rect">
                      <a:avLst/>
                    </a:prstGeom>
                    <a:noFill/>
                    <a:ln>
                      <a:noFill/>
                    </a:ln>
                    <a:extLst>
                      <a:ext uri="{53640926-AAD7-44D8-BBD7-CCE9431645EC}">
                        <a14:shadowObscured xmlns:a14="http://schemas.microsoft.com/office/drawing/2010/main"/>
                      </a:ext>
                    </a:extLst>
                  </pic:spPr>
                </pic:pic>
              </a:graphicData>
            </a:graphic>
          </wp:inline>
        </w:drawing>
      </w:r>
    </w:p>
    <w:p w14:paraId="345F3B9A" w14:textId="77777777" w:rsidR="00727A65" w:rsidRPr="00B231FC" w:rsidRDefault="00727A65" w:rsidP="0076745E">
      <w:bookmarkStart w:id="25" w:name="OLE_LINK41"/>
      <w:bookmarkStart w:id="26" w:name="OLE_LINK42"/>
      <w:bookmarkStart w:id="27" w:name="OLE_LINK43"/>
    </w:p>
    <w:p w14:paraId="447E57B0" w14:textId="77777777" w:rsidR="00CF7559" w:rsidRPr="00B231FC" w:rsidRDefault="00CF7559" w:rsidP="00A8021E">
      <w:pPr>
        <w:pStyle w:val="ab"/>
        <w:numPr>
          <w:ilvl w:val="0"/>
          <w:numId w:val="8"/>
        </w:numPr>
        <w:ind w:leftChars="0"/>
      </w:pPr>
      <w:r w:rsidRPr="00B231FC">
        <w:rPr>
          <w:rFonts w:hint="eastAsia"/>
        </w:rPr>
        <w:t>土地利用マップ</w:t>
      </w:r>
      <w:r w:rsidR="00E9224A" w:rsidRPr="00B231FC">
        <w:rPr>
          <w:rFonts w:hint="eastAsia"/>
        </w:rPr>
        <w:t>（</w:t>
      </w:r>
      <w:r w:rsidR="00E9224A" w:rsidRPr="00B231FC">
        <w:rPr>
          <w:position w:val="-14"/>
        </w:rPr>
        <w:object w:dxaOrig="340" w:dyaOrig="380" w14:anchorId="13A56EA2">
          <v:shape id="_x0000_i1154" type="#_x0000_t75" style="width:18.4pt;height:19.25pt" o:ole="">
            <v:imagedata r:id="rId258" o:title=""/>
          </v:shape>
          <o:OLEObject Type="Embed" ProgID="Equation.DSMT4" ShapeID="_x0000_i1154" DrawAspect="Content" ObjectID="_1677479589" r:id="rId259"/>
        </w:object>
      </w:r>
      <w:r w:rsidR="00E9224A" w:rsidRPr="00B231FC">
        <w:rPr>
          <w:rFonts w:hint="eastAsia"/>
        </w:rPr>
        <w:t>）</w:t>
      </w:r>
    </w:p>
    <w:p w14:paraId="3DF6E57C" w14:textId="77777777" w:rsidR="00AC74AF" w:rsidRPr="00B231FC" w:rsidRDefault="00CF7559" w:rsidP="00F271FD">
      <w:pPr>
        <w:pStyle w:val="ab"/>
        <w:numPr>
          <w:ilvl w:val="0"/>
          <w:numId w:val="4"/>
        </w:numPr>
        <w:ind w:leftChars="0"/>
      </w:pPr>
      <w:bookmarkStart w:id="28" w:name="OLE_LINK51"/>
      <w:bookmarkStart w:id="29" w:name="OLE_LINK52"/>
      <w:bookmarkEnd w:id="25"/>
      <w:bookmarkEnd w:id="26"/>
      <w:bookmarkEnd w:id="27"/>
      <w:r w:rsidRPr="00B231FC">
        <w:rPr>
          <w:rFonts w:hint="eastAsia"/>
        </w:rPr>
        <w:t>作物別農地：</w:t>
      </w:r>
      <w:r w:rsidRPr="00B231FC">
        <w:fldChar w:fldCharType="begin"/>
      </w:r>
      <w:r w:rsidRPr="00B231FC">
        <w:instrText xml:space="preserve"> ADDIN EN.CITE &lt;EndNote&gt;&lt;Cite AuthorYear="1"&gt;&lt;Author&gt;Monfreda&lt;/Author&gt;&lt;Year&gt;2008&lt;/Year&gt;&lt;RecNum&gt;1527&lt;/RecNum&gt;&lt;DisplayText&gt;Monfreda&lt;style face="italic"&gt; et al.&lt;/style&gt; (2008)&lt;/DisplayText&gt;&lt;record&gt;&lt;rec-number&gt;1527&lt;/rec-number&gt;&lt;foreign-keys&gt;&lt;key app="EN" db-id="9r95s5dxbwwdv8e0wxppx2eqdewt5ttta229" timestamp="1432786606"&gt;1527&lt;/key&gt;&lt;/foreign-keys&gt;&lt;ref-type name="Journal Article"&gt;17&lt;/ref-type&gt;&lt;contributors&gt;&lt;authors&gt;&lt;author&gt;Monfreda, Chad&lt;/author&gt;&lt;author&gt;Ramankutty, Navin&lt;/author&gt;&lt;author&gt;Foley, Jonathan A.&lt;/author&gt;&lt;/authors&gt;&lt;/contributors&gt;&lt;titles&gt;&lt;title&gt;Farming the planet. Part 2: Geographic distribution of crop areas, yields, physiological types, and net primary production in the year 2000&lt;/title&gt;&lt;secondary-title&gt;Global Biogeochemical Cycles&lt;/secondary-title&gt;&lt;/titles&gt;&lt;periodical&gt;&lt;full-title&gt;Global Biogeochemical Cycles&lt;/full-title&gt;&lt;/periodical&gt;&lt;volume&gt;22&lt;/volume&gt;&lt;number&gt;1&lt;/number&gt;&lt;dates&gt;&lt;year&gt;2008&lt;/year&gt;&lt;/dates&gt;&lt;isbn&gt;1944-9224&lt;/isbn&gt;&lt;urls&gt;&lt;related-urls&gt;&lt;url&gt;http://dx.doi.org/10.1029/2007GB002947&lt;/url&gt;&lt;/related-urls&gt;&lt;/urls&gt;&lt;electronic-resource-num&gt;10.1029/2007GB002947&lt;/electronic-resource-num&gt;&lt;/record&gt;&lt;/Cite&gt;&lt;/EndNote&gt;</w:instrText>
      </w:r>
      <w:r w:rsidRPr="00B231FC">
        <w:fldChar w:fldCharType="separate"/>
      </w:r>
      <w:r w:rsidRPr="00B231FC">
        <w:rPr>
          <w:noProof/>
        </w:rPr>
        <w:t>Monfreda</w:t>
      </w:r>
      <w:r w:rsidRPr="00B231FC">
        <w:rPr>
          <w:i/>
          <w:noProof/>
        </w:rPr>
        <w:t xml:space="preserve"> et al.</w:t>
      </w:r>
      <w:r w:rsidRPr="00B231FC">
        <w:rPr>
          <w:noProof/>
        </w:rPr>
        <w:t xml:space="preserve"> (2008)</w:t>
      </w:r>
      <w:r w:rsidRPr="00B231FC">
        <w:fldChar w:fldCharType="end"/>
      </w:r>
      <w:r w:rsidRPr="00B231FC">
        <w:rPr>
          <w:rFonts w:hint="eastAsia"/>
        </w:rPr>
        <w:t>の作物</w:t>
      </w:r>
      <w:r w:rsidRPr="00B231FC">
        <w:rPr>
          <w:rFonts w:hint="eastAsia"/>
        </w:rPr>
        <w:t>175</w:t>
      </w:r>
      <w:r w:rsidRPr="00B231FC">
        <w:rPr>
          <w:rFonts w:hint="eastAsia"/>
        </w:rPr>
        <w:t>種</w:t>
      </w:r>
      <w:r w:rsidR="00F61180" w:rsidRPr="00B231FC">
        <w:rPr>
          <w:rFonts w:hint="eastAsia"/>
        </w:rPr>
        <w:t>。作物分類の対応は附表</w:t>
      </w:r>
      <w:r w:rsidR="0076725A" w:rsidRPr="00B231FC">
        <w:rPr>
          <w:rFonts w:hint="eastAsia"/>
        </w:rPr>
        <w:t>に記す</w:t>
      </w:r>
      <w:r w:rsidR="00F61180" w:rsidRPr="00B231FC">
        <w:rPr>
          <w:rFonts w:hint="eastAsia"/>
        </w:rPr>
        <w:t>。</w:t>
      </w:r>
    </w:p>
    <w:p w14:paraId="43CEAB20" w14:textId="77777777" w:rsidR="00CF7559" w:rsidRPr="00B231FC" w:rsidRDefault="00B516F6" w:rsidP="00A8021E">
      <w:pPr>
        <w:pStyle w:val="ab"/>
        <w:numPr>
          <w:ilvl w:val="0"/>
          <w:numId w:val="4"/>
        </w:numPr>
        <w:ind w:leftChars="0"/>
      </w:pPr>
      <w:r w:rsidRPr="00B231FC">
        <w:rPr>
          <w:rFonts w:hint="eastAsia"/>
        </w:rPr>
        <w:t>森林</w:t>
      </w:r>
      <w:r w:rsidR="00CF7559" w:rsidRPr="00B231FC">
        <w:rPr>
          <w:rFonts w:hint="eastAsia"/>
        </w:rPr>
        <w:t>・牧草・</w:t>
      </w:r>
      <w:r w:rsidR="00611EED" w:rsidRPr="00B231FC">
        <w:rPr>
          <w:rFonts w:hint="eastAsia"/>
        </w:rPr>
        <w:t>定住地・ツンドラ・岩・水面</w:t>
      </w:r>
      <w:r w:rsidR="00CF7559" w:rsidRPr="00B231FC">
        <w:rPr>
          <w:rFonts w:hint="eastAsia"/>
        </w:rPr>
        <w:t>：</w:t>
      </w:r>
      <w:r w:rsidR="00611EED" w:rsidRPr="00B231FC">
        <w:rPr>
          <w:rFonts w:hint="eastAsia"/>
        </w:rPr>
        <w:t>RCP</w:t>
      </w:r>
      <w:r w:rsidR="003F268B" w:rsidRPr="00B231FC">
        <w:rPr>
          <w:rFonts w:hint="eastAsia"/>
        </w:rPr>
        <w:t xml:space="preserve"> </w:t>
      </w:r>
      <w:r w:rsidR="003F268B" w:rsidRPr="00B231FC">
        <w:fldChar w:fldCharType="begin"/>
      </w:r>
      <w:r w:rsidR="00E10AA7" w:rsidRPr="00B231FC">
        <w:instrText xml:space="preserve"> ADDIN EN.CITE &lt;EndNote&gt;&lt;Cite&gt;&lt;Author&gt;Hurtt&lt;/Author&gt;&lt;Year&gt;2011&lt;/Year&gt;&lt;RecNum&gt;1289&lt;/RecNum&gt;&lt;DisplayText&gt;(Hurtt&lt;style face="italic"&gt; et al.&lt;/style&gt; 2011)&lt;/DisplayText&gt;&lt;record&gt;&lt;rec-number&gt;1289&lt;/rec-number&gt;&lt;foreign-keys&gt;&lt;key app="EN" db-id="9r95s5dxbwwdv8e0wxppx2eqdewt5ttta229" timestamp="1384770998"&gt;1289&lt;/key&gt;&lt;/foreign-keys&gt;&lt;ref-type name="Journal Article"&gt;17&lt;/ref-type&gt;&lt;contributors&gt;&lt;authors&gt;&lt;author&gt;Hurtt, G. C.&lt;/author&gt;&lt;author&gt;Chini, L. P.&lt;/author&gt;&lt;author&gt;Frolking, S.&lt;/author&gt;&lt;author&gt;Betts, R. A.&lt;/author&gt;&lt;author&gt;Feddema, J.&lt;/author&gt;&lt;author&gt;Fischer, G.&lt;/author&gt;&lt;author&gt;Fisk, J. P.&lt;/author&gt;&lt;author&gt;Hibbard, K.&lt;/author&gt;&lt;author&gt;Houghton, R. A.&lt;/author&gt;&lt;author&gt;Janetos, A.&lt;/author&gt;&lt;author&gt;Jones, C. D.&lt;/author&gt;&lt;author&gt;Kindermann, G.&lt;/author&gt;&lt;author&gt;Kinoshita, T.&lt;/author&gt;&lt;author&gt;Klein Goldewijk, Kees&lt;/author&gt;&lt;author&gt;Riahi, K.&lt;/author&gt;&lt;author&gt;Shevliakova, E.&lt;/author&gt;&lt;author&gt;Smith, S.&lt;/author&gt;&lt;author&gt;Stehfest, E.&lt;/author&gt;&lt;author&gt;Thomson, A.&lt;/author&gt;&lt;author&gt;Thornton, P.&lt;/author&gt;&lt;author&gt;Vuuren, D. P.&lt;/author&gt;&lt;author&gt;Wang, Y. P.&lt;/author&gt;&lt;/authors&gt;&lt;/contributors&gt;&lt;titles&gt;&lt;title&gt;Harmonization of land-use scenarios for the period 1500–2100: 600 years of global gridded annual land-use transitions, wood harvest, and resulting secondary lands&lt;/title&gt;&lt;secondary-title&gt;Climatic Change&lt;/secondary-title&gt;&lt;alt-title&gt;Climatic Change&lt;/alt-title&gt;&lt;/titles&gt;&lt;periodical&gt;&lt;full-title&gt;Climatic Change&lt;/full-title&gt;&lt;/periodical&gt;&lt;alt-periodical&gt;&lt;full-title&gt;Climatic Change&lt;/full-title&gt;&lt;/alt-periodical&gt;&lt;pages&gt;117-161&lt;/pages&gt;&lt;volume&gt;109&lt;/volume&gt;&lt;number&gt;1-2&lt;/number&gt;&lt;dates&gt;&lt;year&gt;2011&lt;/year&gt;&lt;pub-dates&gt;&lt;date&gt;2011/11/01&lt;/date&gt;&lt;/pub-dates&gt;&lt;/dates&gt;&lt;publisher&gt;Springer Netherlands&lt;/publisher&gt;&lt;isbn&gt;0165-0009&lt;/isbn&gt;&lt;urls&gt;&lt;related-urls&gt;&lt;url&gt;http://dx.doi.org/10.1007/s10584-011-0153-2&lt;/url&gt;&lt;/related-urls&gt;&lt;/urls&gt;&lt;electronic-resource-num&gt;10.1007/s10584-011-0153-2&lt;/electronic-resource-num&gt;&lt;language&gt;English&lt;/language&gt;&lt;/record&gt;&lt;/Cite&gt;&lt;/EndNote&gt;</w:instrText>
      </w:r>
      <w:r w:rsidR="003F268B" w:rsidRPr="00B231FC">
        <w:fldChar w:fldCharType="separate"/>
      </w:r>
      <w:r w:rsidR="00E10AA7" w:rsidRPr="00B231FC">
        <w:rPr>
          <w:noProof/>
        </w:rPr>
        <w:t>(Hurtt</w:t>
      </w:r>
      <w:r w:rsidR="00E10AA7" w:rsidRPr="00B231FC">
        <w:rPr>
          <w:i/>
          <w:noProof/>
        </w:rPr>
        <w:t xml:space="preserve"> et al.</w:t>
      </w:r>
      <w:r w:rsidR="00E10AA7" w:rsidRPr="00B231FC">
        <w:rPr>
          <w:noProof/>
        </w:rPr>
        <w:t xml:space="preserve"> 2011)</w:t>
      </w:r>
      <w:r w:rsidR="003F268B" w:rsidRPr="00B231FC">
        <w:fldChar w:fldCharType="end"/>
      </w:r>
    </w:p>
    <w:p w14:paraId="6A87C5BC" w14:textId="77777777" w:rsidR="00EC7EDE" w:rsidRPr="00B231FC" w:rsidRDefault="00EC7EDE" w:rsidP="00A8021E">
      <w:pPr>
        <w:pStyle w:val="ab"/>
        <w:numPr>
          <w:ilvl w:val="0"/>
          <w:numId w:val="4"/>
        </w:numPr>
        <w:ind w:leftChars="0"/>
      </w:pPr>
      <w:r w:rsidRPr="00B231FC">
        <w:rPr>
          <w:rFonts w:hint="eastAsia"/>
        </w:rPr>
        <w:t>休耕地：</w:t>
      </w:r>
      <w:r w:rsidRPr="00B231FC">
        <w:rPr>
          <w:rFonts w:hint="eastAsia"/>
        </w:rPr>
        <w:t>RCP</w:t>
      </w:r>
      <w:r w:rsidRPr="00B231FC">
        <w:rPr>
          <w:rFonts w:hint="eastAsia"/>
        </w:rPr>
        <w:t>の</w:t>
      </w:r>
      <w:r w:rsidR="00802F7F" w:rsidRPr="00B231FC">
        <w:rPr>
          <w:rFonts w:hint="eastAsia"/>
        </w:rPr>
        <w:t>農地</w:t>
      </w:r>
      <w:r w:rsidRPr="00B231FC">
        <w:rPr>
          <w:rFonts w:hint="eastAsia"/>
        </w:rPr>
        <w:t>から</w:t>
      </w:r>
      <w:r w:rsidRPr="00B231FC">
        <w:fldChar w:fldCharType="begin"/>
      </w:r>
      <w:r w:rsidRPr="00B231FC">
        <w:instrText xml:space="preserve"> ADDIN EN.CITE &lt;EndNote&gt;&lt;Cite&gt;&lt;Author&gt;Monfreda&lt;/Author&gt;&lt;Year&gt;2008&lt;/Year&gt;&lt;RecNum&gt;1527&lt;/RecNum&gt;&lt;DisplayText&gt;(Monfreda&lt;style face="italic"&gt; et al.&lt;/style&gt; 2008)&lt;/DisplayText&gt;&lt;record&gt;&lt;rec-number&gt;1527&lt;/rec-number&gt;&lt;foreign-keys&gt;&lt;key app="EN" db-id="9r95s5dxbwwdv8e0wxppx2eqdewt5ttta229" timestamp="1432786606"&gt;1527&lt;/key&gt;&lt;/foreign-keys&gt;&lt;ref-type name="Journal Article"&gt;17&lt;/ref-type&gt;&lt;contributors&gt;&lt;authors&gt;&lt;author&gt;Monfreda, Chad&lt;/author&gt;&lt;author&gt;Ramankutty, Navin&lt;/author&gt;&lt;author&gt;Foley, Jonathan A.&lt;/author&gt;&lt;/authors&gt;&lt;/contributors&gt;&lt;titles&gt;&lt;title&gt;Farming the planet. Part 2: Geographic distribution of crop areas, yields, physiological types, and net primary production in the year 2000&lt;/title&gt;&lt;secondary-title&gt;Global Biogeochemical Cycles&lt;/secondary-title&gt;&lt;/titles&gt;&lt;periodical&gt;&lt;full-title&gt;Global Biogeochemical Cycles&lt;/full-title&gt;&lt;/periodical&gt;&lt;volume&gt;22&lt;/volume&gt;&lt;number&gt;1&lt;/number&gt;&lt;dates&gt;&lt;year&gt;2008&lt;/year&gt;&lt;/dates&gt;&lt;isbn&gt;1944-9224&lt;/isbn&gt;&lt;urls&gt;&lt;related-urls&gt;&lt;url&gt;http://dx.doi.org/10.1029/2007GB002947&lt;/url&gt;&lt;/related-urls&gt;&lt;/urls&gt;&lt;electronic-resource-num&gt;10.1029/2007GB002947&lt;/electronic-resource-num&gt;&lt;/record&gt;&lt;/Cite&gt;&lt;/EndNote&gt;</w:instrText>
      </w:r>
      <w:r w:rsidRPr="00B231FC">
        <w:fldChar w:fldCharType="separate"/>
      </w:r>
      <w:r w:rsidRPr="00B231FC">
        <w:rPr>
          <w:noProof/>
        </w:rPr>
        <w:t>(Monfreda</w:t>
      </w:r>
      <w:r w:rsidRPr="00B231FC">
        <w:rPr>
          <w:i/>
          <w:noProof/>
        </w:rPr>
        <w:t xml:space="preserve"> et al.</w:t>
      </w:r>
      <w:r w:rsidRPr="00B231FC">
        <w:rPr>
          <w:noProof/>
        </w:rPr>
        <w:t xml:space="preserve"> 2008)</w:t>
      </w:r>
      <w:r w:rsidRPr="00B231FC">
        <w:fldChar w:fldCharType="end"/>
      </w:r>
      <w:r w:rsidRPr="00B231FC">
        <w:rPr>
          <w:rFonts w:hint="eastAsia"/>
        </w:rPr>
        <w:t>でカバーされている</w:t>
      </w:r>
      <w:r w:rsidR="00802F7F" w:rsidRPr="00B231FC">
        <w:rPr>
          <w:rFonts w:hint="eastAsia"/>
        </w:rPr>
        <w:t>エリア</w:t>
      </w:r>
      <w:r w:rsidRPr="00B231FC">
        <w:rPr>
          <w:rFonts w:hint="eastAsia"/>
        </w:rPr>
        <w:t>を差し引いたものを休耕地とする。</w:t>
      </w:r>
    </w:p>
    <w:p w14:paraId="75B9B8B3" w14:textId="77777777" w:rsidR="00B523FA" w:rsidRPr="00B231FC" w:rsidRDefault="00783594" w:rsidP="00A8021E">
      <w:pPr>
        <w:pStyle w:val="ab"/>
        <w:numPr>
          <w:ilvl w:val="0"/>
          <w:numId w:val="4"/>
        </w:numPr>
        <w:ind w:leftChars="0"/>
      </w:pPr>
      <w:r w:rsidRPr="00B231FC">
        <w:rPr>
          <w:rFonts w:hint="eastAsia"/>
        </w:rPr>
        <w:t>保護区</w:t>
      </w:r>
      <w:r w:rsidR="00C27BB6" w:rsidRPr="00B231FC">
        <w:rPr>
          <w:rFonts w:hint="eastAsia"/>
        </w:rPr>
        <w:t>：</w:t>
      </w:r>
      <w:r w:rsidR="002A4E5F" w:rsidRPr="00B231FC">
        <w:fldChar w:fldCharType="begin"/>
      </w:r>
      <w:r w:rsidR="002A4E5F" w:rsidRPr="00B231FC">
        <w:instrText xml:space="preserve"> ADDIN EN.CITE &lt;EndNote&gt;&lt;Cite AuthorYear="1"&gt;&lt;Author&gt;UNEP-WCMC&lt;/Author&gt;&lt;Year&gt;2015&lt;/Year&gt;&lt;RecNum&gt;1530&lt;/RecNum&gt;&lt;DisplayText&gt;UNEP-WCMC (2015)&lt;/DisplayText&gt;&lt;record&gt;&lt;rec-number&gt;1530&lt;/rec-number&gt;&lt;foreign-keys&gt;&lt;key app="EN" db-id="9r95s5dxbwwdv8e0wxppx2eqdewt5ttta229" timestamp="1432790906"&gt;1530&lt;/key&gt;&lt;/foreign-keys&gt;&lt;ref-type name="Dataset"&gt;59&lt;/ref-type&gt;&lt;contributors&gt;&lt;authors&gt;&lt;author&gt;IUCN and UNEP-WCMC&lt;/author&gt;&lt;/authors&gt;&lt;/contributors&gt;&lt;titles&gt;&lt;title&gt;The World Database on Protected Areas (WDPA)  [On-line], [May, 2015 of the version downloaded], Cambridge, UK: UNEP-WCMC. Available at: www.protectedplanet.net.&lt;/title&gt;&lt;/titles&gt;&lt;dates&gt;&lt;year&gt;2015&lt;/year&gt;&lt;/dates&gt;&lt;urls&gt;&lt;/urls&gt;&lt;/record&gt;&lt;/Cite&gt;&lt;/EndNote&gt;</w:instrText>
      </w:r>
      <w:r w:rsidR="002A4E5F" w:rsidRPr="00B231FC">
        <w:fldChar w:fldCharType="separate"/>
      </w:r>
      <w:r w:rsidR="002A4E5F" w:rsidRPr="00B231FC">
        <w:rPr>
          <w:noProof/>
        </w:rPr>
        <w:t>UNEP-WCMC (2015)</w:t>
      </w:r>
      <w:r w:rsidR="002A4E5F" w:rsidRPr="00B231FC">
        <w:fldChar w:fldCharType="end"/>
      </w:r>
      <w:r w:rsidR="00A34472" w:rsidRPr="00B231FC">
        <w:rPr>
          <w:rFonts w:hint="eastAsia"/>
        </w:rPr>
        <w:t>。保護区は将来に渡って固定する。</w:t>
      </w:r>
      <w:bookmarkEnd w:id="28"/>
      <w:bookmarkEnd w:id="29"/>
    </w:p>
    <w:p w14:paraId="70EFB172" w14:textId="77777777" w:rsidR="00E52B9D" w:rsidRPr="00B231FC" w:rsidRDefault="009730CE" w:rsidP="00A8021E">
      <w:pPr>
        <w:pStyle w:val="ab"/>
        <w:numPr>
          <w:ilvl w:val="0"/>
          <w:numId w:val="4"/>
        </w:numPr>
        <w:ind w:leftChars="0"/>
      </w:pPr>
      <w:bookmarkStart w:id="30" w:name="OLE_LINK53"/>
      <w:bookmarkStart w:id="31" w:name="OLE_LINK54"/>
      <w:r w:rsidRPr="00B231FC">
        <w:rPr>
          <w:rFonts w:hint="eastAsia"/>
        </w:rPr>
        <w:t>ツンドラ・</w:t>
      </w:r>
      <w:r w:rsidR="00E52B9D" w:rsidRPr="00B231FC">
        <w:rPr>
          <w:rFonts w:hint="eastAsia"/>
        </w:rPr>
        <w:t>水面については</w:t>
      </w:r>
      <w:r w:rsidR="00E52B9D" w:rsidRPr="00B231FC">
        <w:rPr>
          <w:rFonts w:hint="eastAsia"/>
        </w:rPr>
        <w:t>RCP</w:t>
      </w:r>
      <w:r w:rsidR="00E52B9D" w:rsidRPr="00B231FC">
        <w:rPr>
          <w:rFonts w:hint="eastAsia"/>
        </w:rPr>
        <w:t>のデータを将来に渡って固定する。</w:t>
      </w:r>
      <w:bookmarkEnd w:id="30"/>
      <w:bookmarkEnd w:id="31"/>
    </w:p>
    <w:p w14:paraId="36775D86" w14:textId="77777777" w:rsidR="00F61180" w:rsidRPr="00B231FC" w:rsidRDefault="00F61180" w:rsidP="00F61180"/>
    <w:p w14:paraId="1C4BA1F1" w14:textId="77777777" w:rsidR="00CF7559" w:rsidRPr="00B231FC" w:rsidRDefault="00D06344" w:rsidP="00A8021E">
      <w:pPr>
        <w:pStyle w:val="ab"/>
        <w:numPr>
          <w:ilvl w:val="0"/>
          <w:numId w:val="8"/>
        </w:numPr>
        <w:ind w:leftChars="0"/>
      </w:pPr>
      <w:bookmarkStart w:id="32" w:name="OLE_LINK44"/>
      <w:bookmarkStart w:id="33" w:name="OLE_LINK45"/>
      <w:bookmarkStart w:id="34" w:name="OLE_LINK46"/>
      <w:bookmarkStart w:id="35" w:name="OLE_LINK55"/>
      <w:bookmarkStart w:id="36" w:name="OLE_LINK56"/>
      <w:r w:rsidRPr="00B231FC">
        <w:rPr>
          <w:rFonts w:hint="eastAsia"/>
        </w:rPr>
        <w:t>土地需要</w:t>
      </w:r>
      <w:r w:rsidR="00E4217D" w:rsidRPr="00B231FC">
        <w:rPr>
          <w:rFonts w:hint="eastAsia"/>
        </w:rPr>
        <w:t>量</w:t>
      </w:r>
      <w:bookmarkEnd w:id="32"/>
      <w:bookmarkEnd w:id="33"/>
      <w:bookmarkEnd w:id="34"/>
      <w:bookmarkEnd w:id="35"/>
      <w:bookmarkEnd w:id="36"/>
      <w:r w:rsidR="002427A2" w:rsidRPr="00B231FC">
        <w:rPr>
          <w:rFonts w:hint="eastAsia"/>
        </w:rPr>
        <w:t>（</w:t>
      </w:r>
      <w:r w:rsidR="002427A2" w:rsidRPr="00B231FC">
        <w:rPr>
          <w:position w:val="-10"/>
        </w:rPr>
        <w:object w:dxaOrig="620" w:dyaOrig="340" w14:anchorId="4C9206E1">
          <v:shape id="_x0000_i1155" type="#_x0000_t75" style="width:31.8pt;height:18.4pt" o:ole="">
            <v:imagedata r:id="rId260" o:title=""/>
          </v:shape>
          <o:OLEObject Type="Embed" ProgID="Equation.DSMT4" ShapeID="_x0000_i1155" DrawAspect="Content" ObjectID="_1677479590" r:id="rId261"/>
        </w:object>
      </w:r>
      <w:r w:rsidR="002427A2" w:rsidRPr="00B231FC">
        <w:rPr>
          <w:rFonts w:hint="eastAsia"/>
        </w:rPr>
        <w:t>）</w:t>
      </w:r>
    </w:p>
    <w:p w14:paraId="1C90603D" w14:textId="77777777" w:rsidR="004F1513" w:rsidRPr="00B231FC" w:rsidRDefault="002D769D" w:rsidP="00C436BD">
      <w:pPr>
        <w:pStyle w:val="ab"/>
        <w:numPr>
          <w:ilvl w:val="0"/>
          <w:numId w:val="4"/>
        </w:numPr>
        <w:ind w:leftChars="0"/>
      </w:pPr>
      <w:r w:rsidRPr="00B231FC">
        <w:rPr>
          <w:rFonts w:hint="eastAsia"/>
        </w:rPr>
        <w:t>AIM</w:t>
      </w:r>
      <w:r w:rsidR="00624512" w:rsidRPr="00B231FC">
        <w:rPr>
          <w:rFonts w:hint="eastAsia"/>
        </w:rPr>
        <w:t>CGE</w:t>
      </w:r>
      <w:r w:rsidRPr="00B231FC">
        <w:rPr>
          <w:rFonts w:hint="eastAsia"/>
        </w:rPr>
        <w:t>モデルによる推計値</w:t>
      </w:r>
    </w:p>
    <w:p w14:paraId="69C8B4C9" w14:textId="77777777" w:rsidR="00DB712D" w:rsidRPr="00B231FC" w:rsidRDefault="00DB712D" w:rsidP="00A8021E">
      <w:pPr>
        <w:pStyle w:val="ab"/>
        <w:numPr>
          <w:ilvl w:val="0"/>
          <w:numId w:val="4"/>
        </w:numPr>
        <w:ind w:leftChars="0"/>
      </w:pPr>
      <w:r w:rsidRPr="00B231FC">
        <w:rPr>
          <w:rFonts w:hint="eastAsia"/>
        </w:rPr>
        <w:t>木材切り出し量：基準年は</w:t>
      </w:r>
      <w:proofErr w:type="spellStart"/>
      <w:r w:rsidRPr="00B231FC">
        <w:rPr>
          <w:rFonts w:hint="eastAsia"/>
        </w:rPr>
        <w:t>ForesSTAT</w:t>
      </w:r>
      <w:proofErr w:type="spellEnd"/>
      <w:r w:rsidRPr="00B231FC">
        <w:rPr>
          <w:rFonts w:hint="eastAsia"/>
        </w:rPr>
        <w:t>(FAO)</w:t>
      </w:r>
      <w:r w:rsidRPr="00B231FC">
        <w:rPr>
          <w:rFonts w:hint="eastAsia"/>
        </w:rPr>
        <w:t>の体積を炭素重量に換算し、将来は</w:t>
      </w:r>
      <w:r w:rsidRPr="00B231FC">
        <w:rPr>
          <w:rFonts w:hint="eastAsia"/>
        </w:rPr>
        <w:t>CGE</w:t>
      </w:r>
      <w:r w:rsidRPr="00B231FC">
        <w:rPr>
          <w:rFonts w:hint="eastAsia"/>
        </w:rPr>
        <w:t>の出力に比例させた。変換には、</w:t>
      </w:r>
      <w:r w:rsidRPr="00B231FC">
        <w:rPr>
          <w:rFonts w:hint="eastAsia"/>
        </w:rPr>
        <w:t>0.5</w:t>
      </w:r>
      <w:r w:rsidRPr="00B231FC">
        <w:rPr>
          <w:rFonts w:hint="eastAsia"/>
        </w:rPr>
        <w:t>トン炭素</w:t>
      </w:r>
      <w:r w:rsidRPr="00B231FC">
        <w:rPr>
          <w:rFonts w:hint="eastAsia"/>
        </w:rPr>
        <w:t>/</w:t>
      </w:r>
      <w:r w:rsidRPr="00B231FC">
        <w:rPr>
          <w:rFonts w:hint="eastAsia"/>
        </w:rPr>
        <w:t>トン木材乾燥重量</w:t>
      </w:r>
      <w:r w:rsidRPr="00B231FC">
        <w:rPr>
          <w:rFonts w:hint="eastAsia"/>
        </w:rPr>
        <w:t>(IPCC, 2006 Table12.4)</w:t>
      </w:r>
      <w:r w:rsidRPr="00B231FC">
        <w:rPr>
          <w:rFonts w:hint="eastAsia"/>
        </w:rPr>
        <w:t>と山地ら</w:t>
      </w:r>
      <w:r w:rsidRPr="00B231FC">
        <w:rPr>
          <w:rFonts w:hint="eastAsia"/>
        </w:rPr>
        <w:t>(2000)</w:t>
      </w:r>
      <w:r w:rsidRPr="00B231FC">
        <w:rPr>
          <w:rFonts w:hint="eastAsia"/>
        </w:rPr>
        <w:t>による木材容積率</w:t>
      </w:r>
      <w:r w:rsidR="00B30169" w:rsidRPr="00B231FC">
        <w:rPr>
          <w:rFonts w:hint="eastAsia"/>
        </w:rPr>
        <w:t>0.2</w:t>
      </w:r>
      <w:r w:rsidR="00FA2B6B" w:rsidRPr="00B231FC">
        <w:rPr>
          <w:rFonts w:hint="eastAsia"/>
        </w:rPr>
        <w:t>5~1.0</w:t>
      </w:r>
      <w:r w:rsidR="00292A88" w:rsidRPr="00B231FC">
        <w:rPr>
          <w:rFonts w:hint="eastAsia"/>
        </w:rPr>
        <w:t>[</w:t>
      </w:r>
      <w:r w:rsidR="00292A88" w:rsidRPr="00B231FC">
        <w:rPr>
          <w:rFonts w:hint="eastAsia"/>
        </w:rPr>
        <w:t>トン木材</w:t>
      </w:r>
      <w:r w:rsidR="00292A88" w:rsidRPr="00B231FC">
        <w:rPr>
          <w:rFonts w:hint="eastAsia"/>
        </w:rPr>
        <w:t>/m</w:t>
      </w:r>
      <w:r w:rsidR="00292A88" w:rsidRPr="00B231FC">
        <w:rPr>
          <w:rFonts w:hint="eastAsia"/>
          <w:vertAlign w:val="superscript"/>
        </w:rPr>
        <w:t>3</w:t>
      </w:r>
      <w:r w:rsidR="00292A88" w:rsidRPr="00B231FC">
        <w:rPr>
          <w:rFonts w:hint="eastAsia"/>
        </w:rPr>
        <w:t>]</w:t>
      </w:r>
      <w:r w:rsidRPr="00B231FC">
        <w:rPr>
          <w:rFonts w:hint="eastAsia"/>
        </w:rPr>
        <w:t>を用いた。</w:t>
      </w:r>
    </w:p>
    <w:p w14:paraId="53CC7ECD" w14:textId="77777777" w:rsidR="00DA1A9F" w:rsidRPr="00B231FC" w:rsidRDefault="0054298F" w:rsidP="0054298F">
      <w:pPr>
        <w:keepNext/>
      </w:pPr>
      <w:r w:rsidRPr="00B231FC">
        <w:rPr>
          <w:rFonts w:hint="eastAsia"/>
        </w:rPr>
        <w:lastRenderedPageBreak/>
        <w:t xml:space="preserve">表　</w:t>
      </w:r>
      <w:r w:rsidR="00D06344" w:rsidRPr="00B231FC">
        <w:rPr>
          <w:rFonts w:hint="eastAsia"/>
        </w:rPr>
        <w:t>土地需要</w:t>
      </w:r>
      <w:r w:rsidRPr="00B231FC">
        <w:rPr>
          <w:rFonts w:hint="eastAsia"/>
        </w:rPr>
        <w:t>量の算定方法</w:t>
      </w:r>
    </w:p>
    <w:p w14:paraId="67295B02" w14:textId="77777777" w:rsidR="00694671" w:rsidRPr="00B231FC" w:rsidRDefault="00CB0D52" w:rsidP="00694671">
      <w:r w:rsidRPr="00B231FC">
        <w:rPr>
          <w:noProof/>
        </w:rPr>
        <w:drawing>
          <wp:inline distT="0" distB="0" distL="0" distR="0" wp14:anchorId="191ED143" wp14:editId="4E4EC3EA">
            <wp:extent cx="5400040" cy="2438924"/>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5400040" cy="2438924"/>
                    </a:xfrm>
                    <a:prstGeom prst="rect">
                      <a:avLst/>
                    </a:prstGeom>
                    <a:noFill/>
                    <a:ln>
                      <a:noFill/>
                    </a:ln>
                  </pic:spPr>
                </pic:pic>
              </a:graphicData>
            </a:graphic>
          </wp:inline>
        </w:drawing>
      </w:r>
    </w:p>
    <w:p w14:paraId="38954214" w14:textId="77777777" w:rsidR="00694671" w:rsidRPr="00B231FC" w:rsidRDefault="00694671" w:rsidP="00694671"/>
    <w:p w14:paraId="5114D7C0" w14:textId="77777777" w:rsidR="00F20556" w:rsidRPr="00B231FC" w:rsidRDefault="00F20556" w:rsidP="00F20556">
      <w:pPr>
        <w:pStyle w:val="af5"/>
        <w:keepNext/>
      </w:pPr>
      <w:r w:rsidRPr="00B231FC">
        <w:rPr>
          <w:rFonts w:hint="eastAsia"/>
        </w:rPr>
        <w:t xml:space="preserve">表　</w:t>
      </w:r>
      <w:r w:rsidRPr="00B231FC">
        <w:rPr>
          <w:rFonts w:hint="eastAsia"/>
        </w:rPr>
        <w:t>AIMCGE</w:t>
      </w:r>
      <w:r w:rsidRPr="00B231FC">
        <w:rPr>
          <w:rFonts w:hint="eastAsia"/>
        </w:rPr>
        <w:t>モデルと本モデルの土地利用分類の対応表</w:t>
      </w:r>
    </w:p>
    <w:p w14:paraId="27A5BC77" w14:textId="77777777" w:rsidR="00F20556" w:rsidRPr="00B231FC" w:rsidRDefault="00CB0D52" w:rsidP="00F20556">
      <w:pPr>
        <w:pStyle w:val="af5"/>
      </w:pPr>
      <w:r w:rsidRPr="00B231FC">
        <w:rPr>
          <w:noProof/>
        </w:rPr>
        <w:drawing>
          <wp:inline distT="0" distB="0" distL="0" distR="0" wp14:anchorId="3EBEDA46" wp14:editId="3AC88958">
            <wp:extent cx="5400040" cy="1118701"/>
            <wp:effectExtent l="0" t="0" r="0" b="571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5400040" cy="1118701"/>
                    </a:xfrm>
                    <a:prstGeom prst="rect">
                      <a:avLst/>
                    </a:prstGeom>
                    <a:noFill/>
                    <a:ln>
                      <a:noFill/>
                    </a:ln>
                  </pic:spPr>
                </pic:pic>
              </a:graphicData>
            </a:graphic>
          </wp:inline>
        </w:drawing>
      </w:r>
    </w:p>
    <w:p w14:paraId="1C3BE14C" w14:textId="77777777" w:rsidR="00F20556" w:rsidRPr="00B231FC" w:rsidRDefault="00F20556" w:rsidP="00694671"/>
    <w:p w14:paraId="403EDFB3" w14:textId="77777777" w:rsidR="00D3028B" w:rsidRPr="00B231FC" w:rsidRDefault="00D67EE4" w:rsidP="00A8021E">
      <w:pPr>
        <w:pStyle w:val="ab"/>
        <w:numPr>
          <w:ilvl w:val="0"/>
          <w:numId w:val="8"/>
        </w:numPr>
        <w:ind w:leftChars="0"/>
      </w:pPr>
      <w:bookmarkStart w:id="37" w:name="OLE_LINK47"/>
      <w:bookmarkStart w:id="38" w:name="OLE_LINK48"/>
      <w:bookmarkStart w:id="39" w:name="OLE_LINK57"/>
      <w:bookmarkStart w:id="40" w:name="OLE_LINK58"/>
      <w:bookmarkStart w:id="41" w:name="OLE_LINK73"/>
      <w:bookmarkStart w:id="42" w:name="OLE_LINK74"/>
      <w:bookmarkStart w:id="43" w:name="OLE_LINK75"/>
      <w:r w:rsidRPr="00B231FC">
        <w:rPr>
          <w:rFonts w:hint="eastAsia"/>
        </w:rPr>
        <w:t>単位面積当たりの</w:t>
      </w:r>
      <w:bookmarkEnd w:id="37"/>
      <w:bookmarkEnd w:id="38"/>
      <w:bookmarkEnd w:id="39"/>
      <w:bookmarkEnd w:id="40"/>
      <w:r w:rsidRPr="00B231FC">
        <w:rPr>
          <w:rFonts w:hint="eastAsia"/>
        </w:rPr>
        <w:t>費用</w:t>
      </w:r>
      <w:bookmarkEnd w:id="41"/>
      <w:bookmarkEnd w:id="42"/>
      <w:bookmarkEnd w:id="43"/>
      <w:r w:rsidR="00B67E3E" w:rsidRPr="00B231FC">
        <w:rPr>
          <w:rFonts w:hint="eastAsia"/>
        </w:rPr>
        <w:t>と価格</w:t>
      </w:r>
      <w:r w:rsidR="002456DB" w:rsidRPr="00B231FC">
        <w:rPr>
          <w:rFonts w:hint="eastAsia"/>
        </w:rPr>
        <w:t>（</w:t>
      </w:r>
      <w:r w:rsidR="002456DB" w:rsidRPr="00B231FC">
        <w:rPr>
          <w:position w:val="-14"/>
        </w:rPr>
        <w:object w:dxaOrig="639" w:dyaOrig="380" w14:anchorId="3A49CD9C">
          <v:shape id="_x0000_i1156" type="#_x0000_t75" style="width:31.8pt;height:17.6pt" o:ole="">
            <v:imagedata r:id="rId264" o:title=""/>
          </v:shape>
          <o:OLEObject Type="Embed" ProgID="Equation.DSMT4" ShapeID="_x0000_i1156" DrawAspect="Content" ObjectID="_1677479591" r:id="rId265"/>
        </w:object>
      </w:r>
      <w:r w:rsidR="00CB3874" w:rsidRPr="00B231FC">
        <w:rPr>
          <w:rFonts w:hint="eastAsia"/>
        </w:rPr>
        <w:t xml:space="preserve">, </w:t>
      </w:r>
      <w:r w:rsidR="002456DB" w:rsidRPr="00B231FC">
        <w:rPr>
          <w:position w:val="-12"/>
        </w:rPr>
        <w:object w:dxaOrig="1359" w:dyaOrig="360" w14:anchorId="3C61AEF1">
          <v:shape id="_x0000_i1157" type="#_x0000_t75" style="width:67.8pt;height:18.4pt" o:ole="">
            <v:imagedata r:id="rId266" o:title=""/>
          </v:shape>
          <o:OLEObject Type="Embed" ProgID="Equation.DSMT4" ShapeID="_x0000_i1157" DrawAspect="Content" ObjectID="_1677479592" r:id="rId267"/>
        </w:object>
      </w:r>
      <w:r w:rsidR="002456DB" w:rsidRPr="00B231FC">
        <w:rPr>
          <w:rFonts w:hint="eastAsia"/>
        </w:rPr>
        <w:t>）</w:t>
      </w:r>
    </w:p>
    <w:p w14:paraId="4718AD9E" w14:textId="77777777" w:rsidR="00DA1A9F" w:rsidRPr="00B231FC" w:rsidRDefault="00A0058C" w:rsidP="00A8021E">
      <w:pPr>
        <w:pStyle w:val="af5"/>
        <w:numPr>
          <w:ilvl w:val="0"/>
          <w:numId w:val="4"/>
        </w:numPr>
      </w:pPr>
      <w:bookmarkStart w:id="44" w:name="OLE_LINK59"/>
      <w:bookmarkStart w:id="45" w:name="OLE_LINK60"/>
      <w:bookmarkStart w:id="46" w:name="OLE_LINK61"/>
      <w:r w:rsidRPr="00B231FC">
        <w:rPr>
          <w:rFonts w:hint="eastAsia"/>
        </w:rPr>
        <w:t>単位面積当たりの費用は、</w:t>
      </w:r>
      <w:bookmarkStart w:id="47" w:name="OLE_LINK76"/>
      <w:bookmarkStart w:id="48" w:name="OLE_LINK77"/>
      <w:bookmarkStart w:id="49" w:name="OLE_LINK78"/>
      <w:r w:rsidR="002D769D" w:rsidRPr="00B231FC">
        <w:rPr>
          <w:rFonts w:hint="eastAsia"/>
        </w:rPr>
        <w:t>AIM</w:t>
      </w:r>
      <w:r w:rsidR="00DA1A9F" w:rsidRPr="00B231FC">
        <w:rPr>
          <w:rFonts w:hint="eastAsia"/>
        </w:rPr>
        <w:t>CGE</w:t>
      </w:r>
      <w:r w:rsidR="00DA1A9F" w:rsidRPr="00B231FC">
        <w:rPr>
          <w:rFonts w:hint="eastAsia"/>
        </w:rPr>
        <w:t>モデルにより推計</w:t>
      </w:r>
      <w:bookmarkEnd w:id="47"/>
      <w:bookmarkEnd w:id="48"/>
      <w:bookmarkEnd w:id="49"/>
      <w:r w:rsidR="00DA1A9F" w:rsidRPr="00B231FC">
        <w:rPr>
          <w:rFonts w:hint="eastAsia"/>
        </w:rPr>
        <w:t>された社会会計表から作成</w:t>
      </w:r>
    </w:p>
    <w:p w14:paraId="18C96D34" w14:textId="77777777" w:rsidR="00DB0D84" w:rsidRPr="00B231FC" w:rsidRDefault="00A0058C" w:rsidP="00DB0D84">
      <w:pPr>
        <w:pStyle w:val="af5"/>
        <w:numPr>
          <w:ilvl w:val="0"/>
          <w:numId w:val="4"/>
        </w:numPr>
      </w:pPr>
      <w:r w:rsidRPr="00B231FC">
        <w:rPr>
          <w:rFonts w:hint="eastAsia"/>
        </w:rPr>
        <w:t>価格は</w:t>
      </w:r>
      <w:r w:rsidRPr="00B231FC">
        <w:rPr>
          <w:rFonts w:hint="eastAsia"/>
        </w:rPr>
        <w:t>AIMCGE</w:t>
      </w:r>
      <w:r w:rsidRPr="00B231FC">
        <w:rPr>
          <w:rFonts w:hint="eastAsia"/>
        </w:rPr>
        <w:t>モデルにより推計値を用いた</w:t>
      </w:r>
    </w:p>
    <w:p w14:paraId="026F1F76" w14:textId="77777777" w:rsidR="00DB0D84" w:rsidRPr="00B231FC" w:rsidRDefault="00745365" w:rsidP="00DB0D84">
      <w:pPr>
        <w:pStyle w:val="af5"/>
        <w:numPr>
          <w:ilvl w:val="0"/>
          <w:numId w:val="4"/>
        </w:numPr>
      </w:pPr>
      <w:r w:rsidRPr="00B231FC">
        <w:rPr>
          <w:rFonts w:hint="eastAsia"/>
        </w:rPr>
        <w:t>バイオ燃料は</w:t>
      </w:r>
      <w:r w:rsidR="00DB0D84" w:rsidRPr="00B231FC">
        <w:rPr>
          <w:rFonts w:hint="eastAsia"/>
        </w:rPr>
        <w:t>0.38ktoe/</w:t>
      </w:r>
      <w:proofErr w:type="spellStart"/>
      <w:r w:rsidR="00DB0D84" w:rsidRPr="00B231FC">
        <w:rPr>
          <w:rFonts w:hint="eastAsia"/>
        </w:rPr>
        <w:t>kton</w:t>
      </w:r>
      <w:proofErr w:type="spellEnd"/>
      <w:r w:rsidR="00DB0D84" w:rsidRPr="00B231FC">
        <w:rPr>
          <w:rFonts w:hint="eastAsia"/>
        </w:rPr>
        <w:t>*0.5(</w:t>
      </w:r>
      <w:r w:rsidR="00DB0D84" w:rsidRPr="00B231FC">
        <w:rPr>
          <w:rFonts w:hint="eastAsia"/>
        </w:rPr>
        <w:t>燃料転換効率</w:t>
      </w:r>
      <w:r w:rsidR="00DB0D84" w:rsidRPr="00B231FC">
        <w:rPr>
          <w:rFonts w:hint="eastAsia"/>
        </w:rPr>
        <w:t>)</w:t>
      </w:r>
      <w:r w:rsidR="00DB0D84" w:rsidRPr="00B231FC">
        <w:rPr>
          <w:rFonts w:hint="eastAsia"/>
        </w:rPr>
        <w:t>を用いて</w:t>
      </w:r>
      <w:r w:rsidR="00DB0D84" w:rsidRPr="00B231FC">
        <w:rPr>
          <w:rFonts w:hint="eastAsia"/>
        </w:rPr>
        <w:t>mil$/</w:t>
      </w:r>
      <w:proofErr w:type="spellStart"/>
      <w:r w:rsidR="00DB0D84" w:rsidRPr="00B231FC">
        <w:rPr>
          <w:rFonts w:hint="eastAsia"/>
        </w:rPr>
        <w:t>ktoe</w:t>
      </w:r>
      <w:proofErr w:type="spellEnd"/>
      <w:r w:rsidR="00DB0D84" w:rsidRPr="00B231FC">
        <w:rPr>
          <w:rFonts w:hint="eastAsia"/>
        </w:rPr>
        <w:t>から</w:t>
      </w:r>
      <w:r w:rsidR="00962C99" w:rsidRPr="00B231FC">
        <w:rPr>
          <w:rFonts w:hint="eastAsia"/>
        </w:rPr>
        <w:t>mil$/</w:t>
      </w:r>
      <w:proofErr w:type="spellStart"/>
      <w:r w:rsidR="00962C99" w:rsidRPr="00B231FC">
        <w:rPr>
          <w:rFonts w:hint="eastAsia"/>
        </w:rPr>
        <w:t>kton</w:t>
      </w:r>
      <w:proofErr w:type="spellEnd"/>
      <w:r w:rsidR="00962C99" w:rsidRPr="00B231FC">
        <w:rPr>
          <w:rFonts w:hint="eastAsia"/>
        </w:rPr>
        <w:t>に</w:t>
      </w:r>
      <w:r w:rsidR="00DB0D84" w:rsidRPr="00B231FC">
        <w:rPr>
          <w:rFonts w:hint="eastAsia"/>
        </w:rPr>
        <w:t>変換</w:t>
      </w:r>
      <w:r w:rsidR="00A96522" w:rsidRPr="00B231FC">
        <w:rPr>
          <w:rFonts w:hint="eastAsia"/>
        </w:rPr>
        <w:t>した</w:t>
      </w:r>
    </w:p>
    <w:p w14:paraId="7C16B4DA" w14:textId="77777777" w:rsidR="007357A0" w:rsidRPr="00B231FC" w:rsidRDefault="007357A0" w:rsidP="00A8021E">
      <w:pPr>
        <w:pStyle w:val="af5"/>
        <w:numPr>
          <w:ilvl w:val="0"/>
          <w:numId w:val="4"/>
        </w:numPr>
      </w:pPr>
      <w:r w:rsidRPr="00B231FC">
        <w:rPr>
          <w:rFonts w:hint="eastAsia"/>
        </w:rPr>
        <w:t>自然林、草地、定住地、ツンドラ・水面</w:t>
      </w:r>
      <w:r w:rsidR="00BE16C2" w:rsidRPr="00B231FC">
        <w:rPr>
          <w:rFonts w:hint="eastAsia"/>
        </w:rPr>
        <w:t>など</w:t>
      </w:r>
      <w:r w:rsidRPr="00B231FC">
        <w:rPr>
          <w:rFonts w:hint="eastAsia"/>
        </w:rPr>
        <w:t>は</w:t>
      </w:r>
      <w:r w:rsidR="0061486B" w:rsidRPr="00B231FC">
        <w:rPr>
          <w:rFonts w:hint="eastAsia"/>
        </w:rPr>
        <w:t>土地利用変換の対象としな</w:t>
      </w:r>
      <w:r w:rsidR="00E52B9D" w:rsidRPr="00B231FC">
        <w:rPr>
          <w:rFonts w:hint="eastAsia"/>
        </w:rPr>
        <w:t>い。現状から将来に渡って変化しないとする。したがって、収益はゼロ</w:t>
      </w:r>
      <w:r w:rsidR="0061486B" w:rsidRPr="00B231FC">
        <w:rPr>
          <w:rFonts w:hint="eastAsia"/>
        </w:rPr>
        <w:t>とする。</w:t>
      </w:r>
      <w:bookmarkEnd w:id="44"/>
      <w:bookmarkEnd w:id="45"/>
      <w:bookmarkEnd w:id="46"/>
    </w:p>
    <w:p w14:paraId="0E24F7E0" w14:textId="77777777" w:rsidR="00173F8D" w:rsidRPr="00B231FC" w:rsidRDefault="00173F8D" w:rsidP="00A8021E">
      <w:pPr>
        <w:pStyle w:val="af5"/>
        <w:numPr>
          <w:ilvl w:val="0"/>
          <w:numId w:val="4"/>
        </w:numPr>
      </w:pPr>
      <w:r w:rsidRPr="00B231FC">
        <w:rPr>
          <w:rFonts w:hint="eastAsia"/>
        </w:rPr>
        <w:t>道路建設費</w:t>
      </w:r>
      <w:r w:rsidR="0052157C" w:rsidRPr="00B231FC">
        <w:rPr>
          <w:rFonts w:hint="eastAsia"/>
        </w:rPr>
        <w:t>は</w:t>
      </w:r>
      <w:r w:rsidR="0052157C" w:rsidRPr="00B231FC">
        <w:fldChar w:fldCharType="begin"/>
      </w:r>
      <w:r w:rsidR="00D7427B" w:rsidRPr="00B231FC">
        <w:instrText xml:space="preserve"> ADDIN EN.CITE &lt;EndNote&gt;&lt;Cite AuthorYear="1"&gt;&lt;Author&gt;WorldBank&lt;/Author&gt;&lt;Year&gt;2014&lt;/Year&gt;&lt;RecNum&gt;1589&lt;/RecNum&gt;&lt;DisplayText&gt;WorldBank (2014)&lt;/DisplayText&gt;&lt;record&gt;&lt;rec-number&gt;1589&lt;/rec-number&gt;&lt;foreign-keys&gt;&lt;key app="EN" db-id="9r95s5dxbwwdv8e0wxppx2eqdewt5ttta229" timestamp="1440143887"&gt;1589&lt;/key&gt;&lt;/foreign-keys&gt;&lt;ref-type name="Dataset"&gt;59&lt;/ref-type&gt;&lt;contributors&gt;&lt;authors&gt;&lt;author&gt;WorldBank&lt;/author&gt;&lt;/authors&gt;&lt;secondary-authors&gt;&lt;author&gt;WorldBank&lt;/author&gt;&lt;/secondary-authors&gt;&lt;/contributors&gt;&lt;titles&gt;&lt;title&gt;Unit Costs of Construction and Maintenance Works&lt;/title&gt;&lt;/titles&gt;&lt;dates&gt;&lt;year&gt;2014&lt;/year&gt;&lt;/dates&gt;&lt;urls&gt;&lt;related-urls&gt;&lt;url&gt;http://siteresources.worldbank.org/INTROADSHIGHWAYS/Resources/338993-1122496826968/kmcosts.pdf&lt;/url&gt;&lt;/related-urls&gt;&lt;/urls&gt;&lt;/record&gt;&lt;/Cite&gt;&lt;/EndNote&gt;</w:instrText>
      </w:r>
      <w:r w:rsidR="0052157C" w:rsidRPr="00B231FC">
        <w:fldChar w:fldCharType="separate"/>
      </w:r>
      <w:r w:rsidR="00D7427B" w:rsidRPr="00B231FC">
        <w:rPr>
          <w:noProof/>
        </w:rPr>
        <w:t>WorldBank (2014)</w:t>
      </w:r>
      <w:r w:rsidR="0052157C" w:rsidRPr="00B231FC">
        <w:fldChar w:fldCharType="end"/>
      </w:r>
      <w:r w:rsidR="0052157C" w:rsidRPr="00B231FC">
        <w:rPr>
          <w:rFonts w:hint="eastAsia"/>
        </w:rPr>
        <w:t>の世界平均値を</w:t>
      </w:r>
      <w:r w:rsidR="00D7427B" w:rsidRPr="00B231FC">
        <w:rPr>
          <w:rFonts w:hint="eastAsia"/>
        </w:rPr>
        <w:t>、</w:t>
      </w:r>
      <w:r w:rsidR="0052157C" w:rsidRPr="00B231FC">
        <w:rPr>
          <w:rFonts w:hint="eastAsia"/>
        </w:rPr>
        <w:t>一人当たり所得</w:t>
      </w:r>
      <w:r w:rsidR="00A74C84" w:rsidRPr="00B231FC">
        <w:fldChar w:fldCharType="begin"/>
      </w:r>
      <w:r w:rsidR="00A74C84" w:rsidRPr="00B231FC">
        <w:instrText xml:space="preserve"> ADDIN EN.CITE &lt;EndNote&gt;&lt;Cite&gt;&lt;Author&gt;IIASA&lt;/Author&gt;&lt;Year&gt;2012&lt;/Year&gt;&lt;RecNum&gt;1327&lt;/RecNum&gt;&lt;DisplayText&gt;(IIASA 2012)&lt;/DisplayText&gt;&lt;record&gt;&lt;rec-number&gt;1327&lt;/rec-number&gt;&lt;foreign-keys&gt;&lt;key app="EN" db-id="9r95s5dxbwwdv8e0wxppx2eqdewt5ttta229" timestamp="1392276872"&gt;1327&lt;/key&gt;&lt;/foreign-keys&gt;&lt;ref-type name="Dataset"&gt;59&lt;/ref-type&gt;&lt;contributors&gt;&lt;authors&gt;&lt;author&gt;IIASA&lt;/author&gt;&lt;/authors&gt;&lt;/contributors&gt;&lt;titles&gt;&lt;title&gt;Shared Socioeconomic Pathways (SSP) Database Version 0.9.3.&lt;/title&gt;&lt;/titles&gt;&lt;dates&gt;&lt;year&gt;2012&lt;/year&gt;&lt;/dates&gt;&lt;urls&gt;&lt;related-urls&gt;&lt;url&gt;https://secure.iiasa.ac.at/web-apps/ene/SspDb&lt;/url&gt;&lt;/related-urls&gt;&lt;/urls&gt;&lt;/record&gt;&lt;/Cite&gt;&lt;/EndNote&gt;</w:instrText>
      </w:r>
      <w:r w:rsidR="00A74C84" w:rsidRPr="00B231FC">
        <w:fldChar w:fldCharType="separate"/>
      </w:r>
      <w:r w:rsidR="00A74C84" w:rsidRPr="00B231FC">
        <w:rPr>
          <w:noProof/>
        </w:rPr>
        <w:t>(IIASA 2012)</w:t>
      </w:r>
      <w:r w:rsidR="00A74C84" w:rsidRPr="00B231FC">
        <w:fldChar w:fldCharType="end"/>
      </w:r>
      <w:r w:rsidR="0052157C" w:rsidRPr="00B231FC">
        <w:rPr>
          <w:rFonts w:hint="eastAsia"/>
        </w:rPr>
        <w:t>に応じて変化させた。</w:t>
      </w:r>
    </w:p>
    <w:p w14:paraId="3B460D57" w14:textId="77777777" w:rsidR="00DA1A9F" w:rsidRPr="00B231FC" w:rsidRDefault="00DA1A9F" w:rsidP="00DA1A9F">
      <w:pPr>
        <w:pStyle w:val="af5"/>
      </w:pPr>
    </w:p>
    <w:p w14:paraId="097A8898" w14:textId="77777777" w:rsidR="0087537D" w:rsidRPr="00B231FC" w:rsidRDefault="0087537D" w:rsidP="009575BB">
      <w:pPr>
        <w:pStyle w:val="af5"/>
        <w:keepNext/>
      </w:pPr>
      <w:r w:rsidRPr="00B231FC">
        <w:rPr>
          <w:rFonts w:hint="eastAsia"/>
        </w:rPr>
        <w:lastRenderedPageBreak/>
        <w:t xml:space="preserve">表　</w:t>
      </w:r>
      <w:bookmarkStart w:id="50" w:name="OLE_LINK62"/>
      <w:bookmarkStart w:id="51" w:name="OLE_LINK63"/>
      <w:r w:rsidRPr="00B231FC">
        <w:rPr>
          <w:rFonts w:hint="eastAsia"/>
        </w:rPr>
        <w:t>AIMCGE</w:t>
      </w:r>
      <w:r w:rsidRPr="00B231FC">
        <w:rPr>
          <w:rFonts w:hint="eastAsia"/>
        </w:rPr>
        <w:t>モデルでの産業分類と本モデルの分類の対応表</w:t>
      </w:r>
      <w:bookmarkEnd w:id="50"/>
      <w:bookmarkEnd w:id="51"/>
    </w:p>
    <w:p w14:paraId="3CD6D55C" w14:textId="77777777" w:rsidR="00DA1A9F" w:rsidRPr="00B231FC" w:rsidRDefault="0018159F" w:rsidP="00DA1A9F">
      <w:pPr>
        <w:pStyle w:val="af5"/>
      </w:pPr>
      <w:r w:rsidRPr="00B231FC">
        <w:rPr>
          <w:noProof/>
        </w:rPr>
        <w:drawing>
          <wp:inline distT="0" distB="0" distL="0" distR="0" wp14:anchorId="0A812227" wp14:editId="1707FA67">
            <wp:extent cx="5400040" cy="2648236"/>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5400040" cy="2648236"/>
                    </a:xfrm>
                    <a:prstGeom prst="rect">
                      <a:avLst/>
                    </a:prstGeom>
                    <a:noFill/>
                    <a:ln>
                      <a:noFill/>
                    </a:ln>
                  </pic:spPr>
                </pic:pic>
              </a:graphicData>
            </a:graphic>
          </wp:inline>
        </w:drawing>
      </w:r>
    </w:p>
    <w:p w14:paraId="18C3EF5C" w14:textId="77777777" w:rsidR="00D3028B" w:rsidRPr="00B231FC" w:rsidRDefault="00D3028B" w:rsidP="00165006"/>
    <w:p w14:paraId="2FC25418" w14:textId="77777777" w:rsidR="009B7EE6" w:rsidRPr="00B231FC" w:rsidRDefault="009B7EE6" w:rsidP="009B7EE6"/>
    <w:p w14:paraId="4D20F4FC" w14:textId="77777777" w:rsidR="009B7EE6" w:rsidRPr="00B231FC" w:rsidRDefault="009B7EE6" w:rsidP="009B7EE6">
      <w:pPr>
        <w:pStyle w:val="2"/>
      </w:pPr>
      <w:bookmarkStart w:id="52" w:name="_Toc444001187"/>
      <w:r w:rsidRPr="00B231FC">
        <w:rPr>
          <w:rFonts w:hint="eastAsia"/>
        </w:rPr>
        <w:t>温室効果ガス排出量推計（オプション）</w:t>
      </w:r>
      <w:bookmarkEnd w:id="52"/>
    </w:p>
    <w:p w14:paraId="04634057" w14:textId="77777777" w:rsidR="009B7EE6" w:rsidRPr="00B231FC" w:rsidRDefault="009B7EE6" w:rsidP="009B7EE6"/>
    <w:p w14:paraId="6EA80672" w14:textId="77777777" w:rsidR="009B7EE6" w:rsidRPr="00B231FC" w:rsidRDefault="009B7EE6" w:rsidP="009B7EE6">
      <w:r w:rsidRPr="00B231FC">
        <w:rPr>
          <w:rFonts w:hint="eastAsia"/>
        </w:rPr>
        <w:t>上で得られた土地利用分配の推計結果を用い、土地利用変化に伴う温室効果ガス排出量を推計する。</w:t>
      </w:r>
    </w:p>
    <w:p w14:paraId="3F0C3023" w14:textId="77777777" w:rsidR="009B7EE6" w:rsidRPr="00B231FC" w:rsidRDefault="009B7EE6" w:rsidP="009B7EE6">
      <w:pPr>
        <w:keepNext/>
        <w:jc w:val="center"/>
      </w:pPr>
      <w:r w:rsidRPr="00B231FC">
        <w:rPr>
          <w:noProof/>
        </w:rPr>
        <w:drawing>
          <wp:inline distT="0" distB="0" distL="0" distR="0" wp14:anchorId="281DF8CB" wp14:editId="20DE4024">
            <wp:extent cx="3933645" cy="136376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269" cstate="print">
                      <a:extLst>
                        <a:ext uri="{28A0092B-C50C-407E-A947-70E740481C1C}">
                          <a14:useLocalDpi xmlns:a14="http://schemas.microsoft.com/office/drawing/2010/main" val="0"/>
                        </a:ext>
                      </a:extLst>
                    </a:blip>
                    <a:srcRect/>
                    <a:stretch>
                      <a:fillRect/>
                    </a:stretch>
                  </pic:blipFill>
                  <pic:spPr bwMode="auto">
                    <a:xfrm>
                      <a:off x="0" y="0"/>
                      <a:ext cx="3934109" cy="1363926"/>
                    </a:xfrm>
                    <a:prstGeom prst="rect">
                      <a:avLst/>
                    </a:prstGeom>
                    <a:noFill/>
                    <a:ln>
                      <a:noFill/>
                    </a:ln>
                  </pic:spPr>
                </pic:pic>
              </a:graphicData>
            </a:graphic>
          </wp:inline>
        </w:drawing>
      </w:r>
    </w:p>
    <w:p w14:paraId="519F77C5" w14:textId="77777777" w:rsidR="009B7EE6" w:rsidRPr="00B231FC" w:rsidRDefault="009B7EE6" w:rsidP="009B7EE6">
      <w:pPr>
        <w:jc w:val="center"/>
      </w:pPr>
      <w:r w:rsidRPr="00B231FC">
        <w:rPr>
          <w:rFonts w:hint="eastAsia"/>
        </w:rPr>
        <w:t>図　時間の定義</w:t>
      </w:r>
    </w:p>
    <w:p w14:paraId="6DC29E39" w14:textId="77777777" w:rsidR="009B7EE6" w:rsidRPr="00B231FC" w:rsidRDefault="009B7EE6" w:rsidP="009B7EE6"/>
    <w:p w14:paraId="5E3CF2DB" w14:textId="77777777" w:rsidR="009B7EE6" w:rsidRPr="00B231FC" w:rsidRDefault="009B7EE6" w:rsidP="009B7EE6">
      <w:r w:rsidRPr="00B231FC">
        <w:rPr>
          <w:position w:val="-14"/>
        </w:rPr>
        <w:object w:dxaOrig="3960" w:dyaOrig="380" w14:anchorId="094F67FE">
          <v:shape id="_x0000_i1158" type="#_x0000_t75" style="width:200.1pt;height:17.6pt" o:ole="">
            <v:imagedata r:id="rId270" o:title=""/>
          </v:shape>
          <o:OLEObject Type="Embed" ProgID="Equation.DSMT4" ShapeID="_x0000_i1158" DrawAspect="Content" ObjectID="_1677479593" r:id="rId271"/>
        </w:object>
      </w:r>
    </w:p>
    <w:p w14:paraId="633DA907" w14:textId="77777777" w:rsidR="009B7EE6" w:rsidRPr="00B231FC" w:rsidRDefault="009B7EE6" w:rsidP="009B7EE6">
      <w:r w:rsidRPr="00B231FC">
        <w:rPr>
          <w:position w:val="-14"/>
        </w:rPr>
        <w:object w:dxaOrig="580" w:dyaOrig="380" w14:anchorId="4655369E">
          <v:shape id="_x0000_i1159" type="#_x0000_t75" style="width:29.3pt;height:17.6pt" o:ole="">
            <v:imagedata r:id="rId242" o:title=""/>
          </v:shape>
          <o:OLEObject Type="Embed" ProgID="Equation.DSMT4" ShapeID="_x0000_i1159" DrawAspect="Content" ObjectID="_1677479594" r:id="rId272"/>
        </w:object>
      </w:r>
      <w:r w:rsidRPr="00B231FC">
        <w:rPr>
          <w:rFonts w:hint="eastAsia"/>
        </w:rPr>
        <w:t xml:space="preserve">: </w:t>
      </w:r>
      <w:r w:rsidRPr="00B231FC">
        <w:rPr>
          <w:rFonts w:hint="eastAsia"/>
        </w:rPr>
        <w:t>第</w:t>
      </w:r>
      <w:r w:rsidRPr="00B231FC">
        <w:rPr>
          <w:rFonts w:hint="eastAsia"/>
          <w:i/>
        </w:rPr>
        <w:t>t</w:t>
      </w:r>
      <w:r w:rsidRPr="00B231FC">
        <w:rPr>
          <w:rFonts w:hint="eastAsia"/>
        </w:rPr>
        <w:t>年</w:t>
      </w:r>
      <w:r w:rsidRPr="00B231FC">
        <w:rPr>
          <w:rFonts w:hint="eastAsia"/>
        </w:rPr>
        <w:t xml:space="preserve">, </w:t>
      </w:r>
      <w:r w:rsidRPr="00B231FC">
        <w:rPr>
          <w:rFonts w:hint="eastAsia"/>
        </w:rPr>
        <w:t>セル</w:t>
      </w:r>
      <w:r w:rsidRPr="00B231FC">
        <w:rPr>
          <w:rFonts w:hint="eastAsia"/>
        </w:rPr>
        <w:t>g</w:t>
      </w:r>
      <w:r w:rsidRPr="00B231FC">
        <w:rPr>
          <w:rFonts w:hint="eastAsia"/>
        </w:rPr>
        <w:t>の土地利用区分</w:t>
      </w:r>
      <w:r w:rsidRPr="00B231FC">
        <w:rPr>
          <w:rFonts w:hint="eastAsia"/>
          <w:i/>
        </w:rPr>
        <w:t>l</w:t>
      </w:r>
      <w:r w:rsidRPr="00B231FC">
        <w:rPr>
          <w:rFonts w:hint="eastAsia"/>
        </w:rPr>
        <w:t>の面積率の変化</w:t>
      </w:r>
      <w:r w:rsidRPr="00B231FC">
        <w:rPr>
          <w:rFonts w:hint="eastAsia"/>
        </w:rPr>
        <w:t>[1/year]</w:t>
      </w:r>
    </w:p>
    <w:p w14:paraId="4F8A59D8" w14:textId="77777777" w:rsidR="00532BEB" w:rsidRPr="00B231FC" w:rsidRDefault="00532BEB" w:rsidP="00532BEB">
      <w:r w:rsidRPr="00B231FC">
        <w:rPr>
          <w:rFonts w:hint="eastAsia"/>
        </w:rPr>
        <w:t>排出量</w:t>
      </w:r>
      <w:r w:rsidRPr="00B231FC">
        <w:rPr>
          <w:position w:val="-14"/>
        </w:rPr>
        <w:object w:dxaOrig="1020" w:dyaOrig="380" w14:anchorId="4E1D1FD8">
          <v:shape id="_x0000_i1160" type="#_x0000_t75" style="width:52.75pt;height:19.25pt" o:ole="">
            <v:imagedata r:id="rId273" o:title=""/>
          </v:shape>
          <o:OLEObject Type="Embed" ProgID="Equation.DSMT4" ShapeID="_x0000_i1160" DrawAspect="Content" ObjectID="_1677479595" r:id="rId274"/>
        </w:object>
      </w:r>
      <w:r w:rsidRPr="00B231FC">
        <w:rPr>
          <w:rFonts w:hint="eastAsia"/>
        </w:rPr>
        <w:t>は次の式で求める。木材生産用森林については、切り出した炭素量を排出量とする。</w:t>
      </w:r>
    </w:p>
    <w:p w14:paraId="09A58751" w14:textId="77777777" w:rsidR="009B7EE6" w:rsidRPr="00B231FC" w:rsidRDefault="009B7EE6" w:rsidP="009B7EE6"/>
    <w:p w14:paraId="2E44EBB8" w14:textId="77777777" w:rsidR="009B7EE6" w:rsidRPr="00B231FC" w:rsidRDefault="00532BEB" w:rsidP="009B7EE6">
      <w:r w:rsidRPr="00B231FC">
        <w:rPr>
          <w:position w:val="-68"/>
        </w:rPr>
        <w:object w:dxaOrig="6640" w:dyaOrig="1460" w14:anchorId="4E5B7025">
          <v:shape id="_x0000_i1161" type="#_x0000_t75" style="width:335.7pt;height:72.85pt" o:ole="">
            <v:imagedata r:id="rId275" o:title=""/>
          </v:shape>
          <o:OLEObject Type="Embed" ProgID="Equation.DSMT4" ShapeID="_x0000_i1161" DrawAspect="Content" ObjectID="_1677479596" r:id="rId276"/>
        </w:object>
      </w:r>
    </w:p>
    <w:p w14:paraId="2513BBA6" w14:textId="77777777" w:rsidR="009B7EE6" w:rsidRPr="00B231FC" w:rsidRDefault="009B7EE6" w:rsidP="009B7EE6">
      <w:r w:rsidRPr="00B231FC">
        <w:rPr>
          <w:rFonts w:hint="eastAsia"/>
        </w:rPr>
        <w:t>ただし、</w:t>
      </w:r>
    </w:p>
    <w:p w14:paraId="0112A5ED" w14:textId="77777777" w:rsidR="00B4557A" w:rsidRPr="00B231FC" w:rsidRDefault="00B4557A" w:rsidP="009B7EE6">
      <w:r w:rsidRPr="00B231FC">
        <w:rPr>
          <w:position w:val="-14"/>
        </w:rPr>
        <w:object w:dxaOrig="1020" w:dyaOrig="380" w14:anchorId="24EA0AA5">
          <v:shape id="_x0000_i1162" type="#_x0000_t75" style="width:52.75pt;height:19.25pt" o:ole="">
            <v:imagedata r:id="rId277" o:title=""/>
          </v:shape>
          <o:OLEObject Type="Embed" ProgID="Equation.DSMT4" ShapeID="_x0000_i1162" DrawAspect="Content" ObjectID="_1677479597" r:id="rId278"/>
        </w:object>
      </w:r>
      <w:r w:rsidRPr="00B231FC">
        <w:rPr>
          <w:rFonts w:hint="eastAsia"/>
        </w:rPr>
        <w:t xml:space="preserve">: </w:t>
      </w:r>
      <w:r w:rsidRPr="00B231FC">
        <w:rPr>
          <w:rFonts w:hint="eastAsia"/>
        </w:rPr>
        <w:t>セル</w:t>
      </w:r>
      <w:r w:rsidRPr="00B231FC">
        <w:rPr>
          <w:rFonts w:hint="eastAsia"/>
        </w:rPr>
        <w:t>g</w:t>
      </w:r>
      <w:r w:rsidRPr="00B231FC">
        <w:rPr>
          <w:rFonts w:hint="eastAsia"/>
        </w:rPr>
        <w:t>の土地利用区分</w:t>
      </w:r>
      <w:r w:rsidRPr="00B231FC">
        <w:rPr>
          <w:rFonts w:hint="eastAsia"/>
          <w:i/>
        </w:rPr>
        <w:t>l</w:t>
      </w:r>
      <w:r w:rsidRPr="00B231FC">
        <w:rPr>
          <w:rFonts w:hint="eastAsia"/>
        </w:rPr>
        <w:t>での第</w:t>
      </w:r>
      <w:r w:rsidRPr="00B231FC">
        <w:rPr>
          <w:rFonts w:hint="eastAsia"/>
          <w:i/>
        </w:rPr>
        <w:t>t</w:t>
      </w:r>
      <w:r w:rsidRPr="00B231FC">
        <w:rPr>
          <w:rFonts w:hint="eastAsia"/>
        </w:rPr>
        <w:t>年の</w:t>
      </w:r>
      <w:r w:rsidRPr="00B231FC">
        <w:rPr>
          <w:rFonts w:hint="eastAsia"/>
        </w:rPr>
        <w:t>GHG</w:t>
      </w:r>
      <w:r w:rsidRPr="00B231FC">
        <w:rPr>
          <w:rFonts w:hint="eastAsia"/>
        </w:rPr>
        <w:t>排出量（</w:t>
      </w:r>
      <w:r w:rsidRPr="00B231FC">
        <w:rPr>
          <w:rFonts w:hint="eastAsia"/>
        </w:rPr>
        <w:t>CO2</w:t>
      </w:r>
      <w:r w:rsidRPr="00B231FC">
        <w:rPr>
          <w:rFonts w:hint="eastAsia"/>
        </w:rPr>
        <w:t>換算）（排出を正値で表す）</w:t>
      </w:r>
      <w:r w:rsidR="002304DF" w:rsidRPr="00B231FC">
        <w:rPr>
          <w:rFonts w:hint="eastAsia"/>
        </w:rPr>
        <w:t>[</w:t>
      </w:r>
      <w:r w:rsidR="00D17A56" w:rsidRPr="00B231FC">
        <w:rPr>
          <w:rFonts w:hint="eastAsia"/>
        </w:rPr>
        <w:t>Mt</w:t>
      </w:r>
      <w:r w:rsidRPr="00B231FC">
        <w:rPr>
          <w:rFonts w:hint="eastAsia"/>
        </w:rPr>
        <w:t>C</w:t>
      </w:r>
      <w:r w:rsidR="00502CC7" w:rsidRPr="00B231FC">
        <w:rPr>
          <w:rFonts w:hint="eastAsia"/>
        </w:rPr>
        <w:t>O</w:t>
      </w:r>
      <w:r w:rsidR="00502CC7" w:rsidRPr="00B231FC">
        <w:rPr>
          <w:rFonts w:hint="eastAsia"/>
          <w:vertAlign w:val="subscript"/>
        </w:rPr>
        <w:t>2</w:t>
      </w:r>
      <w:r w:rsidR="003E7117" w:rsidRPr="00B231FC">
        <w:rPr>
          <w:rFonts w:hint="eastAsia"/>
        </w:rPr>
        <w:t>/cell</w:t>
      </w:r>
      <w:r w:rsidRPr="00B231FC">
        <w:rPr>
          <w:rFonts w:hint="eastAsia"/>
        </w:rPr>
        <w:t>/year]</w:t>
      </w:r>
    </w:p>
    <w:p w14:paraId="437427AD" w14:textId="77777777" w:rsidR="002304DF" w:rsidRPr="00B231FC" w:rsidRDefault="002304DF" w:rsidP="009B7EE6">
      <w:r w:rsidRPr="00B231FC">
        <w:rPr>
          <w:position w:val="-14"/>
        </w:rPr>
        <w:object w:dxaOrig="420" w:dyaOrig="340" w14:anchorId="41A70F31">
          <v:shape id="_x0000_i1163" type="#_x0000_t75" style="width:19.25pt;height:15.9pt" o:ole="">
            <v:imagedata r:id="rId173" o:title=""/>
          </v:shape>
          <o:OLEObject Type="Embed" ProgID="Equation.DSMT4" ShapeID="_x0000_i1163" DrawAspect="Content" ObjectID="_1677479598" r:id="rId279"/>
        </w:object>
      </w:r>
      <w:r w:rsidRPr="00B231FC">
        <w:rPr>
          <w:rFonts w:hint="eastAsia"/>
        </w:rPr>
        <w:t xml:space="preserve">:  </w:t>
      </w:r>
      <w:r w:rsidRPr="00B231FC">
        <w:rPr>
          <w:rFonts w:hint="eastAsia"/>
        </w:rPr>
        <w:t>セル</w:t>
      </w:r>
      <w:r w:rsidRPr="00B231FC">
        <w:rPr>
          <w:rFonts w:hint="eastAsia"/>
        </w:rPr>
        <w:t>g</w:t>
      </w:r>
      <w:r w:rsidRPr="00B231FC">
        <w:rPr>
          <w:rFonts w:hint="eastAsia"/>
        </w:rPr>
        <w:t>の面積</w:t>
      </w:r>
      <w:r w:rsidRPr="00B231FC">
        <w:rPr>
          <w:rFonts w:hint="eastAsia"/>
        </w:rPr>
        <w:t xml:space="preserve"> [kha]</w:t>
      </w:r>
    </w:p>
    <w:p w14:paraId="5A22E2A0" w14:textId="77777777" w:rsidR="009B7EE6" w:rsidRPr="00B231FC" w:rsidRDefault="009B7EE6" w:rsidP="009B7EE6">
      <w:r w:rsidRPr="00B231FC">
        <w:rPr>
          <w:position w:val="-14"/>
        </w:rPr>
        <w:object w:dxaOrig="940" w:dyaOrig="340" w14:anchorId="40FEADEE">
          <v:shape id="_x0000_i1164" type="#_x0000_t75" style="width:45.2pt;height:15.9pt" o:ole="">
            <v:imagedata r:id="rId280" o:title=""/>
          </v:shape>
          <o:OLEObject Type="Embed" ProgID="Equation.DSMT4" ShapeID="_x0000_i1164" DrawAspect="Content" ObjectID="_1677479599" r:id="rId281"/>
        </w:object>
      </w:r>
      <w:r w:rsidRPr="00B231FC">
        <w:rPr>
          <w:rFonts w:hint="eastAsia"/>
        </w:rPr>
        <w:t>セル</w:t>
      </w:r>
      <w:r w:rsidRPr="00B231FC">
        <w:rPr>
          <w:rFonts w:hint="eastAsia"/>
        </w:rPr>
        <w:t>g</w:t>
      </w:r>
      <w:r w:rsidRPr="00B231FC">
        <w:rPr>
          <w:rFonts w:hint="eastAsia"/>
        </w:rPr>
        <w:t>の土地利用区分</w:t>
      </w:r>
      <w:r w:rsidRPr="00B231FC">
        <w:rPr>
          <w:rFonts w:hint="eastAsia"/>
          <w:i/>
        </w:rPr>
        <w:t>l</w:t>
      </w:r>
      <w:r w:rsidRPr="00B231FC">
        <w:rPr>
          <w:rFonts w:hint="eastAsia"/>
        </w:rPr>
        <w:t>での、第</w:t>
      </w:r>
      <w:r w:rsidRPr="00B231FC">
        <w:rPr>
          <w:rFonts w:hint="eastAsia"/>
          <w:i/>
        </w:rPr>
        <w:t>t</w:t>
      </w:r>
      <w:r w:rsidRPr="00B231FC">
        <w:rPr>
          <w:i/>
        </w:rPr>
        <w:t>’</w:t>
      </w:r>
      <w:r w:rsidRPr="00B231FC">
        <w:rPr>
          <w:rFonts w:hint="eastAsia"/>
        </w:rPr>
        <w:t>年の土地利用変化がもたらす</w:t>
      </w:r>
      <w:r w:rsidRPr="00B231FC">
        <w:rPr>
          <w:rFonts w:hint="eastAsia"/>
        </w:rPr>
        <w:t>,</w:t>
      </w:r>
      <w:r w:rsidRPr="00B231FC">
        <w:rPr>
          <w:rFonts w:hint="eastAsia"/>
        </w:rPr>
        <w:t xml:space="preserve">　第</w:t>
      </w:r>
      <w:r w:rsidRPr="00B231FC">
        <w:rPr>
          <w:rFonts w:hint="eastAsia"/>
          <w:i/>
        </w:rPr>
        <w:t>t</w:t>
      </w:r>
      <w:r w:rsidR="00B728EC" w:rsidRPr="00B231FC">
        <w:rPr>
          <w:rFonts w:hint="eastAsia"/>
        </w:rPr>
        <w:t>年の単位面積当たりの炭素量（フローについては</w:t>
      </w:r>
      <w:r w:rsidR="0097776F" w:rsidRPr="00B231FC">
        <w:rPr>
          <w:rFonts w:hint="eastAsia"/>
        </w:rPr>
        <w:t>吸収</w:t>
      </w:r>
      <w:r w:rsidR="00CB2A6E" w:rsidRPr="00B231FC">
        <w:rPr>
          <w:rFonts w:hint="eastAsia"/>
        </w:rPr>
        <w:t>が正</w:t>
      </w:r>
      <w:r w:rsidRPr="00B231FC">
        <w:rPr>
          <w:rFonts w:hint="eastAsia"/>
        </w:rPr>
        <w:t>値）</w:t>
      </w:r>
      <w:r w:rsidRPr="00B231FC">
        <w:rPr>
          <w:rFonts w:hint="eastAsia"/>
        </w:rPr>
        <w:t>[</w:t>
      </w:r>
      <w:proofErr w:type="spellStart"/>
      <w:r w:rsidRPr="00B231FC">
        <w:rPr>
          <w:rFonts w:hint="eastAsia"/>
        </w:rPr>
        <w:t>MgC</w:t>
      </w:r>
      <w:proofErr w:type="spellEnd"/>
      <w:r w:rsidRPr="00B231FC">
        <w:rPr>
          <w:rFonts w:hint="eastAsia"/>
        </w:rPr>
        <w:t>/ha/year]</w:t>
      </w:r>
    </w:p>
    <w:p w14:paraId="075D0412" w14:textId="77777777" w:rsidR="0059723C" w:rsidRPr="00B231FC" w:rsidRDefault="0059723C" w:rsidP="009B7EE6">
      <w:r w:rsidRPr="00B231FC">
        <w:rPr>
          <w:rFonts w:hint="eastAsia"/>
        </w:rPr>
        <w:t>最後の</w:t>
      </w:r>
      <w:r w:rsidRPr="00B231FC">
        <w:rPr>
          <w:rFonts w:hint="eastAsia"/>
        </w:rPr>
        <w:t>(-1)</w:t>
      </w:r>
      <w:r w:rsidRPr="00B231FC">
        <w:rPr>
          <w:rFonts w:hint="eastAsia"/>
        </w:rPr>
        <w:t>は、</w:t>
      </w:r>
      <w:r w:rsidR="00FA7394" w:rsidRPr="00B231FC">
        <w:rPr>
          <w:rFonts w:hint="eastAsia"/>
        </w:rPr>
        <w:t>植林</w:t>
      </w:r>
      <w:r w:rsidR="00F748D7" w:rsidRPr="00B231FC">
        <w:rPr>
          <w:rFonts w:hint="eastAsia"/>
        </w:rPr>
        <w:t>(</w:t>
      </w:r>
      <w:r w:rsidR="00F748D7" w:rsidRPr="00B231FC">
        <w:rPr>
          <w:position w:val="-10"/>
        </w:rPr>
        <w:object w:dxaOrig="600" w:dyaOrig="300" w14:anchorId="05636938">
          <v:shape id="_x0000_i1165" type="#_x0000_t75" style="width:30.15pt;height:15.05pt" o:ole="">
            <v:imagedata r:id="rId282" o:title=""/>
          </v:shape>
          <o:OLEObject Type="Embed" ProgID="Equation.DSMT4" ShapeID="_x0000_i1165" DrawAspect="Content" ObjectID="_1677479600" r:id="rId283"/>
        </w:object>
      </w:r>
      <w:r w:rsidR="00F748D7" w:rsidRPr="00B231FC">
        <w:rPr>
          <w:rFonts w:hint="eastAsia"/>
        </w:rPr>
        <w:t>)</w:t>
      </w:r>
      <w:r w:rsidR="00FA7394" w:rsidRPr="00B231FC">
        <w:rPr>
          <w:rFonts w:hint="eastAsia"/>
        </w:rPr>
        <w:t>については吸収時</w:t>
      </w:r>
      <w:r w:rsidR="00B728EC" w:rsidRPr="00B231FC">
        <w:rPr>
          <w:rFonts w:hint="eastAsia"/>
        </w:rPr>
        <w:t>(</w:t>
      </w:r>
      <w:r w:rsidR="00136855" w:rsidRPr="00B231FC">
        <w:rPr>
          <w:position w:val="-14"/>
        </w:rPr>
        <w:object w:dxaOrig="1120" w:dyaOrig="380" w14:anchorId="51C83015">
          <v:shape id="_x0000_i1166" type="#_x0000_t75" style="width:56.1pt;height:19.25pt" o:ole="">
            <v:imagedata r:id="rId284" o:title=""/>
          </v:shape>
          <o:OLEObject Type="Embed" ProgID="Equation.DSMT4" ShapeID="_x0000_i1166" DrawAspect="Content" ObjectID="_1677479601" r:id="rId285"/>
        </w:object>
      </w:r>
      <w:r w:rsidR="00B728EC" w:rsidRPr="00B231FC">
        <w:rPr>
          <w:rFonts w:hint="eastAsia"/>
        </w:rPr>
        <w:t>かつ</w:t>
      </w:r>
      <w:r w:rsidR="00FA7394" w:rsidRPr="00B231FC">
        <w:rPr>
          <w:position w:val="-14"/>
        </w:rPr>
        <w:object w:dxaOrig="1160" w:dyaOrig="340" w14:anchorId="07E96BF3">
          <v:shape id="_x0000_i1167" type="#_x0000_t75" style="width:57.75pt;height:15.9pt" o:ole="">
            <v:imagedata r:id="rId286" o:title=""/>
          </v:shape>
          <o:OLEObject Type="Embed" ProgID="Equation.DSMT4" ShapeID="_x0000_i1167" DrawAspect="Content" ObjectID="_1677479602" r:id="rId287"/>
        </w:object>
      </w:r>
      <w:r w:rsidR="00B728EC" w:rsidRPr="00B231FC">
        <w:rPr>
          <w:rFonts w:hint="eastAsia"/>
        </w:rPr>
        <w:t>)</w:t>
      </w:r>
      <w:r w:rsidR="00FA7394" w:rsidRPr="00B231FC">
        <w:rPr>
          <w:rFonts w:hint="eastAsia"/>
        </w:rPr>
        <w:t>に</w:t>
      </w:r>
      <w:r w:rsidR="00FA7394" w:rsidRPr="00B231FC">
        <w:rPr>
          <w:position w:val="-14"/>
        </w:rPr>
        <w:object w:dxaOrig="1340" w:dyaOrig="380" w14:anchorId="20DF0659">
          <v:shape id="_x0000_i1168" type="#_x0000_t75" style="width:67.8pt;height:19.25pt" o:ole="">
            <v:imagedata r:id="rId288" o:title=""/>
          </v:shape>
          <o:OLEObject Type="Embed" ProgID="Equation.DSMT4" ShapeID="_x0000_i1168" DrawAspect="Content" ObjectID="_1677479603" r:id="rId289"/>
        </w:object>
      </w:r>
      <w:r w:rsidR="00FA7394" w:rsidRPr="00B231FC">
        <w:rPr>
          <w:rFonts w:hint="eastAsia"/>
        </w:rPr>
        <w:t>とし、植林以外</w:t>
      </w:r>
      <w:r w:rsidR="00F748D7" w:rsidRPr="00B231FC">
        <w:rPr>
          <w:position w:val="-10"/>
        </w:rPr>
        <w:object w:dxaOrig="600" w:dyaOrig="300" w14:anchorId="2703393C">
          <v:shape id="_x0000_i1169" type="#_x0000_t75" style="width:30.15pt;height:15.05pt" o:ole="">
            <v:imagedata r:id="rId290" o:title=""/>
          </v:shape>
          <o:OLEObject Type="Embed" ProgID="Equation.DSMT4" ShapeID="_x0000_i1169" DrawAspect="Content" ObjectID="_1677479604" r:id="rId291"/>
        </w:object>
      </w:r>
      <w:r w:rsidR="00FA7394" w:rsidRPr="00B231FC">
        <w:rPr>
          <w:rFonts w:hint="eastAsia"/>
        </w:rPr>
        <w:t>については</w:t>
      </w:r>
      <w:r w:rsidRPr="00B231FC">
        <w:rPr>
          <w:rFonts w:hint="eastAsia"/>
        </w:rPr>
        <w:t>面積の減少時</w:t>
      </w:r>
      <w:r w:rsidR="00B728EC" w:rsidRPr="00B231FC">
        <w:rPr>
          <w:rFonts w:hint="eastAsia"/>
        </w:rPr>
        <w:t>(</w:t>
      </w:r>
      <w:r w:rsidRPr="00B231FC">
        <w:rPr>
          <w:position w:val="-14"/>
        </w:rPr>
        <w:object w:dxaOrig="920" w:dyaOrig="380" w14:anchorId="41B76F6A">
          <v:shape id="_x0000_i1170" type="#_x0000_t75" style="width:45.2pt;height:19.25pt" o:ole="">
            <v:imagedata r:id="rId292" o:title=""/>
          </v:shape>
          <o:OLEObject Type="Embed" ProgID="Equation.DSMT4" ShapeID="_x0000_i1170" DrawAspect="Content" ObjectID="_1677479605" r:id="rId293"/>
        </w:object>
      </w:r>
      <w:r w:rsidR="00B728EC" w:rsidRPr="00B231FC">
        <w:rPr>
          <w:rFonts w:hint="eastAsia"/>
        </w:rPr>
        <w:t>かつ</w:t>
      </w:r>
      <w:r w:rsidR="00B728EC" w:rsidRPr="00B231FC">
        <w:rPr>
          <w:position w:val="-14"/>
        </w:rPr>
        <w:object w:dxaOrig="1160" w:dyaOrig="340" w14:anchorId="353A0D53">
          <v:shape id="_x0000_i1171" type="#_x0000_t75" style="width:57.75pt;height:15.9pt" o:ole="">
            <v:imagedata r:id="rId286" o:title=""/>
          </v:shape>
          <o:OLEObject Type="Embed" ProgID="Equation.DSMT4" ShapeID="_x0000_i1171" DrawAspect="Content" ObjectID="_1677479606" r:id="rId294"/>
        </w:object>
      </w:r>
      <w:r w:rsidR="00B728EC" w:rsidRPr="00B231FC">
        <w:rPr>
          <w:rFonts w:hint="eastAsia"/>
        </w:rPr>
        <w:t>)</w:t>
      </w:r>
      <w:r w:rsidRPr="00B231FC">
        <w:rPr>
          <w:rFonts w:hint="eastAsia"/>
        </w:rPr>
        <w:t>に</w:t>
      </w:r>
      <w:r w:rsidR="00FA7394" w:rsidRPr="00B231FC">
        <w:rPr>
          <w:rFonts w:hint="eastAsia"/>
        </w:rPr>
        <w:t>排出</w:t>
      </w:r>
      <w:r w:rsidRPr="00B231FC">
        <w:rPr>
          <w:position w:val="-14"/>
        </w:rPr>
        <w:object w:dxaOrig="1340" w:dyaOrig="380" w14:anchorId="0F1DFE80">
          <v:shape id="_x0000_i1172" type="#_x0000_t75" style="width:67.8pt;height:19.25pt" o:ole="">
            <v:imagedata r:id="rId295" o:title=""/>
          </v:shape>
          <o:OLEObject Type="Embed" ProgID="Equation.DSMT4" ShapeID="_x0000_i1172" DrawAspect="Content" ObjectID="_1677479607" r:id="rId296"/>
        </w:object>
      </w:r>
      <w:r w:rsidRPr="00B231FC">
        <w:rPr>
          <w:rFonts w:hint="eastAsia"/>
        </w:rPr>
        <w:t>とするため。</w:t>
      </w:r>
    </w:p>
    <w:p w14:paraId="1671E841" w14:textId="77777777" w:rsidR="0059723C" w:rsidRPr="00B231FC" w:rsidRDefault="0059723C" w:rsidP="009B7EE6"/>
    <w:p w14:paraId="2AE7C48E" w14:textId="77777777" w:rsidR="009B7EE6" w:rsidRPr="00B231FC" w:rsidRDefault="001F4567" w:rsidP="009B7EE6">
      <w:r w:rsidRPr="00B231FC">
        <w:rPr>
          <w:rFonts w:hint="eastAsia"/>
        </w:rPr>
        <w:t>ここで、</w:t>
      </w:r>
    </w:p>
    <w:p w14:paraId="186C453E" w14:textId="77777777" w:rsidR="00E60F33" w:rsidRPr="00B231FC" w:rsidRDefault="001F4567" w:rsidP="009B7EE6">
      <w:r w:rsidRPr="00B231FC">
        <w:rPr>
          <w:position w:val="-30"/>
        </w:rPr>
        <w:object w:dxaOrig="5280" w:dyaOrig="700" w14:anchorId="0CB923B5">
          <v:shape id="_x0000_i1173" type="#_x0000_t75" style="width:262.9pt;height:34.35pt" o:ole="">
            <v:imagedata r:id="rId297" o:title=""/>
          </v:shape>
          <o:OLEObject Type="Embed" ProgID="Equation.DSMT4" ShapeID="_x0000_i1173" DrawAspect="Content" ObjectID="_1677479608" r:id="rId298"/>
        </w:object>
      </w:r>
    </w:p>
    <w:p w14:paraId="0CA92435" w14:textId="77777777" w:rsidR="00E9726F" w:rsidRPr="00B231FC" w:rsidRDefault="00E9726F" w:rsidP="009B7EE6"/>
    <w:p w14:paraId="4FDEC012" w14:textId="77777777" w:rsidR="009B7EE6" w:rsidRPr="00B231FC" w:rsidRDefault="009B7EE6" w:rsidP="009B7EE6">
      <w:pPr>
        <w:keepNext/>
      </w:pPr>
      <w:r w:rsidRPr="00B231FC">
        <w:rPr>
          <w:rFonts w:hint="eastAsia"/>
        </w:rPr>
        <w:lastRenderedPageBreak/>
        <w:t xml:space="preserve">表　</w:t>
      </w:r>
      <w:r w:rsidR="007155F8" w:rsidRPr="00B231FC">
        <w:rPr>
          <w:rFonts w:hint="eastAsia"/>
        </w:rPr>
        <w:t>土地利用変化</w:t>
      </w:r>
      <w:r w:rsidR="004C2331" w:rsidRPr="00B231FC">
        <w:rPr>
          <w:rFonts w:hint="eastAsia"/>
        </w:rPr>
        <w:t>により変化する</w:t>
      </w:r>
      <w:r w:rsidR="00AE4DCF" w:rsidRPr="00B231FC">
        <w:rPr>
          <w:rFonts w:hint="eastAsia"/>
        </w:rPr>
        <w:t>炭素</w:t>
      </w:r>
      <w:r w:rsidRPr="00B231FC">
        <w:rPr>
          <w:rFonts w:hint="eastAsia"/>
        </w:rPr>
        <w:t>(</w:t>
      </w:r>
      <w:r w:rsidR="00AE4DCF" w:rsidRPr="00B231FC">
        <w:rPr>
          <w:rFonts w:hint="eastAsia"/>
          <w:i/>
        </w:rPr>
        <w:t>C</w:t>
      </w:r>
      <w:r w:rsidRPr="00B231FC">
        <w:rPr>
          <w:rFonts w:hint="eastAsia"/>
          <w:i/>
        </w:rPr>
        <w:t>D</w:t>
      </w:r>
      <w:r w:rsidR="00AE4DCF" w:rsidRPr="00B231FC">
        <w:rPr>
          <w:rFonts w:hint="eastAsia"/>
          <w:i/>
        </w:rPr>
        <w:t>T</w:t>
      </w:r>
      <w:r w:rsidRPr="00B231FC">
        <w:rPr>
          <w:rFonts w:hint="eastAsia"/>
        </w:rPr>
        <w:t>)</w:t>
      </w:r>
      <w:r w:rsidRPr="00B231FC">
        <w:rPr>
          <w:rFonts w:hint="eastAsia"/>
        </w:rPr>
        <w:t>の考え方</w:t>
      </w:r>
    </w:p>
    <w:p w14:paraId="2F7B62EF" w14:textId="77777777" w:rsidR="009B7EE6" w:rsidRPr="00B231FC" w:rsidRDefault="000250E8" w:rsidP="009B7EE6">
      <w:r w:rsidRPr="00B231FC">
        <w:rPr>
          <w:noProof/>
        </w:rPr>
        <w:drawing>
          <wp:inline distT="0" distB="0" distL="0" distR="0" wp14:anchorId="359B9ADD" wp14:editId="2D90EE66">
            <wp:extent cx="5400040" cy="261053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5400040" cy="2610535"/>
                    </a:xfrm>
                    <a:prstGeom prst="rect">
                      <a:avLst/>
                    </a:prstGeom>
                    <a:noFill/>
                    <a:ln>
                      <a:noFill/>
                    </a:ln>
                  </pic:spPr>
                </pic:pic>
              </a:graphicData>
            </a:graphic>
          </wp:inline>
        </w:drawing>
      </w:r>
    </w:p>
    <w:p w14:paraId="2B8F2FFC" w14:textId="77777777" w:rsidR="009B7EE6" w:rsidRPr="00B231FC" w:rsidRDefault="009B7EE6" w:rsidP="00165006"/>
    <w:p w14:paraId="2F30A320" w14:textId="77777777" w:rsidR="004F2EED" w:rsidRPr="00B231FC" w:rsidRDefault="004F2EED" w:rsidP="00165006"/>
    <w:p w14:paraId="77EECE86" w14:textId="77777777" w:rsidR="00E231D5" w:rsidRPr="00B231FC" w:rsidRDefault="00282C31" w:rsidP="009E13CC">
      <w:pPr>
        <w:pStyle w:val="2"/>
      </w:pPr>
      <w:bookmarkStart w:id="53" w:name="_Toc444001188"/>
      <w:r w:rsidRPr="00B231FC">
        <w:rPr>
          <w:rFonts w:hint="eastAsia"/>
        </w:rPr>
        <w:t>バイオ</w:t>
      </w:r>
      <w:r w:rsidR="00B415DC" w:rsidRPr="00B231FC">
        <w:rPr>
          <w:rFonts w:hint="eastAsia"/>
        </w:rPr>
        <w:t>マス</w:t>
      </w:r>
      <w:r w:rsidRPr="00B231FC">
        <w:rPr>
          <w:rFonts w:hint="eastAsia"/>
        </w:rPr>
        <w:t>供給関数の作成</w:t>
      </w:r>
      <w:r w:rsidR="00E231D5" w:rsidRPr="00B231FC">
        <w:rPr>
          <w:rFonts w:hint="eastAsia"/>
        </w:rPr>
        <w:t>方法</w:t>
      </w:r>
      <w:bookmarkEnd w:id="53"/>
    </w:p>
    <w:p w14:paraId="1F75EAF6" w14:textId="77777777" w:rsidR="00BA5A8D" w:rsidRPr="00B231FC" w:rsidRDefault="00BA5A8D" w:rsidP="00117160"/>
    <w:p w14:paraId="09C391A6" w14:textId="77777777" w:rsidR="00A546CB" w:rsidRPr="00B231FC" w:rsidRDefault="00A546CB" w:rsidP="00A8021E">
      <w:pPr>
        <w:pStyle w:val="ab"/>
        <w:numPr>
          <w:ilvl w:val="0"/>
          <w:numId w:val="4"/>
        </w:numPr>
        <w:ind w:leftChars="0"/>
      </w:pPr>
      <w:r w:rsidRPr="00B231FC">
        <w:rPr>
          <w:rFonts w:hint="eastAsia"/>
        </w:rPr>
        <w:t>収量関数（</w:t>
      </w:r>
      <w:r w:rsidR="0074477F" w:rsidRPr="00B231FC">
        <w:rPr>
          <w:rFonts w:hint="eastAsia"/>
        </w:rPr>
        <w:t>横</w:t>
      </w:r>
      <w:r w:rsidRPr="00B231FC">
        <w:rPr>
          <w:rFonts w:hint="eastAsia"/>
        </w:rPr>
        <w:t>に収量</w:t>
      </w:r>
      <w:r w:rsidR="00BE4F11" w:rsidRPr="00B231FC">
        <w:rPr>
          <w:rFonts w:hint="eastAsia"/>
        </w:rPr>
        <w:t>[</w:t>
      </w:r>
      <w:r w:rsidR="00BE4F11" w:rsidRPr="00B231FC">
        <w:rPr>
          <w:rFonts w:hint="eastAsia"/>
        </w:rPr>
        <w:t>トン</w:t>
      </w:r>
      <w:r w:rsidR="00BE4F11" w:rsidRPr="00B231FC">
        <w:rPr>
          <w:rFonts w:hint="eastAsia"/>
        </w:rPr>
        <w:t>/ha]</w:t>
      </w:r>
      <w:r w:rsidRPr="00B231FC">
        <w:rPr>
          <w:rFonts w:hint="eastAsia"/>
        </w:rPr>
        <w:t>、</w:t>
      </w:r>
      <w:r w:rsidR="0074477F" w:rsidRPr="00B231FC">
        <w:rPr>
          <w:rFonts w:hint="eastAsia"/>
        </w:rPr>
        <w:t>縦</w:t>
      </w:r>
      <w:r w:rsidRPr="00B231FC">
        <w:rPr>
          <w:rFonts w:hint="eastAsia"/>
        </w:rPr>
        <w:t>に</w:t>
      </w:r>
      <w:r w:rsidR="0074477F" w:rsidRPr="00B231FC">
        <w:rPr>
          <w:rFonts w:hint="eastAsia"/>
        </w:rPr>
        <w:t>土地</w:t>
      </w:r>
      <w:r w:rsidRPr="00B231FC">
        <w:rPr>
          <w:rFonts w:hint="eastAsia"/>
        </w:rPr>
        <w:t>面積</w:t>
      </w:r>
      <w:r w:rsidR="00BE4F11" w:rsidRPr="00B231FC">
        <w:rPr>
          <w:rFonts w:hint="eastAsia"/>
        </w:rPr>
        <w:t>[ha]</w:t>
      </w:r>
      <w:r w:rsidRPr="00B231FC">
        <w:rPr>
          <w:rFonts w:hint="eastAsia"/>
        </w:rPr>
        <w:t>をプロット）</w:t>
      </w:r>
      <w:r w:rsidR="00C15271" w:rsidRPr="00B231FC">
        <w:rPr>
          <w:rFonts w:hint="eastAsia"/>
        </w:rPr>
        <w:t>の</w:t>
      </w:r>
      <w:r w:rsidR="00815EB6" w:rsidRPr="00B231FC">
        <w:rPr>
          <w:rFonts w:hint="eastAsia"/>
        </w:rPr>
        <w:t>基準年</w:t>
      </w:r>
      <w:r w:rsidR="00B07C1E" w:rsidRPr="00B231FC">
        <w:fldChar w:fldCharType="begin"/>
      </w:r>
      <w:r w:rsidR="00B07C1E" w:rsidRPr="00B231FC">
        <w:instrText xml:space="preserve"> ADDIN EN.CITE &lt;EndNote&gt;&lt;Cite&gt;&lt;Author&gt;Monfreda&lt;/Author&gt;&lt;Year&gt;2008&lt;/Year&gt;&lt;RecNum&gt;1527&lt;/RecNum&gt;&lt;DisplayText&gt;(Monfreda&lt;style face="italic"&gt; et al.&lt;/style&gt; 2008)&lt;/DisplayText&gt;&lt;record&gt;&lt;rec-number&gt;1527&lt;/rec-number&gt;&lt;foreign-keys&gt;&lt;key app="EN" db-id="9r95s5dxbwwdv8e0wxppx2eqdewt5ttta229" timestamp="1432786606"&gt;1527&lt;/key&gt;&lt;/foreign-keys&gt;&lt;ref-type name="Journal Article"&gt;17&lt;/ref-type&gt;&lt;contributors&gt;&lt;authors&gt;&lt;author&gt;Monfreda, Chad&lt;/author&gt;&lt;author&gt;Ramankutty, Navin&lt;/author&gt;&lt;author&gt;Foley, Jonathan A.&lt;/author&gt;&lt;/authors&gt;&lt;/contributors&gt;&lt;titles&gt;&lt;title&gt;Farming the planet. Part 2: Geographic distribution of crop areas, yields, physiological types, and net primary production in the year 2000&lt;/title&gt;&lt;secondary-title&gt;Global Biogeochemical Cycles&lt;/secondary-title&gt;&lt;/titles&gt;&lt;periodical&gt;&lt;full-title&gt;Global Biogeochemical Cycles&lt;/full-title&gt;&lt;/periodical&gt;&lt;volume&gt;22&lt;/volume&gt;&lt;number&gt;1&lt;/number&gt;&lt;dates&gt;&lt;year&gt;2008&lt;/year&gt;&lt;/dates&gt;&lt;isbn&gt;1944-9224&lt;/isbn&gt;&lt;urls&gt;&lt;related-urls&gt;&lt;url&gt;http://dx.doi.org/10.1029/2007GB002947&lt;/url&gt;&lt;/related-urls&gt;&lt;/urls&gt;&lt;electronic-resource-num&gt;10.1029/2007GB002947&lt;/electronic-resource-num&gt;&lt;/record&gt;&lt;/Cite&gt;&lt;/EndNote&gt;</w:instrText>
      </w:r>
      <w:r w:rsidR="00B07C1E" w:rsidRPr="00B231FC">
        <w:fldChar w:fldCharType="separate"/>
      </w:r>
      <w:r w:rsidR="00B07C1E" w:rsidRPr="00B231FC">
        <w:rPr>
          <w:noProof/>
        </w:rPr>
        <w:t>(Monfreda</w:t>
      </w:r>
      <w:r w:rsidR="00B07C1E" w:rsidRPr="00B231FC">
        <w:rPr>
          <w:i/>
          <w:noProof/>
        </w:rPr>
        <w:t xml:space="preserve"> et al.</w:t>
      </w:r>
      <w:r w:rsidR="00B07C1E" w:rsidRPr="00B231FC">
        <w:rPr>
          <w:noProof/>
        </w:rPr>
        <w:t xml:space="preserve"> 2008)</w:t>
      </w:r>
      <w:r w:rsidR="00B07C1E" w:rsidRPr="00B231FC">
        <w:fldChar w:fldCharType="end"/>
      </w:r>
      <w:r w:rsidR="00815EB6" w:rsidRPr="00B231FC">
        <w:rPr>
          <w:rFonts w:hint="eastAsia"/>
        </w:rPr>
        <w:t>との</w:t>
      </w:r>
      <w:r w:rsidRPr="00B231FC">
        <w:rPr>
          <w:rFonts w:hint="eastAsia"/>
        </w:rPr>
        <w:t>比較</w:t>
      </w:r>
    </w:p>
    <w:p w14:paraId="2EB73C36" w14:textId="77777777" w:rsidR="00B415DC" w:rsidRPr="00B231FC" w:rsidRDefault="00A546CB" w:rsidP="00B415DC">
      <w:pPr>
        <w:pStyle w:val="ab"/>
        <w:numPr>
          <w:ilvl w:val="0"/>
          <w:numId w:val="4"/>
        </w:numPr>
        <w:ind w:leftChars="0"/>
      </w:pPr>
      <w:r w:rsidRPr="00B231FC">
        <w:rPr>
          <w:rFonts w:hint="eastAsia"/>
        </w:rPr>
        <w:t>供給関数（</w:t>
      </w:r>
      <w:r w:rsidR="0074477F" w:rsidRPr="00B231FC">
        <w:rPr>
          <w:rFonts w:hint="eastAsia"/>
        </w:rPr>
        <w:t>横に生産費用</w:t>
      </w:r>
      <w:r w:rsidR="0074477F" w:rsidRPr="00B231FC">
        <w:rPr>
          <w:rFonts w:hint="eastAsia"/>
        </w:rPr>
        <w:t>[US$/</w:t>
      </w:r>
      <w:r w:rsidR="0074477F" w:rsidRPr="00B231FC">
        <w:rPr>
          <w:rFonts w:hint="eastAsia"/>
        </w:rPr>
        <w:t>トン</w:t>
      </w:r>
      <w:r w:rsidR="0074477F" w:rsidRPr="00B231FC">
        <w:rPr>
          <w:rFonts w:hint="eastAsia"/>
        </w:rPr>
        <w:t>]</w:t>
      </w:r>
      <w:r w:rsidR="0074477F" w:rsidRPr="00B231FC">
        <w:rPr>
          <w:rFonts w:hint="eastAsia"/>
        </w:rPr>
        <w:t>、</w:t>
      </w:r>
      <w:r w:rsidRPr="00B231FC">
        <w:rPr>
          <w:rFonts w:hint="eastAsia"/>
        </w:rPr>
        <w:t>費用</w:t>
      </w:r>
      <w:r w:rsidR="00BE4F11" w:rsidRPr="00B231FC">
        <w:rPr>
          <w:rFonts w:hint="eastAsia"/>
        </w:rPr>
        <w:t>[</w:t>
      </w:r>
      <w:r w:rsidR="00BE4F11" w:rsidRPr="00B231FC">
        <w:rPr>
          <w:rFonts w:hint="eastAsia"/>
        </w:rPr>
        <w:t>トン</w:t>
      </w:r>
      <w:r w:rsidR="00BE4F11" w:rsidRPr="00B231FC">
        <w:rPr>
          <w:rFonts w:hint="eastAsia"/>
        </w:rPr>
        <w:t>]</w:t>
      </w:r>
      <w:r w:rsidR="00BE4F11" w:rsidRPr="00B231FC">
        <w:rPr>
          <w:rFonts w:hint="eastAsia"/>
        </w:rPr>
        <w:t>をプロット</w:t>
      </w:r>
      <w:r w:rsidRPr="00B231FC">
        <w:rPr>
          <w:rFonts w:hint="eastAsia"/>
        </w:rPr>
        <w:t>）</w:t>
      </w:r>
      <w:r w:rsidR="00BE4F11" w:rsidRPr="00B231FC">
        <w:rPr>
          <w:rFonts w:hint="eastAsia"/>
        </w:rPr>
        <w:t>の比較</w:t>
      </w:r>
    </w:p>
    <w:p w14:paraId="468DB238" w14:textId="77777777" w:rsidR="007D0428" w:rsidRPr="00B231FC" w:rsidRDefault="007D0428" w:rsidP="00B415DC">
      <w:pPr>
        <w:pStyle w:val="ab"/>
        <w:numPr>
          <w:ilvl w:val="0"/>
          <w:numId w:val="4"/>
        </w:numPr>
        <w:ind w:leftChars="0"/>
      </w:pPr>
      <w:r w:rsidRPr="00B231FC">
        <w:rPr>
          <w:rFonts w:hint="eastAsia"/>
        </w:rPr>
        <w:t>CGE</w:t>
      </w:r>
      <w:r w:rsidRPr="00B231FC">
        <w:rPr>
          <w:rFonts w:hint="eastAsia"/>
        </w:rPr>
        <w:t>の</w:t>
      </w:r>
      <w:r w:rsidRPr="00B231FC">
        <w:rPr>
          <w:rFonts w:hint="eastAsia"/>
        </w:rPr>
        <w:t>GRO</w:t>
      </w:r>
      <w:r w:rsidRPr="00B231FC">
        <w:rPr>
          <w:rFonts w:hint="eastAsia"/>
        </w:rPr>
        <w:t>を想定</w:t>
      </w:r>
    </w:p>
    <w:p w14:paraId="44FAD693" w14:textId="77777777" w:rsidR="007D0428" w:rsidRPr="00B231FC" w:rsidRDefault="007D0428" w:rsidP="00B415DC">
      <w:pPr>
        <w:pStyle w:val="ab"/>
        <w:numPr>
          <w:ilvl w:val="0"/>
          <w:numId w:val="4"/>
        </w:numPr>
        <w:ind w:leftChars="0"/>
      </w:pPr>
    </w:p>
    <w:p w14:paraId="6606A323" w14:textId="77777777" w:rsidR="0074477F" w:rsidRPr="00B231FC" w:rsidRDefault="0074477F" w:rsidP="0074477F"/>
    <w:p w14:paraId="27AD5879" w14:textId="77777777" w:rsidR="00E231D5" w:rsidRPr="00B231FC" w:rsidRDefault="007F31E9" w:rsidP="00E231D5">
      <w:r w:rsidRPr="00B231FC">
        <w:rPr>
          <w:rFonts w:hint="eastAsia"/>
          <w:noProof/>
        </w:rPr>
        <w:drawing>
          <wp:inline distT="0" distB="0" distL="0" distR="0" wp14:anchorId="2C1677ED" wp14:editId="750393C4">
            <wp:extent cx="4585335" cy="2743200"/>
            <wp:effectExtent l="0" t="0" r="5715"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300" cstate="print">
                      <a:extLst>
                        <a:ext uri="{28A0092B-C50C-407E-A947-70E740481C1C}">
                          <a14:useLocalDpi xmlns:a14="http://schemas.microsoft.com/office/drawing/2010/main" val="0"/>
                        </a:ext>
                      </a:extLst>
                    </a:blip>
                    <a:srcRect/>
                    <a:stretch>
                      <a:fillRect/>
                    </a:stretch>
                  </pic:blipFill>
                  <pic:spPr bwMode="auto">
                    <a:xfrm>
                      <a:off x="0" y="0"/>
                      <a:ext cx="4585335" cy="2743200"/>
                    </a:xfrm>
                    <a:prstGeom prst="rect">
                      <a:avLst/>
                    </a:prstGeom>
                    <a:noFill/>
                    <a:ln>
                      <a:noFill/>
                    </a:ln>
                  </pic:spPr>
                </pic:pic>
              </a:graphicData>
            </a:graphic>
          </wp:inline>
        </w:drawing>
      </w:r>
    </w:p>
    <w:p w14:paraId="4027DCDE" w14:textId="77777777" w:rsidR="00282C31" w:rsidRPr="00B231FC" w:rsidRDefault="00282C31" w:rsidP="00E231D5"/>
    <w:p w14:paraId="5451125B" w14:textId="77777777" w:rsidR="003A1FF4" w:rsidRPr="00B231FC" w:rsidRDefault="00B63BB8" w:rsidP="009E13CC">
      <w:pPr>
        <w:pStyle w:val="2"/>
      </w:pPr>
      <w:bookmarkStart w:id="54" w:name="_Toc444001189"/>
      <w:r w:rsidRPr="00B231FC">
        <w:rPr>
          <w:rFonts w:hint="eastAsia"/>
        </w:rPr>
        <w:lastRenderedPageBreak/>
        <w:t>よくある質問（</w:t>
      </w:r>
      <w:r w:rsidRPr="00B231FC">
        <w:rPr>
          <w:rFonts w:hint="eastAsia"/>
        </w:rPr>
        <w:t>FAQ</w:t>
      </w:r>
      <w:r w:rsidRPr="00B231FC">
        <w:rPr>
          <w:rFonts w:hint="eastAsia"/>
        </w:rPr>
        <w:t>）</w:t>
      </w:r>
      <w:bookmarkEnd w:id="54"/>
    </w:p>
    <w:p w14:paraId="453A0181" w14:textId="77777777" w:rsidR="00362080" w:rsidRPr="00B231FC" w:rsidRDefault="00362080" w:rsidP="003A1FF4">
      <w:pPr>
        <w:rPr>
          <w:szCs w:val="21"/>
        </w:rPr>
      </w:pPr>
    </w:p>
    <w:p w14:paraId="5D588089" w14:textId="77777777" w:rsidR="00362080" w:rsidRPr="00B231FC" w:rsidRDefault="00362080" w:rsidP="003A1FF4">
      <w:pPr>
        <w:rPr>
          <w:szCs w:val="21"/>
        </w:rPr>
      </w:pPr>
      <w:bookmarkStart w:id="55" w:name="OLE_LINK64"/>
      <w:bookmarkStart w:id="56" w:name="OLE_LINK65"/>
      <w:bookmarkStart w:id="57" w:name="OLE_LINK66"/>
      <w:r w:rsidRPr="00B231FC">
        <w:rPr>
          <w:rFonts w:hint="eastAsia"/>
          <w:szCs w:val="21"/>
        </w:rPr>
        <w:t xml:space="preserve">Q: </w:t>
      </w:r>
      <w:r w:rsidRPr="00B231FC">
        <w:rPr>
          <w:rFonts w:hint="eastAsia"/>
          <w:szCs w:val="21"/>
        </w:rPr>
        <w:t>バイオ作物の</w:t>
      </w:r>
      <w:r w:rsidR="00786D05" w:rsidRPr="00B231FC">
        <w:rPr>
          <w:rFonts w:hint="eastAsia"/>
          <w:szCs w:val="21"/>
        </w:rPr>
        <w:t>参照</w:t>
      </w:r>
      <w:r w:rsidRPr="00B231FC">
        <w:rPr>
          <w:rFonts w:hint="eastAsia"/>
          <w:szCs w:val="21"/>
        </w:rPr>
        <w:t>マップ</w:t>
      </w:r>
      <w:r w:rsidR="00413279" w:rsidRPr="00B231FC">
        <w:rPr>
          <w:rFonts w:hint="eastAsia"/>
          <w:szCs w:val="21"/>
        </w:rPr>
        <w:t>について</w:t>
      </w:r>
    </w:p>
    <w:p w14:paraId="2747FD55" w14:textId="77777777" w:rsidR="00362080" w:rsidRPr="00B231FC" w:rsidRDefault="00362080" w:rsidP="003A1FF4">
      <w:pPr>
        <w:rPr>
          <w:szCs w:val="21"/>
        </w:rPr>
      </w:pPr>
      <w:r w:rsidRPr="00B231FC">
        <w:rPr>
          <w:rFonts w:hint="eastAsia"/>
          <w:szCs w:val="21"/>
        </w:rPr>
        <w:t xml:space="preserve">A: </w:t>
      </w:r>
      <w:r w:rsidRPr="00B231FC">
        <w:rPr>
          <w:rFonts w:hint="eastAsia"/>
          <w:szCs w:val="21"/>
        </w:rPr>
        <w:t>バイオ作物の基準年のマップはない。参照するマップはないが、</w:t>
      </w:r>
      <w:r w:rsidR="00A14720" w:rsidRPr="00B231FC">
        <w:rPr>
          <w:rFonts w:hint="eastAsia"/>
          <w:szCs w:val="21"/>
        </w:rPr>
        <w:t>所与の</w:t>
      </w:r>
      <w:r w:rsidR="0084286A" w:rsidRPr="00B231FC">
        <w:rPr>
          <w:rFonts w:hint="eastAsia"/>
          <w:szCs w:val="21"/>
        </w:rPr>
        <w:t>土地</w:t>
      </w:r>
      <w:r w:rsidR="00A14720" w:rsidRPr="00B231FC">
        <w:rPr>
          <w:rFonts w:hint="eastAsia"/>
          <w:szCs w:val="21"/>
        </w:rPr>
        <w:t>需要</w:t>
      </w:r>
      <w:r w:rsidR="0084286A" w:rsidRPr="00B231FC">
        <w:rPr>
          <w:rFonts w:hint="eastAsia"/>
          <w:szCs w:val="21"/>
        </w:rPr>
        <w:t>を満たすよう</w:t>
      </w:r>
      <w:r w:rsidRPr="00B231FC">
        <w:rPr>
          <w:rFonts w:hint="eastAsia"/>
          <w:szCs w:val="21"/>
        </w:rPr>
        <w:t>、</w:t>
      </w:r>
      <w:r w:rsidR="0084286A" w:rsidRPr="00B231FC">
        <w:rPr>
          <w:rFonts w:hint="eastAsia"/>
          <w:szCs w:val="21"/>
        </w:rPr>
        <w:t>他の土地利用との競合を考慮しつつ、</w:t>
      </w:r>
      <w:r w:rsidRPr="00B231FC">
        <w:rPr>
          <w:rFonts w:hint="eastAsia"/>
          <w:szCs w:val="21"/>
        </w:rPr>
        <w:t>収益の高いグリッドから順に導入される。</w:t>
      </w:r>
      <w:bookmarkEnd w:id="55"/>
      <w:bookmarkEnd w:id="56"/>
      <w:bookmarkEnd w:id="57"/>
    </w:p>
    <w:p w14:paraId="0FCE7F7F" w14:textId="77777777" w:rsidR="003A1FF4" w:rsidRPr="00B231FC" w:rsidRDefault="003A1FF4" w:rsidP="003A1FF4"/>
    <w:p w14:paraId="7FFDE7E6" w14:textId="77777777" w:rsidR="00C57365" w:rsidRPr="00B231FC" w:rsidRDefault="00843358" w:rsidP="00C57365">
      <w:pPr>
        <w:pStyle w:val="2"/>
      </w:pPr>
      <w:bookmarkStart w:id="58" w:name="_Toc444001190"/>
      <w:r w:rsidRPr="00B231FC">
        <w:rPr>
          <w:rFonts w:hint="eastAsia"/>
        </w:rPr>
        <w:t>今後の</w:t>
      </w:r>
      <w:r w:rsidR="00C57365" w:rsidRPr="00B231FC">
        <w:rPr>
          <w:rFonts w:hint="eastAsia"/>
        </w:rPr>
        <w:t>課題</w:t>
      </w:r>
      <w:bookmarkEnd w:id="58"/>
    </w:p>
    <w:p w14:paraId="4AB66EAC" w14:textId="77777777" w:rsidR="00E17ED0" w:rsidRPr="00B231FC" w:rsidRDefault="00E17ED0" w:rsidP="001001B8">
      <w:pPr>
        <w:pStyle w:val="af5"/>
      </w:pPr>
      <w:bookmarkStart w:id="59" w:name="OLE_LINK67"/>
      <w:bookmarkStart w:id="60" w:name="OLE_LINK68"/>
      <w:bookmarkStart w:id="61" w:name="OLE_LINK69"/>
      <w:bookmarkStart w:id="62" w:name="OLE_LINK70"/>
    </w:p>
    <w:p w14:paraId="53C089BC" w14:textId="77777777" w:rsidR="00DD20B6" w:rsidRPr="00B231FC" w:rsidRDefault="00DD20B6" w:rsidP="00A8021E">
      <w:pPr>
        <w:pStyle w:val="af5"/>
        <w:numPr>
          <w:ilvl w:val="0"/>
          <w:numId w:val="4"/>
        </w:numPr>
      </w:pPr>
      <w:r w:rsidRPr="00B231FC">
        <w:rPr>
          <w:rFonts w:hint="eastAsia"/>
        </w:rPr>
        <w:t>結果の分析方法</w:t>
      </w:r>
    </w:p>
    <w:p w14:paraId="1C70D58E" w14:textId="77777777" w:rsidR="00C41B24" w:rsidRPr="00B231FC" w:rsidRDefault="001F3684" w:rsidP="00A8021E">
      <w:pPr>
        <w:pStyle w:val="af5"/>
        <w:numPr>
          <w:ilvl w:val="0"/>
          <w:numId w:val="4"/>
        </w:numPr>
      </w:pPr>
      <w:r w:rsidRPr="00B231FC">
        <w:rPr>
          <w:rFonts w:hint="eastAsia"/>
        </w:rPr>
        <w:t>バイオマス量・排出量の計算</w:t>
      </w:r>
    </w:p>
    <w:p w14:paraId="2FBD5D69" w14:textId="77777777" w:rsidR="00227D61" w:rsidRPr="00B231FC" w:rsidRDefault="00EB1A8B" w:rsidP="00A8021E">
      <w:pPr>
        <w:pStyle w:val="af5"/>
        <w:numPr>
          <w:ilvl w:val="0"/>
          <w:numId w:val="4"/>
        </w:numPr>
      </w:pPr>
      <w:r w:rsidRPr="00B231FC">
        <w:rPr>
          <w:rFonts w:hint="eastAsia"/>
        </w:rPr>
        <w:t>家畜の飼料中の</w:t>
      </w:r>
      <w:r w:rsidRPr="00B231FC">
        <w:rPr>
          <w:rFonts w:hint="eastAsia"/>
        </w:rPr>
        <w:t>C</w:t>
      </w:r>
      <w:r w:rsidRPr="00B231FC">
        <w:rPr>
          <w:rFonts w:hint="eastAsia"/>
        </w:rPr>
        <w:t>と食肉中の</w:t>
      </w:r>
      <w:r w:rsidRPr="00B231FC">
        <w:rPr>
          <w:rFonts w:hint="eastAsia"/>
        </w:rPr>
        <w:t>C</w:t>
      </w:r>
      <w:r w:rsidRPr="00B231FC">
        <w:rPr>
          <w:rFonts w:hint="eastAsia"/>
        </w:rPr>
        <w:t>のバランス</w:t>
      </w:r>
      <w:r w:rsidR="009F366A" w:rsidRPr="00B231FC">
        <w:rPr>
          <w:rFonts w:hint="eastAsia"/>
        </w:rPr>
        <w:t>、家畜の炭素効率を考える</w:t>
      </w:r>
    </w:p>
    <w:p w14:paraId="0EB56129" w14:textId="77777777" w:rsidR="007C12C8" w:rsidRPr="00B231FC" w:rsidRDefault="007C12C8" w:rsidP="00A8021E">
      <w:pPr>
        <w:pStyle w:val="af5"/>
        <w:numPr>
          <w:ilvl w:val="0"/>
          <w:numId w:val="4"/>
        </w:numPr>
      </w:pPr>
      <w:r w:rsidRPr="00B231FC">
        <w:rPr>
          <w:rFonts w:hint="eastAsia"/>
        </w:rPr>
        <w:t>C4crop</w:t>
      </w:r>
      <w:r w:rsidRPr="00B231FC">
        <w:rPr>
          <w:rFonts w:hint="eastAsia"/>
        </w:rPr>
        <w:t>の生産力（</w:t>
      </w:r>
      <w:r w:rsidRPr="00B231FC">
        <w:rPr>
          <w:rFonts w:hint="eastAsia"/>
        </w:rPr>
        <w:t>BIO</w:t>
      </w:r>
      <w:r w:rsidRPr="00B231FC">
        <w:rPr>
          <w:rFonts w:hint="eastAsia"/>
        </w:rPr>
        <w:t>で利用）が</w:t>
      </w:r>
      <w:r w:rsidRPr="00B231FC">
        <w:rPr>
          <w:rFonts w:hint="eastAsia"/>
        </w:rPr>
        <w:t>C4natural</w:t>
      </w:r>
      <w:r w:rsidR="005014AA" w:rsidRPr="00B231FC">
        <w:rPr>
          <w:rFonts w:hint="eastAsia"/>
        </w:rPr>
        <w:t>（</w:t>
      </w:r>
      <w:r w:rsidRPr="00B231FC">
        <w:rPr>
          <w:rFonts w:hint="eastAsia"/>
        </w:rPr>
        <w:t>PAS</w:t>
      </w:r>
      <w:r w:rsidR="00523A53" w:rsidRPr="00B231FC">
        <w:rPr>
          <w:rFonts w:hint="eastAsia"/>
        </w:rPr>
        <w:t>で利用</w:t>
      </w:r>
      <w:r w:rsidR="005014AA" w:rsidRPr="00B231FC">
        <w:rPr>
          <w:rFonts w:hint="eastAsia"/>
        </w:rPr>
        <w:t>）</w:t>
      </w:r>
      <w:r w:rsidRPr="00B231FC">
        <w:rPr>
          <w:rFonts w:hint="eastAsia"/>
        </w:rPr>
        <w:t>より小さい？</w:t>
      </w:r>
    </w:p>
    <w:p w14:paraId="5F5D1777" w14:textId="77777777" w:rsidR="00DD0CF6" w:rsidRPr="00B231FC" w:rsidRDefault="006B19E9" w:rsidP="00A8021E">
      <w:pPr>
        <w:pStyle w:val="af5"/>
        <w:numPr>
          <w:ilvl w:val="0"/>
          <w:numId w:val="4"/>
        </w:numPr>
      </w:pPr>
      <w:r w:rsidRPr="00B231FC">
        <w:rPr>
          <w:rFonts w:hint="eastAsia"/>
        </w:rPr>
        <w:t>国</w:t>
      </w:r>
      <w:r w:rsidR="003825E3" w:rsidRPr="00B231FC">
        <w:rPr>
          <w:rFonts w:hint="eastAsia"/>
        </w:rPr>
        <w:t>土面積に対する</w:t>
      </w:r>
      <w:r w:rsidRPr="00B231FC">
        <w:rPr>
          <w:rFonts w:hint="eastAsia"/>
        </w:rPr>
        <w:t>割合</w:t>
      </w:r>
      <w:r w:rsidR="003825E3" w:rsidRPr="00B231FC">
        <w:rPr>
          <w:rFonts w:hint="eastAsia"/>
        </w:rPr>
        <w:t>で制約することについて</w:t>
      </w:r>
    </w:p>
    <w:p w14:paraId="115A2B91" w14:textId="77777777" w:rsidR="006B19E9" w:rsidRPr="00B231FC" w:rsidRDefault="006B19E9" w:rsidP="00A8021E">
      <w:pPr>
        <w:pStyle w:val="af5"/>
        <w:numPr>
          <w:ilvl w:val="0"/>
          <w:numId w:val="4"/>
        </w:numPr>
      </w:pPr>
      <w:r w:rsidRPr="00B231FC">
        <w:rPr>
          <w:rFonts w:hint="eastAsia"/>
        </w:rPr>
        <w:t>106, 17</w:t>
      </w:r>
      <w:r w:rsidRPr="00B231FC">
        <w:rPr>
          <w:rFonts w:hint="eastAsia"/>
        </w:rPr>
        <w:t>地域で扱うため、全球面積にもれがある。全球面積と合計が一致しない。</w:t>
      </w:r>
    </w:p>
    <w:p w14:paraId="4B460C67" w14:textId="77777777" w:rsidR="00C57365" w:rsidRPr="00B231FC" w:rsidRDefault="006B19E9" w:rsidP="00A8021E">
      <w:pPr>
        <w:pStyle w:val="af5"/>
        <w:numPr>
          <w:ilvl w:val="0"/>
          <w:numId w:val="4"/>
        </w:numPr>
      </w:pPr>
      <w:r w:rsidRPr="00B231FC">
        <w:rPr>
          <w:rFonts w:hint="eastAsia"/>
        </w:rPr>
        <w:t>CGE</w:t>
      </w:r>
      <w:r w:rsidRPr="00B231FC">
        <w:rPr>
          <w:rFonts w:hint="eastAsia"/>
        </w:rPr>
        <w:t>出力データ処理関連</w:t>
      </w:r>
    </w:p>
    <w:p w14:paraId="5956A422" w14:textId="77777777" w:rsidR="00C57365" w:rsidRPr="00B231FC" w:rsidRDefault="00C57365" w:rsidP="00A8021E">
      <w:pPr>
        <w:pStyle w:val="af5"/>
        <w:numPr>
          <w:ilvl w:val="1"/>
          <w:numId w:val="4"/>
        </w:numPr>
      </w:pPr>
      <w:r w:rsidRPr="00B231FC">
        <w:rPr>
          <w:rFonts w:hint="eastAsia"/>
        </w:rPr>
        <w:t>AIMCGE</w:t>
      </w:r>
      <w:r w:rsidR="005A0CF1" w:rsidRPr="00B231FC">
        <w:rPr>
          <w:rFonts w:hint="eastAsia"/>
        </w:rPr>
        <w:t>で</w:t>
      </w:r>
      <w:r w:rsidRPr="00B231FC">
        <w:rPr>
          <w:rFonts w:hint="eastAsia"/>
        </w:rPr>
        <w:t>の２次林の出力の扱い</w:t>
      </w:r>
    </w:p>
    <w:p w14:paraId="6BE38896" w14:textId="77777777" w:rsidR="00C57365" w:rsidRPr="00B231FC" w:rsidRDefault="00C57365" w:rsidP="00A8021E">
      <w:pPr>
        <w:pStyle w:val="af5"/>
        <w:numPr>
          <w:ilvl w:val="1"/>
          <w:numId w:val="4"/>
        </w:numPr>
      </w:pPr>
      <w:r w:rsidRPr="00B231FC">
        <w:rPr>
          <w:rFonts w:hint="eastAsia"/>
        </w:rPr>
        <w:t>エネルギー作物の生産量が入っておらず、収益の計算のところで価格が</w:t>
      </w:r>
      <w:r w:rsidRPr="00B231FC">
        <w:rPr>
          <w:rFonts w:hint="eastAsia"/>
        </w:rPr>
        <w:t>2005</w:t>
      </w:r>
      <w:r w:rsidRPr="00B231FC">
        <w:rPr>
          <w:rFonts w:hint="eastAsia"/>
        </w:rPr>
        <w:t>年ベースになっている</w:t>
      </w:r>
    </w:p>
    <w:p w14:paraId="12FBD356" w14:textId="77777777" w:rsidR="006B19E9" w:rsidRPr="00B231FC" w:rsidRDefault="006B19E9" w:rsidP="00A8021E">
      <w:pPr>
        <w:pStyle w:val="af5"/>
        <w:numPr>
          <w:ilvl w:val="0"/>
          <w:numId w:val="4"/>
        </w:numPr>
      </w:pPr>
      <w:r w:rsidRPr="00B231FC">
        <w:rPr>
          <w:rFonts w:hint="eastAsia"/>
        </w:rPr>
        <w:t>用いたデータの見直し</w:t>
      </w:r>
    </w:p>
    <w:p w14:paraId="61E752FF" w14:textId="77777777" w:rsidR="007844BB" w:rsidRPr="00B231FC" w:rsidRDefault="005E62FA" w:rsidP="00A8021E">
      <w:pPr>
        <w:pStyle w:val="af5"/>
        <w:numPr>
          <w:ilvl w:val="1"/>
          <w:numId w:val="4"/>
        </w:numPr>
      </w:pPr>
      <w:r w:rsidRPr="00B231FC">
        <w:t>VISIT</w:t>
      </w:r>
      <w:r w:rsidRPr="00B231FC">
        <w:rPr>
          <w:rFonts w:hint="eastAsia"/>
        </w:rPr>
        <w:t>データの</w:t>
      </w:r>
      <w:r w:rsidRPr="00B231FC">
        <w:t>crop intensity</w:t>
      </w:r>
      <w:r w:rsidR="00537F19" w:rsidRPr="00B231FC">
        <w:rPr>
          <w:rFonts w:hint="eastAsia"/>
        </w:rPr>
        <w:t xml:space="preserve">, </w:t>
      </w:r>
      <w:r w:rsidR="00537F19" w:rsidRPr="00B231FC">
        <w:t>crop calendar,</w:t>
      </w:r>
      <w:r w:rsidR="00537F19" w:rsidRPr="00B231FC">
        <w:rPr>
          <w:rFonts w:hint="eastAsia"/>
        </w:rPr>
        <w:t xml:space="preserve"> </w:t>
      </w:r>
      <w:r w:rsidR="007844BB" w:rsidRPr="00B231FC">
        <w:rPr>
          <w:rFonts w:hint="eastAsia"/>
        </w:rPr>
        <w:t>成長過程</w:t>
      </w:r>
    </w:p>
    <w:p w14:paraId="0267E8CB" w14:textId="77777777" w:rsidR="00C57365" w:rsidRPr="00B231FC" w:rsidRDefault="00C57365" w:rsidP="00A8021E">
      <w:pPr>
        <w:pStyle w:val="af5"/>
        <w:numPr>
          <w:ilvl w:val="1"/>
          <w:numId w:val="4"/>
        </w:numPr>
      </w:pPr>
      <w:proofErr w:type="spellStart"/>
      <w:r w:rsidRPr="00B231FC">
        <w:rPr>
          <w:rFonts w:hint="eastAsia"/>
        </w:rPr>
        <w:t>Rammankutty</w:t>
      </w:r>
      <w:proofErr w:type="spellEnd"/>
      <w:r w:rsidRPr="00B231FC">
        <w:rPr>
          <w:rFonts w:hint="eastAsia"/>
        </w:rPr>
        <w:t>の</w:t>
      </w:r>
      <w:r w:rsidRPr="00B231FC">
        <w:rPr>
          <w:rFonts w:hint="eastAsia"/>
        </w:rPr>
        <w:t>forage</w:t>
      </w:r>
      <w:r w:rsidR="004F2E4E" w:rsidRPr="00B231FC">
        <w:rPr>
          <w:rFonts w:hint="eastAsia"/>
        </w:rPr>
        <w:t>を牧草地に分類するか</w:t>
      </w:r>
    </w:p>
    <w:p w14:paraId="675A534A" w14:textId="77777777" w:rsidR="006B19E9" w:rsidRPr="00B231FC" w:rsidRDefault="006B19E9" w:rsidP="00A8021E">
      <w:pPr>
        <w:pStyle w:val="af5"/>
        <w:numPr>
          <w:ilvl w:val="1"/>
          <w:numId w:val="4"/>
        </w:numPr>
      </w:pPr>
      <w:r w:rsidRPr="00B231FC">
        <w:rPr>
          <w:rFonts w:hint="eastAsia"/>
        </w:rPr>
        <w:t>休耕地マップを算定する際の二毛作は考慮されていない</w:t>
      </w:r>
      <w:bookmarkEnd w:id="59"/>
      <w:bookmarkEnd w:id="60"/>
      <w:bookmarkEnd w:id="61"/>
      <w:bookmarkEnd w:id="62"/>
    </w:p>
    <w:p w14:paraId="0F3A29C9" w14:textId="77777777" w:rsidR="00A64AA7" w:rsidRPr="00B231FC" w:rsidRDefault="003443D3" w:rsidP="00A8021E">
      <w:pPr>
        <w:pStyle w:val="af5"/>
        <w:numPr>
          <w:ilvl w:val="0"/>
          <w:numId w:val="4"/>
        </w:numPr>
      </w:pPr>
      <w:r w:rsidRPr="00B231FC">
        <w:rPr>
          <w:rFonts w:hint="eastAsia"/>
        </w:rPr>
        <w:t>世界全体を試算したあと、</w:t>
      </w:r>
      <w:r w:rsidR="00A64AA7" w:rsidRPr="00B231FC">
        <w:rPr>
          <w:rFonts w:hint="eastAsia"/>
        </w:rPr>
        <w:t>RCP</w:t>
      </w:r>
      <w:r w:rsidR="00A64AA7" w:rsidRPr="00B231FC">
        <w:rPr>
          <w:rFonts w:hint="eastAsia"/>
        </w:rPr>
        <w:t>と</w:t>
      </w:r>
      <w:r w:rsidR="00A64AA7" w:rsidRPr="00B231FC">
        <w:rPr>
          <w:rFonts w:hint="eastAsia"/>
        </w:rPr>
        <w:t>CGE</w:t>
      </w:r>
      <w:r w:rsidR="00A64AA7" w:rsidRPr="00B231FC">
        <w:rPr>
          <w:rFonts w:hint="eastAsia"/>
        </w:rPr>
        <w:t>の出力値の値があうか確認</w:t>
      </w:r>
    </w:p>
    <w:p w14:paraId="4561BDB7" w14:textId="77777777" w:rsidR="00AE4F72" w:rsidRPr="00B231FC" w:rsidRDefault="00AE4F72" w:rsidP="00A8021E">
      <w:pPr>
        <w:pStyle w:val="af5"/>
        <w:numPr>
          <w:ilvl w:val="0"/>
          <w:numId w:val="4"/>
        </w:numPr>
      </w:pPr>
      <w:r w:rsidRPr="00B231FC">
        <w:rPr>
          <w:rFonts w:hint="eastAsia"/>
        </w:rPr>
        <w:t>グリーンランドが南米に入っている。</w:t>
      </w:r>
    </w:p>
    <w:p w14:paraId="51B7EA13" w14:textId="77777777" w:rsidR="00C57365" w:rsidRPr="00B231FC" w:rsidRDefault="00C57365" w:rsidP="00C57365"/>
    <w:p w14:paraId="179BB784" w14:textId="77777777" w:rsidR="00C57365" w:rsidRPr="00B231FC" w:rsidRDefault="00C57365" w:rsidP="00C57365"/>
    <w:p w14:paraId="4BDC09E9" w14:textId="77777777" w:rsidR="009E13CC" w:rsidRPr="00B231FC" w:rsidRDefault="009E13CC" w:rsidP="009E13CC">
      <w:pPr>
        <w:pStyle w:val="2"/>
      </w:pPr>
      <w:bookmarkStart w:id="63" w:name="_Toc444001191"/>
      <w:r w:rsidRPr="00B231FC">
        <w:rPr>
          <w:rFonts w:hint="eastAsia"/>
        </w:rPr>
        <w:t>記号一覧</w:t>
      </w:r>
      <w:bookmarkEnd w:id="63"/>
    </w:p>
    <w:p w14:paraId="53750A02" w14:textId="77777777" w:rsidR="005C0F21" w:rsidRPr="00B231FC" w:rsidRDefault="005C0F21" w:rsidP="00053C46">
      <w:pPr>
        <w:rPr>
          <w:sz w:val="24"/>
        </w:rPr>
      </w:pPr>
    </w:p>
    <w:p w14:paraId="4C0DCAD0" w14:textId="77777777" w:rsidR="00EA7553" w:rsidRPr="00B231FC" w:rsidRDefault="00EA7553" w:rsidP="00EA7553">
      <w:bookmarkStart w:id="64" w:name="OLE_LINK16"/>
      <w:bookmarkStart w:id="65" w:name="OLE_LINK17"/>
      <w:bookmarkStart w:id="66" w:name="OLE_LINK18"/>
      <w:r w:rsidRPr="00B231FC">
        <w:rPr>
          <w:rFonts w:hint="eastAsia"/>
        </w:rPr>
        <w:t>サフィックス</w:t>
      </w:r>
    </w:p>
    <w:p w14:paraId="482A7078" w14:textId="77777777" w:rsidR="00EA7553" w:rsidRPr="00B231FC" w:rsidRDefault="00EA7553" w:rsidP="00EA7553">
      <w:r w:rsidRPr="00B231FC">
        <w:t xml:space="preserve">g: </w:t>
      </w:r>
      <w:r w:rsidRPr="00B231FC">
        <w:rPr>
          <w:rFonts w:hint="eastAsia"/>
        </w:rPr>
        <w:t>セル番号。全セルに１から順にふられた通し番号。</w:t>
      </w:r>
    </w:p>
    <w:p w14:paraId="1F297C72" w14:textId="77777777" w:rsidR="00EA7553" w:rsidRPr="00B231FC" w:rsidRDefault="00EA7553" w:rsidP="00EA7553">
      <w:pPr>
        <w:widowControl/>
        <w:jc w:val="left"/>
      </w:pPr>
      <w:r w:rsidRPr="00B231FC">
        <w:rPr>
          <w:rFonts w:hint="eastAsia"/>
        </w:rPr>
        <w:t xml:space="preserve">i: </w:t>
      </w:r>
      <w:r w:rsidRPr="00B231FC">
        <w:rPr>
          <w:rFonts w:hint="eastAsia"/>
        </w:rPr>
        <w:t>マップ上での各セルの縦方向の位置を表す番号　（</w:t>
      </w:r>
      <w:proofErr w:type="spellStart"/>
      <w:r w:rsidRPr="00B231FC">
        <w:t>i</w:t>
      </w:r>
      <w:proofErr w:type="spellEnd"/>
      <w:r w:rsidRPr="00B231FC">
        <w:t xml:space="preserve"> = 1</w:t>
      </w:r>
      <w:r w:rsidRPr="00B231FC">
        <w:rPr>
          <w:rFonts w:hint="eastAsia"/>
        </w:rPr>
        <w:t>～</w:t>
      </w:r>
      <w:r w:rsidRPr="00B231FC">
        <w:rPr>
          <w:rFonts w:hint="eastAsia"/>
        </w:rPr>
        <w:t>360</w:t>
      </w:r>
      <w:r w:rsidRPr="00B231FC">
        <w:rPr>
          <w:rFonts w:hint="eastAsia"/>
        </w:rPr>
        <w:t>）</w:t>
      </w:r>
    </w:p>
    <w:p w14:paraId="1597D485" w14:textId="77777777" w:rsidR="00EA7553" w:rsidRPr="00B231FC" w:rsidRDefault="00EA7553" w:rsidP="00EA7553">
      <w:pPr>
        <w:widowControl/>
        <w:jc w:val="left"/>
      </w:pPr>
      <w:r w:rsidRPr="00B231FC">
        <w:rPr>
          <w:rFonts w:hint="eastAsia"/>
        </w:rPr>
        <w:t xml:space="preserve">j: </w:t>
      </w:r>
      <w:r w:rsidRPr="00B231FC">
        <w:rPr>
          <w:rFonts w:hint="eastAsia"/>
        </w:rPr>
        <w:t>マップ上での各セルの横方向の位置を表す番号　（</w:t>
      </w:r>
      <w:r w:rsidRPr="00B231FC">
        <w:rPr>
          <w:rFonts w:hint="eastAsia"/>
        </w:rPr>
        <w:t>j</w:t>
      </w:r>
      <w:r w:rsidRPr="00B231FC">
        <w:t xml:space="preserve"> = 1</w:t>
      </w:r>
      <w:r w:rsidRPr="00B231FC">
        <w:rPr>
          <w:rFonts w:hint="eastAsia"/>
        </w:rPr>
        <w:t>～</w:t>
      </w:r>
      <w:r w:rsidRPr="00B231FC">
        <w:rPr>
          <w:rFonts w:hint="eastAsia"/>
        </w:rPr>
        <w:t>720</w:t>
      </w:r>
      <w:r w:rsidRPr="00B231FC">
        <w:rPr>
          <w:rFonts w:hint="eastAsia"/>
        </w:rPr>
        <w:t>）</w:t>
      </w:r>
    </w:p>
    <w:p w14:paraId="7CC0A125" w14:textId="77777777" w:rsidR="00711C35" w:rsidRPr="00B231FC" w:rsidRDefault="00711C35" w:rsidP="00EA7553">
      <w:pPr>
        <w:widowControl/>
        <w:jc w:val="left"/>
      </w:pPr>
      <w:r w:rsidRPr="00B231FC">
        <w:rPr>
          <w:rFonts w:hint="eastAsia"/>
        </w:rPr>
        <w:t xml:space="preserve">l: </w:t>
      </w:r>
      <w:r w:rsidRPr="00B231FC">
        <w:rPr>
          <w:rFonts w:hint="eastAsia"/>
        </w:rPr>
        <w:t>土地利用区分</w:t>
      </w:r>
    </w:p>
    <w:bookmarkEnd w:id="64"/>
    <w:bookmarkEnd w:id="65"/>
    <w:bookmarkEnd w:id="66"/>
    <w:p w14:paraId="04F2F671" w14:textId="77777777" w:rsidR="0038449F" w:rsidRPr="00B231FC" w:rsidRDefault="0038449F" w:rsidP="00EA7553">
      <w:pPr>
        <w:widowControl/>
        <w:jc w:val="left"/>
      </w:pPr>
    </w:p>
    <w:p w14:paraId="77E4F309" w14:textId="77777777" w:rsidR="003C3CBB" w:rsidRPr="00B231FC" w:rsidRDefault="003C3CBB" w:rsidP="003C3CBB">
      <w:r w:rsidRPr="00B231FC">
        <w:rPr>
          <w:rFonts w:hint="eastAsia"/>
        </w:rPr>
        <w:t>表　対象とする土地利用区分とコード一覧</w:t>
      </w:r>
    </w:p>
    <w:p w14:paraId="254CA3FF" w14:textId="77777777" w:rsidR="00205167" w:rsidRPr="00B231FC" w:rsidRDefault="00922CBA" w:rsidP="003C3CBB">
      <w:r w:rsidRPr="00B231FC">
        <w:rPr>
          <w:rFonts w:hint="eastAsia"/>
        </w:rPr>
        <w:lastRenderedPageBreak/>
        <w:t>その他森林・草地</w:t>
      </w:r>
      <w:r w:rsidRPr="00B231FC">
        <w:rPr>
          <w:rFonts w:hint="eastAsia"/>
        </w:rPr>
        <w:tab/>
      </w:r>
      <w:r w:rsidR="00205167" w:rsidRPr="00B231FC">
        <w:rPr>
          <w:rFonts w:hint="eastAsia"/>
        </w:rPr>
        <w:t>PRM_SEC</w:t>
      </w:r>
    </w:p>
    <w:p w14:paraId="083C2DB4" w14:textId="77777777" w:rsidR="003C3CBB" w:rsidRPr="00B231FC" w:rsidRDefault="0092695B" w:rsidP="003C3CBB">
      <w:r w:rsidRPr="00B231FC">
        <w:rPr>
          <w:noProof/>
        </w:rPr>
        <w:drawing>
          <wp:inline distT="0" distB="0" distL="0" distR="0" wp14:anchorId="2548A9C9" wp14:editId="6FA646EE">
            <wp:extent cx="2624455" cy="2672080"/>
            <wp:effectExtent l="0" t="0" r="4445"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2624455" cy="2672080"/>
                    </a:xfrm>
                    <a:prstGeom prst="rect">
                      <a:avLst/>
                    </a:prstGeom>
                    <a:noFill/>
                    <a:ln>
                      <a:noFill/>
                    </a:ln>
                  </pic:spPr>
                </pic:pic>
              </a:graphicData>
            </a:graphic>
          </wp:inline>
        </w:drawing>
      </w:r>
    </w:p>
    <w:p w14:paraId="07B2117C" w14:textId="77777777" w:rsidR="007744C9" w:rsidRPr="00B231FC" w:rsidRDefault="007744C9" w:rsidP="00EA7553">
      <w:pPr>
        <w:widowControl/>
        <w:jc w:val="left"/>
      </w:pPr>
    </w:p>
    <w:p w14:paraId="55557346" w14:textId="77777777" w:rsidR="00EA7553" w:rsidRPr="00B231FC" w:rsidRDefault="00EA7553" w:rsidP="00EA7553">
      <w:pPr>
        <w:widowControl/>
        <w:jc w:val="left"/>
      </w:pPr>
      <w:r w:rsidRPr="00B231FC">
        <w:rPr>
          <w:rFonts w:hint="eastAsia"/>
        </w:rPr>
        <w:t>記号</w:t>
      </w:r>
    </w:p>
    <w:p w14:paraId="4A342B3B" w14:textId="77777777" w:rsidR="002632D7" w:rsidRPr="00B231FC" w:rsidRDefault="002632D7" w:rsidP="00EA7553">
      <w:pPr>
        <w:widowControl/>
        <w:jc w:val="left"/>
      </w:pPr>
      <w:r w:rsidRPr="00B231FC">
        <w:rPr>
          <w:position w:val="-6"/>
        </w:rPr>
        <w:object w:dxaOrig="340" w:dyaOrig="240" w14:anchorId="58FBFA2B">
          <v:shape id="_x0000_i1174" type="#_x0000_t75" style="width:18.4pt;height:11.7pt" o:ole="">
            <v:imagedata r:id="rId302" o:title=""/>
          </v:shape>
          <o:OLEObject Type="Embed" ProgID="Equation.DSMT4" ShapeID="_x0000_i1174" DrawAspect="Content" ObjectID="_1677479609" r:id="rId303"/>
        </w:object>
      </w:r>
      <w:r w:rsidRPr="00B231FC">
        <w:rPr>
          <w:rFonts w:hint="eastAsia"/>
        </w:rPr>
        <w:t xml:space="preserve">: </w:t>
      </w:r>
      <w:r w:rsidRPr="00B231FC">
        <w:rPr>
          <w:rFonts w:hint="eastAsia"/>
        </w:rPr>
        <w:t>グリッドサイズ</w:t>
      </w:r>
      <w:r w:rsidRPr="00B231FC">
        <w:rPr>
          <w:rFonts w:hint="eastAsia"/>
        </w:rPr>
        <w:t>[</w:t>
      </w:r>
      <w:r w:rsidRPr="00B231FC">
        <w:rPr>
          <w:rFonts w:hint="eastAsia"/>
        </w:rPr>
        <w:t>°</w:t>
      </w:r>
      <w:r w:rsidRPr="00B231FC">
        <w:rPr>
          <w:rFonts w:hint="eastAsia"/>
        </w:rPr>
        <w:t>]</w:t>
      </w:r>
      <w:r w:rsidRPr="00B231FC">
        <w:rPr>
          <w:rFonts w:hint="eastAsia"/>
        </w:rPr>
        <w:t xml:space="preserve">　</w:t>
      </w:r>
      <w:r w:rsidRPr="00B231FC">
        <w:rPr>
          <w:rFonts w:hint="eastAsia"/>
        </w:rPr>
        <w:t>(=0.5)</w:t>
      </w:r>
    </w:p>
    <w:bookmarkStart w:id="67" w:name="OLE_LINK33"/>
    <w:bookmarkStart w:id="68" w:name="OLE_LINK34"/>
    <w:bookmarkStart w:id="69" w:name="OLE_LINK35"/>
    <w:p w14:paraId="4E6B585D" w14:textId="77777777" w:rsidR="00EA7553" w:rsidRPr="00B231FC" w:rsidRDefault="00EA7553" w:rsidP="00EA7553">
      <w:pPr>
        <w:widowControl/>
        <w:jc w:val="left"/>
      </w:pPr>
      <w:r w:rsidRPr="00B231FC">
        <w:rPr>
          <w:position w:val="-14"/>
        </w:rPr>
        <w:object w:dxaOrig="400" w:dyaOrig="380" w14:anchorId="55B91810">
          <v:shape id="_x0000_i1175" type="#_x0000_t75" style="width:19.25pt;height:19.25pt" o:ole="">
            <v:imagedata r:id="rId304" o:title=""/>
          </v:shape>
          <o:OLEObject Type="Embed" ProgID="Equation.DSMT4" ShapeID="_x0000_i1175" DrawAspect="Content" ObjectID="_1677479610" r:id="rId305"/>
        </w:object>
      </w:r>
      <w:r w:rsidRPr="00B231FC">
        <w:rPr>
          <w:rFonts w:hint="eastAsia"/>
        </w:rPr>
        <w:t xml:space="preserve">: </w:t>
      </w:r>
      <w:r w:rsidRPr="00B231FC">
        <w:rPr>
          <w:rFonts w:hint="eastAsia"/>
        </w:rPr>
        <w:t>セル</w:t>
      </w:r>
      <w:r w:rsidRPr="00B231FC">
        <w:rPr>
          <w:rFonts w:hint="eastAsia"/>
          <w:i/>
        </w:rPr>
        <w:t>g</w:t>
      </w:r>
      <w:r w:rsidRPr="00B231FC">
        <w:rPr>
          <w:rFonts w:hint="eastAsia"/>
        </w:rPr>
        <w:t xml:space="preserve">, </w:t>
      </w:r>
      <w:r w:rsidRPr="00B231FC">
        <w:rPr>
          <w:rFonts w:hint="eastAsia"/>
        </w:rPr>
        <w:t>土地利用区分</w:t>
      </w:r>
      <w:r w:rsidRPr="00B231FC">
        <w:rPr>
          <w:rFonts w:hint="eastAsia"/>
          <w:i/>
        </w:rPr>
        <w:t>l</w:t>
      </w:r>
      <w:bookmarkStart w:id="70" w:name="OLE_LINK19"/>
      <w:bookmarkStart w:id="71" w:name="OLE_LINK20"/>
      <w:bookmarkStart w:id="72" w:name="OLE_LINK21"/>
      <w:r w:rsidR="000F5081" w:rsidRPr="00B231FC">
        <w:rPr>
          <w:rFonts w:hint="eastAsia"/>
        </w:rPr>
        <w:t>の規模</w:t>
      </w:r>
      <w:r w:rsidRPr="00B231FC">
        <w:rPr>
          <w:rFonts w:hint="eastAsia"/>
        </w:rPr>
        <w:t>拡</w:t>
      </w:r>
      <w:r w:rsidR="000F5081" w:rsidRPr="00B231FC">
        <w:rPr>
          <w:rFonts w:hint="eastAsia"/>
        </w:rPr>
        <w:t>大</w:t>
      </w:r>
      <w:bookmarkStart w:id="73" w:name="OLE_LINK22"/>
      <w:bookmarkStart w:id="74" w:name="OLE_LINK23"/>
      <w:bookmarkStart w:id="75" w:name="OLE_LINK24"/>
      <w:r w:rsidR="000F5081" w:rsidRPr="00B231FC">
        <w:rPr>
          <w:rFonts w:hint="eastAsia"/>
        </w:rPr>
        <w:t>に伴う</w:t>
      </w:r>
      <w:bookmarkEnd w:id="73"/>
      <w:bookmarkEnd w:id="74"/>
      <w:bookmarkEnd w:id="75"/>
      <w:r w:rsidRPr="00B231FC">
        <w:rPr>
          <w:rFonts w:hint="eastAsia"/>
        </w:rPr>
        <w:t>収穫逓減率</w:t>
      </w:r>
      <w:bookmarkEnd w:id="70"/>
      <w:bookmarkEnd w:id="71"/>
      <w:bookmarkEnd w:id="72"/>
      <w:r w:rsidR="00317F5B" w:rsidRPr="00B231FC">
        <w:rPr>
          <w:rFonts w:hint="eastAsia"/>
        </w:rPr>
        <w:t>（</w:t>
      </w:r>
      <w:r w:rsidR="00317F5B" w:rsidRPr="00B231FC">
        <w:rPr>
          <w:rFonts w:hint="eastAsia"/>
        </w:rPr>
        <w:t>0</w:t>
      </w:r>
      <w:r w:rsidR="00317F5B" w:rsidRPr="00B231FC">
        <w:rPr>
          <w:rFonts w:hint="eastAsia"/>
        </w:rPr>
        <w:t>～</w:t>
      </w:r>
      <w:r w:rsidR="00317F5B" w:rsidRPr="00B231FC">
        <w:rPr>
          <w:rFonts w:hint="eastAsia"/>
        </w:rPr>
        <w:t>1</w:t>
      </w:r>
      <w:r w:rsidR="00317F5B" w:rsidRPr="00B231FC">
        <w:rPr>
          <w:rFonts w:hint="eastAsia"/>
        </w:rPr>
        <w:t>）</w:t>
      </w:r>
      <w:r w:rsidR="008932A1" w:rsidRPr="00B231FC">
        <w:rPr>
          <w:rFonts w:hint="eastAsia"/>
        </w:rPr>
        <w:t>（</w:t>
      </w:r>
      <w:r w:rsidR="008932A1" w:rsidRPr="00B231FC">
        <w:rPr>
          <w:rFonts w:hint="eastAsia"/>
        </w:rPr>
        <w:t>=</w:t>
      </w:r>
      <w:r w:rsidR="006A0F46" w:rsidRPr="00B231FC">
        <w:rPr>
          <w:position w:val="-28"/>
        </w:rPr>
        <w:object w:dxaOrig="639" w:dyaOrig="620" w14:anchorId="38DD12DA">
          <v:shape id="_x0000_i1176" type="#_x0000_t75" style="width:30.15pt;height:31.8pt" o:ole="">
            <v:imagedata r:id="rId306" o:title=""/>
          </v:shape>
          <o:OLEObject Type="Embed" ProgID="Equation.DSMT4" ShapeID="_x0000_i1176" DrawAspect="Content" ObjectID="_1677479611" r:id="rId307"/>
        </w:object>
      </w:r>
      <w:r w:rsidR="008932A1" w:rsidRPr="00B231FC">
        <w:rPr>
          <w:rFonts w:hint="eastAsia"/>
        </w:rPr>
        <w:t>）</w:t>
      </w:r>
    </w:p>
    <w:p w14:paraId="0729D123" w14:textId="77777777" w:rsidR="00EA7553" w:rsidRPr="00B231FC" w:rsidRDefault="00173F2A" w:rsidP="00EA7553">
      <w:pPr>
        <w:widowControl/>
        <w:jc w:val="left"/>
      </w:pPr>
      <w:r w:rsidRPr="00B231FC">
        <w:rPr>
          <w:position w:val="-14"/>
        </w:rPr>
        <w:object w:dxaOrig="360" w:dyaOrig="380" w14:anchorId="14290466">
          <v:shape id="_x0000_i1177" type="#_x0000_t75" style="width:19.25pt;height:19.25pt" o:ole="">
            <v:imagedata r:id="rId308" o:title=""/>
          </v:shape>
          <o:OLEObject Type="Embed" ProgID="Equation.DSMT4" ShapeID="_x0000_i1177" DrawAspect="Content" ObjectID="_1677479612" r:id="rId309"/>
        </w:object>
      </w:r>
      <w:r w:rsidR="00EA7553" w:rsidRPr="00B231FC">
        <w:rPr>
          <w:rFonts w:hint="eastAsia"/>
        </w:rPr>
        <w:t>:</w:t>
      </w:r>
      <w:r w:rsidRPr="00B231FC">
        <w:rPr>
          <w:rFonts w:hint="eastAsia"/>
        </w:rPr>
        <w:t xml:space="preserve"> </w:t>
      </w:r>
      <w:r w:rsidR="00EA7553" w:rsidRPr="00B231FC">
        <w:rPr>
          <w:rFonts w:hint="eastAsia"/>
        </w:rPr>
        <w:t>セル</w:t>
      </w:r>
      <w:r w:rsidR="00EA7553" w:rsidRPr="00B231FC">
        <w:rPr>
          <w:rFonts w:hint="eastAsia"/>
          <w:i/>
        </w:rPr>
        <w:t>g</w:t>
      </w:r>
      <w:r w:rsidR="00EA7553" w:rsidRPr="00B231FC">
        <w:rPr>
          <w:rFonts w:hint="eastAsia"/>
        </w:rPr>
        <w:t xml:space="preserve">, </w:t>
      </w:r>
      <w:r w:rsidR="00EA7553" w:rsidRPr="00B231FC">
        <w:rPr>
          <w:rFonts w:hint="eastAsia"/>
        </w:rPr>
        <w:t>土地利用区分</w:t>
      </w:r>
      <w:r w:rsidR="00EA7553" w:rsidRPr="00B231FC">
        <w:rPr>
          <w:rFonts w:hint="eastAsia"/>
          <w:i/>
        </w:rPr>
        <w:t>l</w:t>
      </w:r>
      <w:r w:rsidR="00A33C1A" w:rsidRPr="00B231FC">
        <w:rPr>
          <w:rFonts w:hint="eastAsia"/>
        </w:rPr>
        <w:t>の単位面積あたりの</w:t>
      </w:r>
      <w:r w:rsidR="00B603D9" w:rsidRPr="00B231FC">
        <w:rPr>
          <w:rFonts w:hint="eastAsia"/>
        </w:rPr>
        <w:t>純利益</w:t>
      </w:r>
      <w:bookmarkEnd w:id="67"/>
      <w:bookmarkEnd w:id="68"/>
      <w:bookmarkEnd w:id="69"/>
    </w:p>
    <w:p w14:paraId="6A48EE06" w14:textId="77777777" w:rsidR="00EA7553" w:rsidRPr="00B231FC" w:rsidRDefault="00EA7553" w:rsidP="00EA7553">
      <w:pPr>
        <w:widowControl/>
        <w:jc w:val="left"/>
      </w:pPr>
      <w:r w:rsidRPr="00B231FC">
        <w:rPr>
          <w:position w:val="-14"/>
        </w:rPr>
        <w:object w:dxaOrig="380" w:dyaOrig="340" w14:anchorId="049A704F">
          <v:shape id="_x0000_i1178" type="#_x0000_t75" style="width:19.25pt;height:18.4pt" o:ole="">
            <v:imagedata r:id="rId310" o:title=""/>
          </v:shape>
          <o:OLEObject Type="Embed" ProgID="Equation.DSMT4" ShapeID="_x0000_i1178" DrawAspect="Content" ObjectID="_1677479613" r:id="rId311"/>
        </w:object>
      </w:r>
      <w:r w:rsidRPr="00B231FC">
        <w:rPr>
          <w:rFonts w:hint="eastAsia"/>
        </w:rPr>
        <w:t>:</w:t>
      </w:r>
      <w:r w:rsidR="00173F2A" w:rsidRPr="00B231FC">
        <w:rPr>
          <w:rFonts w:hint="eastAsia"/>
        </w:rPr>
        <w:t xml:space="preserve"> </w:t>
      </w:r>
      <w:r w:rsidRPr="00B231FC">
        <w:rPr>
          <w:rFonts w:hint="eastAsia"/>
        </w:rPr>
        <w:t>セル</w:t>
      </w:r>
      <w:r w:rsidRPr="00B231FC">
        <w:rPr>
          <w:rFonts w:hint="eastAsia"/>
          <w:i/>
        </w:rPr>
        <w:t>g</w:t>
      </w:r>
      <w:r w:rsidRPr="00B231FC">
        <w:rPr>
          <w:rFonts w:hint="eastAsia"/>
        </w:rPr>
        <w:t xml:space="preserve">, </w:t>
      </w:r>
      <w:r w:rsidRPr="00B231FC">
        <w:rPr>
          <w:rFonts w:hint="eastAsia"/>
        </w:rPr>
        <w:t>土地利用区分</w:t>
      </w:r>
      <w:r w:rsidRPr="00B231FC">
        <w:rPr>
          <w:rFonts w:hint="eastAsia"/>
          <w:i/>
        </w:rPr>
        <w:t>l</w:t>
      </w:r>
      <w:r w:rsidRPr="00B231FC">
        <w:rPr>
          <w:rFonts w:hint="eastAsia"/>
        </w:rPr>
        <w:t>の単位面積当たりの調整費用</w:t>
      </w:r>
    </w:p>
    <w:p w14:paraId="0AE052DF" w14:textId="77777777" w:rsidR="00EA7553" w:rsidRPr="00B231FC" w:rsidRDefault="00EA7553" w:rsidP="00EA7553">
      <w:pPr>
        <w:widowControl/>
        <w:jc w:val="left"/>
      </w:pPr>
      <w:r w:rsidRPr="00B231FC">
        <w:rPr>
          <w:position w:val="-14"/>
        </w:rPr>
        <w:object w:dxaOrig="380" w:dyaOrig="340" w14:anchorId="33D34378">
          <v:shape id="_x0000_i1179" type="#_x0000_t75" style="width:19.25pt;height:18.4pt" o:ole="">
            <v:imagedata r:id="rId312" o:title=""/>
          </v:shape>
          <o:OLEObject Type="Embed" ProgID="Equation.DSMT4" ShapeID="_x0000_i1179" DrawAspect="Content" ObjectID="_1677479614" r:id="rId313"/>
        </w:object>
      </w:r>
      <w:r w:rsidRPr="00B231FC">
        <w:rPr>
          <w:rFonts w:hint="eastAsia"/>
        </w:rPr>
        <w:t xml:space="preserve">: </w:t>
      </w:r>
      <w:r w:rsidR="00EB19A9" w:rsidRPr="00B231FC">
        <w:rPr>
          <w:rFonts w:hint="eastAsia"/>
        </w:rPr>
        <w:t>セ</w:t>
      </w:r>
      <w:r w:rsidRPr="00B231FC">
        <w:rPr>
          <w:rFonts w:hint="eastAsia"/>
        </w:rPr>
        <w:t>ル</w:t>
      </w:r>
      <w:r w:rsidRPr="00B231FC">
        <w:rPr>
          <w:rFonts w:hint="eastAsia"/>
          <w:i/>
        </w:rPr>
        <w:t>g</w:t>
      </w:r>
      <w:r w:rsidRPr="00B231FC">
        <w:rPr>
          <w:rFonts w:hint="eastAsia"/>
        </w:rPr>
        <w:t xml:space="preserve">, </w:t>
      </w:r>
      <w:r w:rsidRPr="00B231FC">
        <w:rPr>
          <w:rFonts w:hint="eastAsia"/>
        </w:rPr>
        <w:t>土地利用区分</w:t>
      </w:r>
      <w:r w:rsidRPr="00B231FC">
        <w:rPr>
          <w:rFonts w:hint="eastAsia"/>
          <w:i/>
        </w:rPr>
        <w:t>l</w:t>
      </w:r>
      <w:r w:rsidR="000F5081" w:rsidRPr="00B231FC">
        <w:rPr>
          <w:rFonts w:hint="eastAsia"/>
        </w:rPr>
        <w:t>の規模</w:t>
      </w:r>
      <w:r w:rsidR="00C97220" w:rsidRPr="00B231FC">
        <w:rPr>
          <w:rFonts w:hint="eastAsia"/>
        </w:rPr>
        <w:t>拡</w:t>
      </w:r>
      <w:r w:rsidR="000F5081" w:rsidRPr="00B231FC">
        <w:rPr>
          <w:rFonts w:hint="eastAsia"/>
        </w:rPr>
        <w:t>大に伴う</w:t>
      </w:r>
      <w:r w:rsidR="00C97220" w:rsidRPr="00B231FC">
        <w:rPr>
          <w:rFonts w:hint="eastAsia"/>
        </w:rPr>
        <w:t>収穫逓減の度合い</w:t>
      </w:r>
    </w:p>
    <w:bookmarkStart w:id="76" w:name="OLE_LINK27"/>
    <w:bookmarkStart w:id="77" w:name="OLE_LINK28"/>
    <w:p w14:paraId="5AD7DDB2" w14:textId="77777777" w:rsidR="00EA7553" w:rsidRPr="00B231FC" w:rsidRDefault="00173F2A" w:rsidP="00EA7553">
      <w:pPr>
        <w:widowControl/>
        <w:jc w:val="left"/>
      </w:pPr>
      <w:r w:rsidRPr="00B231FC">
        <w:rPr>
          <w:position w:val="-14"/>
        </w:rPr>
        <w:object w:dxaOrig="380" w:dyaOrig="380" w14:anchorId="4AD011FC">
          <v:shape id="_x0000_i1180" type="#_x0000_t75" style="width:19.25pt;height:19.25pt" o:ole="">
            <v:imagedata r:id="rId314" o:title=""/>
          </v:shape>
          <o:OLEObject Type="Embed" ProgID="Equation.DSMT4" ShapeID="_x0000_i1180" DrawAspect="Content" ObjectID="_1677479615" r:id="rId315"/>
        </w:object>
      </w:r>
      <w:r w:rsidR="00EA7553" w:rsidRPr="00B231FC">
        <w:rPr>
          <w:rFonts w:hint="eastAsia"/>
        </w:rPr>
        <w:t xml:space="preserve">: </w:t>
      </w:r>
      <w:bookmarkStart w:id="78" w:name="OLE_LINK29"/>
      <w:r w:rsidR="00EA7553" w:rsidRPr="00B231FC">
        <w:rPr>
          <w:rFonts w:hint="eastAsia"/>
        </w:rPr>
        <w:t>セル</w:t>
      </w:r>
      <w:r w:rsidR="00EA7553" w:rsidRPr="00B231FC">
        <w:rPr>
          <w:rFonts w:hint="eastAsia"/>
          <w:i/>
        </w:rPr>
        <w:t>g</w:t>
      </w:r>
      <w:r w:rsidR="00EA7553" w:rsidRPr="00B231FC">
        <w:rPr>
          <w:rFonts w:hint="eastAsia"/>
        </w:rPr>
        <w:t xml:space="preserve">, </w:t>
      </w:r>
      <w:r w:rsidR="00EA7553" w:rsidRPr="00B231FC">
        <w:rPr>
          <w:rFonts w:hint="eastAsia"/>
        </w:rPr>
        <w:t>土地利用区分</w:t>
      </w:r>
      <w:r w:rsidR="00EA7553" w:rsidRPr="00B231FC">
        <w:rPr>
          <w:rFonts w:hint="eastAsia"/>
          <w:i/>
        </w:rPr>
        <w:t>l</w:t>
      </w:r>
      <w:r w:rsidR="005954CA" w:rsidRPr="00B231FC">
        <w:rPr>
          <w:rFonts w:hint="eastAsia"/>
        </w:rPr>
        <w:t>の目的変数</w:t>
      </w:r>
      <w:bookmarkEnd w:id="76"/>
      <w:bookmarkEnd w:id="77"/>
      <w:bookmarkEnd w:id="78"/>
    </w:p>
    <w:bookmarkStart w:id="79" w:name="OLE_LINK30"/>
    <w:bookmarkStart w:id="80" w:name="OLE_LINK31"/>
    <w:bookmarkStart w:id="81" w:name="OLE_LINK32"/>
    <w:p w14:paraId="2660E7B5" w14:textId="77777777" w:rsidR="00EA7553" w:rsidRPr="00B231FC" w:rsidRDefault="00831711" w:rsidP="00EA7553">
      <w:pPr>
        <w:widowControl/>
        <w:jc w:val="left"/>
      </w:pPr>
      <w:r w:rsidRPr="00B231FC">
        <w:rPr>
          <w:position w:val="-14"/>
        </w:rPr>
        <w:object w:dxaOrig="340" w:dyaOrig="380" w14:anchorId="2B4EBDA6">
          <v:shape id="_x0000_i1181" type="#_x0000_t75" style="width:18.4pt;height:19.25pt" o:ole="">
            <v:imagedata r:id="rId258" o:title=""/>
          </v:shape>
          <o:OLEObject Type="Embed" ProgID="Equation.DSMT4" ShapeID="_x0000_i1181" DrawAspect="Content" ObjectID="_1677479616" r:id="rId316"/>
        </w:object>
      </w:r>
      <w:r w:rsidR="00EA7553" w:rsidRPr="00B231FC">
        <w:rPr>
          <w:rFonts w:hint="eastAsia"/>
        </w:rPr>
        <w:t xml:space="preserve">: </w:t>
      </w:r>
      <w:r w:rsidR="00EA7553" w:rsidRPr="00B231FC">
        <w:rPr>
          <w:rFonts w:hint="eastAsia"/>
        </w:rPr>
        <w:t>セル</w:t>
      </w:r>
      <w:r w:rsidR="00EA7553" w:rsidRPr="00B231FC">
        <w:rPr>
          <w:rFonts w:hint="eastAsia"/>
          <w:i/>
        </w:rPr>
        <w:t>g</w:t>
      </w:r>
      <w:r w:rsidR="00EA7553" w:rsidRPr="00B231FC">
        <w:rPr>
          <w:rFonts w:hint="eastAsia"/>
        </w:rPr>
        <w:t xml:space="preserve">, </w:t>
      </w:r>
      <w:r w:rsidR="00EA7553" w:rsidRPr="00B231FC">
        <w:rPr>
          <w:rFonts w:hint="eastAsia"/>
        </w:rPr>
        <w:t>土地利用区分</w:t>
      </w:r>
      <w:r w:rsidR="00EA7553" w:rsidRPr="00B231FC">
        <w:rPr>
          <w:rFonts w:hint="eastAsia"/>
          <w:i/>
        </w:rPr>
        <w:t>l</w:t>
      </w:r>
      <w:r w:rsidR="00EA7553" w:rsidRPr="00B231FC">
        <w:rPr>
          <w:rFonts w:hint="eastAsia"/>
        </w:rPr>
        <w:t>の面積</w:t>
      </w:r>
      <w:r w:rsidR="00A33C1A" w:rsidRPr="00B231FC">
        <w:rPr>
          <w:rFonts w:hint="eastAsia"/>
        </w:rPr>
        <w:t>割合　（</w:t>
      </w:r>
      <w:r w:rsidR="00A33C1A" w:rsidRPr="00B231FC">
        <w:rPr>
          <w:rFonts w:hint="eastAsia"/>
        </w:rPr>
        <w:t>0</w:t>
      </w:r>
      <w:r w:rsidR="00A33C1A" w:rsidRPr="00B231FC">
        <w:rPr>
          <w:rFonts w:hint="eastAsia"/>
        </w:rPr>
        <w:t>～</w:t>
      </w:r>
      <w:r w:rsidR="00A33C1A" w:rsidRPr="00B231FC">
        <w:rPr>
          <w:rFonts w:hint="eastAsia"/>
        </w:rPr>
        <w:t>1</w:t>
      </w:r>
      <w:r w:rsidR="00A33C1A" w:rsidRPr="00B231FC">
        <w:rPr>
          <w:rFonts w:hint="eastAsia"/>
        </w:rPr>
        <w:t>）</w:t>
      </w:r>
    </w:p>
    <w:bookmarkEnd w:id="79"/>
    <w:bookmarkEnd w:id="80"/>
    <w:bookmarkEnd w:id="81"/>
    <w:p w14:paraId="6EA5CFC3" w14:textId="77777777" w:rsidR="00EA7553" w:rsidRPr="00B231FC" w:rsidRDefault="00545200" w:rsidP="00EA7553">
      <w:pPr>
        <w:widowControl/>
        <w:jc w:val="left"/>
      </w:pPr>
      <w:r w:rsidRPr="00B231FC">
        <w:rPr>
          <w:position w:val="-10"/>
        </w:rPr>
        <w:object w:dxaOrig="639" w:dyaOrig="340" w14:anchorId="06CE5FA0">
          <v:shape id="_x0000_i1182" type="#_x0000_t75" style="width:33.5pt;height:18.4pt" o:ole="">
            <v:imagedata r:id="rId317" o:title=""/>
          </v:shape>
          <o:OLEObject Type="Embed" ProgID="Equation.DSMT4" ShapeID="_x0000_i1182" DrawAspect="Content" ObjectID="_1677479617" r:id="rId318"/>
        </w:object>
      </w:r>
      <w:r w:rsidR="00EA7553" w:rsidRPr="00B231FC">
        <w:rPr>
          <w:rFonts w:hint="eastAsia"/>
        </w:rPr>
        <w:t>:</w:t>
      </w:r>
      <w:r w:rsidR="00EA7553" w:rsidRPr="00B231FC">
        <w:rPr>
          <w:rFonts w:hint="eastAsia"/>
        </w:rPr>
        <w:t>土地利用区分</w:t>
      </w:r>
      <w:r w:rsidR="00EA7553" w:rsidRPr="00B231FC">
        <w:rPr>
          <w:rFonts w:hint="eastAsia"/>
          <w:i/>
        </w:rPr>
        <w:t>l</w:t>
      </w:r>
      <w:r w:rsidR="00EA7553" w:rsidRPr="00B231FC">
        <w:rPr>
          <w:rFonts w:hint="eastAsia"/>
        </w:rPr>
        <w:t>の土地</w:t>
      </w:r>
      <w:r w:rsidRPr="00B231FC">
        <w:rPr>
          <w:rFonts w:hint="eastAsia"/>
        </w:rPr>
        <w:t>面積</w:t>
      </w:r>
      <w:r w:rsidR="00EA7553" w:rsidRPr="00B231FC">
        <w:rPr>
          <w:rFonts w:hint="eastAsia"/>
        </w:rPr>
        <w:t>の需要（</w:t>
      </w:r>
      <w:r w:rsidR="00454983" w:rsidRPr="00B231FC">
        <w:rPr>
          <w:rFonts w:hint="eastAsia"/>
        </w:rPr>
        <w:t>外生変数</w:t>
      </w:r>
      <w:r w:rsidR="00EA7553" w:rsidRPr="00B231FC">
        <w:rPr>
          <w:rFonts w:hint="eastAsia"/>
        </w:rPr>
        <w:t>）</w:t>
      </w:r>
    </w:p>
    <w:p w14:paraId="6A2050D7" w14:textId="77777777" w:rsidR="00545200" w:rsidRPr="00B231FC" w:rsidRDefault="00545200" w:rsidP="00EA7553">
      <w:pPr>
        <w:widowControl/>
        <w:jc w:val="left"/>
      </w:pPr>
      <w:r w:rsidRPr="00B231FC">
        <w:rPr>
          <w:position w:val="-10"/>
        </w:rPr>
        <w:object w:dxaOrig="660" w:dyaOrig="340" w14:anchorId="36373A31">
          <v:shape id="_x0000_i1183" type="#_x0000_t75" style="width:34.35pt;height:18.4pt" o:ole="">
            <v:imagedata r:id="rId319" o:title=""/>
          </v:shape>
          <o:OLEObject Type="Embed" ProgID="Equation.DSMT4" ShapeID="_x0000_i1183" DrawAspect="Content" ObjectID="_1677479618" r:id="rId320"/>
        </w:object>
      </w:r>
      <w:r w:rsidRPr="00B231FC">
        <w:rPr>
          <w:rFonts w:hint="eastAsia"/>
        </w:rPr>
        <w:t>:</w:t>
      </w:r>
      <w:r w:rsidRPr="00B231FC">
        <w:rPr>
          <w:rFonts w:hint="eastAsia"/>
        </w:rPr>
        <w:t>土地利用区分</w:t>
      </w:r>
      <w:r w:rsidRPr="00B231FC">
        <w:rPr>
          <w:rFonts w:hint="eastAsia"/>
          <w:i/>
        </w:rPr>
        <w:t>l</w:t>
      </w:r>
      <w:r w:rsidRPr="00B231FC">
        <w:rPr>
          <w:rFonts w:hint="eastAsia"/>
        </w:rPr>
        <w:t>の土地の需要（炭素換算重量）（外生変数）</w:t>
      </w:r>
    </w:p>
    <w:p w14:paraId="74CA429C" w14:textId="77777777" w:rsidR="0048024D" w:rsidRPr="00B231FC" w:rsidRDefault="0048024D" w:rsidP="00EA7553">
      <w:pPr>
        <w:widowControl/>
        <w:jc w:val="left"/>
      </w:pPr>
      <w:r w:rsidRPr="00B231FC">
        <w:rPr>
          <w:position w:val="-14"/>
        </w:rPr>
        <w:object w:dxaOrig="360" w:dyaOrig="340" w14:anchorId="7FC0450F">
          <v:shape id="_x0000_i1184" type="#_x0000_t75" style="width:19.25pt;height:18.4pt" o:ole="">
            <v:imagedata r:id="rId321" o:title=""/>
          </v:shape>
          <o:OLEObject Type="Embed" ProgID="Equation.DSMT4" ShapeID="_x0000_i1184" DrawAspect="Content" ObjectID="_1677479619" r:id="rId322"/>
        </w:object>
      </w:r>
      <w:r w:rsidRPr="00B231FC">
        <w:rPr>
          <w:rFonts w:hint="eastAsia"/>
        </w:rPr>
        <w:t xml:space="preserve">: </w:t>
      </w:r>
      <w:r w:rsidRPr="00B231FC">
        <w:rPr>
          <w:rFonts w:hint="eastAsia"/>
        </w:rPr>
        <w:t>パラメータ</w:t>
      </w:r>
    </w:p>
    <w:p w14:paraId="0E6A5A34" w14:textId="77777777" w:rsidR="0048024D" w:rsidRPr="00B231FC" w:rsidRDefault="0048024D" w:rsidP="00EA7553">
      <w:pPr>
        <w:widowControl/>
        <w:jc w:val="left"/>
      </w:pPr>
      <w:r w:rsidRPr="00B231FC">
        <w:rPr>
          <w:rFonts w:hint="eastAsia"/>
        </w:rPr>
        <w:t xml:space="preserve">b: </w:t>
      </w:r>
      <w:r w:rsidRPr="00B231FC">
        <w:rPr>
          <w:rFonts w:hint="eastAsia"/>
        </w:rPr>
        <w:t>パラメータ</w:t>
      </w:r>
    </w:p>
    <w:p w14:paraId="2113365D" w14:textId="77777777" w:rsidR="0048024D" w:rsidRPr="00B231FC" w:rsidRDefault="0048024D" w:rsidP="00EA7553">
      <w:pPr>
        <w:widowControl/>
        <w:jc w:val="left"/>
      </w:pPr>
      <w:r w:rsidRPr="00B231FC">
        <w:rPr>
          <w:position w:val="-10"/>
        </w:rPr>
        <w:object w:dxaOrig="220" w:dyaOrig="279" w14:anchorId="0E2659CC">
          <v:shape id="_x0000_i1185" type="#_x0000_t75" style="width:11.7pt;height:11.7pt" o:ole="">
            <v:imagedata r:id="rId323" o:title=""/>
          </v:shape>
          <o:OLEObject Type="Embed" ProgID="Equation.DSMT4" ShapeID="_x0000_i1185" DrawAspect="Content" ObjectID="_1677479620" r:id="rId324"/>
        </w:object>
      </w:r>
      <w:r w:rsidRPr="00B231FC">
        <w:rPr>
          <w:rFonts w:hint="eastAsia"/>
        </w:rPr>
        <w:t xml:space="preserve">: </w:t>
      </w:r>
      <w:r w:rsidRPr="00B231FC">
        <w:rPr>
          <w:rFonts w:hint="eastAsia"/>
        </w:rPr>
        <w:t>パラメータ</w:t>
      </w:r>
    </w:p>
    <w:p w14:paraId="79194D79" w14:textId="77777777" w:rsidR="0048024D" w:rsidRPr="00B231FC" w:rsidRDefault="0048024D" w:rsidP="00EA7553">
      <w:pPr>
        <w:widowControl/>
        <w:jc w:val="left"/>
      </w:pPr>
      <w:r w:rsidRPr="00B231FC">
        <w:rPr>
          <w:position w:val="-10"/>
        </w:rPr>
        <w:object w:dxaOrig="180" w:dyaOrig="240" w14:anchorId="704F98A2">
          <v:shape id="_x0000_i1186" type="#_x0000_t75" style="width:8.35pt;height:11.7pt" o:ole="">
            <v:imagedata r:id="rId325" o:title=""/>
          </v:shape>
          <o:OLEObject Type="Embed" ProgID="Equation.DSMT4" ShapeID="_x0000_i1186" DrawAspect="Content" ObjectID="_1677479621" r:id="rId326"/>
        </w:object>
      </w:r>
      <w:r w:rsidRPr="00B231FC">
        <w:rPr>
          <w:rFonts w:hint="eastAsia"/>
        </w:rPr>
        <w:t xml:space="preserve">: </w:t>
      </w:r>
      <w:r w:rsidRPr="00B231FC">
        <w:rPr>
          <w:rFonts w:hint="eastAsia"/>
        </w:rPr>
        <w:t>パラメータ</w:t>
      </w:r>
    </w:p>
    <w:p w14:paraId="5ABE03EE" w14:textId="77777777" w:rsidR="0048024D" w:rsidRPr="00B231FC" w:rsidRDefault="0048024D" w:rsidP="00EA7553">
      <w:pPr>
        <w:widowControl/>
        <w:jc w:val="left"/>
      </w:pPr>
    </w:p>
    <w:p w14:paraId="46A9ADBB" w14:textId="77777777" w:rsidR="003B1197" w:rsidRPr="00B231FC" w:rsidRDefault="003B1197" w:rsidP="00053C46">
      <w:pPr>
        <w:rPr>
          <w:sz w:val="24"/>
        </w:rPr>
      </w:pPr>
    </w:p>
    <w:p w14:paraId="767ACAD4" w14:textId="77777777" w:rsidR="00B07A2B" w:rsidRPr="00B231FC" w:rsidRDefault="003B1197" w:rsidP="00895763">
      <w:pPr>
        <w:pStyle w:val="10"/>
      </w:pPr>
      <w:bookmarkStart w:id="82" w:name="_Toc444001192"/>
      <w:r w:rsidRPr="00B231FC">
        <w:rPr>
          <w:rFonts w:hint="eastAsia"/>
        </w:rPr>
        <w:t>Reference</w:t>
      </w:r>
      <w:bookmarkEnd w:id="82"/>
    </w:p>
    <w:p w14:paraId="5FC4166F" w14:textId="77777777" w:rsidR="00B07A2B" w:rsidRPr="00B231FC" w:rsidRDefault="00B07A2B" w:rsidP="00053C46">
      <w:pPr>
        <w:rPr>
          <w:sz w:val="24"/>
        </w:rPr>
      </w:pPr>
    </w:p>
    <w:p w14:paraId="009D7E10" w14:textId="77777777" w:rsidR="00A74C84" w:rsidRPr="00B231FC" w:rsidRDefault="00B07A2B" w:rsidP="00A74C84">
      <w:pPr>
        <w:pStyle w:val="EndNoteBibliography"/>
        <w:ind w:left="720" w:hanging="720"/>
      </w:pPr>
      <w:r w:rsidRPr="00B231FC">
        <w:rPr>
          <w:sz w:val="24"/>
        </w:rPr>
        <w:fldChar w:fldCharType="begin"/>
      </w:r>
      <w:r w:rsidRPr="00B231FC">
        <w:rPr>
          <w:sz w:val="24"/>
        </w:rPr>
        <w:instrText xml:space="preserve"> ADDIN EN.REFLIST </w:instrText>
      </w:r>
      <w:r w:rsidRPr="00B231FC">
        <w:rPr>
          <w:sz w:val="24"/>
        </w:rPr>
        <w:fldChar w:fldCharType="separate"/>
      </w:r>
      <w:r w:rsidR="00A74C84" w:rsidRPr="00B231FC">
        <w:t xml:space="preserve">FAO. 2013. </w:t>
      </w:r>
      <w:r w:rsidR="00A74C84" w:rsidRPr="00B231FC">
        <w:rPr>
          <w:i/>
        </w:rPr>
        <w:t>FAOSTAT</w:t>
      </w:r>
      <w:r w:rsidR="00A74C84" w:rsidRPr="00B231FC">
        <w:t xml:space="preserve">. Retrieved from: </w:t>
      </w:r>
      <w:hyperlink r:id="rId327" w:history="1">
        <w:r w:rsidR="00A74C84" w:rsidRPr="00B231FC">
          <w:rPr>
            <w:rStyle w:val="a9"/>
          </w:rPr>
          <w:t>http://faostat.fao.org/default.aspx</w:t>
        </w:r>
      </w:hyperlink>
      <w:r w:rsidR="00A74C84" w:rsidRPr="00B231FC">
        <w:t>.</w:t>
      </w:r>
    </w:p>
    <w:p w14:paraId="34F9E835" w14:textId="77777777" w:rsidR="00A74C84" w:rsidRPr="00B231FC" w:rsidRDefault="00A74C84" w:rsidP="00A74C84">
      <w:pPr>
        <w:pStyle w:val="EndNoteBibliography"/>
        <w:ind w:left="720" w:hanging="720"/>
      </w:pPr>
      <w:r w:rsidRPr="00B231FC">
        <w:t xml:space="preserve">Hurtt G C, Chini L P, Frolking S, Betts R A, Feddema J, Fischer G, Fisk J P, Hibbard K, Houghton R A, Janetos A, Jones C D, Kindermann G, Kinoshita T, Klein Goldewijk K, Riahi K, Shevliakova E, Smith S, Stehfest E, Thomson A, Thornton P, Vuuren D P and Wang Y P 2011 Harmonization of land-use scenarios for the period 1500–2100: 600 years of global gridded annual land-use transitions, wood harvest, and resulting secondary lands </w:t>
      </w:r>
      <w:r w:rsidRPr="00B231FC">
        <w:rPr>
          <w:i/>
        </w:rPr>
        <w:t>Climatic Change</w:t>
      </w:r>
      <w:r w:rsidRPr="00B231FC">
        <w:t xml:space="preserve"> 109, 1-2, 117-61.</w:t>
      </w:r>
    </w:p>
    <w:p w14:paraId="724DFC2A" w14:textId="77777777" w:rsidR="00A74C84" w:rsidRPr="00B231FC" w:rsidRDefault="00A74C84" w:rsidP="00A74C84">
      <w:pPr>
        <w:pStyle w:val="EndNoteBibliography"/>
        <w:ind w:left="720" w:hanging="720"/>
      </w:pPr>
      <w:r w:rsidRPr="00B231FC">
        <w:t xml:space="preserve">IIASA. 2012. </w:t>
      </w:r>
      <w:r w:rsidRPr="00B231FC">
        <w:rPr>
          <w:i/>
        </w:rPr>
        <w:t>Shared Socioeconomic Pathways (SSP) Database Version 0.9.3.</w:t>
      </w:r>
      <w:r w:rsidRPr="00B231FC">
        <w:t xml:space="preserve"> Retrieved from: </w:t>
      </w:r>
      <w:hyperlink r:id="rId328" w:history="1">
        <w:r w:rsidRPr="00B231FC">
          <w:rPr>
            <w:rStyle w:val="a9"/>
          </w:rPr>
          <w:t>https://secure.iiasa.ac.at/web-apps/ene/SspDb</w:t>
        </w:r>
      </w:hyperlink>
    </w:p>
    <w:p w14:paraId="34CFC478" w14:textId="77777777" w:rsidR="00A74C84" w:rsidRPr="00B231FC" w:rsidRDefault="00A74C84" w:rsidP="00A74C84">
      <w:pPr>
        <w:pStyle w:val="EndNoteBibliography"/>
        <w:ind w:left="720" w:hanging="720"/>
      </w:pPr>
      <w:r w:rsidRPr="00B231FC">
        <w:t xml:space="preserve">Intergovernmental Panel on Climate C. 2006. 2006 IPCC Guidelines for National Greenhouse Gas Inventories, Prepared by the National Greenhouse Gas Inventories Programme. In Eggleston H S, Buendia L, Miwa K, Ngara T and Tanabe K (Eds.), IGES. Retrieved from: </w:t>
      </w:r>
      <w:hyperlink r:id="rId329" w:history="1">
        <w:r w:rsidRPr="00B231FC">
          <w:rPr>
            <w:rStyle w:val="a9"/>
          </w:rPr>
          <w:t>http://www.ipcc-nggip.iges.or.jp/public/2006gl/index.htm</w:t>
        </w:r>
      </w:hyperlink>
      <w:r w:rsidRPr="00B231FC">
        <w:t>.</w:t>
      </w:r>
    </w:p>
    <w:p w14:paraId="21B0EC5D" w14:textId="77777777" w:rsidR="00A74C84" w:rsidRPr="00B231FC" w:rsidRDefault="00A74C84" w:rsidP="00A74C84">
      <w:pPr>
        <w:pStyle w:val="EndNoteBibliography"/>
        <w:ind w:left="720" w:hanging="720"/>
      </w:pPr>
      <w:r w:rsidRPr="00B231FC">
        <w:t xml:space="preserve">Ito A and Inatomi M 2011 Water-Use Efficiency of the Terrestrial Biosphere: A Model Analysis Focusing on Interactions between the Global Carbon and Water Cycles </w:t>
      </w:r>
      <w:r w:rsidRPr="00B231FC">
        <w:rPr>
          <w:i/>
        </w:rPr>
        <w:t>Journal of Hydrometeorology</w:t>
      </w:r>
      <w:r w:rsidRPr="00B231FC">
        <w:t xml:space="preserve"> 13, 2, 681-94.</w:t>
      </w:r>
    </w:p>
    <w:p w14:paraId="1B686B2D" w14:textId="77777777" w:rsidR="00A74C84" w:rsidRPr="00B231FC" w:rsidRDefault="00A74C84" w:rsidP="00A74C84">
      <w:pPr>
        <w:pStyle w:val="EndNoteBibliography"/>
        <w:ind w:left="720" w:hanging="720"/>
      </w:pPr>
      <w:r w:rsidRPr="00B231FC">
        <w:t xml:space="preserve">Ito A and Inatomi M 2012 Use of a process-based model for assessing the methane budgets of global terrestrial ecosystems and evaluation of uncertainty </w:t>
      </w:r>
      <w:r w:rsidRPr="00B231FC">
        <w:rPr>
          <w:i/>
        </w:rPr>
        <w:t>Biogeosciences</w:t>
      </w:r>
      <w:r w:rsidRPr="00B231FC">
        <w:t xml:space="preserve"> 9, 2, 759-73.</w:t>
      </w:r>
    </w:p>
    <w:p w14:paraId="0FE46A74" w14:textId="77777777" w:rsidR="00A74C84" w:rsidRPr="00B231FC" w:rsidRDefault="00A74C84" w:rsidP="00A74C84">
      <w:pPr>
        <w:pStyle w:val="EndNoteBibliography"/>
        <w:ind w:left="720" w:hanging="720"/>
      </w:pPr>
      <w:r w:rsidRPr="00B231FC">
        <w:t xml:space="preserve">Masutomi Y, Takahashi K, Harasawa H and Matsuoka Y 2009 Impact assessment of climate change on rice production in Asia in comprehensive consideration of process/parameter uncertainty in general circulation models </w:t>
      </w:r>
      <w:r w:rsidRPr="00B231FC">
        <w:rPr>
          <w:i/>
        </w:rPr>
        <w:t>Agriculture, Ecosystems &amp; Environment</w:t>
      </w:r>
      <w:r w:rsidRPr="00B231FC">
        <w:t xml:space="preserve"> 131, 3-4, 281-91.</w:t>
      </w:r>
    </w:p>
    <w:p w14:paraId="48D49418" w14:textId="77777777" w:rsidR="00A74C84" w:rsidRPr="00B231FC" w:rsidRDefault="00A74C84" w:rsidP="00A74C84">
      <w:pPr>
        <w:pStyle w:val="EndNoteBibliography"/>
        <w:ind w:left="720" w:hanging="720"/>
      </w:pPr>
      <w:r w:rsidRPr="00B231FC">
        <w:t xml:space="preserve">Monfreda C, Ramankutty N and Foley J A 2008 Farming the planet. Part 2: Geographic distribution of crop areas, yields, physiological types, and net primary production in the year 2000 </w:t>
      </w:r>
      <w:r w:rsidRPr="00B231FC">
        <w:rPr>
          <w:i/>
        </w:rPr>
        <w:t>Global Biogeochemical Cycles</w:t>
      </w:r>
      <w:r w:rsidRPr="00B231FC">
        <w:t xml:space="preserve"> 22, 1.</w:t>
      </w:r>
    </w:p>
    <w:p w14:paraId="1E424027" w14:textId="77777777" w:rsidR="00A74C84" w:rsidRPr="00B231FC" w:rsidRDefault="00A74C84" w:rsidP="00A74C84">
      <w:pPr>
        <w:pStyle w:val="EndNoteBibliography"/>
        <w:ind w:left="720" w:hanging="720"/>
      </w:pPr>
      <w:r w:rsidRPr="00B231FC">
        <w:t>Sohngen B, Golub A A and Hertel T W 2009 The Role of Forestry in Carbon Sequestration in General Equilibrium Models.</w:t>
      </w:r>
    </w:p>
    <w:p w14:paraId="6EA3CD11" w14:textId="77777777" w:rsidR="00A74C84" w:rsidRPr="00B231FC" w:rsidRDefault="00A74C84" w:rsidP="00A74C84">
      <w:pPr>
        <w:pStyle w:val="EndNoteBibliography"/>
        <w:ind w:left="720" w:hanging="720"/>
      </w:pPr>
      <w:r w:rsidRPr="00B231FC">
        <w:t xml:space="preserve">UNEP-WCMC I a. 2015. </w:t>
      </w:r>
      <w:r w:rsidRPr="00B231FC">
        <w:rPr>
          <w:i/>
        </w:rPr>
        <w:t xml:space="preserve">The World Database on Protected Areas (WDPA)  [On-line], [May, 2015 of the version downloaded], Cambridge, UK: UNEP-WCMC. Available at: </w:t>
      </w:r>
      <w:hyperlink r:id="rId330" w:history="1">
        <w:r w:rsidRPr="00B231FC">
          <w:rPr>
            <w:rStyle w:val="a9"/>
            <w:i/>
          </w:rPr>
          <w:t>www.protectedplanet.net</w:t>
        </w:r>
      </w:hyperlink>
      <w:r w:rsidRPr="00B231FC">
        <w:rPr>
          <w:i/>
        </w:rPr>
        <w:t>.</w:t>
      </w:r>
      <w:r w:rsidRPr="00B231FC">
        <w:t xml:space="preserve"> </w:t>
      </w:r>
    </w:p>
    <w:p w14:paraId="1CFEE829" w14:textId="77777777" w:rsidR="00A74C84" w:rsidRPr="00B231FC" w:rsidRDefault="00A74C84" w:rsidP="00A74C84">
      <w:pPr>
        <w:pStyle w:val="EndNoteBibliography"/>
        <w:ind w:left="720" w:hanging="720"/>
      </w:pPr>
      <w:r w:rsidRPr="00B231FC">
        <w:t xml:space="preserve">WorldBank. 2014. </w:t>
      </w:r>
      <w:r w:rsidRPr="00B231FC">
        <w:rPr>
          <w:i/>
        </w:rPr>
        <w:t>Unit Costs of Construction and Maintenance Works</w:t>
      </w:r>
      <w:r w:rsidRPr="00B231FC">
        <w:t xml:space="preserve">. Retrieved from: </w:t>
      </w:r>
      <w:hyperlink r:id="rId331" w:history="1">
        <w:r w:rsidRPr="00B231FC">
          <w:rPr>
            <w:rStyle w:val="a9"/>
          </w:rPr>
          <w:t>http://siteresources.worldbank.org/INTROADSHIGHWAYS/Resources/338993-1122496826968/kmcosts.pdf</w:t>
        </w:r>
      </w:hyperlink>
    </w:p>
    <w:p w14:paraId="7A1D1E6B" w14:textId="77777777" w:rsidR="00EA7553" w:rsidRPr="00B231FC" w:rsidRDefault="00B07A2B" w:rsidP="00053C46">
      <w:pPr>
        <w:rPr>
          <w:sz w:val="24"/>
        </w:rPr>
      </w:pPr>
      <w:r w:rsidRPr="00B231FC">
        <w:rPr>
          <w:sz w:val="24"/>
        </w:rPr>
        <w:fldChar w:fldCharType="end"/>
      </w:r>
    </w:p>
    <w:p w14:paraId="4A24F18C" w14:textId="77777777" w:rsidR="007D45E1" w:rsidRPr="00B231FC" w:rsidRDefault="007D45E1" w:rsidP="00053C46">
      <w:pPr>
        <w:rPr>
          <w:sz w:val="24"/>
        </w:rPr>
      </w:pPr>
    </w:p>
    <w:p w14:paraId="0653594F" w14:textId="77777777" w:rsidR="007D45E1" w:rsidRPr="00B231FC" w:rsidRDefault="007D45E1" w:rsidP="00053C46">
      <w:pPr>
        <w:rPr>
          <w:sz w:val="24"/>
        </w:rPr>
      </w:pPr>
    </w:p>
    <w:p w14:paraId="4695F02F" w14:textId="77777777" w:rsidR="00D658D5" w:rsidRPr="00B231FC" w:rsidRDefault="00D34484" w:rsidP="00D658D5">
      <w:pPr>
        <w:keepNext/>
        <w:rPr>
          <w:sz w:val="24"/>
        </w:rPr>
      </w:pPr>
      <w:r w:rsidRPr="00B231FC">
        <w:rPr>
          <w:rFonts w:hint="eastAsia"/>
          <w:sz w:val="24"/>
        </w:rPr>
        <w:t>附表</w:t>
      </w:r>
      <w:r w:rsidR="00D658D5" w:rsidRPr="00B231FC">
        <w:rPr>
          <w:rFonts w:hint="eastAsia"/>
          <w:sz w:val="24"/>
        </w:rPr>
        <w:t xml:space="preserve">　</w:t>
      </w:r>
      <w:r w:rsidR="00C84A48" w:rsidRPr="00B231FC">
        <w:rPr>
          <w:rFonts w:hint="eastAsia"/>
          <w:sz w:val="24"/>
        </w:rPr>
        <w:t>本モデルと</w:t>
      </w:r>
      <w:proofErr w:type="spellStart"/>
      <w:r w:rsidR="00D658D5" w:rsidRPr="00B231FC">
        <w:rPr>
          <w:rFonts w:hint="eastAsia"/>
          <w:sz w:val="24"/>
        </w:rPr>
        <w:t>Monfreda</w:t>
      </w:r>
      <w:proofErr w:type="spellEnd"/>
      <w:r w:rsidR="00D658D5" w:rsidRPr="00B231FC">
        <w:rPr>
          <w:rFonts w:hint="eastAsia"/>
          <w:sz w:val="24"/>
        </w:rPr>
        <w:t xml:space="preserve"> et al.(2008)</w:t>
      </w:r>
      <w:r w:rsidR="00D658D5" w:rsidRPr="00B231FC">
        <w:rPr>
          <w:rFonts w:hint="eastAsia"/>
          <w:sz w:val="24"/>
        </w:rPr>
        <w:t>の作物分類との対応表</w:t>
      </w:r>
    </w:p>
    <w:p w14:paraId="012C15AB" w14:textId="77777777" w:rsidR="007D45E1" w:rsidRDefault="00B910C0" w:rsidP="00053C46">
      <w:pPr>
        <w:rPr>
          <w:sz w:val="24"/>
        </w:rPr>
      </w:pPr>
      <w:r w:rsidRPr="00B231FC">
        <w:rPr>
          <w:rFonts w:hint="eastAsia"/>
          <w:noProof/>
        </w:rPr>
        <w:drawing>
          <wp:inline distT="0" distB="0" distL="0" distR="0" wp14:anchorId="389F8187" wp14:editId="5A38E97D">
            <wp:extent cx="5400040" cy="3724444"/>
            <wp:effectExtent l="0" t="0" r="0"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5400040" cy="3724444"/>
                    </a:xfrm>
                    <a:prstGeom prst="rect">
                      <a:avLst/>
                    </a:prstGeom>
                    <a:noFill/>
                    <a:ln>
                      <a:noFill/>
                    </a:ln>
                  </pic:spPr>
                </pic:pic>
              </a:graphicData>
            </a:graphic>
          </wp:inline>
        </w:drawing>
      </w:r>
    </w:p>
    <w:p w14:paraId="1347E564" w14:textId="77777777" w:rsidR="00D658D5" w:rsidRDefault="00D658D5" w:rsidP="00053C46">
      <w:pPr>
        <w:rPr>
          <w:sz w:val="24"/>
        </w:rPr>
      </w:pPr>
    </w:p>
    <w:p w14:paraId="4837DD82" w14:textId="77777777" w:rsidR="007D45E1" w:rsidRDefault="007D45E1" w:rsidP="00053C46">
      <w:pPr>
        <w:rPr>
          <w:sz w:val="24"/>
        </w:rPr>
      </w:pPr>
    </w:p>
    <w:p w14:paraId="2239A1B4" w14:textId="77777777" w:rsidR="007D45E1" w:rsidRDefault="007D45E1" w:rsidP="00053C46">
      <w:pPr>
        <w:rPr>
          <w:sz w:val="24"/>
        </w:rPr>
      </w:pPr>
    </w:p>
    <w:p w14:paraId="17FD2D8A" w14:textId="77777777" w:rsidR="007D45E1" w:rsidRDefault="007D45E1" w:rsidP="00053C46">
      <w:pPr>
        <w:rPr>
          <w:sz w:val="24"/>
        </w:rPr>
      </w:pPr>
    </w:p>
    <w:p w14:paraId="66C8D4FB" w14:textId="77777777" w:rsidR="007D45E1" w:rsidRDefault="007D45E1" w:rsidP="00053C46">
      <w:pPr>
        <w:rPr>
          <w:sz w:val="24"/>
        </w:rPr>
      </w:pPr>
    </w:p>
    <w:p w14:paraId="419F96D2" w14:textId="77777777" w:rsidR="007D45E1" w:rsidRDefault="007D45E1" w:rsidP="00053C46">
      <w:pPr>
        <w:rPr>
          <w:sz w:val="24"/>
        </w:rPr>
      </w:pPr>
    </w:p>
    <w:p w14:paraId="2269D6E0" w14:textId="77777777" w:rsidR="007D45E1" w:rsidRDefault="007D45E1" w:rsidP="00053C46">
      <w:pPr>
        <w:rPr>
          <w:sz w:val="24"/>
        </w:rPr>
      </w:pPr>
    </w:p>
    <w:p w14:paraId="51650805" w14:textId="77777777" w:rsidR="007D45E1" w:rsidRDefault="007D45E1" w:rsidP="00053C46">
      <w:pPr>
        <w:rPr>
          <w:sz w:val="24"/>
        </w:rPr>
      </w:pPr>
    </w:p>
    <w:p w14:paraId="2BF18DF2" w14:textId="77777777" w:rsidR="007D45E1" w:rsidRDefault="007D45E1" w:rsidP="00053C46">
      <w:pPr>
        <w:rPr>
          <w:sz w:val="24"/>
        </w:rPr>
      </w:pPr>
    </w:p>
    <w:p w14:paraId="6CDF467E" w14:textId="77777777" w:rsidR="007D45E1" w:rsidRDefault="007D45E1" w:rsidP="00053C46">
      <w:pPr>
        <w:rPr>
          <w:sz w:val="24"/>
        </w:rPr>
      </w:pPr>
    </w:p>
    <w:p w14:paraId="4CA037D9" w14:textId="77B79F3B" w:rsidR="007D45E1" w:rsidRPr="00EA7553" w:rsidRDefault="007D45E1" w:rsidP="00053C46">
      <w:pPr>
        <w:rPr>
          <w:sz w:val="24"/>
        </w:rPr>
      </w:pPr>
    </w:p>
    <w:sectPr w:rsidR="007D45E1" w:rsidRPr="00EA7553" w:rsidSect="00D319BA">
      <w:headerReference w:type="default" r:id="rId333"/>
      <w:footerReference w:type="even" r:id="rId334"/>
      <w:footerReference w:type="default" r:id="rId335"/>
      <w:pgSz w:w="11906" w:h="16838" w:code="9"/>
      <w:pgMar w:top="1985" w:right="1701" w:bottom="1701" w:left="1701" w:header="851" w:footer="992" w:gutter="0"/>
      <w:pgNumType w:fmt="numberInDash" w:start="1"/>
      <w:cols w:space="425"/>
      <w:docGrid w:type="linesAndChars" w:linePitch="350" w:charSpace="48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5B147" w14:textId="77777777" w:rsidR="00555588" w:rsidRDefault="00555588">
      <w:r>
        <w:separator/>
      </w:r>
    </w:p>
  </w:endnote>
  <w:endnote w:type="continuationSeparator" w:id="0">
    <w:p w14:paraId="34CEA837" w14:textId="77777777" w:rsidR="00555588" w:rsidRDefault="00555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UI Gothic">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4F9AF" w14:textId="77777777" w:rsidR="00C37AD7" w:rsidRDefault="00C37AD7" w:rsidP="00711CC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2A6B73CF" w14:textId="77777777" w:rsidR="00C37AD7" w:rsidRDefault="00C37AD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1691390"/>
      <w:docPartObj>
        <w:docPartGallery w:val="Page Numbers (Bottom of Page)"/>
        <w:docPartUnique/>
      </w:docPartObj>
    </w:sdtPr>
    <w:sdtEndPr/>
    <w:sdtContent>
      <w:p w14:paraId="6B6B2A2A" w14:textId="77777777" w:rsidR="00C37AD7" w:rsidRDefault="00C37AD7">
        <w:pPr>
          <w:pStyle w:val="a4"/>
          <w:jc w:val="center"/>
        </w:pPr>
        <w:r>
          <w:fldChar w:fldCharType="begin"/>
        </w:r>
        <w:r>
          <w:instrText>PAGE   \* MERGEFORMAT</w:instrText>
        </w:r>
        <w:r>
          <w:fldChar w:fldCharType="separate"/>
        </w:r>
        <w:r w:rsidR="002170DD" w:rsidRPr="002170DD">
          <w:rPr>
            <w:noProof/>
            <w:lang w:val="ja-JP"/>
          </w:rPr>
          <w:t>-</w:t>
        </w:r>
        <w:r w:rsidR="002170DD">
          <w:rPr>
            <w:noProof/>
          </w:rPr>
          <w:t xml:space="preserve"> 1 -</w:t>
        </w:r>
        <w:r>
          <w:fldChar w:fldCharType="end"/>
        </w:r>
      </w:p>
    </w:sdtContent>
  </w:sdt>
  <w:p w14:paraId="093D8E10" w14:textId="77777777" w:rsidR="00C37AD7" w:rsidRDefault="00C37AD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0C590" w14:textId="77777777" w:rsidR="00555588" w:rsidRDefault="00555588">
      <w:r>
        <w:separator/>
      </w:r>
    </w:p>
  </w:footnote>
  <w:footnote w:type="continuationSeparator" w:id="0">
    <w:p w14:paraId="42DBC3EF" w14:textId="77777777" w:rsidR="00555588" w:rsidRDefault="00555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DF26B" w14:textId="77777777" w:rsidR="00C37AD7" w:rsidRDefault="00C37AD7" w:rsidP="00507021">
    <w:pPr>
      <w:pStyle w:val="a7"/>
      <w:tabs>
        <w:tab w:val="clear" w:pos="4252"/>
        <w:tab w:val="clear" w:pos="8504"/>
        <w:tab w:val="left" w:pos="1784"/>
      </w:tabs>
      <w:jc w:val="right"/>
    </w:pPr>
    <w:r>
      <w:rPr>
        <w:rFonts w:hint="eastAsia"/>
      </w:rPr>
      <w:t>2015/04/22</w:t>
    </w:r>
    <w:r>
      <w:tab/>
    </w:r>
    <w:r w:rsidR="007436A2">
      <w:rPr>
        <w:noProof/>
      </w:rPr>
      <w:fldChar w:fldCharType="begin"/>
    </w:r>
    <w:r w:rsidR="007436A2">
      <w:rPr>
        <w:noProof/>
      </w:rPr>
      <w:instrText xml:space="preserve"> FILENAME   \* MERGEFORMAT </w:instrText>
    </w:r>
    <w:r w:rsidR="007436A2">
      <w:rPr>
        <w:noProof/>
      </w:rPr>
      <w:fldChar w:fldCharType="separate"/>
    </w:r>
    <w:r>
      <w:rPr>
        <w:noProof/>
      </w:rPr>
      <w:t>LandUseModel_Manual_Jpn_20150819.docx</w:t>
    </w:r>
    <w:r w:rsidR="007436A2">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11AB6"/>
    <w:multiLevelType w:val="hybridMultilevel"/>
    <w:tmpl w:val="77A80288"/>
    <w:lvl w:ilvl="0" w:tplc="A75AD33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F390371"/>
    <w:multiLevelType w:val="hybridMultilevel"/>
    <w:tmpl w:val="6756BD44"/>
    <w:lvl w:ilvl="0" w:tplc="FFFFFFFF">
      <w:start w:val="1"/>
      <w:numFmt w:val="bullet"/>
      <w:pStyle w:val="1"/>
      <w:lvlText w:val="・"/>
      <w:lvlJc w:val="left"/>
      <w:pPr>
        <w:tabs>
          <w:tab w:val="num" w:pos="360"/>
        </w:tabs>
        <w:ind w:left="360" w:hanging="360"/>
      </w:pPr>
      <w:rPr>
        <w:rFonts w:ascii="ＭＳ 明朝" w:eastAsia="ＭＳ 明朝" w:hAnsi="ＭＳ 明朝" w:cs="Times New Roman" w:hint="eastAsia"/>
        <w:lang w:val="en-US"/>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21E15F80"/>
    <w:multiLevelType w:val="multilevel"/>
    <w:tmpl w:val="668EAFA8"/>
    <w:styleLink w:val="a"/>
    <w:lvl w:ilvl="0">
      <w:numFmt w:val="bullet"/>
      <w:lvlText w:val="・"/>
      <w:lvlJc w:val="left"/>
      <w:pPr>
        <w:tabs>
          <w:tab w:val="num" w:pos="284"/>
        </w:tabs>
        <w:ind w:left="284" w:hanging="284"/>
      </w:pPr>
      <w:rPr>
        <w:rFonts w:ascii="ＭＳ 明朝" w:eastAsia="ＭＳ 明朝" w:hAnsi="ＭＳ 明朝" w:hint="eastAsia"/>
        <w:kern w:val="2"/>
        <w:sz w:val="21"/>
      </w:rPr>
    </w:lvl>
    <w:lvl w:ilvl="1">
      <w:start w:val="1"/>
      <w:numFmt w:val="bullet"/>
      <w:lvlText w:val=""/>
      <w:lvlJc w:val="left"/>
      <w:pPr>
        <w:tabs>
          <w:tab w:val="num" w:pos="840"/>
        </w:tabs>
        <w:ind w:left="840" w:hanging="420"/>
      </w:pPr>
      <w:rPr>
        <w:rFonts w:ascii="Wingdings" w:hAnsi="Wingdings" w:hint="default"/>
      </w:rPr>
    </w:lvl>
    <w:lvl w:ilvl="2">
      <w:start w:val="2"/>
      <w:numFmt w:val="bullet"/>
      <w:lvlText w:val="-"/>
      <w:lvlJc w:val="left"/>
      <w:pPr>
        <w:tabs>
          <w:tab w:val="num" w:pos="1200"/>
        </w:tabs>
        <w:ind w:left="1200" w:hanging="360"/>
      </w:pPr>
      <w:rPr>
        <w:rFonts w:ascii="Century" w:eastAsia="ＭＳ 明朝" w:hAnsi="Century" w:cs="Times New Roman"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2C766E87"/>
    <w:multiLevelType w:val="hybridMultilevel"/>
    <w:tmpl w:val="F44A6E36"/>
    <w:lvl w:ilvl="0" w:tplc="67662D44">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D2E2AA7"/>
    <w:multiLevelType w:val="multilevel"/>
    <w:tmpl w:val="D73491C0"/>
    <w:lvl w:ilvl="0">
      <w:start w:val="1"/>
      <w:numFmt w:val="decimal"/>
      <w:pStyle w:val="10"/>
      <w:lvlText w:val="%1."/>
      <w:lvlJc w:val="left"/>
      <w:pPr>
        <w:ind w:left="420" w:hanging="42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tabs>
          <w:tab w:val="num" w:pos="510"/>
        </w:tabs>
        <w:ind w:left="510" w:hanging="510"/>
      </w:pPr>
      <w:rPr>
        <w:rFonts w:hint="eastAsia"/>
      </w:rPr>
    </w:lvl>
    <w:lvl w:ilvl="2">
      <w:start w:val="1"/>
      <w:numFmt w:val="decimal"/>
      <w:pStyle w:val="3"/>
      <w:lvlText w:val="%1.%2.%3"/>
      <w:lvlJc w:val="left"/>
      <w:pPr>
        <w:tabs>
          <w:tab w:val="num" w:pos="680"/>
        </w:tabs>
        <w:ind w:left="680" w:hanging="68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15:restartNumberingAfterBreak="0">
    <w:nsid w:val="56111BFD"/>
    <w:multiLevelType w:val="hybridMultilevel"/>
    <w:tmpl w:val="C1488DD0"/>
    <w:lvl w:ilvl="0" w:tplc="FF7868B8">
      <w:numFmt w:val="bullet"/>
      <w:lvlText w:val="-"/>
      <w:lvlJc w:val="left"/>
      <w:pPr>
        <w:ind w:left="360" w:hanging="360"/>
      </w:pPr>
      <w:rPr>
        <w:rFonts w:ascii="Times New Roman" w:eastAsia="ＭＳ 明朝"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5B744409"/>
    <w:multiLevelType w:val="hybridMultilevel"/>
    <w:tmpl w:val="A170DA2A"/>
    <w:lvl w:ilvl="0" w:tplc="4B6858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5EA7BD2"/>
    <w:multiLevelType w:val="hybridMultilevel"/>
    <w:tmpl w:val="EC02BBD6"/>
    <w:lvl w:ilvl="0" w:tplc="4CCEF112">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1"/>
  </w:num>
  <w:num w:numId="3">
    <w:abstractNumId w:val="2"/>
  </w:num>
  <w:num w:numId="4">
    <w:abstractNumId w:val="5"/>
  </w:num>
  <w:num w:numId="5">
    <w:abstractNumId w:val="6"/>
  </w:num>
  <w:num w:numId="6">
    <w:abstractNumId w:val="3"/>
  </w:num>
  <w:num w:numId="7">
    <w:abstractNumId w:val="0"/>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17"/>
  <w:drawingGridVerticalSpacing w:val="17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UwNTIztLQ0MDMwNTdW0lEKTi0uzszPAykwrAUAV8iyWiwAAAA="/>
    <w:docVar w:name="EN.InstantFormat" w:val="&lt;ENInstantFormat&gt;&lt;Enabled&gt;1&lt;/Enabled&gt;&lt;ScanUnformatted&gt;1&lt;/ScanUnformatted&gt;&lt;ScanChanges&gt;1&lt;/ScanChanges&gt;&lt;Suspended&gt;0&lt;/Suspended&gt;&lt;/ENInstantFormat&gt;"/>
    <w:docVar w:name="EN.Layout" w:val="&lt;ENLayout&gt;&lt;Style&gt;Environmental Research Letter&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r95s5dxbwwdv8e0wxppx2eqdewt5ttta229&quot;&gt;My EndNote Library&lt;record-ids&gt;&lt;item&gt;206&lt;/item&gt;&lt;item&gt;1274&lt;/item&gt;&lt;item&gt;1289&lt;/item&gt;&lt;item&gt;1294&lt;/item&gt;&lt;item&gt;1327&lt;/item&gt;&lt;item&gt;1461&lt;/item&gt;&lt;item&gt;1527&lt;/item&gt;&lt;item&gt;1528&lt;/item&gt;&lt;item&gt;1529&lt;/item&gt;&lt;item&gt;1530&lt;/item&gt;&lt;item&gt;1589&lt;/item&gt;&lt;/record-ids&gt;&lt;/item&gt;&lt;/Libraries&gt;"/>
  </w:docVars>
  <w:rsids>
    <w:rsidRoot w:val="00CD72AC"/>
    <w:rsid w:val="00000312"/>
    <w:rsid w:val="0000042D"/>
    <w:rsid w:val="000007B6"/>
    <w:rsid w:val="00000B0E"/>
    <w:rsid w:val="00000F60"/>
    <w:rsid w:val="0000148E"/>
    <w:rsid w:val="0000179A"/>
    <w:rsid w:val="0000187D"/>
    <w:rsid w:val="00001955"/>
    <w:rsid w:val="00001BC4"/>
    <w:rsid w:val="000029EF"/>
    <w:rsid w:val="00002B32"/>
    <w:rsid w:val="00002D9F"/>
    <w:rsid w:val="00002E79"/>
    <w:rsid w:val="0000310A"/>
    <w:rsid w:val="00003144"/>
    <w:rsid w:val="000032A9"/>
    <w:rsid w:val="000037F3"/>
    <w:rsid w:val="00003C6D"/>
    <w:rsid w:val="00003CF7"/>
    <w:rsid w:val="0000411F"/>
    <w:rsid w:val="00004204"/>
    <w:rsid w:val="000044D0"/>
    <w:rsid w:val="000045B8"/>
    <w:rsid w:val="00004B2D"/>
    <w:rsid w:val="00004B8F"/>
    <w:rsid w:val="00005EB4"/>
    <w:rsid w:val="00005EBC"/>
    <w:rsid w:val="000062FC"/>
    <w:rsid w:val="000067DD"/>
    <w:rsid w:val="00006962"/>
    <w:rsid w:val="00006E07"/>
    <w:rsid w:val="00006E70"/>
    <w:rsid w:val="00006FB2"/>
    <w:rsid w:val="000073C9"/>
    <w:rsid w:val="00007514"/>
    <w:rsid w:val="000078A1"/>
    <w:rsid w:val="000078AC"/>
    <w:rsid w:val="00007A60"/>
    <w:rsid w:val="00007BB3"/>
    <w:rsid w:val="00007D0E"/>
    <w:rsid w:val="00010463"/>
    <w:rsid w:val="00010548"/>
    <w:rsid w:val="00010B8A"/>
    <w:rsid w:val="00010EC8"/>
    <w:rsid w:val="000110C5"/>
    <w:rsid w:val="00011559"/>
    <w:rsid w:val="00011886"/>
    <w:rsid w:val="00011A94"/>
    <w:rsid w:val="0001250F"/>
    <w:rsid w:val="000125B0"/>
    <w:rsid w:val="000129A5"/>
    <w:rsid w:val="00013103"/>
    <w:rsid w:val="00013DB6"/>
    <w:rsid w:val="00013F9E"/>
    <w:rsid w:val="000148AD"/>
    <w:rsid w:val="00014A9A"/>
    <w:rsid w:val="00014D3B"/>
    <w:rsid w:val="00014DC0"/>
    <w:rsid w:val="0001515C"/>
    <w:rsid w:val="0001554A"/>
    <w:rsid w:val="00015662"/>
    <w:rsid w:val="00015E08"/>
    <w:rsid w:val="000162E3"/>
    <w:rsid w:val="00016C9E"/>
    <w:rsid w:val="00016D6F"/>
    <w:rsid w:val="000177DF"/>
    <w:rsid w:val="00017B27"/>
    <w:rsid w:val="000204E2"/>
    <w:rsid w:val="00020FE9"/>
    <w:rsid w:val="0002128B"/>
    <w:rsid w:val="000215C7"/>
    <w:rsid w:val="000216A6"/>
    <w:rsid w:val="00021B98"/>
    <w:rsid w:val="00021C8E"/>
    <w:rsid w:val="000220B0"/>
    <w:rsid w:val="00022F24"/>
    <w:rsid w:val="00023A16"/>
    <w:rsid w:val="00023F34"/>
    <w:rsid w:val="00024C5B"/>
    <w:rsid w:val="00024C60"/>
    <w:rsid w:val="000250E8"/>
    <w:rsid w:val="0002524A"/>
    <w:rsid w:val="00025B6A"/>
    <w:rsid w:val="00025C48"/>
    <w:rsid w:val="0002635D"/>
    <w:rsid w:val="00026AD0"/>
    <w:rsid w:val="00026D72"/>
    <w:rsid w:val="000270F7"/>
    <w:rsid w:val="0002731E"/>
    <w:rsid w:val="0003000D"/>
    <w:rsid w:val="0003036A"/>
    <w:rsid w:val="00030635"/>
    <w:rsid w:val="00030F66"/>
    <w:rsid w:val="000319FB"/>
    <w:rsid w:val="00031B2F"/>
    <w:rsid w:val="00031BF8"/>
    <w:rsid w:val="00031EB1"/>
    <w:rsid w:val="00031FE9"/>
    <w:rsid w:val="0003224A"/>
    <w:rsid w:val="0003283B"/>
    <w:rsid w:val="000333D5"/>
    <w:rsid w:val="000337E4"/>
    <w:rsid w:val="00033CA8"/>
    <w:rsid w:val="00033E0A"/>
    <w:rsid w:val="00033E12"/>
    <w:rsid w:val="0003408D"/>
    <w:rsid w:val="000341CE"/>
    <w:rsid w:val="00034907"/>
    <w:rsid w:val="0003570C"/>
    <w:rsid w:val="000368EB"/>
    <w:rsid w:val="00036F18"/>
    <w:rsid w:val="0003712C"/>
    <w:rsid w:val="00037431"/>
    <w:rsid w:val="000378FC"/>
    <w:rsid w:val="00037DD5"/>
    <w:rsid w:val="0004002B"/>
    <w:rsid w:val="0004095F"/>
    <w:rsid w:val="0004122C"/>
    <w:rsid w:val="000418DD"/>
    <w:rsid w:val="0004209C"/>
    <w:rsid w:val="0004218A"/>
    <w:rsid w:val="0004303F"/>
    <w:rsid w:val="000430C2"/>
    <w:rsid w:val="0004318E"/>
    <w:rsid w:val="000440A1"/>
    <w:rsid w:val="0004452E"/>
    <w:rsid w:val="0004495D"/>
    <w:rsid w:val="000449A6"/>
    <w:rsid w:val="00044FB7"/>
    <w:rsid w:val="00045064"/>
    <w:rsid w:val="00045AB0"/>
    <w:rsid w:val="00046111"/>
    <w:rsid w:val="000466C3"/>
    <w:rsid w:val="0004696C"/>
    <w:rsid w:val="00046CD1"/>
    <w:rsid w:val="00046E27"/>
    <w:rsid w:val="00047760"/>
    <w:rsid w:val="00047793"/>
    <w:rsid w:val="000477DA"/>
    <w:rsid w:val="000503A7"/>
    <w:rsid w:val="000508EB"/>
    <w:rsid w:val="0005128D"/>
    <w:rsid w:val="000515E7"/>
    <w:rsid w:val="000529F9"/>
    <w:rsid w:val="00052A32"/>
    <w:rsid w:val="000533FC"/>
    <w:rsid w:val="00053475"/>
    <w:rsid w:val="0005387D"/>
    <w:rsid w:val="00053919"/>
    <w:rsid w:val="00053AF1"/>
    <w:rsid w:val="00053C46"/>
    <w:rsid w:val="00053DCA"/>
    <w:rsid w:val="00053E88"/>
    <w:rsid w:val="00054270"/>
    <w:rsid w:val="00054486"/>
    <w:rsid w:val="0005486B"/>
    <w:rsid w:val="00055005"/>
    <w:rsid w:val="00055373"/>
    <w:rsid w:val="00055501"/>
    <w:rsid w:val="00055C35"/>
    <w:rsid w:val="00056280"/>
    <w:rsid w:val="00056CAD"/>
    <w:rsid w:val="000573D0"/>
    <w:rsid w:val="00057510"/>
    <w:rsid w:val="00057A18"/>
    <w:rsid w:val="0006013E"/>
    <w:rsid w:val="00060207"/>
    <w:rsid w:val="000607FA"/>
    <w:rsid w:val="0006091D"/>
    <w:rsid w:val="00060935"/>
    <w:rsid w:val="00060E75"/>
    <w:rsid w:val="00061784"/>
    <w:rsid w:val="0006194E"/>
    <w:rsid w:val="00061C9F"/>
    <w:rsid w:val="00061CC6"/>
    <w:rsid w:val="00062BEE"/>
    <w:rsid w:val="000637D9"/>
    <w:rsid w:val="000638EB"/>
    <w:rsid w:val="0006426D"/>
    <w:rsid w:val="00065332"/>
    <w:rsid w:val="0006542E"/>
    <w:rsid w:val="0006544C"/>
    <w:rsid w:val="0006552A"/>
    <w:rsid w:val="00065BF4"/>
    <w:rsid w:val="00066647"/>
    <w:rsid w:val="00066909"/>
    <w:rsid w:val="00066BAC"/>
    <w:rsid w:val="000670A3"/>
    <w:rsid w:val="000671E0"/>
    <w:rsid w:val="00067348"/>
    <w:rsid w:val="000676B1"/>
    <w:rsid w:val="00067778"/>
    <w:rsid w:val="00067966"/>
    <w:rsid w:val="00067E58"/>
    <w:rsid w:val="000706AC"/>
    <w:rsid w:val="00070CD3"/>
    <w:rsid w:val="000715FC"/>
    <w:rsid w:val="00071EFA"/>
    <w:rsid w:val="00072082"/>
    <w:rsid w:val="000730A9"/>
    <w:rsid w:val="0007338E"/>
    <w:rsid w:val="000736CC"/>
    <w:rsid w:val="000739F1"/>
    <w:rsid w:val="00073D2B"/>
    <w:rsid w:val="00073D52"/>
    <w:rsid w:val="0007460F"/>
    <w:rsid w:val="00074632"/>
    <w:rsid w:val="000748C0"/>
    <w:rsid w:val="00074B6C"/>
    <w:rsid w:val="0007549A"/>
    <w:rsid w:val="00075A83"/>
    <w:rsid w:val="00075BE7"/>
    <w:rsid w:val="00075CFD"/>
    <w:rsid w:val="00075D7B"/>
    <w:rsid w:val="00076773"/>
    <w:rsid w:val="000771F7"/>
    <w:rsid w:val="000779C4"/>
    <w:rsid w:val="00077AEB"/>
    <w:rsid w:val="000800F3"/>
    <w:rsid w:val="00080F08"/>
    <w:rsid w:val="000812A1"/>
    <w:rsid w:val="000812B0"/>
    <w:rsid w:val="0008157D"/>
    <w:rsid w:val="000815BB"/>
    <w:rsid w:val="0008198A"/>
    <w:rsid w:val="00081AFA"/>
    <w:rsid w:val="00082942"/>
    <w:rsid w:val="000829DA"/>
    <w:rsid w:val="00082CDA"/>
    <w:rsid w:val="0008329D"/>
    <w:rsid w:val="00083397"/>
    <w:rsid w:val="000833A8"/>
    <w:rsid w:val="00083D14"/>
    <w:rsid w:val="0008448C"/>
    <w:rsid w:val="000844DA"/>
    <w:rsid w:val="00084A15"/>
    <w:rsid w:val="0008531C"/>
    <w:rsid w:val="000860ED"/>
    <w:rsid w:val="0008672E"/>
    <w:rsid w:val="00086BEC"/>
    <w:rsid w:val="00086D88"/>
    <w:rsid w:val="000875F7"/>
    <w:rsid w:val="00087603"/>
    <w:rsid w:val="00087B8F"/>
    <w:rsid w:val="00087C50"/>
    <w:rsid w:val="00087FE0"/>
    <w:rsid w:val="00087FE3"/>
    <w:rsid w:val="00087FF5"/>
    <w:rsid w:val="000900DB"/>
    <w:rsid w:val="00090E5E"/>
    <w:rsid w:val="0009110D"/>
    <w:rsid w:val="0009181A"/>
    <w:rsid w:val="00091D25"/>
    <w:rsid w:val="00092221"/>
    <w:rsid w:val="00092656"/>
    <w:rsid w:val="00092660"/>
    <w:rsid w:val="000928B4"/>
    <w:rsid w:val="00093304"/>
    <w:rsid w:val="0009349D"/>
    <w:rsid w:val="00093A4A"/>
    <w:rsid w:val="00093B30"/>
    <w:rsid w:val="00093C4E"/>
    <w:rsid w:val="0009472A"/>
    <w:rsid w:val="0009486D"/>
    <w:rsid w:val="000949B8"/>
    <w:rsid w:val="00094B7A"/>
    <w:rsid w:val="0009504D"/>
    <w:rsid w:val="000952CD"/>
    <w:rsid w:val="00095753"/>
    <w:rsid w:val="00096214"/>
    <w:rsid w:val="00096227"/>
    <w:rsid w:val="0009642D"/>
    <w:rsid w:val="00096789"/>
    <w:rsid w:val="00096A10"/>
    <w:rsid w:val="000972A8"/>
    <w:rsid w:val="0009755E"/>
    <w:rsid w:val="000975E5"/>
    <w:rsid w:val="00097A3E"/>
    <w:rsid w:val="00097B14"/>
    <w:rsid w:val="00097BA1"/>
    <w:rsid w:val="000A04E7"/>
    <w:rsid w:val="000A0858"/>
    <w:rsid w:val="000A094A"/>
    <w:rsid w:val="000A0C77"/>
    <w:rsid w:val="000A0D5F"/>
    <w:rsid w:val="000A190D"/>
    <w:rsid w:val="000A193A"/>
    <w:rsid w:val="000A1CEF"/>
    <w:rsid w:val="000A1DE8"/>
    <w:rsid w:val="000A2331"/>
    <w:rsid w:val="000A3C0C"/>
    <w:rsid w:val="000A3C2D"/>
    <w:rsid w:val="000A440F"/>
    <w:rsid w:val="000A476E"/>
    <w:rsid w:val="000A4937"/>
    <w:rsid w:val="000A4995"/>
    <w:rsid w:val="000A4E3E"/>
    <w:rsid w:val="000A60E2"/>
    <w:rsid w:val="000A60FF"/>
    <w:rsid w:val="000A638A"/>
    <w:rsid w:val="000A6F72"/>
    <w:rsid w:val="000A6F75"/>
    <w:rsid w:val="000A6FA2"/>
    <w:rsid w:val="000A71CA"/>
    <w:rsid w:val="000A7722"/>
    <w:rsid w:val="000B01F6"/>
    <w:rsid w:val="000B022B"/>
    <w:rsid w:val="000B02F2"/>
    <w:rsid w:val="000B0497"/>
    <w:rsid w:val="000B10D1"/>
    <w:rsid w:val="000B1A33"/>
    <w:rsid w:val="000B26CF"/>
    <w:rsid w:val="000B2A31"/>
    <w:rsid w:val="000B300F"/>
    <w:rsid w:val="000B3A65"/>
    <w:rsid w:val="000B3DBF"/>
    <w:rsid w:val="000B5F7F"/>
    <w:rsid w:val="000B5FCE"/>
    <w:rsid w:val="000B630E"/>
    <w:rsid w:val="000B634E"/>
    <w:rsid w:val="000B6847"/>
    <w:rsid w:val="000B7129"/>
    <w:rsid w:val="000B71FB"/>
    <w:rsid w:val="000B7255"/>
    <w:rsid w:val="000B7526"/>
    <w:rsid w:val="000B7A2F"/>
    <w:rsid w:val="000C01C2"/>
    <w:rsid w:val="000C03F7"/>
    <w:rsid w:val="000C0FF9"/>
    <w:rsid w:val="000C1239"/>
    <w:rsid w:val="000C1420"/>
    <w:rsid w:val="000C1A25"/>
    <w:rsid w:val="000C1CC9"/>
    <w:rsid w:val="000C1F20"/>
    <w:rsid w:val="000C1F2D"/>
    <w:rsid w:val="000C2667"/>
    <w:rsid w:val="000C301E"/>
    <w:rsid w:val="000C30A7"/>
    <w:rsid w:val="000C3387"/>
    <w:rsid w:val="000C397A"/>
    <w:rsid w:val="000C3B52"/>
    <w:rsid w:val="000C3C97"/>
    <w:rsid w:val="000C3FA8"/>
    <w:rsid w:val="000C4367"/>
    <w:rsid w:val="000C4516"/>
    <w:rsid w:val="000C4D25"/>
    <w:rsid w:val="000C4D5C"/>
    <w:rsid w:val="000C5126"/>
    <w:rsid w:val="000C5E88"/>
    <w:rsid w:val="000C6276"/>
    <w:rsid w:val="000C6472"/>
    <w:rsid w:val="000C6501"/>
    <w:rsid w:val="000C6580"/>
    <w:rsid w:val="000C6E6D"/>
    <w:rsid w:val="000C764B"/>
    <w:rsid w:val="000C7707"/>
    <w:rsid w:val="000C7D84"/>
    <w:rsid w:val="000D0139"/>
    <w:rsid w:val="000D0424"/>
    <w:rsid w:val="000D0583"/>
    <w:rsid w:val="000D0DB4"/>
    <w:rsid w:val="000D0DC6"/>
    <w:rsid w:val="000D10C5"/>
    <w:rsid w:val="000D13F4"/>
    <w:rsid w:val="000D150E"/>
    <w:rsid w:val="000D1980"/>
    <w:rsid w:val="000D2052"/>
    <w:rsid w:val="000D22B4"/>
    <w:rsid w:val="000D2391"/>
    <w:rsid w:val="000D242B"/>
    <w:rsid w:val="000D298B"/>
    <w:rsid w:val="000D3631"/>
    <w:rsid w:val="000D3996"/>
    <w:rsid w:val="000D3B7E"/>
    <w:rsid w:val="000D3BE4"/>
    <w:rsid w:val="000D3FD4"/>
    <w:rsid w:val="000D403E"/>
    <w:rsid w:val="000D4A14"/>
    <w:rsid w:val="000D4A19"/>
    <w:rsid w:val="000D50E9"/>
    <w:rsid w:val="000D541B"/>
    <w:rsid w:val="000D550F"/>
    <w:rsid w:val="000D59C8"/>
    <w:rsid w:val="000D61D0"/>
    <w:rsid w:val="000D61F7"/>
    <w:rsid w:val="000D6706"/>
    <w:rsid w:val="000D6F32"/>
    <w:rsid w:val="000D73BF"/>
    <w:rsid w:val="000D73C6"/>
    <w:rsid w:val="000D7664"/>
    <w:rsid w:val="000D7BB8"/>
    <w:rsid w:val="000E01E1"/>
    <w:rsid w:val="000E084C"/>
    <w:rsid w:val="000E0AE5"/>
    <w:rsid w:val="000E0C39"/>
    <w:rsid w:val="000E0DF5"/>
    <w:rsid w:val="000E1329"/>
    <w:rsid w:val="000E168A"/>
    <w:rsid w:val="000E1E07"/>
    <w:rsid w:val="000E1EA1"/>
    <w:rsid w:val="000E2415"/>
    <w:rsid w:val="000E259A"/>
    <w:rsid w:val="000E2D9C"/>
    <w:rsid w:val="000E2E5B"/>
    <w:rsid w:val="000E309A"/>
    <w:rsid w:val="000E315B"/>
    <w:rsid w:val="000E320F"/>
    <w:rsid w:val="000E3288"/>
    <w:rsid w:val="000E4394"/>
    <w:rsid w:val="000E49B5"/>
    <w:rsid w:val="000E513D"/>
    <w:rsid w:val="000E55A1"/>
    <w:rsid w:val="000E57C4"/>
    <w:rsid w:val="000E589A"/>
    <w:rsid w:val="000E5F4E"/>
    <w:rsid w:val="000E696A"/>
    <w:rsid w:val="000E705B"/>
    <w:rsid w:val="000E7570"/>
    <w:rsid w:val="000E79A5"/>
    <w:rsid w:val="000E7A18"/>
    <w:rsid w:val="000E7D05"/>
    <w:rsid w:val="000F0079"/>
    <w:rsid w:val="000F0641"/>
    <w:rsid w:val="000F0C8D"/>
    <w:rsid w:val="000F0E2C"/>
    <w:rsid w:val="000F0F84"/>
    <w:rsid w:val="000F18A4"/>
    <w:rsid w:val="000F192F"/>
    <w:rsid w:val="000F1D12"/>
    <w:rsid w:val="000F28A6"/>
    <w:rsid w:val="000F29FA"/>
    <w:rsid w:val="000F2A1F"/>
    <w:rsid w:val="000F3018"/>
    <w:rsid w:val="000F3032"/>
    <w:rsid w:val="000F31D9"/>
    <w:rsid w:val="000F36CF"/>
    <w:rsid w:val="000F375C"/>
    <w:rsid w:val="000F3AEC"/>
    <w:rsid w:val="000F3D9F"/>
    <w:rsid w:val="000F49DF"/>
    <w:rsid w:val="000F5081"/>
    <w:rsid w:val="000F5560"/>
    <w:rsid w:val="000F580F"/>
    <w:rsid w:val="000F5C37"/>
    <w:rsid w:val="000F6514"/>
    <w:rsid w:val="000F6F99"/>
    <w:rsid w:val="000F70FE"/>
    <w:rsid w:val="000F74A0"/>
    <w:rsid w:val="000F79BD"/>
    <w:rsid w:val="000F7B01"/>
    <w:rsid w:val="000F7F80"/>
    <w:rsid w:val="001001B8"/>
    <w:rsid w:val="001002E3"/>
    <w:rsid w:val="001006C0"/>
    <w:rsid w:val="001008AB"/>
    <w:rsid w:val="0010113D"/>
    <w:rsid w:val="00101C1A"/>
    <w:rsid w:val="0010226E"/>
    <w:rsid w:val="0010265F"/>
    <w:rsid w:val="001026BE"/>
    <w:rsid w:val="00102D6D"/>
    <w:rsid w:val="00102D71"/>
    <w:rsid w:val="001032E1"/>
    <w:rsid w:val="0010353F"/>
    <w:rsid w:val="0010398B"/>
    <w:rsid w:val="0010476A"/>
    <w:rsid w:val="00104771"/>
    <w:rsid w:val="00104A54"/>
    <w:rsid w:val="00104AA7"/>
    <w:rsid w:val="00104D4F"/>
    <w:rsid w:val="00104DE2"/>
    <w:rsid w:val="00105537"/>
    <w:rsid w:val="00105A2B"/>
    <w:rsid w:val="00105A48"/>
    <w:rsid w:val="001065CE"/>
    <w:rsid w:val="00106E6B"/>
    <w:rsid w:val="00107572"/>
    <w:rsid w:val="00107763"/>
    <w:rsid w:val="00107F1E"/>
    <w:rsid w:val="0011010B"/>
    <w:rsid w:val="0011056C"/>
    <w:rsid w:val="0011064A"/>
    <w:rsid w:val="00110724"/>
    <w:rsid w:val="0011094F"/>
    <w:rsid w:val="00110E37"/>
    <w:rsid w:val="00111159"/>
    <w:rsid w:val="0011142E"/>
    <w:rsid w:val="00111547"/>
    <w:rsid w:val="001115D1"/>
    <w:rsid w:val="0011182B"/>
    <w:rsid w:val="00111A24"/>
    <w:rsid w:val="00111C30"/>
    <w:rsid w:val="001124D9"/>
    <w:rsid w:val="001125E9"/>
    <w:rsid w:val="0011298B"/>
    <w:rsid w:val="00112A1C"/>
    <w:rsid w:val="0011352C"/>
    <w:rsid w:val="00113554"/>
    <w:rsid w:val="001141B1"/>
    <w:rsid w:val="00114228"/>
    <w:rsid w:val="001144E4"/>
    <w:rsid w:val="001145D1"/>
    <w:rsid w:val="00114A50"/>
    <w:rsid w:val="00114D7E"/>
    <w:rsid w:val="00114E40"/>
    <w:rsid w:val="00115316"/>
    <w:rsid w:val="001155CC"/>
    <w:rsid w:val="00116A45"/>
    <w:rsid w:val="00116AAC"/>
    <w:rsid w:val="00116D6E"/>
    <w:rsid w:val="00116F8D"/>
    <w:rsid w:val="00117160"/>
    <w:rsid w:val="00117A8B"/>
    <w:rsid w:val="00117AA8"/>
    <w:rsid w:val="00117E56"/>
    <w:rsid w:val="00117EC9"/>
    <w:rsid w:val="00117ED6"/>
    <w:rsid w:val="001206FB"/>
    <w:rsid w:val="00120D26"/>
    <w:rsid w:val="0012131C"/>
    <w:rsid w:val="001216BB"/>
    <w:rsid w:val="00121D09"/>
    <w:rsid w:val="00121D21"/>
    <w:rsid w:val="001220AB"/>
    <w:rsid w:val="001220B5"/>
    <w:rsid w:val="00122509"/>
    <w:rsid w:val="0012253E"/>
    <w:rsid w:val="0012260A"/>
    <w:rsid w:val="0012289E"/>
    <w:rsid w:val="00122C88"/>
    <w:rsid w:val="00122D26"/>
    <w:rsid w:val="0012354E"/>
    <w:rsid w:val="00123766"/>
    <w:rsid w:val="00123820"/>
    <w:rsid w:val="00123DA3"/>
    <w:rsid w:val="00123E76"/>
    <w:rsid w:val="0012425A"/>
    <w:rsid w:val="00124268"/>
    <w:rsid w:val="001243B1"/>
    <w:rsid w:val="00124E93"/>
    <w:rsid w:val="00125C30"/>
    <w:rsid w:val="00126375"/>
    <w:rsid w:val="00126E64"/>
    <w:rsid w:val="00127E52"/>
    <w:rsid w:val="0013064B"/>
    <w:rsid w:val="001316D7"/>
    <w:rsid w:val="00131C92"/>
    <w:rsid w:val="0013225D"/>
    <w:rsid w:val="00132DDD"/>
    <w:rsid w:val="00133A0D"/>
    <w:rsid w:val="00133BEF"/>
    <w:rsid w:val="001340BA"/>
    <w:rsid w:val="001344E6"/>
    <w:rsid w:val="00134ACB"/>
    <w:rsid w:val="00134E00"/>
    <w:rsid w:val="00135388"/>
    <w:rsid w:val="00135803"/>
    <w:rsid w:val="0013597C"/>
    <w:rsid w:val="00136730"/>
    <w:rsid w:val="00136765"/>
    <w:rsid w:val="00136855"/>
    <w:rsid w:val="001368EE"/>
    <w:rsid w:val="001373E3"/>
    <w:rsid w:val="00137892"/>
    <w:rsid w:val="00137F2E"/>
    <w:rsid w:val="0014032A"/>
    <w:rsid w:val="0014121D"/>
    <w:rsid w:val="001415A6"/>
    <w:rsid w:val="00142265"/>
    <w:rsid w:val="001428FA"/>
    <w:rsid w:val="00142D96"/>
    <w:rsid w:val="001436AC"/>
    <w:rsid w:val="001436BD"/>
    <w:rsid w:val="001437A4"/>
    <w:rsid w:val="00143B3C"/>
    <w:rsid w:val="0014400C"/>
    <w:rsid w:val="0014459A"/>
    <w:rsid w:val="00144C44"/>
    <w:rsid w:val="00145534"/>
    <w:rsid w:val="00145B24"/>
    <w:rsid w:val="00145E06"/>
    <w:rsid w:val="00145FF3"/>
    <w:rsid w:val="00146CAC"/>
    <w:rsid w:val="0014747E"/>
    <w:rsid w:val="00147789"/>
    <w:rsid w:val="00147930"/>
    <w:rsid w:val="00147DD3"/>
    <w:rsid w:val="0015017F"/>
    <w:rsid w:val="00150489"/>
    <w:rsid w:val="00150616"/>
    <w:rsid w:val="001506B3"/>
    <w:rsid w:val="00150765"/>
    <w:rsid w:val="001507AA"/>
    <w:rsid w:val="00151902"/>
    <w:rsid w:val="00151AA6"/>
    <w:rsid w:val="00152239"/>
    <w:rsid w:val="001531A8"/>
    <w:rsid w:val="00153337"/>
    <w:rsid w:val="0015363F"/>
    <w:rsid w:val="00153EA2"/>
    <w:rsid w:val="00153EDA"/>
    <w:rsid w:val="00153F08"/>
    <w:rsid w:val="0015448E"/>
    <w:rsid w:val="00154701"/>
    <w:rsid w:val="00154E69"/>
    <w:rsid w:val="001557A2"/>
    <w:rsid w:val="0015604B"/>
    <w:rsid w:val="0015628D"/>
    <w:rsid w:val="00156514"/>
    <w:rsid w:val="001565D2"/>
    <w:rsid w:val="00157014"/>
    <w:rsid w:val="0015771B"/>
    <w:rsid w:val="00157C96"/>
    <w:rsid w:val="00157F71"/>
    <w:rsid w:val="00160F74"/>
    <w:rsid w:val="001618F3"/>
    <w:rsid w:val="001619E1"/>
    <w:rsid w:val="00161E91"/>
    <w:rsid w:val="00163802"/>
    <w:rsid w:val="00163923"/>
    <w:rsid w:val="001639AA"/>
    <w:rsid w:val="00163B21"/>
    <w:rsid w:val="00164E18"/>
    <w:rsid w:val="00165006"/>
    <w:rsid w:val="00165587"/>
    <w:rsid w:val="0016576D"/>
    <w:rsid w:val="00165B1D"/>
    <w:rsid w:val="00166047"/>
    <w:rsid w:val="001664C5"/>
    <w:rsid w:val="001667CD"/>
    <w:rsid w:val="001668DA"/>
    <w:rsid w:val="001668E4"/>
    <w:rsid w:val="00166A16"/>
    <w:rsid w:val="00167174"/>
    <w:rsid w:val="00167A4F"/>
    <w:rsid w:val="00167DAB"/>
    <w:rsid w:val="00170014"/>
    <w:rsid w:val="001702F6"/>
    <w:rsid w:val="00171E8C"/>
    <w:rsid w:val="00172039"/>
    <w:rsid w:val="001720A8"/>
    <w:rsid w:val="00172233"/>
    <w:rsid w:val="00172334"/>
    <w:rsid w:val="00172DE2"/>
    <w:rsid w:val="00173032"/>
    <w:rsid w:val="001731B4"/>
    <w:rsid w:val="00173328"/>
    <w:rsid w:val="001735AE"/>
    <w:rsid w:val="00173795"/>
    <w:rsid w:val="00173D19"/>
    <w:rsid w:val="00173D7A"/>
    <w:rsid w:val="00173F2A"/>
    <w:rsid w:val="00173F8D"/>
    <w:rsid w:val="001741DF"/>
    <w:rsid w:val="001746C3"/>
    <w:rsid w:val="00174869"/>
    <w:rsid w:val="001749BB"/>
    <w:rsid w:val="00174ED4"/>
    <w:rsid w:val="0017525A"/>
    <w:rsid w:val="00175376"/>
    <w:rsid w:val="001757F2"/>
    <w:rsid w:val="00175987"/>
    <w:rsid w:val="00175BD2"/>
    <w:rsid w:val="00175E2C"/>
    <w:rsid w:val="00176625"/>
    <w:rsid w:val="00176702"/>
    <w:rsid w:val="00176BF7"/>
    <w:rsid w:val="00176ED3"/>
    <w:rsid w:val="0017715C"/>
    <w:rsid w:val="0017740E"/>
    <w:rsid w:val="00177609"/>
    <w:rsid w:val="00177F8C"/>
    <w:rsid w:val="00180798"/>
    <w:rsid w:val="0018118D"/>
    <w:rsid w:val="0018128A"/>
    <w:rsid w:val="00181414"/>
    <w:rsid w:val="0018146E"/>
    <w:rsid w:val="0018159F"/>
    <w:rsid w:val="0018178C"/>
    <w:rsid w:val="00181D72"/>
    <w:rsid w:val="00181DAE"/>
    <w:rsid w:val="00181FC9"/>
    <w:rsid w:val="00182705"/>
    <w:rsid w:val="00182711"/>
    <w:rsid w:val="001828D4"/>
    <w:rsid w:val="0018290C"/>
    <w:rsid w:val="00182C3C"/>
    <w:rsid w:val="00182D67"/>
    <w:rsid w:val="00183598"/>
    <w:rsid w:val="00183789"/>
    <w:rsid w:val="001839C1"/>
    <w:rsid w:val="00183B30"/>
    <w:rsid w:val="00183CC6"/>
    <w:rsid w:val="00184F40"/>
    <w:rsid w:val="00185880"/>
    <w:rsid w:val="00185A6C"/>
    <w:rsid w:val="00185C05"/>
    <w:rsid w:val="00185E24"/>
    <w:rsid w:val="00185F9E"/>
    <w:rsid w:val="001867C7"/>
    <w:rsid w:val="00186D46"/>
    <w:rsid w:val="00187078"/>
    <w:rsid w:val="001870BB"/>
    <w:rsid w:val="00187902"/>
    <w:rsid w:val="00187E69"/>
    <w:rsid w:val="0019012E"/>
    <w:rsid w:val="001908DD"/>
    <w:rsid w:val="001913FB"/>
    <w:rsid w:val="0019156D"/>
    <w:rsid w:val="00191772"/>
    <w:rsid w:val="00191E12"/>
    <w:rsid w:val="00192304"/>
    <w:rsid w:val="0019283F"/>
    <w:rsid w:val="001929A5"/>
    <w:rsid w:val="00193121"/>
    <w:rsid w:val="001931AE"/>
    <w:rsid w:val="001934B8"/>
    <w:rsid w:val="00193934"/>
    <w:rsid w:val="00193973"/>
    <w:rsid w:val="00193D7E"/>
    <w:rsid w:val="0019400A"/>
    <w:rsid w:val="00194184"/>
    <w:rsid w:val="00194205"/>
    <w:rsid w:val="0019470D"/>
    <w:rsid w:val="00194F1C"/>
    <w:rsid w:val="00195203"/>
    <w:rsid w:val="0019531F"/>
    <w:rsid w:val="001957C9"/>
    <w:rsid w:val="00195D96"/>
    <w:rsid w:val="00195FD0"/>
    <w:rsid w:val="0019602E"/>
    <w:rsid w:val="00196B69"/>
    <w:rsid w:val="00196D2A"/>
    <w:rsid w:val="001970EE"/>
    <w:rsid w:val="00197B4F"/>
    <w:rsid w:val="00197D26"/>
    <w:rsid w:val="001A0024"/>
    <w:rsid w:val="001A0223"/>
    <w:rsid w:val="001A0AEF"/>
    <w:rsid w:val="001A13ED"/>
    <w:rsid w:val="001A1834"/>
    <w:rsid w:val="001A18B3"/>
    <w:rsid w:val="001A21AC"/>
    <w:rsid w:val="001A2250"/>
    <w:rsid w:val="001A272A"/>
    <w:rsid w:val="001A2C23"/>
    <w:rsid w:val="001A2DE7"/>
    <w:rsid w:val="001A3367"/>
    <w:rsid w:val="001A3436"/>
    <w:rsid w:val="001A3AC5"/>
    <w:rsid w:val="001A3C44"/>
    <w:rsid w:val="001A3CCA"/>
    <w:rsid w:val="001A43A2"/>
    <w:rsid w:val="001A43A6"/>
    <w:rsid w:val="001A43E1"/>
    <w:rsid w:val="001A4554"/>
    <w:rsid w:val="001A46A4"/>
    <w:rsid w:val="001A4816"/>
    <w:rsid w:val="001A4C87"/>
    <w:rsid w:val="001A58D8"/>
    <w:rsid w:val="001A66B7"/>
    <w:rsid w:val="001A6956"/>
    <w:rsid w:val="001A76D8"/>
    <w:rsid w:val="001A76F0"/>
    <w:rsid w:val="001A7838"/>
    <w:rsid w:val="001A7842"/>
    <w:rsid w:val="001A790E"/>
    <w:rsid w:val="001A7E52"/>
    <w:rsid w:val="001A7EDB"/>
    <w:rsid w:val="001B009B"/>
    <w:rsid w:val="001B034C"/>
    <w:rsid w:val="001B040C"/>
    <w:rsid w:val="001B0467"/>
    <w:rsid w:val="001B1A49"/>
    <w:rsid w:val="001B1E9E"/>
    <w:rsid w:val="001B2C53"/>
    <w:rsid w:val="001B3CD9"/>
    <w:rsid w:val="001B3F21"/>
    <w:rsid w:val="001B3FCD"/>
    <w:rsid w:val="001B434A"/>
    <w:rsid w:val="001B43D6"/>
    <w:rsid w:val="001B4D27"/>
    <w:rsid w:val="001B5B0D"/>
    <w:rsid w:val="001B5BFB"/>
    <w:rsid w:val="001B5E50"/>
    <w:rsid w:val="001B6453"/>
    <w:rsid w:val="001B64E3"/>
    <w:rsid w:val="001B7386"/>
    <w:rsid w:val="001B7EA6"/>
    <w:rsid w:val="001B7FA4"/>
    <w:rsid w:val="001C07E4"/>
    <w:rsid w:val="001C0AC0"/>
    <w:rsid w:val="001C0DAE"/>
    <w:rsid w:val="001C14AB"/>
    <w:rsid w:val="001C172E"/>
    <w:rsid w:val="001C1CE7"/>
    <w:rsid w:val="001C2319"/>
    <w:rsid w:val="001C28E9"/>
    <w:rsid w:val="001C299A"/>
    <w:rsid w:val="001C2DDE"/>
    <w:rsid w:val="001C2DFA"/>
    <w:rsid w:val="001C3CDA"/>
    <w:rsid w:val="001C3EF8"/>
    <w:rsid w:val="001C3F77"/>
    <w:rsid w:val="001C43C3"/>
    <w:rsid w:val="001C44F0"/>
    <w:rsid w:val="001C486C"/>
    <w:rsid w:val="001C4D25"/>
    <w:rsid w:val="001C50ED"/>
    <w:rsid w:val="001C567B"/>
    <w:rsid w:val="001C5760"/>
    <w:rsid w:val="001C60F3"/>
    <w:rsid w:val="001C6B1B"/>
    <w:rsid w:val="001D044C"/>
    <w:rsid w:val="001D0AD2"/>
    <w:rsid w:val="001D0C25"/>
    <w:rsid w:val="001D100D"/>
    <w:rsid w:val="001D1642"/>
    <w:rsid w:val="001D1742"/>
    <w:rsid w:val="001D1B42"/>
    <w:rsid w:val="001D1DB5"/>
    <w:rsid w:val="001D24D0"/>
    <w:rsid w:val="001D25C3"/>
    <w:rsid w:val="001D27B2"/>
    <w:rsid w:val="001D2844"/>
    <w:rsid w:val="001D297C"/>
    <w:rsid w:val="001D2A0B"/>
    <w:rsid w:val="001D2DFA"/>
    <w:rsid w:val="001D3079"/>
    <w:rsid w:val="001D3836"/>
    <w:rsid w:val="001D3874"/>
    <w:rsid w:val="001D3AF4"/>
    <w:rsid w:val="001D4317"/>
    <w:rsid w:val="001D4DC9"/>
    <w:rsid w:val="001D4FEC"/>
    <w:rsid w:val="001D5013"/>
    <w:rsid w:val="001D5130"/>
    <w:rsid w:val="001D5261"/>
    <w:rsid w:val="001D541A"/>
    <w:rsid w:val="001D5743"/>
    <w:rsid w:val="001D597F"/>
    <w:rsid w:val="001D5B6C"/>
    <w:rsid w:val="001D5E8C"/>
    <w:rsid w:val="001D65FE"/>
    <w:rsid w:val="001D7086"/>
    <w:rsid w:val="001D7417"/>
    <w:rsid w:val="001E0882"/>
    <w:rsid w:val="001E095F"/>
    <w:rsid w:val="001E0A4C"/>
    <w:rsid w:val="001E0CF9"/>
    <w:rsid w:val="001E15B3"/>
    <w:rsid w:val="001E1AF5"/>
    <w:rsid w:val="001E1F89"/>
    <w:rsid w:val="001E228E"/>
    <w:rsid w:val="001E2783"/>
    <w:rsid w:val="001E31FB"/>
    <w:rsid w:val="001E36B0"/>
    <w:rsid w:val="001E37D4"/>
    <w:rsid w:val="001E3BAF"/>
    <w:rsid w:val="001E3C89"/>
    <w:rsid w:val="001E3ECF"/>
    <w:rsid w:val="001E41F7"/>
    <w:rsid w:val="001E4E02"/>
    <w:rsid w:val="001E54EC"/>
    <w:rsid w:val="001E5EA2"/>
    <w:rsid w:val="001E601A"/>
    <w:rsid w:val="001E620D"/>
    <w:rsid w:val="001E63C6"/>
    <w:rsid w:val="001E6451"/>
    <w:rsid w:val="001E6585"/>
    <w:rsid w:val="001E6A0D"/>
    <w:rsid w:val="001E7109"/>
    <w:rsid w:val="001E7383"/>
    <w:rsid w:val="001E7B7F"/>
    <w:rsid w:val="001E7DAC"/>
    <w:rsid w:val="001E7DD2"/>
    <w:rsid w:val="001E7E87"/>
    <w:rsid w:val="001F014B"/>
    <w:rsid w:val="001F06F9"/>
    <w:rsid w:val="001F078A"/>
    <w:rsid w:val="001F086A"/>
    <w:rsid w:val="001F0921"/>
    <w:rsid w:val="001F0989"/>
    <w:rsid w:val="001F0DF3"/>
    <w:rsid w:val="001F0ED7"/>
    <w:rsid w:val="001F23DF"/>
    <w:rsid w:val="001F2817"/>
    <w:rsid w:val="001F3684"/>
    <w:rsid w:val="001F36C9"/>
    <w:rsid w:val="001F4567"/>
    <w:rsid w:val="001F4ADC"/>
    <w:rsid w:val="001F4ED9"/>
    <w:rsid w:val="001F51CA"/>
    <w:rsid w:val="001F5575"/>
    <w:rsid w:val="001F55A3"/>
    <w:rsid w:val="001F5731"/>
    <w:rsid w:val="001F5CD0"/>
    <w:rsid w:val="001F5FEE"/>
    <w:rsid w:val="001F6540"/>
    <w:rsid w:val="001F6AB9"/>
    <w:rsid w:val="001F6D0E"/>
    <w:rsid w:val="001F6E1A"/>
    <w:rsid w:val="001F7682"/>
    <w:rsid w:val="001F76CD"/>
    <w:rsid w:val="001F7ACA"/>
    <w:rsid w:val="001F7F9B"/>
    <w:rsid w:val="00200664"/>
    <w:rsid w:val="00200713"/>
    <w:rsid w:val="00200C9D"/>
    <w:rsid w:val="00200F04"/>
    <w:rsid w:val="00200F93"/>
    <w:rsid w:val="002015B1"/>
    <w:rsid w:val="002017BB"/>
    <w:rsid w:val="00201B87"/>
    <w:rsid w:val="00201DB0"/>
    <w:rsid w:val="002020B3"/>
    <w:rsid w:val="002022A0"/>
    <w:rsid w:val="00202302"/>
    <w:rsid w:val="00202612"/>
    <w:rsid w:val="0020286D"/>
    <w:rsid w:val="00202FF9"/>
    <w:rsid w:val="0020304F"/>
    <w:rsid w:val="002033BC"/>
    <w:rsid w:val="00203C1D"/>
    <w:rsid w:val="00203DDD"/>
    <w:rsid w:val="00204150"/>
    <w:rsid w:val="00204217"/>
    <w:rsid w:val="00204F5A"/>
    <w:rsid w:val="002050A0"/>
    <w:rsid w:val="00205167"/>
    <w:rsid w:val="00205545"/>
    <w:rsid w:val="00205CB6"/>
    <w:rsid w:val="00205E80"/>
    <w:rsid w:val="00205E95"/>
    <w:rsid w:val="00205ED4"/>
    <w:rsid w:val="00205F65"/>
    <w:rsid w:val="00206340"/>
    <w:rsid w:val="00206421"/>
    <w:rsid w:val="00206422"/>
    <w:rsid w:val="00206EE1"/>
    <w:rsid w:val="00210169"/>
    <w:rsid w:val="0021050E"/>
    <w:rsid w:val="002111CF"/>
    <w:rsid w:val="0021196E"/>
    <w:rsid w:val="00211E21"/>
    <w:rsid w:val="002126D5"/>
    <w:rsid w:val="00212C03"/>
    <w:rsid w:val="00212F5F"/>
    <w:rsid w:val="00213FCA"/>
    <w:rsid w:val="00214215"/>
    <w:rsid w:val="00214A23"/>
    <w:rsid w:val="00214BC7"/>
    <w:rsid w:val="00214BDC"/>
    <w:rsid w:val="00214E99"/>
    <w:rsid w:val="00215824"/>
    <w:rsid w:val="00216099"/>
    <w:rsid w:val="0021642D"/>
    <w:rsid w:val="00216556"/>
    <w:rsid w:val="00216659"/>
    <w:rsid w:val="00216E28"/>
    <w:rsid w:val="002170DD"/>
    <w:rsid w:val="00217202"/>
    <w:rsid w:val="00217C36"/>
    <w:rsid w:val="002205EA"/>
    <w:rsid w:val="0022061A"/>
    <w:rsid w:val="00220895"/>
    <w:rsid w:val="002208F7"/>
    <w:rsid w:val="00220B82"/>
    <w:rsid w:val="00220EF7"/>
    <w:rsid w:val="002217BD"/>
    <w:rsid w:val="00221D65"/>
    <w:rsid w:val="0022200B"/>
    <w:rsid w:val="00222100"/>
    <w:rsid w:val="002222C8"/>
    <w:rsid w:val="00222718"/>
    <w:rsid w:val="002235DF"/>
    <w:rsid w:val="002236F3"/>
    <w:rsid w:val="00224856"/>
    <w:rsid w:val="002249C7"/>
    <w:rsid w:val="00224C1D"/>
    <w:rsid w:val="00224C37"/>
    <w:rsid w:val="002254E1"/>
    <w:rsid w:val="00225749"/>
    <w:rsid w:val="00225AD5"/>
    <w:rsid w:val="00225D12"/>
    <w:rsid w:val="0022625D"/>
    <w:rsid w:val="002262D5"/>
    <w:rsid w:val="00226A98"/>
    <w:rsid w:val="002271F1"/>
    <w:rsid w:val="00227D61"/>
    <w:rsid w:val="002304DF"/>
    <w:rsid w:val="00230827"/>
    <w:rsid w:val="00230886"/>
    <w:rsid w:val="00230C42"/>
    <w:rsid w:val="0023105F"/>
    <w:rsid w:val="00231804"/>
    <w:rsid w:val="00231BB9"/>
    <w:rsid w:val="00231C48"/>
    <w:rsid w:val="0023211B"/>
    <w:rsid w:val="00232232"/>
    <w:rsid w:val="00232755"/>
    <w:rsid w:val="00232944"/>
    <w:rsid w:val="00233328"/>
    <w:rsid w:val="0023336A"/>
    <w:rsid w:val="00233801"/>
    <w:rsid w:val="00233DBE"/>
    <w:rsid w:val="00233E5C"/>
    <w:rsid w:val="0023429D"/>
    <w:rsid w:val="002342A1"/>
    <w:rsid w:val="002346AE"/>
    <w:rsid w:val="002347C9"/>
    <w:rsid w:val="00234CB2"/>
    <w:rsid w:val="002359DE"/>
    <w:rsid w:val="00235C2D"/>
    <w:rsid w:val="00235D1B"/>
    <w:rsid w:val="0023600F"/>
    <w:rsid w:val="00236220"/>
    <w:rsid w:val="00236996"/>
    <w:rsid w:val="0023699B"/>
    <w:rsid w:val="00236B8C"/>
    <w:rsid w:val="00236EAD"/>
    <w:rsid w:val="00236EB1"/>
    <w:rsid w:val="00237325"/>
    <w:rsid w:val="002374D9"/>
    <w:rsid w:val="00237582"/>
    <w:rsid w:val="00237DFD"/>
    <w:rsid w:val="00237EEA"/>
    <w:rsid w:val="00240156"/>
    <w:rsid w:val="00240666"/>
    <w:rsid w:val="002409CD"/>
    <w:rsid w:val="00240CD0"/>
    <w:rsid w:val="002427A2"/>
    <w:rsid w:val="002429D9"/>
    <w:rsid w:val="00242C47"/>
    <w:rsid w:val="00243023"/>
    <w:rsid w:val="002440F3"/>
    <w:rsid w:val="0024479B"/>
    <w:rsid w:val="002449C2"/>
    <w:rsid w:val="00244FAF"/>
    <w:rsid w:val="002455D4"/>
    <w:rsid w:val="002456DB"/>
    <w:rsid w:val="00245C5D"/>
    <w:rsid w:val="00245CA6"/>
    <w:rsid w:val="00245D04"/>
    <w:rsid w:val="00245DA6"/>
    <w:rsid w:val="00245FDA"/>
    <w:rsid w:val="00246859"/>
    <w:rsid w:val="002468EA"/>
    <w:rsid w:val="00246D68"/>
    <w:rsid w:val="00246F16"/>
    <w:rsid w:val="002472C5"/>
    <w:rsid w:val="002472CD"/>
    <w:rsid w:val="00250825"/>
    <w:rsid w:val="002508A4"/>
    <w:rsid w:val="00250E15"/>
    <w:rsid w:val="00251486"/>
    <w:rsid w:val="0025178C"/>
    <w:rsid w:val="002517E1"/>
    <w:rsid w:val="002519E7"/>
    <w:rsid w:val="00251DEF"/>
    <w:rsid w:val="00252407"/>
    <w:rsid w:val="00253BEA"/>
    <w:rsid w:val="00253C58"/>
    <w:rsid w:val="0025465C"/>
    <w:rsid w:val="00255091"/>
    <w:rsid w:val="00255698"/>
    <w:rsid w:val="00255FE8"/>
    <w:rsid w:val="00256565"/>
    <w:rsid w:val="00256EED"/>
    <w:rsid w:val="00257393"/>
    <w:rsid w:val="002575CE"/>
    <w:rsid w:val="002607B4"/>
    <w:rsid w:val="00260B76"/>
    <w:rsid w:val="0026126A"/>
    <w:rsid w:val="002612ED"/>
    <w:rsid w:val="00261BB8"/>
    <w:rsid w:val="00261F72"/>
    <w:rsid w:val="00262DD8"/>
    <w:rsid w:val="00263247"/>
    <w:rsid w:val="002632D7"/>
    <w:rsid w:val="002636C1"/>
    <w:rsid w:val="0026385A"/>
    <w:rsid w:val="00263D82"/>
    <w:rsid w:val="00264611"/>
    <w:rsid w:val="0026489A"/>
    <w:rsid w:val="00264B7C"/>
    <w:rsid w:val="0026548A"/>
    <w:rsid w:val="00265CA4"/>
    <w:rsid w:val="00265FF7"/>
    <w:rsid w:val="00266278"/>
    <w:rsid w:val="00266778"/>
    <w:rsid w:val="00266A56"/>
    <w:rsid w:val="00266E8F"/>
    <w:rsid w:val="00267AC9"/>
    <w:rsid w:val="00267AD1"/>
    <w:rsid w:val="00267DA2"/>
    <w:rsid w:val="002703AC"/>
    <w:rsid w:val="0027041D"/>
    <w:rsid w:val="002704FC"/>
    <w:rsid w:val="0027072F"/>
    <w:rsid w:val="00270C81"/>
    <w:rsid w:val="00270CB9"/>
    <w:rsid w:val="0027144F"/>
    <w:rsid w:val="0027175F"/>
    <w:rsid w:val="0027204B"/>
    <w:rsid w:val="002728A8"/>
    <w:rsid w:val="002729F7"/>
    <w:rsid w:val="00273BAA"/>
    <w:rsid w:val="0027406E"/>
    <w:rsid w:val="0027412E"/>
    <w:rsid w:val="00274446"/>
    <w:rsid w:val="002745F4"/>
    <w:rsid w:val="00274A73"/>
    <w:rsid w:val="0027650E"/>
    <w:rsid w:val="00276A9B"/>
    <w:rsid w:val="00276DA7"/>
    <w:rsid w:val="002770CC"/>
    <w:rsid w:val="00277464"/>
    <w:rsid w:val="002778D7"/>
    <w:rsid w:val="00277E97"/>
    <w:rsid w:val="002802F6"/>
    <w:rsid w:val="0028058B"/>
    <w:rsid w:val="00280642"/>
    <w:rsid w:val="00280D2A"/>
    <w:rsid w:val="00280DCC"/>
    <w:rsid w:val="002811F1"/>
    <w:rsid w:val="002812BB"/>
    <w:rsid w:val="002818DC"/>
    <w:rsid w:val="00281E72"/>
    <w:rsid w:val="00282766"/>
    <w:rsid w:val="00282855"/>
    <w:rsid w:val="00282B2E"/>
    <w:rsid w:val="00282C31"/>
    <w:rsid w:val="00282F36"/>
    <w:rsid w:val="002833E0"/>
    <w:rsid w:val="002834F7"/>
    <w:rsid w:val="0028381D"/>
    <w:rsid w:val="00283C30"/>
    <w:rsid w:val="00283DC6"/>
    <w:rsid w:val="0028452A"/>
    <w:rsid w:val="00284FCE"/>
    <w:rsid w:val="002853C2"/>
    <w:rsid w:val="002857BB"/>
    <w:rsid w:val="00285A00"/>
    <w:rsid w:val="00285D40"/>
    <w:rsid w:val="00287013"/>
    <w:rsid w:val="002879D9"/>
    <w:rsid w:val="00287BE1"/>
    <w:rsid w:val="002903F9"/>
    <w:rsid w:val="0029081B"/>
    <w:rsid w:val="00291046"/>
    <w:rsid w:val="0029172C"/>
    <w:rsid w:val="00291734"/>
    <w:rsid w:val="00291DF6"/>
    <w:rsid w:val="00291E07"/>
    <w:rsid w:val="00291E90"/>
    <w:rsid w:val="00292349"/>
    <w:rsid w:val="00292A88"/>
    <w:rsid w:val="00292B49"/>
    <w:rsid w:val="00292BAD"/>
    <w:rsid w:val="00292F68"/>
    <w:rsid w:val="002933EA"/>
    <w:rsid w:val="002939E8"/>
    <w:rsid w:val="00293BB3"/>
    <w:rsid w:val="00293BE6"/>
    <w:rsid w:val="00293C5C"/>
    <w:rsid w:val="00294A76"/>
    <w:rsid w:val="00294B70"/>
    <w:rsid w:val="00294C1A"/>
    <w:rsid w:val="002957B5"/>
    <w:rsid w:val="002967A7"/>
    <w:rsid w:val="00296C3B"/>
    <w:rsid w:val="00297327"/>
    <w:rsid w:val="00297B36"/>
    <w:rsid w:val="00297F87"/>
    <w:rsid w:val="002A044B"/>
    <w:rsid w:val="002A05E4"/>
    <w:rsid w:val="002A08F2"/>
    <w:rsid w:val="002A0B90"/>
    <w:rsid w:val="002A19B0"/>
    <w:rsid w:val="002A1ADC"/>
    <w:rsid w:val="002A1B62"/>
    <w:rsid w:val="002A2193"/>
    <w:rsid w:val="002A21FF"/>
    <w:rsid w:val="002A22FB"/>
    <w:rsid w:val="002A23ED"/>
    <w:rsid w:val="002A250F"/>
    <w:rsid w:val="002A2D8B"/>
    <w:rsid w:val="002A2DE8"/>
    <w:rsid w:val="002A2E84"/>
    <w:rsid w:val="002A327A"/>
    <w:rsid w:val="002A346B"/>
    <w:rsid w:val="002A3C2C"/>
    <w:rsid w:val="002A3C51"/>
    <w:rsid w:val="002A40CE"/>
    <w:rsid w:val="002A4249"/>
    <w:rsid w:val="002A4887"/>
    <w:rsid w:val="002A4CBF"/>
    <w:rsid w:val="002A4DB8"/>
    <w:rsid w:val="002A4E5F"/>
    <w:rsid w:val="002A4EBD"/>
    <w:rsid w:val="002A5468"/>
    <w:rsid w:val="002A5FB5"/>
    <w:rsid w:val="002A622F"/>
    <w:rsid w:val="002A67A6"/>
    <w:rsid w:val="002A6A9B"/>
    <w:rsid w:val="002A6E4D"/>
    <w:rsid w:val="002A756E"/>
    <w:rsid w:val="002A7639"/>
    <w:rsid w:val="002A7CB3"/>
    <w:rsid w:val="002B019C"/>
    <w:rsid w:val="002B04D0"/>
    <w:rsid w:val="002B08A3"/>
    <w:rsid w:val="002B0D24"/>
    <w:rsid w:val="002B1361"/>
    <w:rsid w:val="002B13BD"/>
    <w:rsid w:val="002B148B"/>
    <w:rsid w:val="002B159C"/>
    <w:rsid w:val="002B2533"/>
    <w:rsid w:val="002B25A5"/>
    <w:rsid w:val="002B2712"/>
    <w:rsid w:val="002B29CE"/>
    <w:rsid w:val="002B3E5D"/>
    <w:rsid w:val="002B3FFC"/>
    <w:rsid w:val="002B406D"/>
    <w:rsid w:val="002B41E5"/>
    <w:rsid w:val="002B435B"/>
    <w:rsid w:val="002B4892"/>
    <w:rsid w:val="002B4B45"/>
    <w:rsid w:val="002B4D42"/>
    <w:rsid w:val="002B4F70"/>
    <w:rsid w:val="002B54DF"/>
    <w:rsid w:val="002B54F6"/>
    <w:rsid w:val="002B5CFC"/>
    <w:rsid w:val="002B66EC"/>
    <w:rsid w:val="002B7056"/>
    <w:rsid w:val="002B7C01"/>
    <w:rsid w:val="002C0295"/>
    <w:rsid w:val="002C05F2"/>
    <w:rsid w:val="002C1044"/>
    <w:rsid w:val="002C1925"/>
    <w:rsid w:val="002C1C0E"/>
    <w:rsid w:val="002C1FB7"/>
    <w:rsid w:val="002C2BD8"/>
    <w:rsid w:val="002C2D93"/>
    <w:rsid w:val="002C3392"/>
    <w:rsid w:val="002C3395"/>
    <w:rsid w:val="002C34BE"/>
    <w:rsid w:val="002C37A3"/>
    <w:rsid w:val="002C41F5"/>
    <w:rsid w:val="002C47B7"/>
    <w:rsid w:val="002C4EAD"/>
    <w:rsid w:val="002C5255"/>
    <w:rsid w:val="002C75E5"/>
    <w:rsid w:val="002C768D"/>
    <w:rsid w:val="002D02F4"/>
    <w:rsid w:val="002D0A7C"/>
    <w:rsid w:val="002D0A98"/>
    <w:rsid w:val="002D13F2"/>
    <w:rsid w:val="002D14D3"/>
    <w:rsid w:val="002D170C"/>
    <w:rsid w:val="002D177F"/>
    <w:rsid w:val="002D180C"/>
    <w:rsid w:val="002D1BAD"/>
    <w:rsid w:val="002D1E24"/>
    <w:rsid w:val="002D2239"/>
    <w:rsid w:val="002D22FA"/>
    <w:rsid w:val="002D24FF"/>
    <w:rsid w:val="002D2E1A"/>
    <w:rsid w:val="002D30A6"/>
    <w:rsid w:val="002D3398"/>
    <w:rsid w:val="002D380B"/>
    <w:rsid w:val="002D465E"/>
    <w:rsid w:val="002D5041"/>
    <w:rsid w:val="002D50A3"/>
    <w:rsid w:val="002D5328"/>
    <w:rsid w:val="002D582C"/>
    <w:rsid w:val="002D6824"/>
    <w:rsid w:val="002D68EA"/>
    <w:rsid w:val="002D6B30"/>
    <w:rsid w:val="002D6D2C"/>
    <w:rsid w:val="002D7583"/>
    <w:rsid w:val="002D769D"/>
    <w:rsid w:val="002D7887"/>
    <w:rsid w:val="002E003B"/>
    <w:rsid w:val="002E0C2D"/>
    <w:rsid w:val="002E103D"/>
    <w:rsid w:val="002E23D6"/>
    <w:rsid w:val="002E2661"/>
    <w:rsid w:val="002E28C0"/>
    <w:rsid w:val="002E28CC"/>
    <w:rsid w:val="002E2910"/>
    <w:rsid w:val="002E2A2A"/>
    <w:rsid w:val="002E2C47"/>
    <w:rsid w:val="002E2EC5"/>
    <w:rsid w:val="002E2EF2"/>
    <w:rsid w:val="002E3908"/>
    <w:rsid w:val="002E3E86"/>
    <w:rsid w:val="002E406C"/>
    <w:rsid w:val="002E40FA"/>
    <w:rsid w:val="002E47DA"/>
    <w:rsid w:val="002E54F4"/>
    <w:rsid w:val="002E5C02"/>
    <w:rsid w:val="002E6004"/>
    <w:rsid w:val="002E6725"/>
    <w:rsid w:val="002E697C"/>
    <w:rsid w:val="002E6987"/>
    <w:rsid w:val="002E7EBC"/>
    <w:rsid w:val="002F0038"/>
    <w:rsid w:val="002F0748"/>
    <w:rsid w:val="002F0CB3"/>
    <w:rsid w:val="002F0FD7"/>
    <w:rsid w:val="002F218C"/>
    <w:rsid w:val="002F2B2A"/>
    <w:rsid w:val="002F2D03"/>
    <w:rsid w:val="002F2DBE"/>
    <w:rsid w:val="002F3831"/>
    <w:rsid w:val="002F3E74"/>
    <w:rsid w:val="002F3ECE"/>
    <w:rsid w:val="002F401E"/>
    <w:rsid w:val="002F402D"/>
    <w:rsid w:val="002F408C"/>
    <w:rsid w:val="002F4444"/>
    <w:rsid w:val="002F489E"/>
    <w:rsid w:val="002F4B89"/>
    <w:rsid w:val="002F4DA5"/>
    <w:rsid w:val="002F4F22"/>
    <w:rsid w:val="002F50C2"/>
    <w:rsid w:val="002F5696"/>
    <w:rsid w:val="002F5C69"/>
    <w:rsid w:val="002F5FCA"/>
    <w:rsid w:val="002F6EAF"/>
    <w:rsid w:val="002F72C9"/>
    <w:rsid w:val="002F7386"/>
    <w:rsid w:val="002F76B4"/>
    <w:rsid w:val="002F7A6C"/>
    <w:rsid w:val="002F7BB6"/>
    <w:rsid w:val="002F7EDF"/>
    <w:rsid w:val="00300BAB"/>
    <w:rsid w:val="00300C66"/>
    <w:rsid w:val="003012B9"/>
    <w:rsid w:val="00301B75"/>
    <w:rsid w:val="00301F14"/>
    <w:rsid w:val="0030222B"/>
    <w:rsid w:val="00302647"/>
    <w:rsid w:val="00302B00"/>
    <w:rsid w:val="003030F2"/>
    <w:rsid w:val="003031A9"/>
    <w:rsid w:val="00303C6F"/>
    <w:rsid w:val="00303F8D"/>
    <w:rsid w:val="003042D9"/>
    <w:rsid w:val="003059D1"/>
    <w:rsid w:val="00305E03"/>
    <w:rsid w:val="00306489"/>
    <w:rsid w:val="00306E76"/>
    <w:rsid w:val="00306E9D"/>
    <w:rsid w:val="003071BD"/>
    <w:rsid w:val="00307629"/>
    <w:rsid w:val="00307975"/>
    <w:rsid w:val="00307F81"/>
    <w:rsid w:val="003100C0"/>
    <w:rsid w:val="00310908"/>
    <w:rsid w:val="003112F8"/>
    <w:rsid w:val="00311381"/>
    <w:rsid w:val="00311480"/>
    <w:rsid w:val="003119E8"/>
    <w:rsid w:val="00311BCE"/>
    <w:rsid w:val="00311CA8"/>
    <w:rsid w:val="0031217B"/>
    <w:rsid w:val="003129D6"/>
    <w:rsid w:val="00312D5E"/>
    <w:rsid w:val="00313D76"/>
    <w:rsid w:val="003144C4"/>
    <w:rsid w:val="00314DA0"/>
    <w:rsid w:val="00314FD4"/>
    <w:rsid w:val="00316386"/>
    <w:rsid w:val="003163D4"/>
    <w:rsid w:val="00316D9F"/>
    <w:rsid w:val="003177D9"/>
    <w:rsid w:val="003178B8"/>
    <w:rsid w:val="00317979"/>
    <w:rsid w:val="00317A26"/>
    <w:rsid w:val="00317F5B"/>
    <w:rsid w:val="00320336"/>
    <w:rsid w:val="003208D0"/>
    <w:rsid w:val="00320B09"/>
    <w:rsid w:val="00320F13"/>
    <w:rsid w:val="003229A7"/>
    <w:rsid w:val="003232B9"/>
    <w:rsid w:val="00323349"/>
    <w:rsid w:val="003237CE"/>
    <w:rsid w:val="00323B4D"/>
    <w:rsid w:val="00323E38"/>
    <w:rsid w:val="0032491D"/>
    <w:rsid w:val="00324E36"/>
    <w:rsid w:val="003251CB"/>
    <w:rsid w:val="00325259"/>
    <w:rsid w:val="003258C6"/>
    <w:rsid w:val="00325C91"/>
    <w:rsid w:val="00325EA9"/>
    <w:rsid w:val="00326DFF"/>
    <w:rsid w:val="0032742A"/>
    <w:rsid w:val="0032799A"/>
    <w:rsid w:val="0033066F"/>
    <w:rsid w:val="00330F68"/>
    <w:rsid w:val="0033150C"/>
    <w:rsid w:val="00331593"/>
    <w:rsid w:val="003316B9"/>
    <w:rsid w:val="00332112"/>
    <w:rsid w:val="0033218B"/>
    <w:rsid w:val="003321E8"/>
    <w:rsid w:val="003321F6"/>
    <w:rsid w:val="00333789"/>
    <w:rsid w:val="00333AA9"/>
    <w:rsid w:val="00333DC0"/>
    <w:rsid w:val="003347DE"/>
    <w:rsid w:val="003351D3"/>
    <w:rsid w:val="0033527B"/>
    <w:rsid w:val="00335A77"/>
    <w:rsid w:val="00335AEA"/>
    <w:rsid w:val="00335E60"/>
    <w:rsid w:val="0033602D"/>
    <w:rsid w:val="003372CD"/>
    <w:rsid w:val="0033745B"/>
    <w:rsid w:val="00337566"/>
    <w:rsid w:val="0033785B"/>
    <w:rsid w:val="003378B7"/>
    <w:rsid w:val="003379CD"/>
    <w:rsid w:val="00337A87"/>
    <w:rsid w:val="00337CF9"/>
    <w:rsid w:val="00340112"/>
    <w:rsid w:val="003405D0"/>
    <w:rsid w:val="00341217"/>
    <w:rsid w:val="00341336"/>
    <w:rsid w:val="0034229C"/>
    <w:rsid w:val="00342730"/>
    <w:rsid w:val="003427ED"/>
    <w:rsid w:val="00342BD3"/>
    <w:rsid w:val="00343652"/>
    <w:rsid w:val="00343AA0"/>
    <w:rsid w:val="00343E53"/>
    <w:rsid w:val="003443D3"/>
    <w:rsid w:val="00344513"/>
    <w:rsid w:val="00344BB0"/>
    <w:rsid w:val="00344D16"/>
    <w:rsid w:val="00345210"/>
    <w:rsid w:val="0034599E"/>
    <w:rsid w:val="00345E93"/>
    <w:rsid w:val="0034607E"/>
    <w:rsid w:val="0034636F"/>
    <w:rsid w:val="0034637B"/>
    <w:rsid w:val="00346732"/>
    <w:rsid w:val="003467DE"/>
    <w:rsid w:val="00346E21"/>
    <w:rsid w:val="00346F50"/>
    <w:rsid w:val="003471B0"/>
    <w:rsid w:val="003474B0"/>
    <w:rsid w:val="003475FE"/>
    <w:rsid w:val="00347705"/>
    <w:rsid w:val="0034779F"/>
    <w:rsid w:val="00350419"/>
    <w:rsid w:val="003507C0"/>
    <w:rsid w:val="00350B93"/>
    <w:rsid w:val="00350DCA"/>
    <w:rsid w:val="00351516"/>
    <w:rsid w:val="003517CB"/>
    <w:rsid w:val="003520FF"/>
    <w:rsid w:val="00353020"/>
    <w:rsid w:val="00353717"/>
    <w:rsid w:val="003537E1"/>
    <w:rsid w:val="00354052"/>
    <w:rsid w:val="0035412E"/>
    <w:rsid w:val="00354362"/>
    <w:rsid w:val="003551CC"/>
    <w:rsid w:val="0035575C"/>
    <w:rsid w:val="00355A57"/>
    <w:rsid w:val="0035616E"/>
    <w:rsid w:val="00356D69"/>
    <w:rsid w:val="0035708C"/>
    <w:rsid w:val="00357E74"/>
    <w:rsid w:val="0036015F"/>
    <w:rsid w:val="00360991"/>
    <w:rsid w:val="00361325"/>
    <w:rsid w:val="00361492"/>
    <w:rsid w:val="003619B9"/>
    <w:rsid w:val="00361E07"/>
    <w:rsid w:val="00362080"/>
    <w:rsid w:val="003620AC"/>
    <w:rsid w:val="003620B3"/>
    <w:rsid w:val="003621CE"/>
    <w:rsid w:val="00362729"/>
    <w:rsid w:val="0036286F"/>
    <w:rsid w:val="00362FA5"/>
    <w:rsid w:val="00363307"/>
    <w:rsid w:val="003635EB"/>
    <w:rsid w:val="003641D9"/>
    <w:rsid w:val="003647E8"/>
    <w:rsid w:val="00364C91"/>
    <w:rsid w:val="00365162"/>
    <w:rsid w:val="0036548E"/>
    <w:rsid w:val="00365CA6"/>
    <w:rsid w:val="00365D5C"/>
    <w:rsid w:val="003661CF"/>
    <w:rsid w:val="00366438"/>
    <w:rsid w:val="0036660B"/>
    <w:rsid w:val="00366759"/>
    <w:rsid w:val="00367631"/>
    <w:rsid w:val="00367B46"/>
    <w:rsid w:val="00367B5A"/>
    <w:rsid w:val="003700AF"/>
    <w:rsid w:val="003700C0"/>
    <w:rsid w:val="00370286"/>
    <w:rsid w:val="003704A4"/>
    <w:rsid w:val="003708AA"/>
    <w:rsid w:val="00370F95"/>
    <w:rsid w:val="00371276"/>
    <w:rsid w:val="00371596"/>
    <w:rsid w:val="00371E28"/>
    <w:rsid w:val="003720C1"/>
    <w:rsid w:val="003720E0"/>
    <w:rsid w:val="00372431"/>
    <w:rsid w:val="00372AE9"/>
    <w:rsid w:val="003732F3"/>
    <w:rsid w:val="00373337"/>
    <w:rsid w:val="00373369"/>
    <w:rsid w:val="00373510"/>
    <w:rsid w:val="00373D52"/>
    <w:rsid w:val="003740D8"/>
    <w:rsid w:val="003747BF"/>
    <w:rsid w:val="00374889"/>
    <w:rsid w:val="00375577"/>
    <w:rsid w:val="00375636"/>
    <w:rsid w:val="0037568B"/>
    <w:rsid w:val="003756A6"/>
    <w:rsid w:val="00375704"/>
    <w:rsid w:val="0037572F"/>
    <w:rsid w:val="003757FB"/>
    <w:rsid w:val="00375E9F"/>
    <w:rsid w:val="00376521"/>
    <w:rsid w:val="003766FC"/>
    <w:rsid w:val="00376A2C"/>
    <w:rsid w:val="00376A97"/>
    <w:rsid w:val="00377B24"/>
    <w:rsid w:val="00377D34"/>
    <w:rsid w:val="003802F0"/>
    <w:rsid w:val="003804AA"/>
    <w:rsid w:val="00381C9B"/>
    <w:rsid w:val="003825E3"/>
    <w:rsid w:val="003837D8"/>
    <w:rsid w:val="00383B2D"/>
    <w:rsid w:val="00383C1B"/>
    <w:rsid w:val="00383D1C"/>
    <w:rsid w:val="0038449F"/>
    <w:rsid w:val="003847E5"/>
    <w:rsid w:val="00384BEB"/>
    <w:rsid w:val="00384FFE"/>
    <w:rsid w:val="00385567"/>
    <w:rsid w:val="00385A55"/>
    <w:rsid w:val="00385B96"/>
    <w:rsid w:val="00385C64"/>
    <w:rsid w:val="00385E32"/>
    <w:rsid w:val="0038635E"/>
    <w:rsid w:val="00386CDE"/>
    <w:rsid w:val="00387047"/>
    <w:rsid w:val="003874CF"/>
    <w:rsid w:val="003874D0"/>
    <w:rsid w:val="0039003A"/>
    <w:rsid w:val="003902BE"/>
    <w:rsid w:val="003903F5"/>
    <w:rsid w:val="00390808"/>
    <w:rsid w:val="00390AE5"/>
    <w:rsid w:val="00390B15"/>
    <w:rsid w:val="00390D1B"/>
    <w:rsid w:val="00390FF0"/>
    <w:rsid w:val="0039126D"/>
    <w:rsid w:val="00392268"/>
    <w:rsid w:val="00392850"/>
    <w:rsid w:val="0039303A"/>
    <w:rsid w:val="0039329B"/>
    <w:rsid w:val="003933BE"/>
    <w:rsid w:val="00393897"/>
    <w:rsid w:val="003938B8"/>
    <w:rsid w:val="00393ACD"/>
    <w:rsid w:val="00393C87"/>
    <w:rsid w:val="0039477A"/>
    <w:rsid w:val="003948C3"/>
    <w:rsid w:val="003949CE"/>
    <w:rsid w:val="00394D49"/>
    <w:rsid w:val="0039513E"/>
    <w:rsid w:val="003954A2"/>
    <w:rsid w:val="00395D99"/>
    <w:rsid w:val="0039647C"/>
    <w:rsid w:val="0039649D"/>
    <w:rsid w:val="00396553"/>
    <w:rsid w:val="00397653"/>
    <w:rsid w:val="00397AAC"/>
    <w:rsid w:val="00397CA0"/>
    <w:rsid w:val="003A0262"/>
    <w:rsid w:val="003A03ED"/>
    <w:rsid w:val="003A05A1"/>
    <w:rsid w:val="003A0AD1"/>
    <w:rsid w:val="003A0C82"/>
    <w:rsid w:val="003A0F61"/>
    <w:rsid w:val="003A1ECB"/>
    <w:rsid w:val="003A1FF4"/>
    <w:rsid w:val="003A265F"/>
    <w:rsid w:val="003A2B31"/>
    <w:rsid w:val="003A2BA4"/>
    <w:rsid w:val="003A56E4"/>
    <w:rsid w:val="003A5945"/>
    <w:rsid w:val="003A59A3"/>
    <w:rsid w:val="003A5A9B"/>
    <w:rsid w:val="003A6005"/>
    <w:rsid w:val="003A6458"/>
    <w:rsid w:val="003A6952"/>
    <w:rsid w:val="003A6954"/>
    <w:rsid w:val="003A6F6B"/>
    <w:rsid w:val="003A7B54"/>
    <w:rsid w:val="003A7F74"/>
    <w:rsid w:val="003B0CC3"/>
    <w:rsid w:val="003B0F80"/>
    <w:rsid w:val="003B1038"/>
    <w:rsid w:val="003B1164"/>
    <w:rsid w:val="003B1197"/>
    <w:rsid w:val="003B159F"/>
    <w:rsid w:val="003B181D"/>
    <w:rsid w:val="003B20A9"/>
    <w:rsid w:val="003B272F"/>
    <w:rsid w:val="003B2B70"/>
    <w:rsid w:val="003B4A7C"/>
    <w:rsid w:val="003B4BDE"/>
    <w:rsid w:val="003B5135"/>
    <w:rsid w:val="003B58F8"/>
    <w:rsid w:val="003B5BE9"/>
    <w:rsid w:val="003B5F5E"/>
    <w:rsid w:val="003B6B95"/>
    <w:rsid w:val="003B6C2E"/>
    <w:rsid w:val="003B6FB5"/>
    <w:rsid w:val="003B7359"/>
    <w:rsid w:val="003B74B0"/>
    <w:rsid w:val="003B7693"/>
    <w:rsid w:val="003B7CB6"/>
    <w:rsid w:val="003C0296"/>
    <w:rsid w:val="003C0CE8"/>
    <w:rsid w:val="003C1463"/>
    <w:rsid w:val="003C160E"/>
    <w:rsid w:val="003C19C9"/>
    <w:rsid w:val="003C1ABB"/>
    <w:rsid w:val="003C1CFE"/>
    <w:rsid w:val="003C1FFC"/>
    <w:rsid w:val="003C26DD"/>
    <w:rsid w:val="003C26E4"/>
    <w:rsid w:val="003C2B1A"/>
    <w:rsid w:val="003C31FA"/>
    <w:rsid w:val="003C33EF"/>
    <w:rsid w:val="003C3B7D"/>
    <w:rsid w:val="003C3CBB"/>
    <w:rsid w:val="003C412E"/>
    <w:rsid w:val="003C4273"/>
    <w:rsid w:val="003C46CC"/>
    <w:rsid w:val="003C46EF"/>
    <w:rsid w:val="003C4A63"/>
    <w:rsid w:val="003C50A6"/>
    <w:rsid w:val="003C5AAF"/>
    <w:rsid w:val="003C5CAF"/>
    <w:rsid w:val="003C5D64"/>
    <w:rsid w:val="003C6C5E"/>
    <w:rsid w:val="003D01C3"/>
    <w:rsid w:val="003D059F"/>
    <w:rsid w:val="003D0DAA"/>
    <w:rsid w:val="003D11A2"/>
    <w:rsid w:val="003D1B3D"/>
    <w:rsid w:val="003D1B44"/>
    <w:rsid w:val="003D1B70"/>
    <w:rsid w:val="003D1E98"/>
    <w:rsid w:val="003D24A4"/>
    <w:rsid w:val="003D2553"/>
    <w:rsid w:val="003D29C2"/>
    <w:rsid w:val="003D2B8B"/>
    <w:rsid w:val="003D2CFC"/>
    <w:rsid w:val="003D2DAC"/>
    <w:rsid w:val="003D31B4"/>
    <w:rsid w:val="003D4852"/>
    <w:rsid w:val="003D4D68"/>
    <w:rsid w:val="003D4FB0"/>
    <w:rsid w:val="003D5101"/>
    <w:rsid w:val="003D5336"/>
    <w:rsid w:val="003D5360"/>
    <w:rsid w:val="003D560F"/>
    <w:rsid w:val="003D5897"/>
    <w:rsid w:val="003D5BA8"/>
    <w:rsid w:val="003D6495"/>
    <w:rsid w:val="003D6589"/>
    <w:rsid w:val="003D6E82"/>
    <w:rsid w:val="003D7642"/>
    <w:rsid w:val="003E0000"/>
    <w:rsid w:val="003E0CBF"/>
    <w:rsid w:val="003E0CEC"/>
    <w:rsid w:val="003E0F99"/>
    <w:rsid w:val="003E179D"/>
    <w:rsid w:val="003E1B07"/>
    <w:rsid w:val="003E1BAA"/>
    <w:rsid w:val="003E1ED9"/>
    <w:rsid w:val="003E212A"/>
    <w:rsid w:val="003E39B4"/>
    <w:rsid w:val="003E3F00"/>
    <w:rsid w:val="003E43AF"/>
    <w:rsid w:val="003E50C9"/>
    <w:rsid w:val="003E5745"/>
    <w:rsid w:val="003E5C77"/>
    <w:rsid w:val="003E5EAA"/>
    <w:rsid w:val="003E6B2A"/>
    <w:rsid w:val="003E6C54"/>
    <w:rsid w:val="003E6D13"/>
    <w:rsid w:val="003E6F09"/>
    <w:rsid w:val="003E7117"/>
    <w:rsid w:val="003E76C8"/>
    <w:rsid w:val="003E7A9E"/>
    <w:rsid w:val="003E7EFB"/>
    <w:rsid w:val="003F013D"/>
    <w:rsid w:val="003F0520"/>
    <w:rsid w:val="003F0BE8"/>
    <w:rsid w:val="003F221C"/>
    <w:rsid w:val="003F268B"/>
    <w:rsid w:val="003F2B00"/>
    <w:rsid w:val="003F38C7"/>
    <w:rsid w:val="003F3C12"/>
    <w:rsid w:val="003F459A"/>
    <w:rsid w:val="003F4C08"/>
    <w:rsid w:val="003F53C8"/>
    <w:rsid w:val="003F566D"/>
    <w:rsid w:val="003F60A9"/>
    <w:rsid w:val="003F61B8"/>
    <w:rsid w:val="003F61E2"/>
    <w:rsid w:val="003F628B"/>
    <w:rsid w:val="003F6376"/>
    <w:rsid w:val="003F656B"/>
    <w:rsid w:val="003F6B8C"/>
    <w:rsid w:val="003F7081"/>
    <w:rsid w:val="003F7261"/>
    <w:rsid w:val="003F74AD"/>
    <w:rsid w:val="003F798C"/>
    <w:rsid w:val="003F7C93"/>
    <w:rsid w:val="0040040A"/>
    <w:rsid w:val="00400711"/>
    <w:rsid w:val="00400C3D"/>
    <w:rsid w:val="00400CB7"/>
    <w:rsid w:val="00400D25"/>
    <w:rsid w:val="00401C1B"/>
    <w:rsid w:val="00401D5E"/>
    <w:rsid w:val="00402018"/>
    <w:rsid w:val="0040228E"/>
    <w:rsid w:val="00402CBD"/>
    <w:rsid w:val="00402DF5"/>
    <w:rsid w:val="00402EB4"/>
    <w:rsid w:val="004032BF"/>
    <w:rsid w:val="00403A26"/>
    <w:rsid w:val="00403E96"/>
    <w:rsid w:val="00404016"/>
    <w:rsid w:val="0040431C"/>
    <w:rsid w:val="0040464E"/>
    <w:rsid w:val="00405B98"/>
    <w:rsid w:val="00405D5A"/>
    <w:rsid w:val="00406075"/>
    <w:rsid w:val="004060D2"/>
    <w:rsid w:val="0040630D"/>
    <w:rsid w:val="00406E24"/>
    <w:rsid w:val="00407302"/>
    <w:rsid w:val="0040741B"/>
    <w:rsid w:val="00407461"/>
    <w:rsid w:val="0040760C"/>
    <w:rsid w:val="00407B65"/>
    <w:rsid w:val="00410297"/>
    <w:rsid w:val="00410BD7"/>
    <w:rsid w:val="004116FA"/>
    <w:rsid w:val="00411BB5"/>
    <w:rsid w:val="00411FBB"/>
    <w:rsid w:val="004122C9"/>
    <w:rsid w:val="004124E7"/>
    <w:rsid w:val="0041282C"/>
    <w:rsid w:val="00412BFC"/>
    <w:rsid w:val="0041305E"/>
    <w:rsid w:val="00413279"/>
    <w:rsid w:val="00413AA4"/>
    <w:rsid w:val="00413F2A"/>
    <w:rsid w:val="00414571"/>
    <w:rsid w:val="004152F5"/>
    <w:rsid w:val="00415958"/>
    <w:rsid w:val="00415CE0"/>
    <w:rsid w:val="004162E9"/>
    <w:rsid w:val="004169B4"/>
    <w:rsid w:val="00416BBA"/>
    <w:rsid w:val="00416E96"/>
    <w:rsid w:val="004170DA"/>
    <w:rsid w:val="00417BA2"/>
    <w:rsid w:val="00420641"/>
    <w:rsid w:val="00420B23"/>
    <w:rsid w:val="00420E46"/>
    <w:rsid w:val="00421374"/>
    <w:rsid w:val="004219EA"/>
    <w:rsid w:val="00421B1E"/>
    <w:rsid w:val="00421DFC"/>
    <w:rsid w:val="0042249F"/>
    <w:rsid w:val="00422EAD"/>
    <w:rsid w:val="004243A8"/>
    <w:rsid w:val="00424BAA"/>
    <w:rsid w:val="00425031"/>
    <w:rsid w:val="00425166"/>
    <w:rsid w:val="00425D8E"/>
    <w:rsid w:val="00425DAD"/>
    <w:rsid w:val="00425FCB"/>
    <w:rsid w:val="0042602D"/>
    <w:rsid w:val="0042640F"/>
    <w:rsid w:val="00426562"/>
    <w:rsid w:val="00426683"/>
    <w:rsid w:val="00426D48"/>
    <w:rsid w:val="00426FCC"/>
    <w:rsid w:val="00427386"/>
    <w:rsid w:val="00427481"/>
    <w:rsid w:val="004301A5"/>
    <w:rsid w:val="004304D5"/>
    <w:rsid w:val="004307F0"/>
    <w:rsid w:val="00430BF8"/>
    <w:rsid w:val="004311A2"/>
    <w:rsid w:val="004312BE"/>
    <w:rsid w:val="004312F2"/>
    <w:rsid w:val="004315F7"/>
    <w:rsid w:val="00431A20"/>
    <w:rsid w:val="00431AF7"/>
    <w:rsid w:val="00431BF0"/>
    <w:rsid w:val="00431CC9"/>
    <w:rsid w:val="00431CFD"/>
    <w:rsid w:val="004320BC"/>
    <w:rsid w:val="004324E3"/>
    <w:rsid w:val="00432A35"/>
    <w:rsid w:val="00433057"/>
    <w:rsid w:val="004337C0"/>
    <w:rsid w:val="00433B09"/>
    <w:rsid w:val="00434616"/>
    <w:rsid w:val="00434762"/>
    <w:rsid w:val="00434F51"/>
    <w:rsid w:val="00435066"/>
    <w:rsid w:val="00435532"/>
    <w:rsid w:val="0043557B"/>
    <w:rsid w:val="004356A6"/>
    <w:rsid w:val="0043584E"/>
    <w:rsid w:val="00435DEC"/>
    <w:rsid w:val="004367F6"/>
    <w:rsid w:val="00436AAF"/>
    <w:rsid w:val="0043713F"/>
    <w:rsid w:val="004378F8"/>
    <w:rsid w:val="00437D0E"/>
    <w:rsid w:val="00440367"/>
    <w:rsid w:val="0044037F"/>
    <w:rsid w:val="0044060D"/>
    <w:rsid w:val="00440897"/>
    <w:rsid w:val="00440937"/>
    <w:rsid w:val="004409D1"/>
    <w:rsid w:val="004410B2"/>
    <w:rsid w:val="00441409"/>
    <w:rsid w:val="00442441"/>
    <w:rsid w:val="00442990"/>
    <w:rsid w:val="00442CAF"/>
    <w:rsid w:val="00442E7C"/>
    <w:rsid w:val="004444EA"/>
    <w:rsid w:val="004449CD"/>
    <w:rsid w:val="00444B24"/>
    <w:rsid w:val="00444ECE"/>
    <w:rsid w:val="00445A27"/>
    <w:rsid w:val="00445B29"/>
    <w:rsid w:val="00446952"/>
    <w:rsid w:val="00446E29"/>
    <w:rsid w:val="004473DE"/>
    <w:rsid w:val="00447456"/>
    <w:rsid w:val="00450CBF"/>
    <w:rsid w:val="00450CF4"/>
    <w:rsid w:val="004514F3"/>
    <w:rsid w:val="00451894"/>
    <w:rsid w:val="004519B1"/>
    <w:rsid w:val="004522A6"/>
    <w:rsid w:val="0045239C"/>
    <w:rsid w:val="00452EBE"/>
    <w:rsid w:val="00452EC9"/>
    <w:rsid w:val="00453484"/>
    <w:rsid w:val="0045361C"/>
    <w:rsid w:val="004538C7"/>
    <w:rsid w:val="00453E57"/>
    <w:rsid w:val="0045422B"/>
    <w:rsid w:val="004546B3"/>
    <w:rsid w:val="00454983"/>
    <w:rsid w:val="00454AF4"/>
    <w:rsid w:val="00454EDF"/>
    <w:rsid w:val="00454F22"/>
    <w:rsid w:val="00454FC5"/>
    <w:rsid w:val="004553A5"/>
    <w:rsid w:val="00455504"/>
    <w:rsid w:val="004558FB"/>
    <w:rsid w:val="00455F0F"/>
    <w:rsid w:val="004566D9"/>
    <w:rsid w:val="00456BBB"/>
    <w:rsid w:val="00456D3F"/>
    <w:rsid w:val="004570F7"/>
    <w:rsid w:val="004571F0"/>
    <w:rsid w:val="0046086A"/>
    <w:rsid w:val="00460A26"/>
    <w:rsid w:val="00461B76"/>
    <w:rsid w:val="00461BFC"/>
    <w:rsid w:val="00461C83"/>
    <w:rsid w:val="004626D7"/>
    <w:rsid w:val="00462EFD"/>
    <w:rsid w:val="004634E0"/>
    <w:rsid w:val="00463BF8"/>
    <w:rsid w:val="00463DD3"/>
    <w:rsid w:val="00464374"/>
    <w:rsid w:val="00464686"/>
    <w:rsid w:val="00464750"/>
    <w:rsid w:val="00464A79"/>
    <w:rsid w:val="00465443"/>
    <w:rsid w:val="00465ACF"/>
    <w:rsid w:val="00465FB6"/>
    <w:rsid w:val="00465FD6"/>
    <w:rsid w:val="00466538"/>
    <w:rsid w:val="004670C2"/>
    <w:rsid w:val="004670EC"/>
    <w:rsid w:val="0047093A"/>
    <w:rsid w:val="00470B32"/>
    <w:rsid w:val="00470ED6"/>
    <w:rsid w:val="0047104C"/>
    <w:rsid w:val="00471179"/>
    <w:rsid w:val="0047121F"/>
    <w:rsid w:val="0047186E"/>
    <w:rsid w:val="00471E23"/>
    <w:rsid w:val="00472852"/>
    <w:rsid w:val="00472CB8"/>
    <w:rsid w:val="00472CDC"/>
    <w:rsid w:val="00472D56"/>
    <w:rsid w:val="0047362A"/>
    <w:rsid w:val="00473B48"/>
    <w:rsid w:val="0047417D"/>
    <w:rsid w:val="00474AF5"/>
    <w:rsid w:val="00474D68"/>
    <w:rsid w:val="00475665"/>
    <w:rsid w:val="0047571F"/>
    <w:rsid w:val="00475A04"/>
    <w:rsid w:val="0047636F"/>
    <w:rsid w:val="0047645F"/>
    <w:rsid w:val="00476861"/>
    <w:rsid w:val="00476A07"/>
    <w:rsid w:val="00476C20"/>
    <w:rsid w:val="00477415"/>
    <w:rsid w:val="00477D2C"/>
    <w:rsid w:val="004801AD"/>
    <w:rsid w:val="0048024D"/>
    <w:rsid w:val="00480349"/>
    <w:rsid w:val="004806CB"/>
    <w:rsid w:val="004807C8"/>
    <w:rsid w:val="00480BD8"/>
    <w:rsid w:val="004811EF"/>
    <w:rsid w:val="00481524"/>
    <w:rsid w:val="0048173A"/>
    <w:rsid w:val="00481A3A"/>
    <w:rsid w:val="00481AAA"/>
    <w:rsid w:val="0048388F"/>
    <w:rsid w:val="00483C26"/>
    <w:rsid w:val="00484167"/>
    <w:rsid w:val="0048429D"/>
    <w:rsid w:val="00484458"/>
    <w:rsid w:val="00485172"/>
    <w:rsid w:val="00485331"/>
    <w:rsid w:val="004854DF"/>
    <w:rsid w:val="004863D9"/>
    <w:rsid w:val="00486D45"/>
    <w:rsid w:val="0048734A"/>
    <w:rsid w:val="0048746F"/>
    <w:rsid w:val="00487668"/>
    <w:rsid w:val="00487735"/>
    <w:rsid w:val="00487990"/>
    <w:rsid w:val="0049038B"/>
    <w:rsid w:val="00490392"/>
    <w:rsid w:val="004904BC"/>
    <w:rsid w:val="0049065D"/>
    <w:rsid w:val="0049145B"/>
    <w:rsid w:val="004919B8"/>
    <w:rsid w:val="00491A61"/>
    <w:rsid w:val="004922D9"/>
    <w:rsid w:val="00492C8E"/>
    <w:rsid w:val="004938AA"/>
    <w:rsid w:val="004939F4"/>
    <w:rsid w:val="00493ACE"/>
    <w:rsid w:val="004943BE"/>
    <w:rsid w:val="004944BE"/>
    <w:rsid w:val="00494AFB"/>
    <w:rsid w:val="00494D3E"/>
    <w:rsid w:val="00495457"/>
    <w:rsid w:val="00495809"/>
    <w:rsid w:val="00496263"/>
    <w:rsid w:val="00496B72"/>
    <w:rsid w:val="00496D21"/>
    <w:rsid w:val="00496E7B"/>
    <w:rsid w:val="00496FC3"/>
    <w:rsid w:val="004A01C9"/>
    <w:rsid w:val="004A0537"/>
    <w:rsid w:val="004A057D"/>
    <w:rsid w:val="004A05AD"/>
    <w:rsid w:val="004A0D97"/>
    <w:rsid w:val="004A1990"/>
    <w:rsid w:val="004A2244"/>
    <w:rsid w:val="004A349F"/>
    <w:rsid w:val="004A381E"/>
    <w:rsid w:val="004A38E0"/>
    <w:rsid w:val="004A524D"/>
    <w:rsid w:val="004A54B0"/>
    <w:rsid w:val="004A605A"/>
    <w:rsid w:val="004A6312"/>
    <w:rsid w:val="004A66BD"/>
    <w:rsid w:val="004A6CC7"/>
    <w:rsid w:val="004A6DF4"/>
    <w:rsid w:val="004A7602"/>
    <w:rsid w:val="004A762A"/>
    <w:rsid w:val="004A782A"/>
    <w:rsid w:val="004B0447"/>
    <w:rsid w:val="004B078D"/>
    <w:rsid w:val="004B1267"/>
    <w:rsid w:val="004B13CF"/>
    <w:rsid w:val="004B1AB1"/>
    <w:rsid w:val="004B1C53"/>
    <w:rsid w:val="004B21DA"/>
    <w:rsid w:val="004B2AB9"/>
    <w:rsid w:val="004B2BF7"/>
    <w:rsid w:val="004B2F12"/>
    <w:rsid w:val="004B352F"/>
    <w:rsid w:val="004B3689"/>
    <w:rsid w:val="004B3BD9"/>
    <w:rsid w:val="004B4024"/>
    <w:rsid w:val="004B442F"/>
    <w:rsid w:val="004B47D3"/>
    <w:rsid w:val="004B4A5A"/>
    <w:rsid w:val="004B4B74"/>
    <w:rsid w:val="004B4C8A"/>
    <w:rsid w:val="004B4C94"/>
    <w:rsid w:val="004B5041"/>
    <w:rsid w:val="004B516D"/>
    <w:rsid w:val="004B5D00"/>
    <w:rsid w:val="004B5F36"/>
    <w:rsid w:val="004B5F8A"/>
    <w:rsid w:val="004B6319"/>
    <w:rsid w:val="004B6321"/>
    <w:rsid w:val="004B6601"/>
    <w:rsid w:val="004B67CB"/>
    <w:rsid w:val="004B68B0"/>
    <w:rsid w:val="004B6B78"/>
    <w:rsid w:val="004B711E"/>
    <w:rsid w:val="004B7190"/>
    <w:rsid w:val="004C0529"/>
    <w:rsid w:val="004C0958"/>
    <w:rsid w:val="004C1205"/>
    <w:rsid w:val="004C12F3"/>
    <w:rsid w:val="004C163B"/>
    <w:rsid w:val="004C1B94"/>
    <w:rsid w:val="004C1EC3"/>
    <w:rsid w:val="004C2331"/>
    <w:rsid w:val="004C2BD4"/>
    <w:rsid w:val="004C2C27"/>
    <w:rsid w:val="004C331C"/>
    <w:rsid w:val="004C35EC"/>
    <w:rsid w:val="004C3B11"/>
    <w:rsid w:val="004C3C1E"/>
    <w:rsid w:val="004C3E3C"/>
    <w:rsid w:val="004C4389"/>
    <w:rsid w:val="004C48C4"/>
    <w:rsid w:val="004C498B"/>
    <w:rsid w:val="004C4C8D"/>
    <w:rsid w:val="004C4CA1"/>
    <w:rsid w:val="004C4F12"/>
    <w:rsid w:val="004C52FF"/>
    <w:rsid w:val="004C595D"/>
    <w:rsid w:val="004C5D80"/>
    <w:rsid w:val="004C5E58"/>
    <w:rsid w:val="004C5F32"/>
    <w:rsid w:val="004C60AB"/>
    <w:rsid w:val="004C62D6"/>
    <w:rsid w:val="004C6477"/>
    <w:rsid w:val="004C685E"/>
    <w:rsid w:val="004C69DE"/>
    <w:rsid w:val="004C6A72"/>
    <w:rsid w:val="004C6DCB"/>
    <w:rsid w:val="004C6E11"/>
    <w:rsid w:val="004C70A2"/>
    <w:rsid w:val="004C7174"/>
    <w:rsid w:val="004C75E5"/>
    <w:rsid w:val="004C770A"/>
    <w:rsid w:val="004C775B"/>
    <w:rsid w:val="004C7AB0"/>
    <w:rsid w:val="004C7EC1"/>
    <w:rsid w:val="004D006F"/>
    <w:rsid w:val="004D0374"/>
    <w:rsid w:val="004D037D"/>
    <w:rsid w:val="004D03CE"/>
    <w:rsid w:val="004D056D"/>
    <w:rsid w:val="004D0A7F"/>
    <w:rsid w:val="004D0C49"/>
    <w:rsid w:val="004D0D22"/>
    <w:rsid w:val="004D10AF"/>
    <w:rsid w:val="004D1202"/>
    <w:rsid w:val="004D1702"/>
    <w:rsid w:val="004D1873"/>
    <w:rsid w:val="004D1F53"/>
    <w:rsid w:val="004D2117"/>
    <w:rsid w:val="004D23B4"/>
    <w:rsid w:val="004D2767"/>
    <w:rsid w:val="004D277B"/>
    <w:rsid w:val="004D2934"/>
    <w:rsid w:val="004D31D5"/>
    <w:rsid w:val="004D4B9E"/>
    <w:rsid w:val="004D5A97"/>
    <w:rsid w:val="004D5AE6"/>
    <w:rsid w:val="004D63DF"/>
    <w:rsid w:val="004D645A"/>
    <w:rsid w:val="004D65A3"/>
    <w:rsid w:val="004D70DC"/>
    <w:rsid w:val="004D73AF"/>
    <w:rsid w:val="004D7712"/>
    <w:rsid w:val="004D78BA"/>
    <w:rsid w:val="004D7B12"/>
    <w:rsid w:val="004E00A1"/>
    <w:rsid w:val="004E0103"/>
    <w:rsid w:val="004E0701"/>
    <w:rsid w:val="004E08DE"/>
    <w:rsid w:val="004E0932"/>
    <w:rsid w:val="004E0C9A"/>
    <w:rsid w:val="004E1E43"/>
    <w:rsid w:val="004E2043"/>
    <w:rsid w:val="004E340E"/>
    <w:rsid w:val="004E3AB4"/>
    <w:rsid w:val="004E42E2"/>
    <w:rsid w:val="004E43D9"/>
    <w:rsid w:val="004E4A16"/>
    <w:rsid w:val="004E4B47"/>
    <w:rsid w:val="004E5435"/>
    <w:rsid w:val="004E610C"/>
    <w:rsid w:val="004E670B"/>
    <w:rsid w:val="004E6948"/>
    <w:rsid w:val="004E7381"/>
    <w:rsid w:val="004E78AB"/>
    <w:rsid w:val="004E7B86"/>
    <w:rsid w:val="004E7C99"/>
    <w:rsid w:val="004E7DC1"/>
    <w:rsid w:val="004F006A"/>
    <w:rsid w:val="004F01DC"/>
    <w:rsid w:val="004F0225"/>
    <w:rsid w:val="004F023A"/>
    <w:rsid w:val="004F056F"/>
    <w:rsid w:val="004F1505"/>
    <w:rsid w:val="004F1513"/>
    <w:rsid w:val="004F2444"/>
    <w:rsid w:val="004F2CDC"/>
    <w:rsid w:val="004F2DED"/>
    <w:rsid w:val="004F2E4E"/>
    <w:rsid w:val="004F2EED"/>
    <w:rsid w:val="004F36ED"/>
    <w:rsid w:val="004F3974"/>
    <w:rsid w:val="004F3B8C"/>
    <w:rsid w:val="004F40A3"/>
    <w:rsid w:val="004F41B5"/>
    <w:rsid w:val="004F4366"/>
    <w:rsid w:val="004F49B0"/>
    <w:rsid w:val="004F4B11"/>
    <w:rsid w:val="004F4BF4"/>
    <w:rsid w:val="004F4FD0"/>
    <w:rsid w:val="004F5678"/>
    <w:rsid w:val="004F6D87"/>
    <w:rsid w:val="004F6DD6"/>
    <w:rsid w:val="004F734E"/>
    <w:rsid w:val="004F7374"/>
    <w:rsid w:val="004F7460"/>
    <w:rsid w:val="004F7937"/>
    <w:rsid w:val="004F7A27"/>
    <w:rsid w:val="004F7EBD"/>
    <w:rsid w:val="00500B6C"/>
    <w:rsid w:val="00500EE9"/>
    <w:rsid w:val="005014AA"/>
    <w:rsid w:val="0050176F"/>
    <w:rsid w:val="00501C2C"/>
    <w:rsid w:val="005026C9"/>
    <w:rsid w:val="00502853"/>
    <w:rsid w:val="00502CC7"/>
    <w:rsid w:val="00502D12"/>
    <w:rsid w:val="00502D54"/>
    <w:rsid w:val="00503507"/>
    <w:rsid w:val="00503810"/>
    <w:rsid w:val="00503E54"/>
    <w:rsid w:val="00503F8A"/>
    <w:rsid w:val="00504561"/>
    <w:rsid w:val="0050551A"/>
    <w:rsid w:val="00505741"/>
    <w:rsid w:val="00505CE9"/>
    <w:rsid w:val="0050634D"/>
    <w:rsid w:val="00506721"/>
    <w:rsid w:val="00506790"/>
    <w:rsid w:val="005069F3"/>
    <w:rsid w:val="00506A2C"/>
    <w:rsid w:val="00506D2B"/>
    <w:rsid w:val="00506FF4"/>
    <w:rsid w:val="00507021"/>
    <w:rsid w:val="00507247"/>
    <w:rsid w:val="0050741C"/>
    <w:rsid w:val="005074E3"/>
    <w:rsid w:val="00507D62"/>
    <w:rsid w:val="00510430"/>
    <w:rsid w:val="005104C4"/>
    <w:rsid w:val="00510636"/>
    <w:rsid w:val="00510F05"/>
    <w:rsid w:val="00510FC9"/>
    <w:rsid w:val="00511D53"/>
    <w:rsid w:val="00511E08"/>
    <w:rsid w:val="00511E59"/>
    <w:rsid w:val="005125BD"/>
    <w:rsid w:val="00512C0C"/>
    <w:rsid w:val="00513A49"/>
    <w:rsid w:val="00514039"/>
    <w:rsid w:val="0051408A"/>
    <w:rsid w:val="0051432A"/>
    <w:rsid w:val="0051463B"/>
    <w:rsid w:val="00514D80"/>
    <w:rsid w:val="00514E88"/>
    <w:rsid w:val="00514ECE"/>
    <w:rsid w:val="005156DB"/>
    <w:rsid w:val="00515B80"/>
    <w:rsid w:val="0051604F"/>
    <w:rsid w:val="00516230"/>
    <w:rsid w:val="00516DDE"/>
    <w:rsid w:val="00517485"/>
    <w:rsid w:val="005177B0"/>
    <w:rsid w:val="005177DF"/>
    <w:rsid w:val="00517948"/>
    <w:rsid w:val="00517BE2"/>
    <w:rsid w:val="00517EFE"/>
    <w:rsid w:val="0052092E"/>
    <w:rsid w:val="00520A6F"/>
    <w:rsid w:val="00520DA0"/>
    <w:rsid w:val="00520F8E"/>
    <w:rsid w:val="00521376"/>
    <w:rsid w:val="0052157C"/>
    <w:rsid w:val="0052169B"/>
    <w:rsid w:val="005219B6"/>
    <w:rsid w:val="00521D2F"/>
    <w:rsid w:val="00522A2A"/>
    <w:rsid w:val="005230FB"/>
    <w:rsid w:val="005231A2"/>
    <w:rsid w:val="00523A53"/>
    <w:rsid w:val="00523EDF"/>
    <w:rsid w:val="00523F2C"/>
    <w:rsid w:val="00525358"/>
    <w:rsid w:val="00525662"/>
    <w:rsid w:val="005256E2"/>
    <w:rsid w:val="00525D2E"/>
    <w:rsid w:val="005261A9"/>
    <w:rsid w:val="005266A5"/>
    <w:rsid w:val="00526753"/>
    <w:rsid w:val="005272DB"/>
    <w:rsid w:val="005274E8"/>
    <w:rsid w:val="00530515"/>
    <w:rsid w:val="00530A3A"/>
    <w:rsid w:val="00530B46"/>
    <w:rsid w:val="0053109B"/>
    <w:rsid w:val="00531725"/>
    <w:rsid w:val="00531ED4"/>
    <w:rsid w:val="0053256B"/>
    <w:rsid w:val="00532BEB"/>
    <w:rsid w:val="00532E12"/>
    <w:rsid w:val="00533315"/>
    <w:rsid w:val="005334F2"/>
    <w:rsid w:val="005336D1"/>
    <w:rsid w:val="00533826"/>
    <w:rsid w:val="005338CE"/>
    <w:rsid w:val="00533EB3"/>
    <w:rsid w:val="005340E3"/>
    <w:rsid w:val="00534521"/>
    <w:rsid w:val="00534FD1"/>
    <w:rsid w:val="005360E3"/>
    <w:rsid w:val="005361C7"/>
    <w:rsid w:val="00536282"/>
    <w:rsid w:val="00536295"/>
    <w:rsid w:val="005362FB"/>
    <w:rsid w:val="00536A66"/>
    <w:rsid w:val="00536B0A"/>
    <w:rsid w:val="00536E2F"/>
    <w:rsid w:val="00537119"/>
    <w:rsid w:val="0053753D"/>
    <w:rsid w:val="0053782F"/>
    <w:rsid w:val="00537A14"/>
    <w:rsid w:val="00537DD7"/>
    <w:rsid w:val="00537DEA"/>
    <w:rsid w:val="00537E01"/>
    <w:rsid w:val="00537F19"/>
    <w:rsid w:val="005401DB"/>
    <w:rsid w:val="0054025A"/>
    <w:rsid w:val="00540608"/>
    <w:rsid w:val="0054072C"/>
    <w:rsid w:val="00540808"/>
    <w:rsid w:val="00540BDF"/>
    <w:rsid w:val="00541138"/>
    <w:rsid w:val="005415F8"/>
    <w:rsid w:val="00541716"/>
    <w:rsid w:val="00541B02"/>
    <w:rsid w:val="00541C2A"/>
    <w:rsid w:val="00541D97"/>
    <w:rsid w:val="0054298F"/>
    <w:rsid w:val="005431CB"/>
    <w:rsid w:val="005434AC"/>
    <w:rsid w:val="00543791"/>
    <w:rsid w:val="0054386C"/>
    <w:rsid w:val="005449B8"/>
    <w:rsid w:val="00544BEC"/>
    <w:rsid w:val="00545107"/>
    <w:rsid w:val="00545159"/>
    <w:rsid w:val="00545200"/>
    <w:rsid w:val="00545432"/>
    <w:rsid w:val="0054548B"/>
    <w:rsid w:val="00546203"/>
    <w:rsid w:val="005464B0"/>
    <w:rsid w:val="00546F3C"/>
    <w:rsid w:val="0054704D"/>
    <w:rsid w:val="00547840"/>
    <w:rsid w:val="0054798E"/>
    <w:rsid w:val="005501BB"/>
    <w:rsid w:val="0055037D"/>
    <w:rsid w:val="0055053B"/>
    <w:rsid w:val="00550F4C"/>
    <w:rsid w:val="005513BE"/>
    <w:rsid w:val="005515A4"/>
    <w:rsid w:val="005516E0"/>
    <w:rsid w:val="0055188F"/>
    <w:rsid w:val="005519EF"/>
    <w:rsid w:val="00551C25"/>
    <w:rsid w:val="00552273"/>
    <w:rsid w:val="00552283"/>
    <w:rsid w:val="005522DF"/>
    <w:rsid w:val="00552BAD"/>
    <w:rsid w:val="00552FB7"/>
    <w:rsid w:val="00553157"/>
    <w:rsid w:val="0055332B"/>
    <w:rsid w:val="00553462"/>
    <w:rsid w:val="0055354F"/>
    <w:rsid w:val="00553570"/>
    <w:rsid w:val="00553939"/>
    <w:rsid w:val="00553CEC"/>
    <w:rsid w:val="00553E1B"/>
    <w:rsid w:val="005545CB"/>
    <w:rsid w:val="0055483B"/>
    <w:rsid w:val="00554A3A"/>
    <w:rsid w:val="00555588"/>
    <w:rsid w:val="00555CE2"/>
    <w:rsid w:val="00556910"/>
    <w:rsid w:val="00556DF9"/>
    <w:rsid w:val="00557658"/>
    <w:rsid w:val="0055796F"/>
    <w:rsid w:val="0056042D"/>
    <w:rsid w:val="00560485"/>
    <w:rsid w:val="00560AA9"/>
    <w:rsid w:val="005611D1"/>
    <w:rsid w:val="005615A1"/>
    <w:rsid w:val="00561876"/>
    <w:rsid w:val="005618D6"/>
    <w:rsid w:val="0056257E"/>
    <w:rsid w:val="00562981"/>
    <w:rsid w:val="00562B14"/>
    <w:rsid w:val="00563D1F"/>
    <w:rsid w:val="00563F73"/>
    <w:rsid w:val="005641AB"/>
    <w:rsid w:val="00564445"/>
    <w:rsid w:val="005646A0"/>
    <w:rsid w:val="00564790"/>
    <w:rsid w:val="005655BE"/>
    <w:rsid w:val="0056565D"/>
    <w:rsid w:val="00566F0C"/>
    <w:rsid w:val="00566F37"/>
    <w:rsid w:val="005676C3"/>
    <w:rsid w:val="00567FBC"/>
    <w:rsid w:val="00570515"/>
    <w:rsid w:val="005708A5"/>
    <w:rsid w:val="00570935"/>
    <w:rsid w:val="00570974"/>
    <w:rsid w:val="00570A27"/>
    <w:rsid w:val="005716F9"/>
    <w:rsid w:val="00571BAB"/>
    <w:rsid w:val="00572906"/>
    <w:rsid w:val="00572964"/>
    <w:rsid w:val="005730A8"/>
    <w:rsid w:val="00573566"/>
    <w:rsid w:val="00573AE3"/>
    <w:rsid w:val="0057407C"/>
    <w:rsid w:val="00574E5A"/>
    <w:rsid w:val="005751C6"/>
    <w:rsid w:val="005751EB"/>
    <w:rsid w:val="00575964"/>
    <w:rsid w:val="00575B68"/>
    <w:rsid w:val="00575C29"/>
    <w:rsid w:val="005761CD"/>
    <w:rsid w:val="0057623C"/>
    <w:rsid w:val="0057682D"/>
    <w:rsid w:val="00576858"/>
    <w:rsid w:val="00576FC1"/>
    <w:rsid w:val="00577927"/>
    <w:rsid w:val="0058008D"/>
    <w:rsid w:val="005808FD"/>
    <w:rsid w:val="005814AD"/>
    <w:rsid w:val="00583064"/>
    <w:rsid w:val="00583282"/>
    <w:rsid w:val="0058350C"/>
    <w:rsid w:val="005837F7"/>
    <w:rsid w:val="00583DCB"/>
    <w:rsid w:val="00583E68"/>
    <w:rsid w:val="00583E8A"/>
    <w:rsid w:val="00584149"/>
    <w:rsid w:val="00584206"/>
    <w:rsid w:val="00584CCF"/>
    <w:rsid w:val="0058553F"/>
    <w:rsid w:val="00585A5B"/>
    <w:rsid w:val="0058629C"/>
    <w:rsid w:val="005862BD"/>
    <w:rsid w:val="00586765"/>
    <w:rsid w:val="00586A3D"/>
    <w:rsid w:val="00586C94"/>
    <w:rsid w:val="00586C9F"/>
    <w:rsid w:val="00586FF9"/>
    <w:rsid w:val="00587078"/>
    <w:rsid w:val="005873E2"/>
    <w:rsid w:val="0058759A"/>
    <w:rsid w:val="00587A52"/>
    <w:rsid w:val="00587A7E"/>
    <w:rsid w:val="00587CFD"/>
    <w:rsid w:val="00590704"/>
    <w:rsid w:val="00590818"/>
    <w:rsid w:val="00590C83"/>
    <w:rsid w:val="00590D63"/>
    <w:rsid w:val="00590E8E"/>
    <w:rsid w:val="00591AFD"/>
    <w:rsid w:val="0059226A"/>
    <w:rsid w:val="00592862"/>
    <w:rsid w:val="00592A57"/>
    <w:rsid w:val="005949BA"/>
    <w:rsid w:val="00594EA7"/>
    <w:rsid w:val="0059517B"/>
    <w:rsid w:val="005951DF"/>
    <w:rsid w:val="005954CA"/>
    <w:rsid w:val="00595C20"/>
    <w:rsid w:val="00595C7F"/>
    <w:rsid w:val="00595C9E"/>
    <w:rsid w:val="00595FEB"/>
    <w:rsid w:val="0059615B"/>
    <w:rsid w:val="0059637B"/>
    <w:rsid w:val="00596401"/>
    <w:rsid w:val="00596A96"/>
    <w:rsid w:val="00596C92"/>
    <w:rsid w:val="00596EC8"/>
    <w:rsid w:val="0059703B"/>
    <w:rsid w:val="0059723C"/>
    <w:rsid w:val="00597930"/>
    <w:rsid w:val="00597F84"/>
    <w:rsid w:val="005A0060"/>
    <w:rsid w:val="005A0676"/>
    <w:rsid w:val="005A0CF1"/>
    <w:rsid w:val="005A0DB5"/>
    <w:rsid w:val="005A0F86"/>
    <w:rsid w:val="005A0F92"/>
    <w:rsid w:val="005A1341"/>
    <w:rsid w:val="005A1574"/>
    <w:rsid w:val="005A1581"/>
    <w:rsid w:val="005A1658"/>
    <w:rsid w:val="005A1EB4"/>
    <w:rsid w:val="005A1FA5"/>
    <w:rsid w:val="005A2166"/>
    <w:rsid w:val="005A2432"/>
    <w:rsid w:val="005A27C5"/>
    <w:rsid w:val="005A291F"/>
    <w:rsid w:val="005A3A70"/>
    <w:rsid w:val="005A40D1"/>
    <w:rsid w:val="005A4773"/>
    <w:rsid w:val="005A4EB0"/>
    <w:rsid w:val="005A50B3"/>
    <w:rsid w:val="005A53D3"/>
    <w:rsid w:val="005A59BD"/>
    <w:rsid w:val="005A5C5E"/>
    <w:rsid w:val="005A6AA3"/>
    <w:rsid w:val="005A6F5A"/>
    <w:rsid w:val="005A71ED"/>
    <w:rsid w:val="005A7E02"/>
    <w:rsid w:val="005B04BD"/>
    <w:rsid w:val="005B0962"/>
    <w:rsid w:val="005B0985"/>
    <w:rsid w:val="005B11E2"/>
    <w:rsid w:val="005B1403"/>
    <w:rsid w:val="005B17AD"/>
    <w:rsid w:val="005B28AD"/>
    <w:rsid w:val="005B362E"/>
    <w:rsid w:val="005B3BDC"/>
    <w:rsid w:val="005B3C22"/>
    <w:rsid w:val="005B3D45"/>
    <w:rsid w:val="005B40E5"/>
    <w:rsid w:val="005B4EB4"/>
    <w:rsid w:val="005B4EC6"/>
    <w:rsid w:val="005B511B"/>
    <w:rsid w:val="005B5432"/>
    <w:rsid w:val="005B56EA"/>
    <w:rsid w:val="005B56FE"/>
    <w:rsid w:val="005B5797"/>
    <w:rsid w:val="005B62C5"/>
    <w:rsid w:val="005B6E27"/>
    <w:rsid w:val="005B718C"/>
    <w:rsid w:val="005B71B3"/>
    <w:rsid w:val="005B7734"/>
    <w:rsid w:val="005B787E"/>
    <w:rsid w:val="005C017B"/>
    <w:rsid w:val="005C09DC"/>
    <w:rsid w:val="005C0E65"/>
    <w:rsid w:val="005C0F21"/>
    <w:rsid w:val="005C10E8"/>
    <w:rsid w:val="005C1107"/>
    <w:rsid w:val="005C1324"/>
    <w:rsid w:val="005C1347"/>
    <w:rsid w:val="005C155B"/>
    <w:rsid w:val="005C251D"/>
    <w:rsid w:val="005C26E1"/>
    <w:rsid w:val="005C2844"/>
    <w:rsid w:val="005C2B8F"/>
    <w:rsid w:val="005C4675"/>
    <w:rsid w:val="005C51FA"/>
    <w:rsid w:val="005C57D2"/>
    <w:rsid w:val="005C58EF"/>
    <w:rsid w:val="005C5DE5"/>
    <w:rsid w:val="005C6148"/>
    <w:rsid w:val="005C618A"/>
    <w:rsid w:val="005C7687"/>
    <w:rsid w:val="005C788A"/>
    <w:rsid w:val="005D06D5"/>
    <w:rsid w:val="005D0A83"/>
    <w:rsid w:val="005D18B5"/>
    <w:rsid w:val="005D1AFA"/>
    <w:rsid w:val="005D1C81"/>
    <w:rsid w:val="005D1D73"/>
    <w:rsid w:val="005D20B8"/>
    <w:rsid w:val="005D2AA3"/>
    <w:rsid w:val="005D2C87"/>
    <w:rsid w:val="005D3091"/>
    <w:rsid w:val="005D3245"/>
    <w:rsid w:val="005D3665"/>
    <w:rsid w:val="005D367F"/>
    <w:rsid w:val="005D410F"/>
    <w:rsid w:val="005D528B"/>
    <w:rsid w:val="005D57CA"/>
    <w:rsid w:val="005D632E"/>
    <w:rsid w:val="005D6389"/>
    <w:rsid w:val="005D65DD"/>
    <w:rsid w:val="005D6B21"/>
    <w:rsid w:val="005D72C0"/>
    <w:rsid w:val="005D7529"/>
    <w:rsid w:val="005D7AB9"/>
    <w:rsid w:val="005D7DFD"/>
    <w:rsid w:val="005E02D4"/>
    <w:rsid w:val="005E074A"/>
    <w:rsid w:val="005E0B10"/>
    <w:rsid w:val="005E11C2"/>
    <w:rsid w:val="005E174A"/>
    <w:rsid w:val="005E1D7A"/>
    <w:rsid w:val="005E256B"/>
    <w:rsid w:val="005E2935"/>
    <w:rsid w:val="005E2F6E"/>
    <w:rsid w:val="005E3308"/>
    <w:rsid w:val="005E34C2"/>
    <w:rsid w:val="005E3CDD"/>
    <w:rsid w:val="005E4900"/>
    <w:rsid w:val="005E4A6E"/>
    <w:rsid w:val="005E4BA2"/>
    <w:rsid w:val="005E4BC2"/>
    <w:rsid w:val="005E4F00"/>
    <w:rsid w:val="005E512B"/>
    <w:rsid w:val="005E57E4"/>
    <w:rsid w:val="005E5B8E"/>
    <w:rsid w:val="005E5C63"/>
    <w:rsid w:val="005E62FA"/>
    <w:rsid w:val="005E7095"/>
    <w:rsid w:val="005E70FF"/>
    <w:rsid w:val="005E74BD"/>
    <w:rsid w:val="005E753A"/>
    <w:rsid w:val="005E78A3"/>
    <w:rsid w:val="005E7A1C"/>
    <w:rsid w:val="005E7D70"/>
    <w:rsid w:val="005E7DD1"/>
    <w:rsid w:val="005F02BF"/>
    <w:rsid w:val="005F078C"/>
    <w:rsid w:val="005F08B0"/>
    <w:rsid w:val="005F0C9E"/>
    <w:rsid w:val="005F1072"/>
    <w:rsid w:val="005F1933"/>
    <w:rsid w:val="005F2E51"/>
    <w:rsid w:val="005F3441"/>
    <w:rsid w:val="005F40CE"/>
    <w:rsid w:val="005F4631"/>
    <w:rsid w:val="005F468A"/>
    <w:rsid w:val="005F55DB"/>
    <w:rsid w:val="005F561B"/>
    <w:rsid w:val="005F66E1"/>
    <w:rsid w:val="005F673A"/>
    <w:rsid w:val="005F6799"/>
    <w:rsid w:val="005F77DA"/>
    <w:rsid w:val="005F788E"/>
    <w:rsid w:val="005F7971"/>
    <w:rsid w:val="006003A2"/>
    <w:rsid w:val="006004F2"/>
    <w:rsid w:val="00600630"/>
    <w:rsid w:val="00600653"/>
    <w:rsid w:val="006007E7"/>
    <w:rsid w:val="00600A46"/>
    <w:rsid w:val="00600B92"/>
    <w:rsid w:val="00601479"/>
    <w:rsid w:val="00601D76"/>
    <w:rsid w:val="00601DE6"/>
    <w:rsid w:val="00601E75"/>
    <w:rsid w:val="00601E99"/>
    <w:rsid w:val="0060286E"/>
    <w:rsid w:val="00602DCD"/>
    <w:rsid w:val="00602F2C"/>
    <w:rsid w:val="0060326C"/>
    <w:rsid w:val="0060334A"/>
    <w:rsid w:val="00603669"/>
    <w:rsid w:val="006036A4"/>
    <w:rsid w:val="00604229"/>
    <w:rsid w:val="0060475F"/>
    <w:rsid w:val="00604BCE"/>
    <w:rsid w:val="00604E9B"/>
    <w:rsid w:val="00605282"/>
    <w:rsid w:val="006057A8"/>
    <w:rsid w:val="00605BA0"/>
    <w:rsid w:val="00605CBD"/>
    <w:rsid w:val="00606A7C"/>
    <w:rsid w:val="00606C7A"/>
    <w:rsid w:val="00606C9B"/>
    <w:rsid w:val="00606F47"/>
    <w:rsid w:val="006070FB"/>
    <w:rsid w:val="00607256"/>
    <w:rsid w:val="00607408"/>
    <w:rsid w:val="00607629"/>
    <w:rsid w:val="00607679"/>
    <w:rsid w:val="0060790E"/>
    <w:rsid w:val="00607937"/>
    <w:rsid w:val="00610187"/>
    <w:rsid w:val="0061077A"/>
    <w:rsid w:val="00610986"/>
    <w:rsid w:val="00611552"/>
    <w:rsid w:val="00611815"/>
    <w:rsid w:val="00611AD3"/>
    <w:rsid w:val="00611B72"/>
    <w:rsid w:val="00611EED"/>
    <w:rsid w:val="00612182"/>
    <w:rsid w:val="00612293"/>
    <w:rsid w:val="00612606"/>
    <w:rsid w:val="00612969"/>
    <w:rsid w:val="00612C4A"/>
    <w:rsid w:val="0061345E"/>
    <w:rsid w:val="006135D6"/>
    <w:rsid w:val="00613703"/>
    <w:rsid w:val="0061394F"/>
    <w:rsid w:val="00613C14"/>
    <w:rsid w:val="0061486B"/>
    <w:rsid w:val="0061492A"/>
    <w:rsid w:val="00614DDF"/>
    <w:rsid w:val="00614E16"/>
    <w:rsid w:val="0061578C"/>
    <w:rsid w:val="00615AC7"/>
    <w:rsid w:val="00615BDE"/>
    <w:rsid w:val="00615D59"/>
    <w:rsid w:val="006164F3"/>
    <w:rsid w:val="0061673F"/>
    <w:rsid w:val="00616FC4"/>
    <w:rsid w:val="00616FD0"/>
    <w:rsid w:val="006172C3"/>
    <w:rsid w:val="006175FB"/>
    <w:rsid w:val="00617663"/>
    <w:rsid w:val="0061797F"/>
    <w:rsid w:val="006179AD"/>
    <w:rsid w:val="00617B42"/>
    <w:rsid w:val="00620423"/>
    <w:rsid w:val="00620496"/>
    <w:rsid w:val="006204CF"/>
    <w:rsid w:val="00620854"/>
    <w:rsid w:val="00620C75"/>
    <w:rsid w:val="006216A8"/>
    <w:rsid w:val="00621791"/>
    <w:rsid w:val="00621EE9"/>
    <w:rsid w:val="00622B10"/>
    <w:rsid w:val="00622F04"/>
    <w:rsid w:val="00623138"/>
    <w:rsid w:val="0062316D"/>
    <w:rsid w:val="006237C5"/>
    <w:rsid w:val="006238E5"/>
    <w:rsid w:val="00623B01"/>
    <w:rsid w:val="00623B88"/>
    <w:rsid w:val="00623E5E"/>
    <w:rsid w:val="006241F7"/>
    <w:rsid w:val="006244D8"/>
    <w:rsid w:val="006244E7"/>
    <w:rsid w:val="00624512"/>
    <w:rsid w:val="00624555"/>
    <w:rsid w:val="0062481C"/>
    <w:rsid w:val="00625463"/>
    <w:rsid w:val="006254B7"/>
    <w:rsid w:val="006257D0"/>
    <w:rsid w:val="006262E6"/>
    <w:rsid w:val="006269BA"/>
    <w:rsid w:val="00626EE6"/>
    <w:rsid w:val="006273E6"/>
    <w:rsid w:val="00627D68"/>
    <w:rsid w:val="006300F9"/>
    <w:rsid w:val="00630317"/>
    <w:rsid w:val="00630472"/>
    <w:rsid w:val="00630581"/>
    <w:rsid w:val="006305CA"/>
    <w:rsid w:val="00630A23"/>
    <w:rsid w:val="00631085"/>
    <w:rsid w:val="00632152"/>
    <w:rsid w:val="006325A3"/>
    <w:rsid w:val="00632A1B"/>
    <w:rsid w:val="006330CE"/>
    <w:rsid w:val="006332A1"/>
    <w:rsid w:val="00633D0E"/>
    <w:rsid w:val="00633E5E"/>
    <w:rsid w:val="0063452F"/>
    <w:rsid w:val="00635054"/>
    <w:rsid w:val="006352F4"/>
    <w:rsid w:val="006354C4"/>
    <w:rsid w:val="006354F8"/>
    <w:rsid w:val="006366D6"/>
    <w:rsid w:val="00636DAD"/>
    <w:rsid w:val="0063701F"/>
    <w:rsid w:val="0063714B"/>
    <w:rsid w:val="006375C4"/>
    <w:rsid w:val="00637AB3"/>
    <w:rsid w:val="00637E06"/>
    <w:rsid w:val="00640125"/>
    <w:rsid w:val="00640362"/>
    <w:rsid w:val="006405AA"/>
    <w:rsid w:val="00640D01"/>
    <w:rsid w:val="00640E79"/>
    <w:rsid w:val="0064138A"/>
    <w:rsid w:val="006417EF"/>
    <w:rsid w:val="0064259B"/>
    <w:rsid w:val="00642664"/>
    <w:rsid w:val="006429C0"/>
    <w:rsid w:val="00642A28"/>
    <w:rsid w:val="00642BD9"/>
    <w:rsid w:val="00642C79"/>
    <w:rsid w:val="00643072"/>
    <w:rsid w:val="00643112"/>
    <w:rsid w:val="006431DB"/>
    <w:rsid w:val="006432FE"/>
    <w:rsid w:val="0064392C"/>
    <w:rsid w:val="00643D74"/>
    <w:rsid w:val="006441DE"/>
    <w:rsid w:val="006443AE"/>
    <w:rsid w:val="00644632"/>
    <w:rsid w:val="00644792"/>
    <w:rsid w:val="00645043"/>
    <w:rsid w:val="006456BB"/>
    <w:rsid w:val="006457EC"/>
    <w:rsid w:val="00645812"/>
    <w:rsid w:val="00645A74"/>
    <w:rsid w:val="00645DD6"/>
    <w:rsid w:val="00646232"/>
    <w:rsid w:val="00646A1A"/>
    <w:rsid w:val="00646E94"/>
    <w:rsid w:val="00646EFD"/>
    <w:rsid w:val="00646FD7"/>
    <w:rsid w:val="006476B1"/>
    <w:rsid w:val="00647A88"/>
    <w:rsid w:val="00650036"/>
    <w:rsid w:val="00650248"/>
    <w:rsid w:val="00650636"/>
    <w:rsid w:val="00650673"/>
    <w:rsid w:val="006508CE"/>
    <w:rsid w:val="00650E76"/>
    <w:rsid w:val="006514A0"/>
    <w:rsid w:val="00651BDD"/>
    <w:rsid w:val="00652339"/>
    <w:rsid w:val="00652423"/>
    <w:rsid w:val="00652649"/>
    <w:rsid w:val="00652732"/>
    <w:rsid w:val="00652A28"/>
    <w:rsid w:val="00652FA7"/>
    <w:rsid w:val="0065413A"/>
    <w:rsid w:val="00654F79"/>
    <w:rsid w:val="0065537F"/>
    <w:rsid w:val="00655493"/>
    <w:rsid w:val="00655784"/>
    <w:rsid w:val="00655E28"/>
    <w:rsid w:val="00655ECE"/>
    <w:rsid w:val="006567B9"/>
    <w:rsid w:val="006575B9"/>
    <w:rsid w:val="00657715"/>
    <w:rsid w:val="006578C4"/>
    <w:rsid w:val="00657E69"/>
    <w:rsid w:val="00657F9B"/>
    <w:rsid w:val="00660127"/>
    <w:rsid w:val="0066014A"/>
    <w:rsid w:val="006609CA"/>
    <w:rsid w:val="00660E20"/>
    <w:rsid w:val="00661CC9"/>
    <w:rsid w:val="00661FE1"/>
    <w:rsid w:val="006621E6"/>
    <w:rsid w:val="00662219"/>
    <w:rsid w:val="006624B0"/>
    <w:rsid w:val="00663AA2"/>
    <w:rsid w:val="00663B47"/>
    <w:rsid w:val="0066482A"/>
    <w:rsid w:val="00664F3D"/>
    <w:rsid w:val="006659A9"/>
    <w:rsid w:val="00666392"/>
    <w:rsid w:val="00666645"/>
    <w:rsid w:val="00666824"/>
    <w:rsid w:val="0066760F"/>
    <w:rsid w:val="00667A8E"/>
    <w:rsid w:val="006701E8"/>
    <w:rsid w:val="006710E5"/>
    <w:rsid w:val="00671E27"/>
    <w:rsid w:val="00672148"/>
    <w:rsid w:val="0067254C"/>
    <w:rsid w:val="0067298C"/>
    <w:rsid w:val="006731C2"/>
    <w:rsid w:val="00673889"/>
    <w:rsid w:val="00674652"/>
    <w:rsid w:val="00674819"/>
    <w:rsid w:val="0067483D"/>
    <w:rsid w:val="0067485B"/>
    <w:rsid w:val="00674AEE"/>
    <w:rsid w:val="00674F18"/>
    <w:rsid w:val="0067577F"/>
    <w:rsid w:val="00675EFB"/>
    <w:rsid w:val="00675FF3"/>
    <w:rsid w:val="00676022"/>
    <w:rsid w:val="00676227"/>
    <w:rsid w:val="0067691D"/>
    <w:rsid w:val="00676933"/>
    <w:rsid w:val="00676979"/>
    <w:rsid w:val="00676D80"/>
    <w:rsid w:val="006774FD"/>
    <w:rsid w:val="00680163"/>
    <w:rsid w:val="00680424"/>
    <w:rsid w:val="00680A0A"/>
    <w:rsid w:val="00680BA1"/>
    <w:rsid w:val="00680C36"/>
    <w:rsid w:val="00681129"/>
    <w:rsid w:val="00681273"/>
    <w:rsid w:val="006816BF"/>
    <w:rsid w:val="006817BA"/>
    <w:rsid w:val="00682114"/>
    <w:rsid w:val="0068217D"/>
    <w:rsid w:val="006821DB"/>
    <w:rsid w:val="00682304"/>
    <w:rsid w:val="0068280B"/>
    <w:rsid w:val="00683732"/>
    <w:rsid w:val="00683DC6"/>
    <w:rsid w:val="00683F16"/>
    <w:rsid w:val="0068434D"/>
    <w:rsid w:val="006854ED"/>
    <w:rsid w:val="006855D4"/>
    <w:rsid w:val="006856EF"/>
    <w:rsid w:val="006858E1"/>
    <w:rsid w:val="00685BA0"/>
    <w:rsid w:val="00685C53"/>
    <w:rsid w:val="00686425"/>
    <w:rsid w:val="006867AB"/>
    <w:rsid w:val="006867BD"/>
    <w:rsid w:val="00687A07"/>
    <w:rsid w:val="00687DAD"/>
    <w:rsid w:val="006906E4"/>
    <w:rsid w:val="00690A9B"/>
    <w:rsid w:val="00690D01"/>
    <w:rsid w:val="00690EF5"/>
    <w:rsid w:val="0069187B"/>
    <w:rsid w:val="00691945"/>
    <w:rsid w:val="00691A73"/>
    <w:rsid w:val="0069223F"/>
    <w:rsid w:val="0069296A"/>
    <w:rsid w:val="00692DDE"/>
    <w:rsid w:val="00692F43"/>
    <w:rsid w:val="006932DD"/>
    <w:rsid w:val="00693B67"/>
    <w:rsid w:val="0069438A"/>
    <w:rsid w:val="00694671"/>
    <w:rsid w:val="0069490E"/>
    <w:rsid w:val="006951AD"/>
    <w:rsid w:val="006953FA"/>
    <w:rsid w:val="00695596"/>
    <w:rsid w:val="006959CB"/>
    <w:rsid w:val="00695A06"/>
    <w:rsid w:val="00696FC5"/>
    <w:rsid w:val="00697309"/>
    <w:rsid w:val="006A0450"/>
    <w:rsid w:val="006A06AC"/>
    <w:rsid w:val="006A06B4"/>
    <w:rsid w:val="006A0A05"/>
    <w:rsid w:val="006A0DBE"/>
    <w:rsid w:val="006A0EB1"/>
    <w:rsid w:val="006A0F46"/>
    <w:rsid w:val="006A1462"/>
    <w:rsid w:val="006A1594"/>
    <w:rsid w:val="006A16A0"/>
    <w:rsid w:val="006A1E42"/>
    <w:rsid w:val="006A2D4E"/>
    <w:rsid w:val="006A2D74"/>
    <w:rsid w:val="006A3057"/>
    <w:rsid w:val="006A34BF"/>
    <w:rsid w:val="006A3BD9"/>
    <w:rsid w:val="006A59CE"/>
    <w:rsid w:val="006A629A"/>
    <w:rsid w:val="006A6A45"/>
    <w:rsid w:val="006A6A6E"/>
    <w:rsid w:val="006A6BEB"/>
    <w:rsid w:val="006A73C5"/>
    <w:rsid w:val="006A7EE6"/>
    <w:rsid w:val="006B1020"/>
    <w:rsid w:val="006B139A"/>
    <w:rsid w:val="006B15EF"/>
    <w:rsid w:val="006B16AC"/>
    <w:rsid w:val="006B186A"/>
    <w:rsid w:val="006B19D9"/>
    <w:rsid w:val="006B19E9"/>
    <w:rsid w:val="006B1A80"/>
    <w:rsid w:val="006B2B7B"/>
    <w:rsid w:val="006B300C"/>
    <w:rsid w:val="006B34C7"/>
    <w:rsid w:val="006B375E"/>
    <w:rsid w:val="006B3943"/>
    <w:rsid w:val="006B3980"/>
    <w:rsid w:val="006B3E1D"/>
    <w:rsid w:val="006B49C1"/>
    <w:rsid w:val="006B4D62"/>
    <w:rsid w:val="006B5095"/>
    <w:rsid w:val="006B50A8"/>
    <w:rsid w:val="006B55DB"/>
    <w:rsid w:val="006B5B6F"/>
    <w:rsid w:val="006B63F1"/>
    <w:rsid w:val="006B6BBB"/>
    <w:rsid w:val="006B70B9"/>
    <w:rsid w:val="006B7E3F"/>
    <w:rsid w:val="006C0855"/>
    <w:rsid w:val="006C0B1D"/>
    <w:rsid w:val="006C15E0"/>
    <w:rsid w:val="006C1A0B"/>
    <w:rsid w:val="006C1EA9"/>
    <w:rsid w:val="006C1EDA"/>
    <w:rsid w:val="006C2403"/>
    <w:rsid w:val="006C267E"/>
    <w:rsid w:val="006C2719"/>
    <w:rsid w:val="006C2795"/>
    <w:rsid w:val="006C28F6"/>
    <w:rsid w:val="006C2A8F"/>
    <w:rsid w:val="006C2DE3"/>
    <w:rsid w:val="006C33AD"/>
    <w:rsid w:val="006C35D7"/>
    <w:rsid w:val="006C37E4"/>
    <w:rsid w:val="006C3874"/>
    <w:rsid w:val="006C3B49"/>
    <w:rsid w:val="006C3DC5"/>
    <w:rsid w:val="006C3F0F"/>
    <w:rsid w:val="006C4201"/>
    <w:rsid w:val="006C4EA7"/>
    <w:rsid w:val="006C5013"/>
    <w:rsid w:val="006C564F"/>
    <w:rsid w:val="006C59FB"/>
    <w:rsid w:val="006C5EC6"/>
    <w:rsid w:val="006C636E"/>
    <w:rsid w:val="006C66BF"/>
    <w:rsid w:val="006C6748"/>
    <w:rsid w:val="006C69CB"/>
    <w:rsid w:val="006C69FB"/>
    <w:rsid w:val="006C7067"/>
    <w:rsid w:val="006C77DA"/>
    <w:rsid w:val="006C7B24"/>
    <w:rsid w:val="006C7B63"/>
    <w:rsid w:val="006D049D"/>
    <w:rsid w:val="006D0BE3"/>
    <w:rsid w:val="006D19F5"/>
    <w:rsid w:val="006D3348"/>
    <w:rsid w:val="006D343F"/>
    <w:rsid w:val="006D38A5"/>
    <w:rsid w:val="006D3AA7"/>
    <w:rsid w:val="006D3BCF"/>
    <w:rsid w:val="006D40FE"/>
    <w:rsid w:val="006D4212"/>
    <w:rsid w:val="006D4EC9"/>
    <w:rsid w:val="006D4FE1"/>
    <w:rsid w:val="006D5164"/>
    <w:rsid w:val="006D5512"/>
    <w:rsid w:val="006D671F"/>
    <w:rsid w:val="006D6CC5"/>
    <w:rsid w:val="006D7487"/>
    <w:rsid w:val="006D7FA6"/>
    <w:rsid w:val="006E0173"/>
    <w:rsid w:val="006E0ABB"/>
    <w:rsid w:val="006E0AE3"/>
    <w:rsid w:val="006E0BE8"/>
    <w:rsid w:val="006E108A"/>
    <w:rsid w:val="006E10BA"/>
    <w:rsid w:val="006E13A6"/>
    <w:rsid w:val="006E14FA"/>
    <w:rsid w:val="006E2129"/>
    <w:rsid w:val="006E21AE"/>
    <w:rsid w:val="006E2362"/>
    <w:rsid w:val="006E276D"/>
    <w:rsid w:val="006E2826"/>
    <w:rsid w:val="006E3A25"/>
    <w:rsid w:val="006E428D"/>
    <w:rsid w:val="006E4421"/>
    <w:rsid w:val="006E4D4D"/>
    <w:rsid w:val="006E5804"/>
    <w:rsid w:val="006E5DB8"/>
    <w:rsid w:val="006E614A"/>
    <w:rsid w:val="006E62D5"/>
    <w:rsid w:val="006E6383"/>
    <w:rsid w:val="006E68F9"/>
    <w:rsid w:val="006E7800"/>
    <w:rsid w:val="006E7B07"/>
    <w:rsid w:val="006E7CE8"/>
    <w:rsid w:val="006F00E8"/>
    <w:rsid w:val="006F07E3"/>
    <w:rsid w:val="006F0A9A"/>
    <w:rsid w:val="006F1220"/>
    <w:rsid w:val="006F1579"/>
    <w:rsid w:val="006F18E5"/>
    <w:rsid w:val="006F28A9"/>
    <w:rsid w:val="006F2A2D"/>
    <w:rsid w:val="006F2B5D"/>
    <w:rsid w:val="006F39C2"/>
    <w:rsid w:val="006F43D7"/>
    <w:rsid w:val="006F4E81"/>
    <w:rsid w:val="006F510C"/>
    <w:rsid w:val="006F5E61"/>
    <w:rsid w:val="006F5F72"/>
    <w:rsid w:val="006F610D"/>
    <w:rsid w:val="006F6733"/>
    <w:rsid w:val="006F6A66"/>
    <w:rsid w:val="006F6D76"/>
    <w:rsid w:val="006F7148"/>
    <w:rsid w:val="00700F68"/>
    <w:rsid w:val="0070188F"/>
    <w:rsid w:val="00701C2C"/>
    <w:rsid w:val="00701CF9"/>
    <w:rsid w:val="00701D49"/>
    <w:rsid w:val="0070216C"/>
    <w:rsid w:val="00702975"/>
    <w:rsid w:val="00703849"/>
    <w:rsid w:val="00703A12"/>
    <w:rsid w:val="00703ABD"/>
    <w:rsid w:val="00703B70"/>
    <w:rsid w:val="00703BCD"/>
    <w:rsid w:val="00703C5F"/>
    <w:rsid w:val="00704185"/>
    <w:rsid w:val="00704187"/>
    <w:rsid w:val="0070437F"/>
    <w:rsid w:val="007044F0"/>
    <w:rsid w:val="007057D2"/>
    <w:rsid w:val="007059A4"/>
    <w:rsid w:val="00705D9D"/>
    <w:rsid w:val="00705F58"/>
    <w:rsid w:val="00705FE4"/>
    <w:rsid w:val="00706106"/>
    <w:rsid w:val="007063B3"/>
    <w:rsid w:val="00706F02"/>
    <w:rsid w:val="00707275"/>
    <w:rsid w:val="007074FA"/>
    <w:rsid w:val="007075BD"/>
    <w:rsid w:val="00707A9E"/>
    <w:rsid w:val="00707DAA"/>
    <w:rsid w:val="00710048"/>
    <w:rsid w:val="007103D2"/>
    <w:rsid w:val="00710489"/>
    <w:rsid w:val="007109C1"/>
    <w:rsid w:val="00710D73"/>
    <w:rsid w:val="00710DF0"/>
    <w:rsid w:val="007116DA"/>
    <w:rsid w:val="00711ADB"/>
    <w:rsid w:val="00711C35"/>
    <w:rsid w:val="00711CCF"/>
    <w:rsid w:val="007129EB"/>
    <w:rsid w:val="0071366C"/>
    <w:rsid w:val="007138BC"/>
    <w:rsid w:val="007139A0"/>
    <w:rsid w:val="00713AEB"/>
    <w:rsid w:val="00713FE6"/>
    <w:rsid w:val="0071466B"/>
    <w:rsid w:val="007147D8"/>
    <w:rsid w:val="00714A33"/>
    <w:rsid w:val="00714D9C"/>
    <w:rsid w:val="00714F2C"/>
    <w:rsid w:val="00715220"/>
    <w:rsid w:val="00715271"/>
    <w:rsid w:val="007155F8"/>
    <w:rsid w:val="00715A3D"/>
    <w:rsid w:val="00715D16"/>
    <w:rsid w:val="00715E85"/>
    <w:rsid w:val="007167B3"/>
    <w:rsid w:val="0071692B"/>
    <w:rsid w:val="00716ECA"/>
    <w:rsid w:val="00717B02"/>
    <w:rsid w:val="0072023C"/>
    <w:rsid w:val="0072052F"/>
    <w:rsid w:val="00720762"/>
    <w:rsid w:val="00720B84"/>
    <w:rsid w:val="00720FB1"/>
    <w:rsid w:val="0072181F"/>
    <w:rsid w:val="00721A4D"/>
    <w:rsid w:val="00721EC2"/>
    <w:rsid w:val="00722255"/>
    <w:rsid w:val="00723CA7"/>
    <w:rsid w:val="00724003"/>
    <w:rsid w:val="00724074"/>
    <w:rsid w:val="007244D2"/>
    <w:rsid w:val="007258F4"/>
    <w:rsid w:val="00725A98"/>
    <w:rsid w:val="00726329"/>
    <w:rsid w:val="007266F2"/>
    <w:rsid w:val="007270FD"/>
    <w:rsid w:val="0072713D"/>
    <w:rsid w:val="0072745D"/>
    <w:rsid w:val="007276E4"/>
    <w:rsid w:val="007277B4"/>
    <w:rsid w:val="00727A65"/>
    <w:rsid w:val="00727E6F"/>
    <w:rsid w:val="0073009B"/>
    <w:rsid w:val="00730756"/>
    <w:rsid w:val="00730BBA"/>
    <w:rsid w:val="007310B0"/>
    <w:rsid w:val="00731B2D"/>
    <w:rsid w:val="0073202D"/>
    <w:rsid w:val="00732519"/>
    <w:rsid w:val="00732724"/>
    <w:rsid w:val="007332F6"/>
    <w:rsid w:val="00733AA7"/>
    <w:rsid w:val="00733E1A"/>
    <w:rsid w:val="00734374"/>
    <w:rsid w:val="00734ABF"/>
    <w:rsid w:val="00734B5B"/>
    <w:rsid w:val="00734FBE"/>
    <w:rsid w:val="007357A0"/>
    <w:rsid w:val="007366BD"/>
    <w:rsid w:val="00736CC1"/>
    <w:rsid w:val="00737043"/>
    <w:rsid w:val="00737129"/>
    <w:rsid w:val="007376D3"/>
    <w:rsid w:val="0073788A"/>
    <w:rsid w:val="007378E5"/>
    <w:rsid w:val="00737A24"/>
    <w:rsid w:val="00737B94"/>
    <w:rsid w:val="00737CA4"/>
    <w:rsid w:val="00737CB9"/>
    <w:rsid w:val="00740557"/>
    <w:rsid w:val="0074086A"/>
    <w:rsid w:val="007409B5"/>
    <w:rsid w:val="00741109"/>
    <w:rsid w:val="007412E0"/>
    <w:rsid w:val="007413E4"/>
    <w:rsid w:val="00741B78"/>
    <w:rsid w:val="00741C24"/>
    <w:rsid w:val="00741D85"/>
    <w:rsid w:val="007427FD"/>
    <w:rsid w:val="00742CFE"/>
    <w:rsid w:val="007430F4"/>
    <w:rsid w:val="00743116"/>
    <w:rsid w:val="007434A6"/>
    <w:rsid w:val="007436A2"/>
    <w:rsid w:val="00743F95"/>
    <w:rsid w:val="007445BF"/>
    <w:rsid w:val="007445E6"/>
    <w:rsid w:val="00744602"/>
    <w:rsid w:val="00744750"/>
    <w:rsid w:val="0074477F"/>
    <w:rsid w:val="00744F77"/>
    <w:rsid w:val="007450AD"/>
    <w:rsid w:val="007450E7"/>
    <w:rsid w:val="00745365"/>
    <w:rsid w:val="007454C6"/>
    <w:rsid w:val="00745683"/>
    <w:rsid w:val="007456F0"/>
    <w:rsid w:val="00745BE3"/>
    <w:rsid w:val="00745CD6"/>
    <w:rsid w:val="00745FE8"/>
    <w:rsid w:val="007465F3"/>
    <w:rsid w:val="0074684A"/>
    <w:rsid w:val="00746A08"/>
    <w:rsid w:val="00746E79"/>
    <w:rsid w:val="007473CB"/>
    <w:rsid w:val="00747B64"/>
    <w:rsid w:val="0075026B"/>
    <w:rsid w:val="00750456"/>
    <w:rsid w:val="007505AC"/>
    <w:rsid w:val="00750BBD"/>
    <w:rsid w:val="0075111C"/>
    <w:rsid w:val="0075158D"/>
    <w:rsid w:val="00751666"/>
    <w:rsid w:val="00751688"/>
    <w:rsid w:val="007517CA"/>
    <w:rsid w:val="00751DDD"/>
    <w:rsid w:val="00752232"/>
    <w:rsid w:val="0075315D"/>
    <w:rsid w:val="00753174"/>
    <w:rsid w:val="00753403"/>
    <w:rsid w:val="00753439"/>
    <w:rsid w:val="007545C5"/>
    <w:rsid w:val="007549CC"/>
    <w:rsid w:val="007551DF"/>
    <w:rsid w:val="00755B47"/>
    <w:rsid w:val="007566CB"/>
    <w:rsid w:val="0075670F"/>
    <w:rsid w:val="00756839"/>
    <w:rsid w:val="007574C7"/>
    <w:rsid w:val="0075750E"/>
    <w:rsid w:val="00757741"/>
    <w:rsid w:val="00761184"/>
    <w:rsid w:val="007614CE"/>
    <w:rsid w:val="007616E5"/>
    <w:rsid w:val="00761AB6"/>
    <w:rsid w:val="00761BF9"/>
    <w:rsid w:val="00761F9F"/>
    <w:rsid w:val="00762C88"/>
    <w:rsid w:val="00762DD2"/>
    <w:rsid w:val="00763254"/>
    <w:rsid w:val="007633D2"/>
    <w:rsid w:val="00764095"/>
    <w:rsid w:val="007642EF"/>
    <w:rsid w:val="007646C3"/>
    <w:rsid w:val="00764C2F"/>
    <w:rsid w:val="00765261"/>
    <w:rsid w:val="0076528D"/>
    <w:rsid w:val="00765360"/>
    <w:rsid w:val="00765FC1"/>
    <w:rsid w:val="00766556"/>
    <w:rsid w:val="00766946"/>
    <w:rsid w:val="0076725A"/>
    <w:rsid w:val="0076745E"/>
    <w:rsid w:val="00767D6A"/>
    <w:rsid w:val="00770272"/>
    <w:rsid w:val="00770A50"/>
    <w:rsid w:val="00771BE9"/>
    <w:rsid w:val="00771C86"/>
    <w:rsid w:val="00771D95"/>
    <w:rsid w:val="0077225F"/>
    <w:rsid w:val="0077240D"/>
    <w:rsid w:val="00772927"/>
    <w:rsid w:val="00772A33"/>
    <w:rsid w:val="0077333F"/>
    <w:rsid w:val="00773E6C"/>
    <w:rsid w:val="00773EB0"/>
    <w:rsid w:val="00773EC4"/>
    <w:rsid w:val="00774133"/>
    <w:rsid w:val="007744C9"/>
    <w:rsid w:val="0077474A"/>
    <w:rsid w:val="0077539A"/>
    <w:rsid w:val="007763E9"/>
    <w:rsid w:val="0077642F"/>
    <w:rsid w:val="007765F6"/>
    <w:rsid w:val="00776624"/>
    <w:rsid w:val="0077668C"/>
    <w:rsid w:val="0077672D"/>
    <w:rsid w:val="00777092"/>
    <w:rsid w:val="00777743"/>
    <w:rsid w:val="007778E8"/>
    <w:rsid w:val="00777F13"/>
    <w:rsid w:val="00780A87"/>
    <w:rsid w:val="007816B2"/>
    <w:rsid w:val="0078189D"/>
    <w:rsid w:val="00781918"/>
    <w:rsid w:val="00781DEA"/>
    <w:rsid w:val="00782394"/>
    <w:rsid w:val="0078272C"/>
    <w:rsid w:val="00783594"/>
    <w:rsid w:val="00783D8D"/>
    <w:rsid w:val="007841DC"/>
    <w:rsid w:val="007844BB"/>
    <w:rsid w:val="0078460A"/>
    <w:rsid w:val="00784783"/>
    <w:rsid w:val="0078484F"/>
    <w:rsid w:val="00784EE1"/>
    <w:rsid w:val="00785EA8"/>
    <w:rsid w:val="00786D05"/>
    <w:rsid w:val="00786FA3"/>
    <w:rsid w:val="007873AE"/>
    <w:rsid w:val="007873B8"/>
    <w:rsid w:val="007900A5"/>
    <w:rsid w:val="007902C1"/>
    <w:rsid w:val="007903D3"/>
    <w:rsid w:val="007906AD"/>
    <w:rsid w:val="00790F93"/>
    <w:rsid w:val="00791036"/>
    <w:rsid w:val="007913A5"/>
    <w:rsid w:val="00791602"/>
    <w:rsid w:val="00791BBD"/>
    <w:rsid w:val="00792169"/>
    <w:rsid w:val="00792D24"/>
    <w:rsid w:val="00792FCF"/>
    <w:rsid w:val="00793153"/>
    <w:rsid w:val="0079326A"/>
    <w:rsid w:val="00793880"/>
    <w:rsid w:val="00793E32"/>
    <w:rsid w:val="0079445B"/>
    <w:rsid w:val="00794D34"/>
    <w:rsid w:val="007958B9"/>
    <w:rsid w:val="00796215"/>
    <w:rsid w:val="0079636E"/>
    <w:rsid w:val="00796695"/>
    <w:rsid w:val="00796F3D"/>
    <w:rsid w:val="00797E3A"/>
    <w:rsid w:val="007A0EA6"/>
    <w:rsid w:val="007A1367"/>
    <w:rsid w:val="007A1413"/>
    <w:rsid w:val="007A1BE6"/>
    <w:rsid w:val="007A1E42"/>
    <w:rsid w:val="007A1FC1"/>
    <w:rsid w:val="007A214D"/>
    <w:rsid w:val="007A219D"/>
    <w:rsid w:val="007A2A49"/>
    <w:rsid w:val="007A3674"/>
    <w:rsid w:val="007A3D13"/>
    <w:rsid w:val="007A3FE9"/>
    <w:rsid w:val="007A4336"/>
    <w:rsid w:val="007A43F5"/>
    <w:rsid w:val="007A55A9"/>
    <w:rsid w:val="007A5781"/>
    <w:rsid w:val="007A5FEE"/>
    <w:rsid w:val="007A60ED"/>
    <w:rsid w:val="007A6675"/>
    <w:rsid w:val="007A672F"/>
    <w:rsid w:val="007A68D9"/>
    <w:rsid w:val="007A7C39"/>
    <w:rsid w:val="007A7C42"/>
    <w:rsid w:val="007B0140"/>
    <w:rsid w:val="007B04CA"/>
    <w:rsid w:val="007B1352"/>
    <w:rsid w:val="007B1646"/>
    <w:rsid w:val="007B1D82"/>
    <w:rsid w:val="007B248E"/>
    <w:rsid w:val="007B336F"/>
    <w:rsid w:val="007B3C44"/>
    <w:rsid w:val="007B4425"/>
    <w:rsid w:val="007B47A4"/>
    <w:rsid w:val="007B4DA8"/>
    <w:rsid w:val="007B5539"/>
    <w:rsid w:val="007B618D"/>
    <w:rsid w:val="007B6551"/>
    <w:rsid w:val="007B6E5F"/>
    <w:rsid w:val="007B6FE0"/>
    <w:rsid w:val="007B709A"/>
    <w:rsid w:val="007B70C9"/>
    <w:rsid w:val="007B71C9"/>
    <w:rsid w:val="007B724C"/>
    <w:rsid w:val="007B7CB6"/>
    <w:rsid w:val="007B7CBC"/>
    <w:rsid w:val="007C002A"/>
    <w:rsid w:val="007C05BB"/>
    <w:rsid w:val="007C0C45"/>
    <w:rsid w:val="007C116E"/>
    <w:rsid w:val="007C1298"/>
    <w:rsid w:val="007C12C8"/>
    <w:rsid w:val="007C13A0"/>
    <w:rsid w:val="007C1752"/>
    <w:rsid w:val="007C1782"/>
    <w:rsid w:val="007C1B8A"/>
    <w:rsid w:val="007C1C10"/>
    <w:rsid w:val="007C1FE2"/>
    <w:rsid w:val="007C223B"/>
    <w:rsid w:val="007C241D"/>
    <w:rsid w:val="007C2613"/>
    <w:rsid w:val="007C3A42"/>
    <w:rsid w:val="007C3A77"/>
    <w:rsid w:val="007C3A9B"/>
    <w:rsid w:val="007C40AE"/>
    <w:rsid w:val="007C431B"/>
    <w:rsid w:val="007C4731"/>
    <w:rsid w:val="007C47E9"/>
    <w:rsid w:val="007C5163"/>
    <w:rsid w:val="007C5368"/>
    <w:rsid w:val="007C59CA"/>
    <w:rsid w:val="007C5DCD"/>
    <w:rsid w:val="007C607F"/>
    <w:rsid w:val="007C65FC"/>
    <w:rsid w:val="007C7362"/>
    <w:rsid w:val="007C7405"/>
    <w:rsid w:val="007C7E5D"/>
    <w:rsid w:val="007D0428"/>
    <w:rsid w:val="007D06A1"/>
    <w:rsid w:val="007D083B"/>
    <w:rsid w:val="007D0F65"/>
    <w:rsid w:val="007D17A8"/>
    <w:rsid w:val="007D1B23"/>
    <w:rsid w:val="007D2695"/>
    <w:rsid w:val="007D2797"/>
    <w:rsid w:val="007D2E49"/>
    <w:rsid w:val="007D3F14"/>
    <w:rsid w:val="007D4380"/>
    <w:rsid w:val="007D45E1"/>
    <w:rsid w:val="007D4650"/>
    <w:rsid w:val="007D479B"/>
    <w:rsid w:val="007D51E9"/>
    <w:rsid w:val="007D5301"/>
    <w:rsid w:val="007D55BF"/>
    <w:rsid w:val="007D5A61"/>
    <w:rsid w:val="007D6032"/>
    <w:rsid w:val="007D647F"/>
    <w:rsid w:val="007D65F6"/>
    <w:rsid w:val="007D6ECF"/>
    <w:rsid w:val="007D792E"/>
    <w:rsid w:val="007D7ABE"/>
    <w:rsid w:val="007D7D05"/>
    <w:rsid w:val="007E0B25"/>
    <w:rsid w:val="007E140D"/>
    <w:rsid w:val="007E146B"/>
    <w:rsid w:val="007E24B2"/>
    <w:rsid w:val="007E2B05"/>
    <w:rsid w:val="007E2B58"/>
    <w:rsid w:val="007E32A6"/>
    <w:rsid w:val="007E3459"/>
    <w:rsid w:val="007E34F5"/>
    <w:rsid w:val="007E39DE"/>
    <w:rsid w:val="007E39EA"/>
    <w:rsid w:val="007E3C48"/>
    <w:rsid w:val="007E40A6"/>
    <w:rsid w:val="007E419D"/>
    <w:rsid w:val="007E4646"/>
    <w:rsid w:val="007E4672"/>
    <w:rsid w:val="007E47FD"/>
    <w:rsid w:val="007E4997"/>
    <w:rsid w:val="007E4D0F"/>
    <w:rsid w:val="007E4DC4"/>
    <w:rsid w:val="007E51AA"/>
    <w:rsid w:val="007E5AB8"/>
    <w:rsid w:val="007E5C27"/>
    <w:rsid w:val="007E5F20"/>
    <w:rsid w:val="007E62BF"/>
    <w:rsid w:val="007E67B7"/>
    <w:rsid w:val="007E69D0"/>
    <w:rsid w:val="007E7104"/>
    <w:rsid w:val="007E7350"/>
    <w:rsid w:val="007E7ECA"/>
    <w:rsid w:val="007E7FA2"/>
    <w:rsid w:val="007F006B"/>
    <w:rsid w:val="007F0385"/>
    <w:rsid w:val="007F05E3"/>
    <w:rsid w:val="007F0980"/>
    <w:rsid w:val="007F0BD9"/>
    <w:rsid w:val="007F0CCA"/>
    <w:rsid w:val="007F0E18"/>
    <w:rsid w:val="007F179D"/>
    <w:rsid w:val="007F1EC7"/>
    <w:rsid w:val="007F2028"/>
    <w:rsid w:val="007F2422"/>
    <w:rsid w:val="007F2917"/>
    <w:rsid w:val="007F31E9"/>
    <w:rsid w:val="007F3216"/>
    <w:rsid w:val="007F33E4"/>
    <w:rsid w:val="007F3760"/>
    <w:rsid w:val="007F38E4"/>
    <w:rsid w:val="007F3CDF"/>
    <w:rsid w:val="007F3D7D"/>
    <w:rsid w:val="007F3DD5"/>
    <w:rsid w:val="007F3DE1"/>
    <w:rsid w:val="007F3E5B"/>
    <w:rsid w:val="007F3EE3"/>
    <w:rsid w:val="007F43F0"/>
    <w:rsid w:val="007F46A1"/>
    <w:rsid w:val="007F48DA"/>
    <w:rsid w:val="007F4A3E"/>
    <w:rsid w:val="007F4B4D"/>
    <w:rsid w:val="007F500E"/>
    <w:rsid w:val="007F5144"/>
    <w:rsid w:val="007F5C0A"/>
    <w:rsid w:val="007F5F07"/>
    <w:rsid w:val="007F6022"/>
    <w:rsid w:val="007F6E15"/>
    <w:rsid w:val="007F7621"/>
    <w:rsid w:val="007F7AE3"/>
    <w:rsid w:val="007F7CC4"/>
    <w:rsid w:val="0080059B"/>
    <w:rsid w:val="008011CE"/>
    <w:rsid w:val="00801358"/>
    <w:rsid w:val="0080138A"/>
    <w:rsid w:val="00801672"/>
    <w:rsid w:val="00801BA4"/>
    <w:rsid w:val="00801CB0"/>
    <w:rsid w:val="00801F34"/>
    <w:rsid w:val="00801FE0"/>
    <w:rsid w:val="008024CF"/>
    <w:rsid w:val="00802AB9"/>
    <w:rsid w:val="00802CDC"/>
    <w:rsid w:val="00802DBC"/>
    <w:rsid w:val="00802F7F"/>
    <w:rsid w:val="008033E6"/>
    <w:rsid w:val="00803B38"/>
    <w:rsid w:val="00803B45"/>
    <w:rsid w:val="00803C40"/>
    <w:rsid w:val="008041F8"/>
    <w:rsid w:val="00804435"/>
    <w:rsid w:val="00804547"/>
    <w:rsid w:val="008049BA"/>
    <w:rsid w:val="00804AE5"/>
    <w:rsid w:val="00804B80"/>
    <w:rsid w:val="00806101"/>
    <w:rsid w:val="00806199"/>
    <w:rsid w:val="00806443"/>
    <w:rsid w:val="00806DCF"/>
    <w:rsid w:val="00806FFD"/>
    <w:rsid w:val="00807010"/>
    <w:rsid w:val="008078B6"/>
    <w:rsid w:val="0081017F"/>
    <w:rsid w:val="0081039A"/>
    <w:rsid w:val="00810D7A"/>
    <w:rsid w:val="00811831"/>
    <w:rsid w:val="008119E0"/>
    <w:rsid w:val="00812DA5"/>
    <w:rsid w:val="00813139"/>
    <w:rsid w:val="008131D7"/>
    <w:rsid w:val="00813675"/>
    <w:rsid w:val="008137FE"/>
    <w:rsid w:val="00813A37"/>
    <w:rsid w:val="00813ECA"/>
    <w:rsid w:val="00813FE5"/>
    <w:rsid w:val="008140CF"/>
    <w:rsid w:val="00814465"/>
    <w:rsid w:val="00814703"/>
    <w:rsid w:val="00814871"/>
    <w:rsid w:val="0081500A"/>
    <w:rsid w:val="00815532"/>
    <w:rsid w:val="00815754"/>
    <w:rsid w:val="00815EB6"/>
    <w:rsid w:val="0081603C"/>
    <w:rsid w:val="00816240"/>
    <w:rsid w:val="0081708B"/>
    <w:rsid w:val="00817314"/>
    <w:rsid w:val="00817326"/>
    <w:rsid w:val="00817465"/>
    <w:rsid w:val="008178A3"/>
    <w:rsid w:val="0081793A"/>
    <w:rsid w:val="00817CE5"/>
    <w:rsid w:val="008204A8"/>
    <w:rsid w:val="00820D71"/>
    <w:rsid w:val="008211DC"/>
    <w:rsid w:val="0082135C"/>
    <w:rsid w:val="008215D9"/>
    <w:rsid w:val="00821CF2"/>
    <w:rsid w:val="008222F8"/>
    <w:rsid w:val="0082249E"/>
    <w:rsid w:val="008224C9"/>
    <w:rsid w:val="008226FE"/>
    <w:rsid w:val="00822778"/>
    <w:rsid w:val="00822CCF"/>
    <w:rsid w:val="00823B76"/>
    <w:rsid w:val="00823BF4"/>
    <w:rsid w:val="00824019"/>
    <w:rsid w:val="008243D7"/>
    <w:rsid w:val="00824A23"/>
    <w:rsid w:val="0082528B"/>
    <w:rsid w:val="008254CB"/>
    <w:rsid w:val="008255E4"/>
    <w:rsid w:val="0082577A"/>
    <w:rsid w:val="008258B3"/>
    <w:rsid w:val="00825D1B"/>
    <w:rsid w:val="00825D7A"/>
    <w:rsid w:val="00826138"/>
    <w:rsid w:val="00826E08"/>
    <w:rsid w:val="008275C5"/>
    <w:rsid w:val="0082766F"/>
    <w:rsid w:val="0082774A"/>
    <w:rsid w:val="00827830"/>
    <w:rsid w:val="00830054"/>
    <w:rsid w:val="0083027B"/>
    <w:rsid w:val="00830338"/>
    <w:rsid w:val="008308D2"/>
    <w:rsid w:val="00830913"/>
    <w:rsid w:val="008314FF"/>
    <w:rsid w:val="00831664"/>
    <w:rsid w:val="00831711"/>
    <w:rsid w:val="0083174C"/>
    <w:rsid w:val="00831C1A"/>
    <w:rsid w:val="0083236A"/>
    <w:rsid w:val="00832480"/>
    <w:rsid w:val="008324DB"/>
    <w:rsid w:val="008329B3"/>
    <w:rsid w:val="00832EB5"/>
    <w:rsid w:val="008339C6"/>
    <w:rsid w:val="00833D75"/>
    <w:rsid w:val="00833DA0"/>
    <w:rsid w:val="00833E3A"/>
    <w:rsid w:val="008346E9"/>
    <w:rsid w:val="008353BD"/>
    <w:rsid w:val="00835620"/>
    <w:rsid w:val="008363DF"/>
    <w:rsid w:val="00836499"/>
    <w:rsid w:val="00836630"/>
    <w:rsid w:val="008370F6"/>
    <w:rsid w:val="00837ACE"/>
    <w:rsid w:val="00837C85"/>
    <w:rsid w:val="00840562"/>
    <w:rsid w:val="008411B0"/>
    <w:rsid w:val="0084174F"/>
    <w:rsid w:val="008421ED"/>
    <w:rsid w:val="0084286A"/>
    <w:rsid w:val="00842C40"/>
    <w:rsid w:val="00843077"/>
    <w:rsid w:val="008430E7"/>
    <w:rsid w:val="0084330A"/>
    <w:rsid w:val="00843358"/>
    <w:rsid w:val="00843381"/>
    <w:rsid w:val="00843D43"/>
    <w:rsid w:val="00844E4B"/>
    <w:rsid w:val="0084535A"/>
    <w:rsid w:val="0084574A"/>
    <w:rsid w:val="008457AF"/>
    <w:rsid w:val="00845C4C"/>
    <w:rsid w:val="0084603F"/>
    <w:rsid w:val="008463A0"/>
    <w:rsid w:val="00846561"/>
    <w:rsid w:val="00846BA2"/>
    <w:rsid w:val="00846C75"/>
    <w:rsid w:val="0084704E"/>
    <w:rsid w:val="008470E0"/>
    <w:rsid w:val="00847388"/>
    <w:rsid w:val="00847C5F"/>
    <w:rsid w:val="008500D3"/>
    <w:rsid w:val="00850739"/>
    <w:rsid w:val="00850EDE"/>
    <w:rsid w:val="00851045"/>
    <w:rsid w:val="0085105D"/>
    <w:rsid w:val="00851378"/>
    <w:rsid w:val="00851385"/>
    <w:rsid w:val="00851BB2"/>
    <w:rsid w:val="008526ED"/>
    <w:rsid w:val="00852E32"/>
    <w:rsid w:val="00852E5F"/>
    <w:rsid w:val="0085318E"/>
    <w:rsid w:val="00853AC2"/>
    <w:rsid w:val="00853B68"/>
    <w:rsid w:val="00853E21"/>
    <w:rsid w:val="00854A26"/>
    <w:rsid w:val="00854B9A"/>
    <w:rsid w:val="00854C71"/>
    <w:rsid w:val="00855C35"/>
    <w:rsid w:val="00856268"/>
    <w:rsid w:val="0085737B"/>
    <w:rsid w:val="008574D3"/>
    <w:rsid w:val="00857FAC"/>
    <w:rsid w:val="008600BD"/>
    <w:rsid w:val="00861490"/>
    <w:rsid w:val="00861810"/>
    <w:rsid w:val="008619E1"/>
    <w:rsid w:val="00861EC3"/>
    <w:rsid w:val="0086220D"/>
    <w:rsid w:val="0086251E"/>
    <w:rsid w:val="0086298C"/>
    <w:rsid w:val="00863A4E"/>
    <w:rsid w:val="00863D2B"/>
    <w:rsid w:val="0086464E"/>
    <w:rsid w:val="00864688"/>
    <w:rsid w:val="00864D88"/>
    <w:rsid w:val="00864F40"/>
    <w:rsid w:val="00865AB6"/>
    <w:rsid w:val="00865E2C"/>
    <w:rsid w:val="00865F15"/>
    <w:rsid w:val="0086686F"/>
    <w:rsid w:val="008668F4"/>
    <w:rsid w:val="00867A9D"/>
    <w:rsid w:val="00867C48"/>
    <w:rsid w:val="008701C2"/>
    <w:rsid w:val="00870226"/>
    <w:rsid w:val="0087072C"/>
    <w:rsid w:val="0087078F"/>
    <w:rsid w:val="00870CA7"/>
    <w:rsid w:val="00871ED7"/>
    <w:rsid w:val="00872F34"/>
    <w:rsid w:val="0087302D"/>
    <w:rsid w:val="00873289"/>
    <w:rsid w:val="0087356A"/>
    <w:rsid w:val="00873A9F"/>
    <w:rsid w:val="00873E3B"/>
    <w:rsid w:val="00874A3C"/>
    <w:rsid w:val="008751CE"/>
    <w:rsid w:val="0087537D"/>
    <w:rsid w:val="0087589E"/>
    <w:rsid w:val="00875F40"/>
    <w:rsid w:val="0087644C"/>
    <w:rsid w:val="00876583"/>
    <w:rsid w:val="00876D86"/>
    <w:rsid w:val="008774D3"/>
    <w:rsid w:val="008774F3"/>
    <w:rsid w:val="008809EF"/>
    <w:rsid w:val="008819FE"/>
    <w:rsid w:val="00882178"/>
    <w:rsid w:val="00882889"/>
    <w:rsid w:val="00882C3D"/>
    <w:rsid w:val="00882D53"/>
    <w:rsid w:val="00883324"/>
    <w:rsid w:val="00883458"/>
    <w:rsid w:val="0088368C"/>
    <w:rsid w:val="00883827"/>
    <w:rsid w:val="00883E4E"/>
    <w:rsid w:val="00884401"/>
    <w:rsid w:val="00884572"/>
    <w:rsid w:val="0088469D"/>
    <w:rsid w:val="00884BF8"/>
    <w:rsid w:val="00885312"/>
    <w:rsid w:val="0088557E"/>
    <w:rsid w:val="008856AD"/>
    <w:rsid w:val="00886355"/>
    <w:rsid w:val="00886A33"/>
    <w:rsid w:val="00886AF9"/>
    <w:rsid w:val="00887056"/>
    <w:rsid w:val="008874F0"/>
    <w:rsid w:val="00887543"/>
    <w:rsid w:val="00887DCA"/>
    <w:rsid w:val="008904C9"/>
    <w:rsid w:val="00890DF3"/>
    <w:rsid w:val="008911B0"/>
    <w:rsid w:val="008913B1"/>
    <w:rsid w:val="008919DB"/>
    <w:rsid w:val="00891F1E"/>
    <w:rsid w:val="00891F80"/>
    <w:rsid w:val="0089234C"/>
    <w:rsid w:val="008932A1"/>
    <w:rsid w:val="00893989"/>
    <w:rsid w:val="00894EF8"/>
    <w:rsid w:val="00895763"/>
    <w:rsid w:val="0089595F"/>
    <w:rsid w:val="00895E2D"/>
    <w:rsid w:val="008963FA"/>
    <w:rsid w:val="00896402"/>
    <w:rsid w:val="0089696D"/>
    <w:rsid w:val="00896FB6"/>
    <w:rsid w:val="00897836"/>
    <w:rsid w:val="00897978"/>
    <w:rsid w:val="00897D3E"/>
    <w:rsid w:val="008A093E"/>
    <w:rsid w:val="008A0C94"/>
    <w:rsid w:val="008A0C9D"/>
    <w:rsid w:val="008A0F35"/>
    <w:rsid w:val="008A0F58"/>
    <w:rsid w:val="008A1013"/>
    <w:rsid w:val="008A14F7"/>
    <w:rsid w:val="008A1513"/>
    <w:rsid w:val="008A16F6"/>
    <w:rsid w:val="008A1890"/>
    <w:rsid w:val="008A1A17"/>
    <w:rsid w:val="008A1B46"/>
    <w:rsid w:val="008A27C8"/>
    <w:rsid w:val="008A2CFC"/>
    <w:rsid w:val="008A2E4A"/>
    <w:rsid w:val="008A2FC1"/>
    <w:rsid w:val="008A343F"/>
    <w:rsid w:val="008A36C7"/>
    <w:rsid w:val="008A36F1"/>
    <w:rsid w:val="008A5011"/>
    <w:rsid w:val="008A55CA"/>
    <w:rsid w:val="008A560D"/>
    <w:rsid w:val="008A5893"/>
    <w:rsid w:val="008A5B45"/>
    <w:rsid w:val="008A5FFC"/>
    <w:rsid w:val="008A616C"/>
    <w:rsid w:val="008A6914"/>
    <w:rsid w:val="008A6F9E"/>
    <w:rsid w:val="008A725C"/>
    <w:rsid w:val="008A7277"/>
    <w:rsid w:val="008A7780"/>
    <w:rsid w:val="008A7A52"/>
    <w:rsid w:val="008B1B11"/>
    <w:rsid w:val="008B1C17"/>
    <w:rsid w:val="008B1C76"/>
    <w:rsid w:val="008B21A6"/>
    <w:rsid w:val="008B26C4"/>
    <w:rsid w:val="008B308E"/>
    <w:rsid w:val="008B3DCB"/>
    <w:rsid w:val="008B41C4"/>
    <w:rsid w:val="008B4258"/>
    <w:rsid w:val="008B4366"/>
    <w:rsid w:val="008B461E"/>
    <w:rsid w:val="008B4636"/>
    <w:rsid w:val="008B46E3"/>
    <w:rsid w:val="008B4AA9"/>
    <w:rsid w:val="008B573A"/>
    <w:rsid w:val="008B586A"/>
    <w:rsid w:val="008B5BE4"/>
    <w:rsid w:val="008B5D44"/>
    <w:rsid w:val="008B5E62"/>
    <w:rsid w:val="008B68D8"/>
    <w:rsid w:val="008B6C10"/>
    <w:rsid w:val="008B712E"/>
    <w:rsid w:val="008B7851"/>
    <w:rsid w:val="008B7899"/>
    <w:rsid w:val="008B7B43"/>
    <w:rsid w:val="008B7F26"/>
    <w:rsid w:val="008C072B"/>
    <w:rsid w:val="008C09A7"/>
    <w:rsid w:val="008C1249"/>
    <w:rsid w:val="008C19D7"/>
    <w:rsid w:val="008C2292"/>
    <w:rsid w:val="008C26D7"/>
    <w:rsid w:val="008C2757"/>
    <w:rsid w:val="008C2A7D"/>
    <w:rsid w:val="008C2B4A"/>
    <w:rsid w:val="008C2C25"/>
    <w:rsid w:val="008C2D6C"/>
    <w:rsid w:val="008C2FC5"/>
    <w:rsid w:val="008C35B0"/>
    <w:rsid w:val="008C3661"/>
    <w:rsid w:val="008C3E44"/>
    <w:rsid w:val="008C3FB1"/>
    <w:rsid w:val="008C40F9"/>
    <w:rsid w:val="008C417C"/>
    <w:rsid w:val="008C425E"/>
    <w:rsid w:val="008C4DF2"/>
    <w:rsid w:val="008C5B97"/>
    <w:rsid w:val="008C5E26"/>
    <w:rsid w:val="008C6344"/>
    <w:rsid w:val="008C6605"/>
    <w:rsid w:val="008C6E1B"/>
    <w:rsid w:val="008D1A1D"/>
    <w:rsid w:val="008D256D"/>
    <w:rsid w:val="008D259B"/>
    <w:rsid w:val="008D2B45"/>
    <w:rsid w:val="008D2BA4"/>
    <w:rsid w:val="008D2CD1"/>
    <w:rsid w:val="008D335F"/>
    <w:rsid w:val="008D38DA"/>
    <w:rsid w:val="008D3AC6"/>
    <w:rsid w:val="008D3DFF"/>
    <w:rsid w:val="008D409D"/>
    <w:rsid w:val="008D420C"/>
    <w:rsid w:val="008D4A1E"/>
    <w:rsid w:val="008D53E6"/>
    <w:rsid w:val="008D5E76"/>
    <w:rsid w:val="008D61EC"/>
    <w:rsid w:val="008D6215"/>
    <w:rsid w:val="008D6715"/>
    <w:rsid w:val="008D6867"/>
    <w:rsid w:val="008D68B5"/>
    <w:rsid w:val="008D68EB"/>
    <w:rsid w:val="008D6B01"/>
    <w:rsid w:val="008D78C5"/>
    <w:rsid w:val="008D7DE5"/>
    <w:rsid w:val="008E0282"/>
    <w:rsid w:val="008E0596"/>
    <w:rsid w:val="008E05D7"/>
    <w:rsid w:val="008E0669"/>
    <w:rsid w:val="008E0AB1"/>
    <w:rsid w:val="008E107B"/>
    <w:rsid w:val="008E159E"/>
    <w:rsid w:val="008E1C49"/>
    <w:rsid w:val="008E1D5F"/>
    <w:rsid w:val="008E255B"/>
    <w:rsid w:val="008E2829"/>
    <w:rsid w:val="008E2DC4"/>
    <w:rsid w:val="008E3280"/>
    <w:rsid w:val="008E3A4B"/>
    <w:rsid w:val="008E3AD7"/>
    <w:rsid w:val="008E40AF"/>
    <w:rsid w:val="008E4BA3"/>
    <w:rsid w:val="008E4E08"/>
    <w:rsid w:val="008E4EF4"/>
    <w:rsid w:val="008E5BF6"/>
    <w:rsid w:val="008E5D63"/>
    <w:rsid w:val="008E5E14"/>
    <w:rsid w:val="008E60DE"/>
    <w:rsid w:val="008E60F6"/>
    <w:rsid w:val="008E6187"/>
    <w:rsid w:val="008E651F"/>
    <w:rsid w:val="008E67FB"/>
    <w:rsid w:val="008E6BF0"/>
    <w:rsid w:val="008E732F"/>
    <w:rsid w:val="008E7681"/>
    <w:rsid w:val="008E7771"/>
    <w:rsid w:val="008E77C5"/>
    <w:rsid w:val="008F0940"/>
    <w:rsid w:val="008F1078"/>
    <w:rsid w:val="008F132A"/>
    <w:rsid w:val="008F18DE"/>
    <w:rsid w:val="008F262A"/>
    <w:rsid w:val="008F3368"/>
    <w:rsid w:val="008F3AA5"/>
    <w:rsid w:val="008F3CFA"/>
    <w:rsid w:val="008F3DA1"/>
    <w:rsid w:val="008F4DEC"/>
    <w:rsid w:val="008F4EE7"/>
    <w:rsid w:val="008F547C"/>
    <w:rsid w:val="008F5720"/>
    <w:rsid w:val="008F5994"/>
    <w:rsid w:val="008F5B26"/>
    <w:rsid w:val="008F5CB0"/>
    <w:rsid w:val="008F6333"/>
    <w:rsid w:val="008F6A50"/>
    <w:rsid w:val="008F7172"/>
    <w:rsid w:val="008F75B4"/>
    <w:rsid w:val="008F7EDF"/>
    <w:rsid w:val="008F7FBF"/>
    <w:rsid w:val="0090012D"/>
    <w:rsid w:val="009004C2"/>
    <w:rsid w:val="0090063A"/>
    <w:rsid w:val="009008AA"/>
    <w:rsid w:val="009009A7"/>
    <w:rsid w:val="00900D21"/>
    <w:rsid w:val="00900D30"/>
    <w:rsid w:val="00901204"/>
    <w:rsid w:val="009012C4"/>
    <w:rsid w:val="0090179E"/>
    <w:rsid w:val="00901AE0"/>
    <w:rsid w:val="00901B90"/>
    <w:rsid w:val="00901BC4"/>
    <w:rsid w:val="00901CB2"/>
    <w:rsid w:val="00901E03"/>
    <w:rsid w:val="00901F9D"/>
    <w:rsid w:val="00902126"/>
    <w:rsid w:val="00902B91"/>
    <w:rsid w:val="009031A8"/>
    <w:rsid w:val="00904388"/>
    <w:rsid w:val="009047B0"/>
    <w:rsid w:val="009048AE"/>
    <w:rsid w:val="00904AAD"/>
    <w:rsid w:val="009052F8"/>
    <w:rsid w:val="009053D0"/>
    <w:rsid w:val="009060CB"/>
    <w:rsid w:val="00906183"/>
    <w:rsid w:val="0090632B"/>
    <w:rsid w:val="00906647"/>
    <w:rsid w:val="00906EB9"/>
    <w:rsid w:val="009073C8"/>
    <w:rsid w:val="0090742C"/>
    <w:rsid w:val="009078F9"/>
    <w:rsid w:val="00907D06"/>
    <w:rsid w:val="00907F5B"/>
    <w:rsid w:val="009101C5"/>
    <w:rsid w:val="00910CF8"/>
    <w:rsid w:val="00910D82"/>
    <w:rsid w:val="00912322"/>
    <w:rsid w:val="00912451"/>
    <w:rsid w:val="00912C0A"/>
    <w:rsid w:val="00912F19"/>
    <w:rsid w:val="00913114"/>
    <w:rsid w:val="009132C9"/>
    <w:rsid w:val="00914A9A"/>
    <w:rsid w:val="00914CFC"/>
    <w:rsid w:val="00914E8C"/>
    <w:rsid w:val="00915022"/>
    <w:rsid w:val="00915826"/>
    <w:rsid w:val="00915968"/>
    <w:rsid w:val="00915A37"/>
    <w:rsid w:val="00915C41"/>
    <w:rsid w:val="00915FA6"/>
    <w:rsid w:val="00916419"/>
    <w:rsid w:val="009164B3"/>
    <w:rsid w:val="00916772"/>
    <w:rsid w:val="00916ED8"/>
    <w:rsid w:val="00917039"/>
    <w:rsid w:val="009179C8"/>
    <w:rsid w:val="00917C87"/>
    <w:rsid w:val="00920052"/>
    <w:rsid w:val="009201B4"/>
    <w:rsid w:val="00920533"/>
    <w:rsid w:val="009207EE"/>
    <w:rsid w:val="00920E2C"/>
    <w:rsid w:val="00922002"/>
    <w:rsid w:val="00922145"/>
    <w:rsid w:val="0092270E"/>
    <w:rsid w:val="00922892"/>
    <w:rsid w:val="00922BF5"/>
    <w:rsid w:val="00922CBA"/>
    <w:rsid w:val="00922F97"/>
    <w:rsid w:val="0092357E"/>
    <w:rsid w:val="009235DF"/>
    <w:rsid w:val="00923715"/>
    <w:rsid w:val="009237B5"/>
    <w:rsid w:val="00923A21"/>
    <w:rsid w:val="00923C9F"/>
    <w:rsid w:val="00923D32"/>
    <w:rsid w:val="009243E5"/>
    <w:rsid w:val="009250DC"/>
    <w:rsid w:val="00925849"/>
    <w:rsid w:val="00925EE7"/>
    <w:rsid w:val="009260A4"/>
    <w:rsid w:val="0092695B"/>
    <w:rsid w:val="00926A21"/>
    <w:rsid w:val="00926A4D"/>
    <w:rsid w:val="00926C16"/>
    <w:rsid w:val="00926CAB"/>
    <w:rsid w:val="00926FC5"/>
    <w:rsid w:val="0092705D"/>
    <w:rsid w:val="00927145"/>
    <w:rsid w:val="009272A5"/>
    <w:rsid w:val="0092735E"/>
    <w:rsid w:val="009276DF"/>
    <w:rsid w:val="00927AEF"/>
    <w:rsid w:val="00927EEB"/>
    <w:rsid w:val="009301A1"/>
    <w:rsid w:val="009314A7"/>
    <w:rsid w:val="00931F56"/>
    <w:rsid w:val="00932689"/>
    <w:rsid w:val="00932DA2"/>
    <w:rsid w:val="009331A7"/>
    <w:rsid w:val="009339A6"/>
    <w:rsid w:val="009339CF"/>
    <w:rsid w:val="00933AA3"/>
    <w:rsid w:val="00933CEB"/>
    <w:rsid w:val="00933D8A"/>
    <w:rsid w:val="0093444D"/>
    <w:rsid w:val="00934732"/>
    <w:rsid w:val="00934DED"/>
    <w:rsid w:val="0093555F"/>
    <w:rsid w:val="009357A3"/>
    <w:rsid w:val="00935D0C"/>
    <w:rsid w:val="00936223"/>
    <w:rsid w:val="00936652"/>
    <w:rsid w:val="009368CC"/>
    <w:rsid w:val="00936A3E"/>
    <w:rsid w:val="00936CF7"/>
    <w:rsid w:val="00936DBD"/>
    <w:rsid w:val="00937A34"/>
    <w:rsid w:val="00937B0D"/>
    <w:rsid w:val="00937B7B"/>
    <w:rsid w:val="00937BDC"/>
    <w:rsid w:val="00937D99"/>
    <w:rsid w:val="00937E17"/>
    <w:rsid w:val="00940129"/>
    <w:rsid w:val="009408DD"/>
    <w:rsid w:val="00940B43"/>
    <w:rsid w:val="00940BC6"/>
    <w:rsid w:val="00940DF7"/>
    <w:rsid w:val="009415F5"/>
    <w:rsid w:val="00941CDE"/>
    <w:rsid w:val="0094254D"/>
    <w:rsid w:val="0094299D"/>
    <w:rsid w:val="00942A05"/>
    <w:rsid w:val="00942CBE"/>
    <w:rsid w:val="00942FCB"/>
    <w:rsid w:val="00943230"/>
    <w:rsid w:val="0094339B"/>
    <w:rsid w:val="00943C51"/>
    <w:rsid w:val="00943D5B"/>
    <w:rsid w:val="009441A6"/>
    <w:rsid w:val="00944658"/>
    <w:rsid w:val="00944679"/>
    <w:rsid w:val="00945507"/>
    <w:rsid w:val="00945A29"/>
    <w:rsid w:val="00945E1F"/>
    <w:rsid w:val="009466C8"/>
    <w:rsid w:val="00946C8E"/>
    <w:rsid w:val="00946E8D"/>
    <w:rsid w:val="0094708A"/>
    <w:rsid w:val="00947499"/>
    <w:rsid w:val="00947CC9"/>
    <w:rsid w:val="00950863"/>
    <w:rsid w:val="009514EC"/>
    <w:rsid w:val="00951591"/>
    <w:rsid w:val="00951DD9"/>
    <w:rsid w:val="00952738"/>
    <w:rsid w:val="00952B1D"/>
    <w:rsid w:val="00952E12"/>
    <w:rsid w:val="009533A5"/>
    <w:rsid w:val="00954283"/>
    <w:rsid w:val="00954799"/>
    <w:rsid w:val="00954C14"/>
    <w:rsid w:val="00954CE7"/>
    <w:rsid w:val="00955011"/>
    <w:rsid w:val="0095599D"/>
    <w:rsid w:val="00956821"/>
    <w:rsid w:val="00956BD6"/>
    <w:rsid w:val="00957518"/>
    <w:rsid w:val="009575BB"/>
    <w:rsid w:val="00957866"/>
    <w:rsid w:val="009578FB"/>
    <w:rsid w:val="00957AF9"/>
    <w:rsid w:val="00960490"/>
    <w:rsid w:val="00960D2D"/>
    <w:rsid w:val="00960F37"/>
    <w:rsid w:val="00961B89"/>
    <w:rsid w:val="00961EBA"/>
    <w:rsid w:val="00961F34"/>
    <w:rsid w:val="00961FAF"/>
    <w:rsid w:val="00962061"/>
    <w:rsid w:val="009623A0"/>
    <w:rsid w:val="0096293E"/>
    <w:rsid w:val="00962980"/>
    <w:rsid w:val="00962C99"/>
    <w:rsid w:val="00962FAD"/>
    <w:rsid w:val="00963328"/>
    <w:rsid w:val="00963A89"/>
    <w:rsid w:val="00963CB9"/>
    <w:rsid w:val="00963EE0"/>
    <w:rsid w:val="00963F51"/>
    <w:rsid w:val="009643A8"/>
    <w:rsid w:val="00964EDE"/>
    <w:rsid w:val="00964F24"/>
    <w:rsid w:val="00965086"/>
    <w:rsid w:val="009657BA"/>
    <w:rsid w:val="00965C7D"/>
    <w:rsid w:val="00965C81"/>
    <w:rsid w:val="009662AA"/>
    <w:rsid w:val="009664A1"/>
    <w:rsid w:val="00966F60"/>
    <w:rsid w:val="00967D58"/>
    <w:rsid w:val="00967E03"/>
    <w:rsid w:val="00967FB7"/>
    <w:rsid w:val="009706FB"/>
    <w:rsid w:val="009717B2"/>
    <w:rsid w:val="00971FCD"/>
    <w:rsid w:val="009722BE"/>
    <w:rsid w:val="0097296E"/>
    <w:rsid w:val="009730CE"/>
    <w:rsid w:val="009730EA"/>
    <w:rsid w:val="0097344D"/>
    <w:rsid w:val="00973A14"/>
    <w:rsid w:val="00973A59"/>
    <w:rsid w:val="00973C39"/>
    <w:rsid w:val="00973E6D"/>
    <w:rsid w:val="009744A9"/>
    <w:rsid w:val="00974A2B"/>
    <w:rsid w:val="009751F5"/>
    <w:rsid w:val="00975468"/>
    <w:rsid w:val="00976157"/>
    <w:rsid w:val="0097699A"/>
    <w:rsid w:val="009776C8"/>
    <w:rsid w:val="009776CF"/>
    <w:rsid w:val="0097776F"/>
    <w:rsid w:val="00977801"/>
    <w:rsid w:val="00977E72"/>
    <w:rsid w:val="00977EB7"/>
    <w:rsid w:val="00980EFB"/>
    <w:rsid w:val="0098184E"/>
    <w:rsid w:val="00981BC9"/>
    <w:rsid w:val="00981D26"/>
    <w:rsid w:val="00981E6C"/>
    <w:rsid w:val="009821B5"/>
    <w:rsid w:val="00982275"/>
    <w:rsid w:val="00982C32"/>
    <w:rsid w:val="0098320E"/>
    <w:rsid w:val="00983677"/>
    <w:rsid w:val="00985708"/>
    <w:rsid w:val="00985806"/>
    <w:rsid w:val="00985A6F"/>
    <w:rsid w:val="00985E7B"/>
    <w:rsid w:val="00986A4D"/>
    <w:rsid w:val="0098788E"/>
    <w:rsid w:val="0098797B"/>
    <w:rsid w:val="00990274"/>
    <w:rsid w:val="009907B3"/>
    <w:rsid w:val="009907DC"/>
    <w:rsid w:val="00990E8D"/>
    <w:rsid w:val="009911B6"/>
    <w:rsid w:val="00991B2B"/>
    <w:rsid w:val="00991B84"/>
    <w:rsid w:val="00992376"/>
    <w:rsid w:val="00992448"/>
    <w:rsid w:val="00992817"/>
    <w:rsid w:val="00993066"/>
    <w:rsid w:val="00993531"/>
    <w:rsid w:val="00993E02"/>
    <w:rsid w:val="00993E09"/>
    <w:rsid w:val="009949F8"/>
    <w:rsid w:val="00994D2B"/>
    <w:rsid w:val="009961C0"/>
    <w:rsid w:val="00996205"/>
    <w:rsid w:val="00996B87"/>
    <w:rsid w:val="00997183"/>
    <w:rsid w:val="009A087C"/>
    <w:rsid w:val="009A09E2"/>
    <w:rsid w:val="009A0B30"/>
    <w:rsid w:val="009A1066"/>
    <w:rsid w:val="009A1228"/>
    <w:rsid w:val="009A124F"/>
    <w:rsid w:val="009A18A4"/>
    <w:rsid w:val="009A209B"/>
    <w:rsid w:val="009A230F"/>
    <w:rsid w:val="009A236A"/>
    <w:rsid w:val="009A2884"/>
    <w:rsid w:val="009A2ACB"/>
    <w:rsid w:val="009A2D7C"/>
    <w:rsid w:val="009A2F65"/>
    <w:rsid w:val="009A33BE"/>
    <w:rsid w:val="009A3BC5"/>
    <w:rsid w:val="009A40AF"/>
    <w:rsid w:val="009A4111"/>
    <w:rsid w:val="009A43EA"/>
    <w:rsid w:val="009A4A4B"/>
    <w:rsid w:val="009A4C85"/>
    <w:rsid w:val="009A5382"/>
    <w:rsid w:val="009A5432"/>
    <w:rsid w:val="009A5911"/>
    <w:rsid w:val="009A5D24"/>
    <w:rsid w:val="009A69BE"/>
    <w:rsid w:val="009A746F"/>
    <w:rsid w:val="009A7A11"/>
    <w:rsid w:val="009A7A7F"/>
    <w:rsid w:val="009B05EF"/>
    <w:rsid w:val="009B0AC0"/>
    <w:rsid w:val="009B0D87"/>
    <w:rsid w:val="009B0E35"/>
    <w:rsid w:val="009B16E7"/>
    <w:rsid w:val="009B1C80"/>
    <w:rsid w:val="009B1F8A"/>
    <w:rsid w:val="009B238C"/>
    <w:rsid w:val="009B2395"/>
    <w:rsid w:val="009B2439"/>
    <w:rsid w:val="009B25EF"/>
    <w:rsid w:val="009B262D"/>
    <w:rsid w:val="009B2883"/>
    <w:rsid w:val="009B298A"/>
    <w:rsid w:val="009B44DC"/>
    <w:rsid w:val="009B5147"/>
    <w:rsid w:val="009B515E"/>
    <w:rsid w:val="009B53FA"/>
    <w:rsid w:val="009B5F78"/>
    <w:rsid w:val="009B692E"/>
    <w:rsid w:val="009B6E34"/>
    <w:rsid w:val="009B6E95"/>
    <w:rsid w:val="009B7EE6"/>
    <w:rsid w:val="009C01FF"/>
    <w:rsid w:val="009C02D3"/>
    <w:rsid w:val="009C04A5"/>
    <w:rsid w:val="009C053F"/>
    <w:rsid w:val="009C084C"/>
    <w:rsid w:val="009C0EE8"/>
    <w:rsid w:val="009C1476"/>
    <w:rsid w:val="009C1726"/>
    <w:rsid w:val="009C28C9"/>
    <w:rsid w:val="009C2C15"/>
    <w:rsid w:val="009C2E3B"/>
    <w:rsid w:val="009C2F5D"/>
    <w:rsid w:val="009C2FCC"/>
    <w:rsid w:val="009C33CB"/>
    <w:rsid w:val="009C3AF8"/>
    <w:rsid w:val="009C4545"/>
    <w:rsid w:val="009C47CC"/>
    <w:rsid w:val="009C50D1"/>
    <w:rsid w:val="009C534E"/>
    <w:rsid w:val="009C56D4"/>
    <w:rsid w:val="009C578C"/>
    <w:rsid w:val="009C5814"/>
    <w:rsid w:val="009C6603"/>
    <w:rsid w:val="009C6BA0"/>
    <w:rsid w:val="009C6F31"/>
    <w:rsid w:val="009D04D5"/>
    <w:rsid w:val="009D0E70"/>
    <w:rsid w:val="009D14D6"/>
    <w:rsid w:val="009D1A2A"/>
    <w:rsid w:val="009D237F"/>
    <w:rsid w:val="009D26A4"/>
    <w:rsid w:val="009D2851"/>
    <w:rsid w:val="009D2B5F"/>
    <w:rsid w:val="009D2F7E"/>
    <w:rsid w:val="009D3195"/>
    <w:rsid w:val="009D37A6"/>
    <w:rsid w:val="009D3D6E"/>
    <w:rsid w:val="009D3DCD"/>
    <w:rsid w:val="009D3E45"/>
    <w:rsid w:val="009D4745"/>
    <w:rsid w:val="009D4A67"/>
    <w:rsid w:val="009D5256"/>
    <w:rsid w:val="009D5756"/>
    <w:rsid w:val="009D57DE"/>
    <w:rsid w:val="009D5DAD"/>
    <w:rsid w:val="009D5DE1"/>
    <w:rsid w:val="009D6187"/>
    <w:rsid w:val="009D691B"/>
    <w:rsid w:val="009D6E34"/>
    <w:rsid w:val="009D7107"/>
    <w:rsid w:val="009D72CB"/>
    <w:rsid w:val="009D7346"/>
    <w:rsid w:val="009D7AB5"/>
    <w:rsid w:val="009E064C"/>
    <w:rsid w:val="009E0650"/>
    <w:rsid w:val="009E0E45"/>
    <w:rsid w:val="009E1116"/>
    <w:rsid w:val="009E13CC"/>
    <w:rsid w:val="009E195D"/>
    <w:rsid w:val="009E1966"/>
    <w:rsid w:val="009E1D0E"/>
    <w:rsid w:val="009E1E32"/>
    <w:rsid w:val="009E1F80"/>
    <w:rsid w:val="009E2137"/>
    <w:rsid w:val="009E2AA5"/>
    <w:rsid w:val="009E2C7F"/>
    <w:rsid w:val="009E3724"/>
    <w:rsid w:val="009E3C18"/>
    <w:rsid w:val="009E44D4"/>
    <w:rsid w:val="009E478F"/>
    <w:rsid w:val="009E4816"/>
    <w:rsid w:val="009E481D"/>
    <w:rsid w:val="009E4A83"/>
    <w:rsid w:val="009E4C4B"/>
    <w:rsid w:val="009E4CBC"/>
    <w:rsid w:val="009E53DA"/>
    <w:rsid w:val="009E545B"/>
    <w:rsid w:val="009E5E0D"/>
    <w:rsid w:val="009E6B1F"/>
    <w:rsid w:val="009F0007"/>
    <w:rsid w:val="009F00B4"/>
    <w:rsid w:val="009F0F4C"/>
    <w:rsid w:val="009F10D7"/>
    <w:rsid w:val="009F1A22"/>
    <w:rsid w:val="009F1C43"/>
    <w:rsid w:val="009F1EB6"/>
    <w:rsid w:val="009F1ED7"/>
    <w:rsid w:val="009F23C4"/>
    <w:rsid w:val="009F23E4"/>
    <w:rsid w:val="009F253D"/>
    <w:rsid w:val="009F264B"/>
    <w:rsid w:val="009F2B6B"/>
    <w:rsid w:val="009F30B4"/>
    <w:rsid w:val="009F3345"/>
    <w:rsid w:val="009F366A"/>
    <w:rsid w:val="009F36BB"/>
    <w:rsid w:val="009F3DF3"/>
    <w:rsid w:val="009F465C"/>
    <w:rsid w:val="009F4685"/>
    <w:rsid w:val="009F46A9"/>
    <w:rsid w:val="009F487E"/>
    <w:rsid w:val="009F5924"/>
    <w:rsid w:val="009F67F6"/>
    <w:rsid w:val="009F6AB5"/>
    <w:rsid w:val="009F6C43"/>
    <w:rsid w:val="009F6FDA"/>
    <w:rsid w:val="009F703A"/>
    <w:rsid w:val="009F7137"/>
    <w:rsid w:val="009F7424"/>
    <w:rsid w:val="009F7484"/>
    <w:rsid w:val="009F7663"/>
    <w:rsid w:val="009F7FAA"/>
    <w:rsid w:val="00A00343"/>
    <w:rsid w:val="00A004A1"/>
    <w:rsid w:val="00A0058C"/>
    <w:rsid w:val="00A007A6"/>
    <w:rsid w:val="00A007AB"/>
    <w:rsid w:val="00A00B46"/>
    <w:rsid w:val="00A00DBF"/>
    <w:rsid w:val="00A01FAD"/>
    <w:rsid w:val="00A024E7"/>
    <w:rsid w:val="00A02638"/>
    <w:rsid w:val="00A02820"/>
    <w:rsid w:val="00A03544"/>
    <w:rsid w:val="00A04327"/>
    <w:rsid w:val="00A04403"/>
    <w:rsid w:val="00A04554"/>
    <w:rsid w:val="00A05144"/>
    <w:rsid w:val="00A051C9"/>
    <w:rsid w:val="00A05573"/>
    <w:rsid w:val="00A05852"/>
    <w:rsid w:val="00A06B48"/>
    <w:rsid w:val="00A07358"/>
    <w:rsid w:val="00A10300"/>
    <w:rsid w:val="00A1060F"/>
    <w:rsid w:val="00A1069D"/>
    <w:rsid w:val="00A10812"/>
    <w:rsid w:val="00A10A4E"/>
    <w:rsid w:val="00A10C8F"/>
    <w:rsid w:val="00A10D12"/>
    <w:rsid w:val="00A11629"/>
    <w:rsid w:val="00A12A5A"/>
    <w:rsid w:val="00A13201"/>
    <w:rsid w:val="00A137A9"/>
    <w:rsid w:val="00A1392B"/>
    <w:rsid w:val="00A13BF2"/>
    <w:rsid w:val="00A13CCD"/>
    <w:rsid w:val="00A13DE4"/>
    <w:rsid w:val="00A13EA7"/>
    <w:rsid w:val="00A1424A"/>
    <w:rsid w:val="00A14297"/>
    <w:rsid w:val="00A1461A"/>
    <w:rsid w:val="00A14720"/>
    <w:rsid w:val="00A14A9D"/>
    <w:rsid w:val="00A14BEC"/>
    <w:rsid w:val="00A14F17"/>
    <w:rsid w:val="00A150A9"/>
    <w:rsid w:val="00A153FE"/>
    <w:rsid w:val="00A15664"/>
    <w:rsid w:val="00A15837"/>
    <w:rsid w:val="00A15CF8"/>
    <w:rsid w:val="00A164FD"/>
    <w:rsid w:val="00A16AB1"/>
    <w:rsid w:val="00A16AC0"/>
    <w:rsid w:val="00A16B5A"/>
    <w:rsid w:val="00A17EB0"/>
    <w:rsid w:val="00A2026A"/>
    <w:rsid w:val="00A205EB"/>
    <w:rsid w:val="00A210F9"/>
    <w:rsid w:val="00A21104"/>
    <w:rsid w:val="00A21963"/>
    <w:rsid w:val="00A21A55"/>
    <w:rsid w:val="00A22692"/>
    <w:rsid w:val="00A228EB"/>
    <w:rsid w:val="00A22E49"/>
    <w:rsid w:val="00A2303A"/>
    <w:rsid w:val="00A23211"/>
    <w:rsid w:val="00A2357F"/>
    <w:rsid w:val="00A237B9"/>
    <w:rsid w:val="00A23A46"/>
    <w:rsid w:val="00A23AEC"/>
    <w:rsid w:val="00A23CFD"/>
    <w:rsid w:val="00A23D36"/>
    <w:rsid w:val="00A248A3"/>
    <w:rsid w:val="00A24DD7"/>
    <w:rsid w:val="00A253BF"/>
    <w:rsid w:val="00A25959"/>
    <w:rsid w:val="00A26036"/>
    <w:rsid w:val="00A2659D"/>
    <w:rsid w:val="00A267BF"/>
    <w:rsid w:val="00A26D14"/>
    <w:rsid w:val="00A26E2C"/>
    <w:rsid w:val="00A26FD5"/>
    <w:rsid w:val="00A277AC"/>
    <w:rsid w:val="00A27832"/>
    <w:rsid w:val="00A3045C"/>
    <w:rsid w:val="00A3188D"/>
    <w:rsid w:val="00A31A73"/>
    <w:rsid w:val="00A31B1F"/>
    <w:rsid w:val="00A31B80"/>
    <w:rsid w:val="00A31D25"/>
    <w:rsid w:val="00A31E1C"/>
    <w:rsid w:val="00A325F0"/>
    <w:rsid w:val="00A326DC"/>
    <w:rsid w:val="00A327BF"/>
    <w:rsid w:val="00A32AB8"/>
    <w:rsid w:val="00A32C09"/>
    <w:rsid w:val="00A32E23"/>
    <w:rsid w:val="00A331EA"/>
    <w:rsid w:val="00A3346E"/>
    <w:rsid w:val="00A33AF1"/>
    <w:rsid w:val="00A33B06"/>
    <w:rsid w:val="00A33C1A"/>
    <w:rsid w:val="00A34472"/>
    <w:rsid w:val="00A3465B"/>
    <w:rsid w:val="00A348B2"/>
    <w:rsid w:val="00A34980"/>
    <w:rsid w:val="00A34DC5"/>
    <w:rsid w:val="00A35187"/>
    <w:rsid w:val="00A3529B"/>
    <w:rsid w:val="00A35355"/>
    <w:rsid w:val="00A35730"/>
    <w:rsid w:val="00A35B4B"/>
    <w:rsid w:val="00A35E81"/>
    <w:rsid w:val="00A35F54"/>
    <w:rsid w:val="00A36368"/>
    <w:rsid w:val="00A36883"/>
    <w:rsid w:val="00A36D23"/>
    <w:rsid w:val="00A36E74"/>
    <w:rsid w:val="00A37419"/>
    <w:rsid w:val="00A376F8"/>
    <w:rsid w:val="00A376F9"/>
    <w:rsid w:val="00A37961"/>
    <w:rsid w:val="00A400DE"/>
    <w:rsid w:val="00A40BE4"/>
    <w:rsid w:val="00A41BB3"/>
    <w:rsid w:val="00A42391"/>
    <w:rsid w:val="00A42D91"/>
    <w:rsid w:val="00A42ECE"/>
    <w:rsid w:val="00A43B4A"/>
    <w:rsid w:val="00A43C39"/>
    <w:rsid w:val="00A4415F"/>
    <w:rsid w:val="00A45DFC"/>
    <w:rsid w:val="00A45FA0"/>
    <w:rsid w:val="00A46273"/>
    <w:rsid w:val="00A463E2"/>
    <w:rsid w:val="00A46F7C"/>
    <w:rsid w:val="00A47115"/>
    <w:rsid w:val="00A4716F"/>
    <w:rsid w:val="00A47738"/>
    <w:rsid w:val="00A47B93"/>
    <w:rsid w:val="00A50268"/>
    <w:rsid w:val="00A508EC"/>
    <w:rsid w:val="00A5153D"/>
    <w:rsid w:val="00A51654"/>
    <w:rsid w:val="00A516AF"/>
    <w:rsid w:val="00A51A8C"/>
    <w:rsid w:val="00A51B93"/>
    <w:rsid w:val="00A52094"/>
    <w:rsid w:val="00A52872"/>
    <w:rsid w:val="00A52B55"/>
    <w:rsid w:val="00A52D0F"/>
    <w:rsid w:val="00A53F6E"/>
    <w:rsid w:val="00A540E7"/>
    <w:rsid w:val="00A54100"/>
    <w:rsid w:val="00A5421D"/>
    <w:rsid w:val="00A542F2"/>
    <w:rsid w:val="00A546CB"/>
    <w:rsid w:val="00A548AA"/>
    <w:rsid w:val="00A54C74"/>
    <w:rsid w:val="00A5504E"/>
    <w:rsid w:val="00A5549D"/>
    <w:rsid w:val="00A555BE"/>
    <w:rsid w:val="00A55A6B"/>
    <w:rsid w:val="00A55FCA"/>
    <w:rsid w:val="00A5622E"/>
    <w:rsid w:val="00A56A54"/>
    <w:rsid w:val="00A5725D"/>
    <w:rsid w:val="00A57E04"/>
    <w:rsid w:val="00A60687"/>
    <w:rsid w:val="00A60E63"/>
    <w:rsid w:val="00A61940"/>
    <w:rsid w:val="00A61A36"/>
    <w:rsid w:val="00A62414"/>
    <w:rsid w:val="00A62659"/>
    <w:rsid w:val="00A62E48"/>
    <w:rsid w:val="00A641D5"/>
    <w:rsid w:val="00A646DE"/>
    <w:rsid w:val="00A64918"/>
    <w:rsid w:val="00A64A13"/>
    <w:rsid w:val="00A64A1F"/>
    <w:rsid w:val="00A64AA7"/>
    <w:rsid w:val="00A651EB"/>
    <w:rsid w:val="00A654EE"/>
    <w:rsid w:val="00A6577F"/>
    <w:rsid w:val="00A65BA0"/>
    <w:rsid w:val="00A65DC7"/>
    <w:rsid w:val="00A6647A"/>
    <w:rsid w:val="00A669DA"/>
    <w:rsid w:val="00A66BCA"/>
    <w:rsid w:val="00A66F51"/>
    <w:rsid w:val="00A677C0"/>
    <w:rsid w:val="00A678B0"/>
    <w:rsid w:val="00A67D68"/>
    <w:rsid w:val="00A70A3F"/>
    <w:rsid w:val="00A70C2B"/>
    <w:rsid w:val="00A70F5B"/>
    <w:rsid w:val="00A711E2"/>
    <w:rsid w:val="00A711FA"/>
    <w:rsid w:val="00A7145E"/>
    <w:rsid w:val="00A72249"/>
    <w:rsid w:val="00A722FB"/>
    <w:rsid w:val="00A7262E"/>
    <w:rsid w:val="00A72805"/>
    <w:rsid w:val="00A72C01"/>
    <w:rsid w:val="00A72D51"/>
    <w:rsid w:val="00A72EF3"/>
    <w:rsid w:val="00A731C1"/>
    <w:rsid w:val="00A739D3"/>
    <w:rsid w:val="00A73E7F"/>
    <w:rsid w:val="00A746B3"/>
    <w:rsid w:val="00A74C84"/>
    <w:rsid w:val="00A74DF8"/>
    <w:rsid w:val="00A75CF6"/>
    <w:rsid w:val="00A75D4A"/>
    <w:rsid w:val="00A760E1"/>
    <w:rsid w:val="00A76255"/>
    <w:rsid w:val="00A769D4"/>
    <w:rsid w:val="00A76C76"/>
    <w:rsid w:val="00A76C9C"/>
    <w:rsid w:val="00A7754A"/>
    <w:rsid w:val="00A77571"/>
    <w:rsid w:val="00A77586"/>
    <w:rsid w:val="00A8021E"/>
    <w:rsid w:val="00A80790"/>
    <w:rsid w:val="00A80BB4"/>
    <w:rsid w:val="00A80E90"/>
    <w:rsid w:val="00A8115C"/>
    <w:rsid w:val="00A81239"/>
    <w:rsid w:val="00A816FB"/>
    <w:rsid w:val="00A81927"/>
    <w:rsid w:val="00A819A8"/>
    <w:rsid w:val="00A81EE6"/>
    <w:rsid w:val="00A81F68"/>
    <w:rsid w:val="00A81F74"/>
    <w:rsid w:val="00A8225C"/>
    <w:rsid w:val="00A8266C"/>
    <w:rsid w:val="00A82D10"/>
    <w:rsid w:val="00A82E1D"/>
    <w:rsid w:val="00A83372"/>
    <w:rsid w:val="00A8344D"/>
    <w:rsid w:val="00A836D5"/>
    <w:rsid w:val="00A84396"/>
    <w:rsid w:val="00A84685"/>
    <w:rsid w:val="00A84866"/>
    <w:rsid w:val="00A84CA3"/>
    <w:rsid w:val="00A853E2"/>
    <w:rsid w:val="00A857B5"/>
    <w:rsid w:val="00A85E74"/>
    <w:rsid w:val="00A85EFB"/>
    <w:rsid w:val="00A86742"/>
    <w:rsid w:val="00A86B72"/>
    <w:rsid w:val="00A87123"/>
    <w:rsid w:val="00A878C3"/>
    <w:rsid w:val="00A87F8A"/>
    <w:rsid w:val="00A87FEE"/>
    <w:rsid w:val="00A90330"/>
    <w:rsid w:val="00A91325"/>
    <w:rsid w:val="00A913D0"/>
    <w:rsid w:val="00A91677"/>
    <w:rsid w:val="00A917EA"/>
    <w:rsid w:val="00A92624"/>
    <w:rsid w:val="00A92C67"/>
    <w:rsid w:val="00A938BF"/>
    <w:rsid w:val="00A93C3C"/>
    <w:rsid w:val="00A9491B"/>
    <w:rsid w:val="00A94CE8"/>
    <w:rsid w:val="00A953C8"/>
    <w:rsid w:val="00A958AE"/>
    <w:rsid w:val="00A95962"/>
    <w:rsid w:val="00A9614F"/>
    <w:rsid w:val="00A96522"/>
    <w:rsid w:val="00A96966"/>
    <w:rsid w:val="00A96FAD"/>
    <w:rsid w:val="00A96FF7"/>
    <w:rsid w:val="00A970CD"/>
    <w:rsid w:val="00A979B5"/>
    <w:rsid w:val="00A97AE1"/>
    <w:rsid w:val="00AA0607"/>
    <w:rsid w:val="00AA1C50"/>
    <w:rsid w:val="00AA1CF8"/>
    <w:rsid w:val="00AA1F03"/>
    <w:rsid w:val="00AA2672"/>
    <w:rsid w:val="00AA2C32"/>
    <w:rsid w:val="00AA2C8D"/>
    <w:rsid w:val="00AA303D"/>
    <w:rsid w:val="00AA30EF"/>
    <w:rsid w:val="00AA31CA"/>
    <w:rsid w:val="00AA325D"/>
    <w:rsid w:val="00AA32C7"/>
    <w:rsid w:val="00AA344A"/>
    <w:rsid w:val="00AA37F7"/>
    <w:rsid w:val="00AA390A"/>
    <w:rsid w:val="00AA43BA"/>
    <w:rsid w:val="00AA5089"/>
    <w:rsid w:val="00AA5908"/>
    <w:rsid w:val="00AA5AFC"/>
    <w:rsid w:val="00AA5C98"/>
    <w:rsid w:val="00AA5CD5"/>
    <w:rsid w:val="00AA5D4D"/>
    <w:rsid w:val="00AA5F23"/>
    <w:rsid w:val="00AA6CE1"/>
    <w:rsid w:val="00AA7003"/>
    <w:rsid w:val="00AA76B6"/>
    <w:rsid w:val="00AA770D"/>
    <w:rsid w:val="00AA78AB"/>
    <w:rsid w:val="00AA7A5B"/>
    <w:rsid w:val="00AA7BCE"/>
    <w:rsid w:val="00AB08A1"/>
    <w:rsid w:val="00AB09A7"/>
    <w:rsid w:val="00AB1465"/>
    <w:rsid w:val="00AB17EE"/>
    <w:rsid w:val="00AB1EDD"/>
    <w:rsid w:val="00AB2A53"/>
    <w:rsid w:val="00AB2B05"/>
    <w:rsid w:val="00AB2E6C"/>
    <w:rsid w:val="00AB305D"/>
    <w:rsid w:val="00AB38AC"/>
    <w:rsid w:val="00AB3B28"/>
    <w:rsid w:val="00AB430D"/>
    <w:rsid w:val="00AB5154"/>
    <w:rsid w:val="00AB52E8"/>
    <w:rsid w:val="00AB5475"/>
    <w:rsid w:val="00AB5699"/>
    <w:rsid w:val="00AB56C6"/>
    <w:rsid w:val="00AB59AC"/>
    <w:rsid w:val="00AB5AFB"/>
    <w:rsid w:val="00AB5C5F"/>
    <w:rsid w:val="00AB5C87"/>
    <w:rsid w:val="00AB6193"/>
    <w:rsid w:val="00AB6883"/>
    <w:rsid w:val="00AB68FC"/>
    <w:rsid w:val="00AB6DA8"/>
    <w:rsid w:val="00AB6DAE"/>
    <w:rsid w:val="00AB6DEE"/>
    <w:rsid w:val="00AB6EA5"/>
    <w:rsid w:val="00AB6F5E"/>
    <w:rsid w:val="00AB70AF"/>
    <w:rsid w:val="00AB7416"/>
    <w:rsid w:val="00AB76F0"/>
    <w:rsid w:val="00AB7C35"/>
    <w:rsid w:val="00AB7C5F"/>
    <w:rsid w:val="00AC0435"/>
    <w:rsid w:val="00AC0FA7"/>
    <w:rsid w:val="00AC192B"/>
    <w:rsid w:val="00AC1F4E"/>
    <w:rsid w:val="00AC2675"/>
    <w:rsid w:val="00AC2FD0"/>
    <w:rsid w:val="00AC36A1"/>
    <w:rsid w:val="00AC47BC"/>
    <w:rsid w:val="00AC49AB"/>
    <w:rsid w:val="00AC4F7C"/>
    <w:rsid w:val="00AC5681"/>
    <w:rsid w:val="00AC607F"/>
    <w:rsid w:val="00AC6E39"/>
    <w:rsid w:val="00AC6E54"/>
    <w:rsid w:val="00AC72DA"/>
    <w:rsid w:val="00AC74AF"/>
    <w:rsid w:val="00AC75D5"/>
    <w:rsid w:val="00AC7746"/>
    <w:rsid w:val="00AC780C"/>
    <w:rsid w:val="00AC7C65"/>
    <w:rsid w:val="00AD0A55"/>
    <w:rsid w:val="00AD146A"/>
    <w:rsid w:val="00AD15E8"/>
    <w:rsid w:val="00AD258A"/>
    <w:rsid w:val="00AD2AB5"/>
    <w:rsid w:val="00AD2AFB"/>
    <w:rsid w:val="00AD2FA0"/>
    <w:rsid w:val="00AD3406"/>
    <w:rsid w:val="00AD3853"/>
    <w:rsid w:val="00AD4304"/>
    <w:rsid w:val="00AD459A"/>
    <w:rsid w:val="00AD4BB5"/>
    <w:rsid w:val="00AD4BEA"/>
    <w:rsid w:val="00AD543F"/>
    <w:rsid w:val="00AD556D"/>
    <w:rsid w:val="00AD58EF"/>
    <w:rsid w:val="00AD5907"/>
    <w:rsid w:val="00AD5A74"/>
    <w:rsid w:val="00AD5B10"/>
    <w:rsid w:val="00AD6478"/>
    <w:rsid w:val="00AD6CF0"/>
    <w:rsid w:val="00AD6DE7"/>
    <w:rsid w:val="00AD6EE6"/>
    <w:rsid w:val="00AD7100"/>
    <w:rsid w:val="00AD749C"/>
    <w:rsid w:val="00AD75CF"/>
    <w:rsid w:val="00AD75FD"/>
    <w:rsid w:val="00AD7F82"/>
    <w:rsid w:val="00AE03AF"/>
    <w:rsid w:val="00AE0F75"/>
    <w:rsid w:val="00AE1233"/>
    <w:rsid w:val="00AE237D"/>
    <w:rsid w:val="00AE24A7"/>
    <w:rsid w:val="00AE2521"/>
    <w:rsid w:val="00AE2782"/>
    <w:rsid w:val="00AE2AEE"/>
    <w:rsid w:val="00AE2B64"/>
    <w:rsid w:val="00AE34A9"/>
    <w:rsid w:val="00AE3B65"/>
    <w:rsid w:val="00AE4004"/>
    <w:rsid w:val="00AE423B"/>
    <w:rsid w:val="00AE42EE"/>
    <w:rsid w:val="00AE4841"/>
    <w:rsid w:val="00AE4DCF"/>
    <w:rsid w:val="00AE4E41"/>
    <w:rsid w:val="00AE4F72"/>
    <w:rsid w:val="00AE5049"/>
    <w:rsid w:val="00AE53A9"/>
    <w:rsid w:val="00AE59B5"/>
    <w:rsid w:val="00AE629B"/>
    <w:rsid w:val="00AE66D9"/>
    <w:rsid w:val="00AE6EAE"/>
    <w:rsid w:val="00AE71F8"/>
    <w:rsid w:val="00AE77BF"/>
    <w:rsid w:val="00AF0721"/>
    <w:rsid w:val="00AF0F6B"/>
    <w:rsid w:val="00AF1870"/>
    <w:rsid w:val="00AF1ABA"/>
    <w:rsid w:val="00AF1B83"/>
    <w:rsid w:val="00AF1DA5"/>
    <w:rsid w:val="00AF1F27"/>
    <w:rsid w:val="00AF1F2E"/>
    <w:rsid w:val="00AF209C"/>
    <w:rsid w:val="00AF23D3"/>
    <w:rsid w:val="00AF25F1"/>
    <w:rsid w:val="00AF2C54"/>
    <w:rsid w:val="00AF398F"/>
    <w:rsid w:val="00AF3EFB"/>
    <w:rsid w:val="00AF4006"/>
    <w:rsid w:val="00AF4C54"/>
    <w:rsid w:val="00AF4C98"/>
    <w:rsid w:val="00AF4FF3"/>
    <w:rsid w:val="00AF529D"/>
    <w:rsid w:val="00AF5CAF"/>
    <w:rsid w:val="00AF71FF"/>
    <w:rsid w:val="00AF7627"/>
    <w:rsid w:val="00AF7FB2"/>
    <w:rsid w:val="00B000F5"/>
    <w:rsid w:val="00B00A65"/>
    <w:rsid w:val="00B00B11"/>
    <w:rsid w:val="00B01577"/>
    <w:rsid w:val="00B01603"/>
    <w:rsid w:val="00B017C1"/>
    <w:rsid w:val="00B01A15"/>
    <w:rsid w:val="00B01C27"/>
    <w:rsid w:val="00B026BC"/>
    <w:rsid w:val="00B027B2"/>
    <w:rsid w:val="00B028F5"/>
    <w:rsid w:val="00B02B24"/>
    <w:rsid w:val="00B038C1"/>
    <w:rsid w:val="00B038C4"/>
    <w:rsid w:val="00B03B9B"/>
    <w:rsid w:val="00B040DF"/>
    <w:rsid w:val="00B048A7"/>
    <w:rsid w:val="00B04F93"/>
    <w:rsid w:val="00B0528D"/>
    <w:rsid w:val="00B05538"/>
    <w:rsid w:val="00B055FC"/>
    <w:rsid w:val="00B05F5A"/>
    <w:rsid w:val="00B071D0"/>
    <w:rsid w:val="00B07A2B"/>
    <w:rsid w:val="00B07A33"/>
    <w:rsid w:val="00B07C1E"/>
    <w:rsid w:val="00B10AED"/>
    <w:rsid w:val="00B11068"/>
    <w:rsid w:val="00B11626"/>
    <w:rsid w:val="00B11D1F"/>
    <w:rsid w:val="00B12468"/>
    <w:rsid w:val="00B12603"/>
    <w:rsid w:val="00B12724"/>
    <w:rsid w:val="00B1300B"/>
    <w:rsid w:val="00B13DE3"/>
    <w:rsid w:val="00B1515F"/>
    <w:rsid w:val="00B15768"/>
    <w:rsid w:val="00B15B7D"/>
    <w:rsid w:val="00B15DE1"/>
    <w:rsid w:val="00B16074"/>
    <w:rsid w:val="00B16388"/>
    <w:rsid w:val="00B163CE"/>
    <w:rsid w:val="00B1674D"/>
    <w:rsid w:val="00B16754"/>
    <w:rsid w:val="00B1745E"/>
    <w:rsid w:val="00B1763F"/>
    <w:rsid w:val="00B17C0E"/>
    <w:rsid w:val="00B200A4"/>
    <w:rsid w:val="00B20527"/>
    <w:rsid w:val="00B208B9"/>
    <w:rsid w:val="00B20989"/>
    <w:rsid w:val="00B20B65"/>
    <w:rsid w:val="00B20D4B"/>
    <w:rsid w:val="00B20E7D"/>
    <w:rsid w:val="00B21393"/>
    <w:rsid w:val="00B21A97"/>
    <w:rsid w:val="00B21F81"/>
    <w:rsid w:val="00B2253F"/>
    <w:rsid w:val="00B225BD"/>
    <w:rsid w:val="00B231FC"/>
    <w:rsid w:val="00B239B9"/>
    <w:rsid w:val="00B243D9"/>
    <w:rsid w:val="00B244A9"/>
    <w:rsid w:val="00B25290"/>
    <w:rsid w:val="00B252D8"/>
    <w:rsid w:val="00B25A8B"/>
    <w:rsid w:val="00B26A6C"/>
    <w:rsid w:val="00B26AA0"/>
    <w:rsid w:val="00B26EA7"/>
    <w:rsid w:val="00B272EB"/>
    <w:rsid w:val="00B27678"/>
    <w:rsid w:val="00B27CCE"/>
    <w:rsid w:val="00B30169"/>
    <w:rsid w:val="00B30B75"/>
    <w:rsid w:val="00B30F6C"/>
    <w:rsid w:val="00B31342"/>
    <w:rsid w:val="00B3154D"/>
    <w:rsid w:val="00B316B9"/>
    <w:rsid w:val="00B3198C"/>
    <w:rsid w:val="00B31C85"/>
    <w:rsid w:val="00B31CF4"/>
    <w:rsid w:val="00B31D06"/>
    <w:rsid w:val="00B31E0B"/>
    <w:rsid w:val="00B31E5F"/>
    <w:rsid w:val="00B31EDB"/>
    <w:rsid w:val="00B32244"/>
    <w:rsid w:val="00B322F8"/>
    <w:rsid w:val="00B32845"/>
    <w:rsid w:val="00B32990"/>
    <w:rsid w:val="00B33C95"/>
    <w:rsid w:val="00B33EAA"/>
    <w:rsid w:val="00B33FAE"/>
    <w:rsid w:val="00B34336"/>
    <w:rsid w:val="00B3481E"/>
    <w:rsid w:val="00B358AF"/>
    <w:rsid w:val="00B36208"/>
    <w:rsid w:val="00B36256"/>
    <w:rsid w:val="00B37358"/>
    <w:rsid w:val="00B40EDB"/>
    <w:rsid w:val="00B415DC"/>
    <w:rsid w:val="00B41723"/>
    <w:rsid w:val="00B41A8D"/>
    <w:rsid w:val="00B41BCF"/>
    <w:rsid w:val="00B41FD2"/>
    <w:rsid w:val="00B42382"/>
    <w:rsid w:val="00B423DF"/>
    <w:rsid w:val="00B429C6"/>
    <w:rsid w:val="00B42CA1"/>
    <w:rsid w:val="00B430B9"/>
    <w:rsid w:val="00B4316D"/>
    <w:rsid w:val="00B43174"/>
    <w:rsid w:val="00B4320C"/>
    <w:rsid w:val="00B433DC"/>
    <w:rsid w:val="00B43EF5"/>
    <w:rsid w:val="00B44279"/>
    <w:rsid w:val="00B4435E"/>
    <w:rsid w:val="00B44D3C"/>
    <w:rsid w:val="00B44E25"/>
    <w:rsid w:val="00B4557A"/>
    <w:rsid w:val="00B464BA"/>
    <w:rsid w:val="00B4668A"/>
    <w:rsid w:val="00B466E2"/>
    <w:rsid w:val="00B46DEE"/>
    <w:rsid w:val="00B47431"/>
    <w:rsid w:val="00B47461"/>
    <w:rsid w:val="00B47796"/>
    <w:rsid w:val="00B477E9"/>
    <w:rsid w:val="00B47821"/>
    <w:rsid w:val="00B47D9E"/>
    <w:rsid w:val="00B5070F"/>
    <w:rsid w:val="00B50A20"/>
    <w:rsid w:val="00B513CF"/>
    <w:rsid w:val="00B51404"/>
    <w:rsid w:val="00B516F6"/>
    <w:rsid w:val="00B5181E"/>
    <w:rsid w:val="00B51A3A"/>
    <w:rsid w:val="00B523FA"/>
    <w:rsid w:val="00B5265B"/>
    <w:rsid w:val="00B5298B"/>
    <w:rsid w:val="00B52A74"/>
    <w:rsid w:val="00B52AEE"/>
    <w:rsid w:val="00B52C53"/>
    <w:rsid w:val="00B52C9B"/>
    <w:rsid w:val="00B52CE0"/>
    <w:rsid w:val="00B52CFB"/>
    <w:rsid w:val="00B53B56"/>
    <w:rsid w:val="00B53DBE"/>
    <w:rsid w:val="00B53E3A"/>
    <w:rsid w:val="00B53F2C"/>
    <w:rsid w:val="00B55031"/>
    <w:rsid w:val="00B55107"/>
    <w:rsid w:val="00B55440"/>
    <w:rsid w:val="00B5554B"/>
    <w:rsid w:val="00B55C5A"/>
    <w:rsid w:val="00B55EE3"/>
    <w:rsid w:val="00B56743"/>
    <w:rsid w:val="00B56861"/>
    <w:rsid w:val="00B56A45"/>
    <w:rsid w:val="00B56B8E"/>
    <w:rsid w:val="00B56D4A"/>
    <w:rsid w:val="00B5738C"/>
    <w:rsid w:val="00B57796"/>
    <w:rsid w:val="00B577DE"/>
    <w:rsid w:val="00B57BA6"/>
    <w:rsid w:val="00B57F9A"/>
    <w:rsid w:val="00B600ED"/>
    <w:rsid w:val="00B603D9"/>
    <w:rsid w:val="00B60725"/>
    <w:rsid w:val="00B6174C"/>
    <w:rsid w:val="00B61C61"/>
    <w:rsid w:val="00B61CB2"/>
    <w:rsid w:val="00B6210F"/>
    <w:rsid w:val="00B62284"/>
    <w:rsid w:val="00B627E8"/>
    <w:rsid w:val="00B628BB"/>
    <w:rsid w:val="00B62BD3"/>
    <w:rsid w:val="00B637E5"/>
    <w:rsid w:val="00B63A92"/>
    <w:rsid w:val="00B63AD8"/>
    <w:rsid w:val="00B63BB8"/>
    <w:rsid w:val="00B63D21"/>
    <w:rsid w:val="00B63E9E"/>
    <w:rsid w:val="00B64302"/>
    <w:rsid w:val="00B64F2A"/>
    <w:rsid w:val="00B64FD2"/>
    <w:rsid w:val="00B6524C"/>
    <w:rsid w:val="00B655F4"/>
    <w:rsid w:val="00B659C5"/>
    <w:rsid w:val="00B65A24"/>
    <w:rsid w:val="00B6658B"/>
    <w:rsid w:val="00B66D55"/>
    <w:rsid w:val="00B67228"/>
    <w:rsid w:val="00B67339"/>
    <w:rsid w:val="00B6793C"/>
    <w:rsid w:val="00B67B3B"/>
    <w:rsid w:val="00B67B65"/>
    <w:rsid w:val="00B67E3E"/>
    <w:rsid w:val="00B70A06"/>
    <w:rsid w:val="00B72080"/>
    <w:rsid w:val="00B72271"/>
    <w:rsid w:val="00B727A3"/>
    <w:rsid w:val="00B728EC"/>
    <w:rsid w:val="00B72FDF"/>
    <w:rsid w:val="00B73474"/>
    <w:rsid w:val="00B73725"/>
    <w:rsid w:val="00B739CA"/>
    <w:rsid w:val="00B740BA"/>
    <w:rsid w:val="00B741BC"/>
    <w:rsid w:val="00B74944"/>
    <w:rsid w:val="00B74A6A"/>
    <w:rsid w:val="00B74B91"/>
    <w:rsid w:val="00B74E6B"/>
    <w:rsid w:val="00B75583"/>
    <w:rsid w:val="00B75914"/>
    <w:rsid w:val="00B76248"/>
    <w:rsid w:val="00B762E6"/>
    <w:rsid w:val="00B76758"/>
    <w:rsid w:val="00B76876"/>
    <w:rsid w:val="00B76A85"/>
    <w:rsid w:val="00B76FD3"/>
    <w:rsid w:val="00B77148"/>
    <w:rsid w:val="00B775FB"/>
    <w:rsid w:val="00B77DF2"/>
    <w:rsid w:val="00B800B3"/>
    <w:rsid w:val="00B800F7"/>
    <w:rsid w:val="00B80262"/>
    <w:rsid w:val="00B80282"/>
    <w:rsid w:val="00B80331"/>
    <w:rsid w:val="00B80FA7"/>
    <w:rsid w:val="00B8168C"/>
    <w:rsid w:val="00B8173C"/>
    <w:rsid w:val="00B81857"/>
    <w:rsid w:val="00B819DC"/>
    <w:rsid w:val="00B81C7A"/>
    <w:rsid w:val="00B81EBA"/>
    <w:rsid w:val="00B81F4B"/>
    <w:rsid w:val="00B81FA5"/>
    <w:rsid w:val="00B82801"/>
    <w:rsid w:val="00B82F20"/>
    <w:rsid w:val="00B832A4"/>
    <w:rsid w:val="00B8345E"/>
    <w:rsid w:val="00B8347F"/>
    <w:rsid w:val="00B83C92"/>
    <w:rsid w:val="00B83E7F"/>
    <w:rsid w:val="00B83EAB"/>
    <w:rsid w:val="00B840F8"/>
    <w:rsid w:val="00B84364"/>
    <w:rsid w:val="00B849FF"/>
    <w:rsid w:val="00B8551A"/>
    <w:rsid w:val="00B85CA2"/>
    <w:rsid w:val="00B85D87"/>
    <w:rsid w:val="00B860D8"/>
    <w:rsid w:val="00B867F7"/>
    <w:rsid w:val="00B87056"/>
    <w:rsid w:val="00B870C3"/>
    <w:rsid w:val="00B878CF"/>
    <w:rsid w:val="00B87939"/>
    <w:rsid w:val="00B87B7D"/>
    <w:rsid w:val="00B90345"/>
    <w:rsid w:val="00B903AE"/>
    <w:rsid w:val="00B90A89"/>
    <w:rsid w:val="00B90CFB"/>
    <w:rsid w:val="00B910C0"/>
    <w:rsid w:val="00B91637"/>
    <w:rsid w:val="00B91723"/>
    <w:rsid w:val="00B91FA7"/>
    <w:rsid w:val="00B9275F"/>
    <w:rsid w:val="00B92949"/>
    <w:rsid w:val="00B92FF4"/>
    <w:rsid w:val="00B938E6"/>
    <w:rsid w:val="00B93D00"/>
    <w:rsid w:val="00B9473D"/>
    <w:rsid w:val="00B94A0C"/>
    <w:rsid w:val="00B94A20"/>
    <w:rsid w:val="00B94CCF"/>
    <w:rsid w:val="00B94FB2"/>
    <w:rsid w:val="00B953FC"/>
    <w:rsid w:val="00B95688"/>
    <w:rsid w:val="00B95D3E"/>
    <w:rsid w:val="00B962D8"/>
    <w:rsid w:val="00B964AB"/>
    <w:rsid w:val="00B9716E"/>
    <w:rsid w:val="00B978BA"/>
    <w:rsid w:val="00B97BC7"/>
    <w:rsid w:val="00BA066E"/>
    <w:rsid w:val="00BA0675"/>
    <w:rsid w:val="00BA09B8"/>
    <w:rsid w:val="00BA0BB9"/>
    <w:rsid w:val="00BA0C82"/>
    <w:rsid w:val="00BA100B"/>
    <w:rsid w:val="00BA11E7"/>
    <w:rsid w:val="00BA1797"/>
    <w:rsid w:val="00BA2661"/>
    <w:rsid w:val="00BA26DC"/>
    <w:rsid w:val="00BA2A56"/>
    <w:rsid w:val="00BA2A98"/>
    <w:rsid w:val="00BA36DE"/>
    <w:rsid w:val="00BA3940"/>
    <w:rsid w:val="00BA3A31"/>
    <w:rsid w:val="00BA4A95"/>
    <w:rsid w:val="00BA52C7"/>
    <w:rsid w:val="00BA53A6"/>
    <w:rsid w:val="00BA58E7"/>
    <w:rsid w:val="00BA5A8D"/>
    <w:rsid w:val="00BA5AD4"/>
    <w:rsid w:val="00BA6018"/>
    <w:rsid w:val="00BA60F5"/>
    <w:rsid w:val="00BA6142"/>
    <w:rsid w:val="00BA62DB"/>
    <w:rsid w:val="00BA67E2"/>
    <w:rsid w:val="00BA697A"/>
    <w:rsid w:val="00BA6FC7"/>
    <w:rsid w:val="00BA6FDC"/>
    <w:rsid w:val="00BA727E"/>
    <w:rsid w:val="00BA73CD"/>
    <w:rsid w:val="00BA75A0"/>
    <w:rsid w:val="00BA78EA"/>
    <w:rsid w:val="00BA7A70"/>
    <w:rsid w:val="00BA7EF6"/>
    <w:rsid w:val="00BB0005"/>
    <w:rsid w:val="00BB0291"/>
    <w:rsid w:val="00BB031D"/>
    <w:rsid w:val="00BB0873"/>
    <w:rsid w:val="00BB0AD7"/>
    <w:rsid w:val="00BB0E74"/>
    <w:rsid w:val="00BB1078"/>
    <w:rsid w:val="00BB11D6"/>
    <w:rsid w:val="00BB124B"/>
    <w:rsid w:val="00BB1275"/>
    <w:rsid w:val="00BB1CE4"/>
    <w:rsid w:val="00BB2379"/>
    <w:rsid w:val="00BB294E"/>
    <w:rsid w:val="00BB2C45"/>
    <w:rsid w:val="00BB2C64"/>
    <w:rsid w:val="00BB2E09"/>
    <w:rsid w:val="00BB2F9F"/>
    <w:rsid w:val="00BB3512"/>
    <w:rsid w:val="00BB3AC2"/>
    <w:rsid w:val="00BB3C95"/>
    <w:rsid w:val="00BB45E6"/>
    <w:rsid w:val="00BB4C83"/>
    <w:rsid w:val="00BB4E59"/>
    <w:rsid w:val="00BB520F"/>
    <w:rsid w:val="00BB52D0"/>
    <w:rsid w:val="00BB579F"/>
    <w:rsid w:val="00BB5BAC"/>
    <w:rsid w:val="00BB5FFF"/>
    <w:rsid w:val="00BB630E"/>
    <w:rsid w:val="00BB69B0"/>
    <w:rsid w:val="00BB6FE8"/>
    <w:rsid w:val="00BB75C7"/>
    <w:rsid w:val="00BB75E3"/>
    <w:rsid w:val="00BB7645"/>
    <w:rsid w:val="00BC01DF"/>
    <w:rsid w:val="00BC06BC"/>
    <w:rsid w:val="00BC0B3C"/>
    <w:rsid w:val="00BC14EE"/>
    <w:rsid w:val="00BC160C"/>
    <w:rsid w:val="00BC17B2"/>
    <w:rsid w:val="00BC1AC1"/>
    <w:rsid w:val="00BC2299"/>
    <w:rsid w:val="00BC26CF"/>
    <w:rsid w:val="00BC35E5"/>
    <w:rsid w:val="00BC375C"/>
    <w:rsid w:val="00BC4014"/>
    <w:rsid w:val="00BC4322"/>
    <w:rsid w:val="00BC4537"/>
    <w:rsid w:val="00BC5063"/>
    <w:rsid w:val="00BC543C"/>
    <w:rsid w:val="00BC5D1A"/>
    <w:rsid w:val="00BC657D"/>
    <w:rsid w:val="00BC6A69"/>
    <w:rsid w:val="00BC6F8A"/>
    <w:rsid w:val="00BC758A"/>
    <w:rsid w:val="00BC78D5"/>
    <w:rsid w:val="00BC78EA"/>
    <w:rsid w:val="00BC7B3E"/>
    <w:rsid w:val="00BD00E1"/>
    <w:rsid w:val="00BD05BB"/>
    <w:rsid w:val="00BD191D"/>
    <w:rsid w:val="00BD1D37"/>
    <w:rsid w:val="00BD201A"/>
    <w:rsid w:val="00BD2CBF"/>
    <w:rsid w:val="00BD2D3E"/>
    <w:rsid w:val="00BD2E16"/>
    <w:rsid w:val="00BD2E30"/>
    <w:rsid w:val="00BD2E33"/>
    <w:rsid w:val="00BD2E9F"/>
    <w:rsid w:val="00BD34CC"/>
    <w:rsid w:val="00BD372E"/>
    <w:rsid w:val="00BD3D0C"/>
    <w:rsid w:val="00BD418D"/>
    <w:rsid w:val="00BD45F7"/>
    <w:rsid w:val="00BD477E"/>
    <w:rsid w:val="00BD4F31"/>
    <w:rsid w:val="00BD5A21"/>
    <w:rsid w:val="00BD5BE1"/>
    <w:rsid w:val="00BD5C69"/>
    <w:rsid w:val="00BD5D8A"/>
    <w:rsid w:val="00BD6034"/>
    <w:rsid w:val="00BD661E"/>
    <w:rsid w:val="00BD693A"/>
    <w:rsid w:val="00BD6B3A"/>
    <w:rsid w:val="00BD71F4"/>
    <w:rsid w:val="00BD79BD"/>
    <w:rsid w:val="00BD7A4B"/>
    <w:rsid w:val="00BD7D46"/>
    <w:rsid w:val="00BD7D48"/>
    <w:rsid w:val="00BE0063"/>
    <w:rsid w:val="00BE01AD"/>
    <w:rsid w:val="00BE0CCF"/>
    <w:rsid w:val="00BE1117"/>
    <w:rsid w:val="00BE16C2"/>
    <w:rsid w:val="00BE18C9"/>
    <w:rsid w:val="00BE1CE1"/>
    <w:rsid w:val="00BE2223"/>
    <w:rsid w:val="00BE2945"/>
    <w:rsid w:val="00BE30F9"/>
    <w:rsid w:val="00BE430F"/>
    <w:rsid w:val="00BE458A"/>
    <w:rsid w:val="00BE4854"/>
    <w:rsid w:val="00BE4A5C"/>
    <w:rsid w:val="00BE4F11"/>
    <w:rsid w:val="00BE5695"/>
    <w:rsid w:val="00BE5BDF"/>
    <w:rsid w:val="00BE5FB8"/>
    <w:rsid w:val="00BE6B4A"/>
    <w:rsid w:val="00BE7444"/>
    <w:rsid w:val="00BE74D5"/>
    <w:rsid w:val="00BE784E"/>
    <w:rsid w:val="00BF0675"/>
    <w:rsid w:val="00BF0E98"/>
    <w:rsid w:val="00BF12DC"/>
    <w:rsid w:val="00BF15B1"/>
    <w:rsid w:val="00BF16A8"/>
    <w:rsid w:val="00BF18A0"/>
    <w:rsid w:val="00BF1928"/>
    <w:rsid w:val="00BF1E11"/>
    <w:rsid w:val="00BF20D1"/>
    <w:rsid w:val="00BF3118"/>
    <w:rsid w:val="00BF33E2"/>
    <w:rsid w:val="00BF3567"/>
    <w:rsid w:val="00BF43D4"/>
    <w:rsid w:val="00BF472C"/>
    <w:rsid w:val="00BF4C13"/>
    <w:rsid w:val="00BF5083"/>
    <w:rsid w:val="00BF5DEC"/>
    <w:rsid w:val="00BF6617"/>
    <w:rsid w:val="00BF66CF"/>
    <w:rsid w:val="00BF6B13"/>
    <w:rsid w:val="00BF7550"/>
    <w:rsid w:val="00BF7796"/>
    <w:rsid w:val="00BF7FED"/>
    <w:rsid w:val="00C00492"/>
    <w:rsid w:val="00C00604"/>
    <w:rsid w:val="00C0067C"/>
    <w:rsid w:val="00C0093D"/>
    <w:rsid w:val="00C00A79"/>
    <w:rsid w:val="00C01765"/>
    <w:rsid w:val="00C01B21"/>
    <w:rsid w:val="00C02061"/>
    <w:rsid w:val="00C02176"/>
    <w:rsid w:val="00C0258A"/>
    <w:rsid w:val="00C02A0D"/>
    <w:rsid w:val="00C0304B"/>
    <w:rsid w:val="00C03191"/>
    <w:rsid w:val="00C032D8"/>
    <w:rsid w:val="00C036DA"/>
    <w:rsid w:val="00C03F8C"/>
    <w:rsid w:val="00C04861"/>
    <w:rsid w:val="00C0572B"/>
    <w:rsid w:val="00C057A8"/>
    <w:rsid w:val="00C05AF3"/>
    <w:rsid w:val="00C05D26"/>
    <w:rsid w:val="00C05DAE"/>
    <w:rsid w:val="00C0672D"/>
    <w:rsid w:val="00C067C7"/>
    <w:rsid w:val="00C067E4"/>
    <w:rsid w:val="00C06C14"/>
    <w:rsid w:val="00C06F61"/>
    <w:rsid w:val="00C072E0"/>
    <w:rsid w:val="00C073D3"/>
    <w:rsid w:val="00C07982"/>
    <w:rsid w:val="00C07A31"/>
    <w:rsid w:val="00C07AA4"/>
    <w:rsid w:val="00C07EF1"/>
    <w:rsid w:val="00C104A7"/>
    <w:rsid w:val="00C10E67"/>
    <w:rsid w:val="00C112FD"/>
    <w:rsid w:val="00C1166E"/>
    <w:rsid w:val="00C12313"/>
    <w:rsid w:val="00C12678"/>
    <w:rsid w:val="00C12BBF"/>
    <w:rsid w:val="00C12D1C"/>
    <w:rsid w:val="00C12F8A"/>
    <w:rsid w:val="00C13817"/>
    <w:rsid w:val="00C14306"/>
    <w:rsid w:val="00C143DA"/>
    <w:rsid w:val="00C149E0"/>
    <w:rsid w:val="00C151CD"/>
    <w:rsid w:val="00C15271"/>
    <w:rsid w:val="00C154D8"/>
    <w:rsid w:val="00C15608"/>
    <w:rsid w:val="00C15D67"/>
    <w:rsid w:val="00C16B0A"/>
    <w:rsid w:val="00C1739C"/>
    <w:rsid w:val="00C174DD"/>
    <w:rsid w:val="00C175DE"/>
    <w:rsid w:val="00C17BCF"/>
    <w:rsid w:val="00C20554"/>
    <w:rsid w:val="00C2075F"/>
    <w:rsid w:val="00C20861"/>
    <w:rsid w:val="00C20ABD"/>
    <w:rsid w:val="00C212FE"/>
    <w:rsid w:val="00C21B10"/>
    <w:rsid w:val="00C21FE2"/>
    <w:rsid w:val="00C223C2"/>
    <w:rsid w:val="00C227C4"/>
    <w:rsid w:val="00C2294E"/>
    <w:rsid w:val="00C232E3"/>
    <w:rsid w:val="00C23A78"/>
    <w:rsid w:val="00C23C0C"/>
    <w:rsid w:val="00C23DAF"/>
    <w:rsid w:val="00C24012"/>
    <w:rsid w:val="00C2480A"/>
    <w:rsid w:val="00C2497A"/>
    <w:rsid w:val="00C24ABE"/>
    <w:rsid w:val="00C24CDA"/>
    <w:rsid w:val="00C24FC7"/>
    <w:rsid w:val="00C25A7C"/>
    <w:rsid w:val="00C25AFB"/>
    <w:rsid w:val="00C26895"/>
    <w:rsid w:val="00C26FEF"/>
    <w:rsid w:val="00C27339"/>
    <w:rsid w:val="00C2738E"/>
    <w:rsid w:val="00C2746E"/>
    <w:rsid w:val="00C27602"/>
    <w:rsid w:val="00C27A73"/>
    <w:rsid w:val="00C27BB6"/>
    <w:rsid w:val="00C30059"/>
    <w:rsid w:val="00C3025B"/>
    <w:rsid w:val="00C30CD8"/>
    <w:rsid w:val="00C313C3"/>
    <w:rsid w:val="00C31497"/>
    <w:rsid w:val="00C31640"/>
    <w:rsid w:val="00C31882"/>
    <w:rsid w:val="00C318BA"/>
    <w:rsid w:val="00C31F6C"/>
    <w:rsid w:val="00C32100"/>
    <w:rsid w:val="00C3218C"/>
    <w:rsid w:val="00C32CA5"/>
    <w:rsid w:val="00C32CB7"/>
    <w:rsid w:val="00C32D18"/>
    <w:rsid w:val="00C33062"/>
    <w:rsid w:val="00C33C82"/>
    <w:rsid w:val="00C342DE"/>
    <w:rsid w:val="00C34643"/>
    <w:rsid w:val="00C34ADD"/>
    <w:rsid w:val="00C34D52"/>
    <w:rsid w:val="00C350FA"/>
    <w:rsid w:val="00C352D9"/>
    <w:rsid w:val="00C35988"/>
    <w:rsid w:val="00C35DC6"/>
    <w:rsid w:val="00C360C9"/>
    <w:rsid w:val="00C36184"/>
    <w:rsid w:val="00C36347"/>
    <w:rsid w:val="00C36DD2"/>
    <w:rsid w:val="00C36EA0"/>
    <w:rsid w:val="00C371B3"/>
    <w:rsid w:val="00C377E1"/>
    <w:rsid w:val="00C37AD7"/>
    <w:rsid w:val="00C37BEB"/>
    <w:rsid w:val="00C37C2B"/>
    <w:rsid w:val="00C37D7B"/>
    <w:rsid w:val="00C37E26"/>
    <w:rsid w:val="00C4071B"/>
    <w:rsid w:val="00C40916"/>
    <w:rsid w:val="00C412AB"/>
    <w:rsid w:val="00C4163D"/>
    <w:rsid w:val="00C41B24"/>
    <w:rsid w:val="00C41F24"/>
    <w:rsid w:val="00C42140"/>
    <w:rsid w:val="00C424B9"/>
    <w:rsid w:val="00C426D6"/>
    <w:rsid w:val="00C42BFD"/>
    <w:rsid w:val="00C4324B"/>
    <w:rsid w:val="00C43347"/>
    <w:rsid w:val="00C4337F"/>
    <w:rsid w:val="00C436BD"/>
    <w:rsid w:val="00C43D0A"/>
    <w:rsid w:val="00C44399"/>
    <w:rsid w:val="00C44E86"/>
    <w:rsid w:val="00C44F9E"/>
    <w:rsid w:val="00C44FE1"/>
    <w:rsid w:val="00C4572A"/>
    <w:rsid w:val="00C459AF"/>
    <w:rsid w:val="00C459E6"/>
    <w:rsid w:val="00C45B3D"/>
    <w:rsid w:val="00C4643E"/>
    <w:rsid w:val="00C46456"/>
    <w:rsid w:val="00C46E94"/>
    <w:rsid w:val="00C471D1"/>
    <w:rsid w:val="00C47319"/>
    <w:rsid w:val="00C47755"/>
    <w:rsid w:val="00C47A35"/>
    <w:rsid w:val="00C47E4E"/>
    <w:rsid w:val="00C47F51"/>
    <w:rsid w:val="00C508B7"/>
    <w:rsid w:val="00C510DA"/>
    <w:rsid w:val="00C512E6"/>
    <w:rsid w:val="00C51378"/>
    <w:rsid w:val="00C517F2"/>
    <w:rsid w:val="00C51989"/>
    <w:rsid w:val="00C52146"/>
    <w:rsid w:val="00C52176"/>
    <w:rsid w:val="00C52CEB"/>
    <w:rsid w:val="00C537B8"/>
    <w:rsid w:val="00C537EB"/>
    <w:rsid w:val="00C53ACC"/>
    <w:rsid w:val="00C54088"/>
    <w:rsid w:val="00C540DD"/>
    <w:rsid w:val="00C54132"/>
    <w:rsid w:val="00C54A06"/>
    <w:rsid w:val="00C54ABC"/>
    <w:rsid w:val="00C55649"/>
    <w:rsid w:val="00C56E70"/>
    <w:rsid w:val="00C57224"/>
    <w:rsid w:val="00C57365"/>
    <w:rsid w:val="00C57B23"/>
    <w:rsid w:val="00C60309"/>
    <w:rsid w:val="00C606FA"/>
    <w:rsid w:val="00C61835"/>
    <w:rsid w:val="00C620D2"/>
    <w:rsid w:val="00C6219B"/>
    <w:rsid w:val="00C624F2"/>
    <w:rsid w:val="00C62B2D"/>
    <w:rsid w:val="00C62CDD"/>
    <w:rsid w:val="00C63222"/>
    <w:rsid w:val="00C6346F"/>
    <w:rsid w:val="00C63C06"/>
    <w:rsid w:val="00C63C66"/>
    <w:rsid w:val="00C63D11"/>
    <w:rsid w:val="00C6414F"/>
    <w:rsid w:val="00C64720"/>
    <w:rsid w:val="00C64A0F"/>
    <w:rsid w:val="00C64C6C"/>
    <w:rsid w:val="00C64ECD"/>
    <w:rsid w:val="00C65719"/>
    <w:rsid w:val="00C65D6C"/>
    <w:rsid w:val="00C660A2"/>
    <w:rsid w:val="00C66CCD"/>
    <w:rsid w:val="00C67061"/>
    <w:rsid w:val="00C677B8"/>
    <w:rsid w:val="00C67864"/>
    <w:rsid w:val="00C679C4"/>
    <w:rsid w:val="00C67DE2"/>
    <w:rsid w:val="00C67DEA"/>
    <w:rsid w:val="00C700BF"/>
    <w:rsid w:val="00C70AEC"/>
    <w:rsid w:val="00C710C0"/>
    <w:rsid w:val="00C712BF"/>
    <w:rsid w:val="00C71739"/>
    <w:rsid w:val="00C717D1"/>
    <w:rsid w:val="00C729B8"/>
    <w:rsid w:val="00C732A2"/>
    <w:rsid w:val="00C73368"/>
    <w:rsid w:val="00C737B7"/>
    <w:rsid w:val="00C73EE9"/>
    <w:rsid w:val="00C742E1"/>
    <w:rsid w:val="00C744F0"/>
    <w:rsid w:val="00C74555"/>
    <w:rsid w:val="00C748CE"/>
    <w:rsid w:val="00C74969"/>
    <w:rsid w:val="00C74C7F"/>
    <w:rsid w:val="00C74F9D"/>
    <w:rsid w:val="00C74FC1"/>
    <w:rsid w:val="00C75634"/>
    <w:rsid w:val="00C75D01"/>
    <w:rsid w:val="00C76248"/>
    <w:rsid w:val="00C764E8"/>
    <w:rsid w:val="00C76669"/>
    <w:rsid w:val="00C76D4D"/>
    <w:rsid w:val="00C77740"/>
    <w:rsid w:val="00C77E64"/>
    <w:rsid w:val="00C800DF"/>
    <w:rsid w:val="00C802D7"/>
    <w:rsid w:val="00C80CB6"/>
    <w:rsid w:val="00C81090"/>
    <w:rsid w:val="00C815E5"/>
    <w:rsid w:val="00C8180D"/>
    <w:rsid w:val="00C82A6C"/>
    <w:rsid w:val="00C82AEE"/>
    <w:rsid w:val="00C8364D"/>
    <w:rsid w:val="00C838DB"/>
    <w:rsid w:val="00C84128"/>
    <w:rsid w:val="00C848B0"/>
    <w:rsid w:val="00C849C6"/>
    <w:rsid w:val="00C84A48"/>
    <w:rsid w:val="00C85484"/>
    <w:rsid w:val="00C85596"/>
    <w:rsid w:val="00C85DEB"/>
    <w:rsid w:val="00C85EC3"/>
    <w:rsid w:val="00C8683A"/>
    <w:rsid w:val="00C87032"/>
    <w:rsid w:val="00C900B3"/>
    <w:rsid w:val="00C9068D"/>
    <w:rsid w:val="00C9077B"/>
    <w:rsid w:val="00C919EC"/>
    <w:rsid w:val="00C91AE0"/>
    <w:rsid w:val="00C91B82"/>
    <w:rsid w:val="00C91BCC"/>
    <w:rsid w:val="00C9220C"/>
    <w:rsid w:val="00C923DA"/>
    <w:rsid w:val="00C92471"/>
    <w:rsid w:val="00C92757"/>
    <w:rsid w:val="00C927D7"/>
    <w:rsid w:val="00C92828"/>
    <w:rsid w:val="00C929E0"/>
    <w:rsid w:val="00C92A4A"/>
    <w:rsid w:val="00C93052"/>
    <w:rsid w:val="00C93109"/>
    <w:rsid w:val="00C9313E"/>
    <w:rsid w:val="00C93665"/>
    <w:rsid w:val="00C936F8"/>
    <w:rsid w:val="00C939C6"/>
    <w:rsid w:val="00C93B28"/>
    <w:rsid w:val="00C93D55"/>
    <w:rsid w:val="00C94242"/>
    <w:rsid w:val="00C948F7"/>
    <w:rsid w:val="00C94C79"/>
    <w:rsid w:val="00C94D18"/>
    <w:rsid w:val="00C9503F"/>
    <w:rsid w:val="00C954BD"/>
    <w:rsid w:val="00C963EC"/>
    <w:rsid w:val="00C964E8"/>
    <w:rsid w:val="00C96B62"/>
    <w:rsid w:val="00C96C21"/>
    <w:rsid w:val="00C96C4D"/>
    <w:rsid w:val="00C96E28"/>
    <w:rsid w:val="00C97220"/>
    <w:rsid w:val="00C97223"/>
    <w:rsid w:val="00C97290"/>
    <w:rsid w:val="00C9746D"/>
    <w:rsid w:val="00C9767E"/>
    <w:rsid w:val="00C977A1"/>
    <w:rsid w:val="00CA0012"/>
    <w:rsid w:val="00CA0289"/>
    <w:rsid w:val="00CA0B0E"/>
    <w:rsid w:val="00CA0CF9"/>
    <w:rsid w:val="00CA105B"/>
    <w:rsid w:val="00CA121F"/>
    <w:rsid w:val="00CA14E2"/>
    <w:rsid w:val="00CA1B57"/>
    <w:rsid w:val="00CA33FC"/>
    <w:rsid w:val="00CA35A3"/>
    <w:rsid w:val="00CA3650"/>
    <w:rsid w:val="00CA3D4B"/>
    <w:rsid w:val="00CA4469"/>
    <w:rsid w:val="00CA4650"/>
    <w:rsid w:val="00CA4817"/>
    <w:rsid w:val="00CA486E"/>
    <w:rsid w:val="00CA4B61"/>
    <w:rsid w:val="00CA4EFB"/>
    <w:rsid w:val="00CA502B"/>
    <w:rsid w:val="00CA5054"/>
    <w:rsid w:val="00CA565E"/>
    <w:rsid w:val="00CA58B7"/>
    <w:rsid w:val="00CA5A6F"/>
    <w:rsid w:val="00CA5EBB"/>
    <w:rsid w:val="00CA6238"/>
    <w:rsid w:val="00CA62AA"/>
    <w:rsid w:val="00CA7271"/>
    <w:rsid w:val="00CA731F"/>
    <w:rsid w:val="00CA7667"/>
    <w:rsid w:val="00CA77FF"/>
    <w:rsid w:val="00CA79E1"/>
    <w:rsid w:val="00CB05A4"/>
    <w:rsid w:val="00CB05BE"/>
    <w:rsid w:val="00CB0D52"/>
    <w:rsid w:val="00CB1234"/>
    <w:rsid w:val="00CB1294"/>
    <w:rsid w:val="00CB1A81"/>
    <w:rsid w:val="00CB2095"/>
    <w:rsid w:val="00CB2457"/>
    <w:rsid w:val="00CB24DD"/>
    <w:rsid w:val="00CB2920"/>
    <w:rsid w:val="00CB2A6E"/>
    <w:rsid w:val="00CB2E17"/>
    <w:rsid w:val="00CB305C"/>
    <w:rsid w:val="00CB319B"/>
    <w:rsid w:val="00CB3807"/>
    <w:rsid w:val="00CB3874"/>
    <w:rsid w:val="00CB3EE5"/>
    <w:rsid w:val="00CB4032"/>
    <w:rsid w:val="00CB430E"/>
    <w:rsid w:val="00CB45C4"/>
    <w:rsid w:val="00CB4B4F"/>
    <w:rsid w:val="00CB4DAE"/>
    <w:rsid w:val="00CB4E65"/>
    <w:rsid w:val="00CB5368"/>
    <w:rsid w:val="00CB5369"/>
    <w:rsid w:val="00CB54B5"/>
    <w:rsid w:val="00CB564F"/>
    <w:rsid w:val="00CB5B65"/>
    <w:rsid w:val="00CB61AE"/>
    <w:rsid w:val="00CB61F8"/>
    <w:rsid w:val="00CB6694"/>
    <w:rsid w:val="00CB6DF5"/>
    <w:rsid w:val="00CB71E8"/>
    <w:rsid w:val="00CB723D"/>
    <w:rsid w:val="00CB7781"/>
    <w:rsid w:val="00CC064D"/>
    <w:rsid w:val="00CC0812"/>
    <w:rsid w:val="00CC0BD2"/>
    <w:rsid w:val="00CC125F"/>
    <w:rsid w:val="00CC13CE"/>
    <w:rsid w:val="00CC1537"/>
    <w:rsid w:val="00CC1857"/>
    <w:rsid w:val="00CC1ADA"/>
    <w:rsid w:val="00CC231F"/>
    <w:rsid w:val="00CC2468"/>
    <w:rsid w:val="00CC24BD"/>
    <w:rsid w:val="00CC29A1"/>
    <w:rsid w:val="00CC2DC2"/>
    <w:rsid w:val="00CC2E79"/>
    <w:rsid w:val="00CC2EC4"/>
    <w:rsid w:val="00CC2FDA"/>
    <w:rsid w:val="00CC386C"/>
    <w:rsid w:val="00CC39D9"/>
    <w:rsid w:val="00CC416E"/>
    <w:rsid w:val="00CC4768"/>
    <w:rsid w:val="00CC4BB1"/>
    <w:rsid w:val="00CC4BCD"/>
    <w:rsid w:val="00CC5984"/>
    <w:rsid w:val="00CC59A9"/>
    <w:rsid w:val="00CC59DC"/>
    <w:rsid w:val="00CC6A27"/>
    <w:rsid w:val="00CC6E16"/>
    <w:rsid w:val="00CC70EA"/>
    <w:rsid w:val="00CC7316"/>
    <w:rsid w:val="00CC7348"/>
    <w:rsid w:val="00CC75A0"/>
    <w:rsid w:val="00CC7DC4"/>
    <w:rsid w:val="00CD0408"/>
    <w:rsid w:val="00CD044C"/>
    <w:rsid w:val="00CD09D2"/>
    <w:rsid w:val="00CD0C79"/>
    <w:rsid w:val="00CD140B"/>
    <w:rsid w:val="00CD1954"/>
    <w:rsid w:val="00CD2729"/>
    <w:rsid w:val="00CD2D33"/>
    <w:rsid w:val="00CD2D52"/>
    <w:rsid w:val="00CD2F1A"/>
    <w:rsid w:val="00CD3107"/>
    <w:rsid w:val="00CD36C9"/>
    <w:rsid w:val="00CD38E2"/>
    <w:rsid w:val="00CD42AF"/>
    <w:rsid w:val="00CD43BF"/>
    <w:rsid w:val="00CD478E"/>
    <w:rsid w:val="00CD4A70"/>
    <w:rsid w:val="00CD4E19"/>
    <w:rsid w:val="00CD4E24"/>
    <w:rsid w:val="00CD523D"/>
    <w:rsid w:val="00CD549C"/>
    <w:rsid w:val="00CD5FBC"/>
    <w:rsid w:val="00CD6B8E"/>
    <w:rsid w:val="00CD6BB5"/>
    <w:rsid w:val="00CD72AC"/>
    <w:rsid w:val="00CD74DF"/>
    <w:rsid w:val="00CE02FB"/>
    <w:rsid w:val="00CE0504"/>
    <w:rsid w:val="00CE050C"/>
    <w:rsid w:val="00CE08A2"/>
    <w:rsid w:val="00CE09D2"/>
    <w:rsid w:val="00CE1047"/>
    <w:rsid w:val="00CE12F2"/>
    <w:rsid w:val="00CE1E1C"/>
    <w:rsid w:val="00CE2A3F"/>
    <w:rsid w:val="00CE2B74"/>
    <w:rsid w:val="00CE2DD8"/>
    <w:rsid w:val="00CE3475"/>
    <w:rsid w:val="00CE35D1"/>
    <w:rsid w:val="00CE386C"/>
    <w:rsid w:val="00CE3B74"/>
    <w:rsid w:val="00CE4238"/>
    <w:rsid w:val="00CE42D5"/>
    <w:rsid w:val="00CE435F"/>
    <w:rsid w:val="00CE4867"/>
    <w:rsid w:val="00CE5537"/>
    <w:rsid w:val="00CE61F6"/>
    <w:rsid w:val="00CE640A"/>
    <w:rsid w:val="00CE6879"/>
    <w:rsid w:val="00CE7994"/>
    <w:rsid w:val="00CE7F6B"/>
    <w:rsid w:val="00CF07AB"/>
    <w:rsid w:val="00CF0E30"/>
    <w:rsid w:val="00CF0F15"/>
    <w:rsid w:val="00CF1232"/>
    <w:rsid w:val="00CF217A"/>
    <w:rsid w:val="00CF2770"/>
    <w:rsid w:val="00CF29D2"/>
    <w:rsid w:val="00CF2B93"/>
    <w:rsid w:val="00CF2C4C"/>
    <w:rsid w:val="00CF2CFD"/>
    <w:rsid w:val="00CF343F"/>
    <w:rsid w:val="00CF3728"/>
    <w:rsid w:val="00CF39C4"/>
    <w:rsid w:val="00CF446B"/>
    <w:rsid w:val="00CF44BD"/>
    <w:rsid w:val="00CF4820"/>
    <w:rsid w:val="00CF4D7F"/>
    <w:rsid w:val="00CF4EBB"/>
    <w:rsid w:val="00CF527E"/>
    <w:rsid w:val="00CF537E"/>
    <w:rsid w:val="00CF5636"/>
    <w:rsid w:val="00CF5897"/>
    <w:rsid w:val="00CF590F"/>
    <w:rsid w:val="00CF6248"/>
    <w:rsid w:val="00CF689F"/>
    <w:rsid w:val="00CF69E1"/>
    <w:rsid w:val="00CF6CD6"/>
    <w:rsid w:val="00CF7559"/>
    <w:rsid w:val="00CF77F2"/>
    <w:rsid w:val="00CF7A67"/>
    <w:rsid w:val="00CF7AAC"/>
    <w:rsid w:val="00D01239"/>
    <w:rsid w:val="00D012F0"/>
    <w:rsid w:val="00D0152B"/>
    <w:rsid w:val="00D01DDF"/>
    <w:rsid w:val="00D02AA7"/>
    <w:rsid w:val="00D02D2C"/>
    <w:rsid w:val="00D02F46"/>
    <w:rsid w:val="00D03256"/>
    <w:rsid w:val="00D042D2"/>
    <w:rsid w:val="00D04405"/>
    <w:rsid w:val="00D048C6"/>
    <w:rsid w:val="00D04A7A"/>
    <w:rsid w:val="00D04C12"/>
    <w:rsid w:val="00D05536"/>
    <w:rsid w:val="00D056E0"/>
    <w:rsid w:val="00D057FC"/>
    <w:rsid w:val="00D05A20"/>
    <w:rsid w:val="00D06344"/>
    <w:rsid w:val="00D065C2"/>
    <w:rsid w:val="00D0713E"/>
    <w:rsid w:val="00D101D2"/>
    <w:rsid w:val="00D102FC"/>
    <w:rsid w:val="00D10B86"/>
    <w:rsid w:val="00D11371"/>
    <w:rsid w:val="00D1177C"/>
    <w:rsid w:val="00D11AB0"/>
    <w:rsid w:val="00D11C50"/>
    <w:rsid w:val="00D11C5A"/>
    <w:rsid w:val="00D12229"/>
    <w:rsid w:val="00D12709"/>
    <w:rsid w:val="00D12852"/>
    <w:rsid w:val="00D12AA8"/>
    <w:rsid w:val="00D1328B"/>
    <w:rsid w:val="00D13956"/>
    <w:rsid w:val="00D139FA"/>
    <w:rsid w:val="00D140E8"/>
    <w:rsid w:val="00D141A2"/>
    <w:rsid w:val="00D141E5"/>
    <w:rsid w:val="00D14507"/>
    <w:rsid w:val="00D14682"/>
    <w:rsid w:val="00D157CA"/>
    <w:rsid w:val="00D15AAD"/>
    <w:rsid w:val="00D15DF5"/>
    <w:rsid w:val="00D15F22"/>
    <w:rsid w:val="00D163A4"/>
    <w:rsid w:val="00D167C3"/>
    <w:rsid w:val="00D16E9B"/>
    <w:rsid w:val="00D1768C"/>
    <w:rsid w:val="00D17A56"/>
    <w:rsid w:val="00D17B68"/>
    <w:rsid w:val="00D17F29"/>
    <w:rsid w:val="00D17FFC"/>
    <w:rsid w:val="00D20229"/>
    <w:rsid w:val="00D204C5"/>
    <w:rsid w:val="00D20A7B"/>
    <w:rsid w:val="00D20A9F"/>
    <w:rsid w:val="00D21275"/>
    <w:rsid w:val="00D2143A"/>
    <w:rsid w:val="00D21A8E"/>
    <w:rsid w:val="00D21C2E"/>
    <w:rsid w:val="00D222C7"/>
    <w:rsid w:val="00D22EC3"/>
    <w:rsid w:val="00D245BE"/>
    <w:rsid w:val="00D249B8"/>
    <w:rsid w:val="00D24DE1"/>
    <w:rsid w:val="00D2562D"/>
    <w:rsid w:val="00D25982"/>
    <w:rsid w:val="00D25DCE"/>
    <w:rsid w:val="00D25F89"/>
    <w:rsid w:val="00D26191"/>
    <w:rsid w:val="00D267B0"/>
    <w:rsid w:val="00D26EE8"/>
    <w:rsid w:val="00D27377"/>
    <w:rsid w:val="00D2740C"/>
    <w:rsid w:val="00D30289"/>
    <w:rsid w:val="00D3028B"/>
    <w:rsid w:val="00D305DB"/>
    <w:rsid w:val="00D30A8C"/>
    <w:rsid w:val="00D319BA"/>
    <w:rsid w:val="00D31AF5"/>
    <w:rsid w:val="00D32117"/>
    <w:rsid w:val="00D322BC"/>
    <w:rsid w:val="00D3289D"/>
    <w:rsid w:val="00D32AFC"/>
    <w:rsid w:val="00D3301D"/>
    <w:rsid w:val="00D33525"/>
    <w:rsid w:val="00D33BC2"/>
    <w:rsid w:val="00D33CB5"/>
    <w:rsid w:val="00D33D15"/>
    <w:rsid w:val="00D34484"/>
    <w:rsid w:val="00D344F4"/>
    <w:rsid w:val="00D348A5"/>
    <w:rsid w:val="00D35118"/>
    <w:rsid w:val="00D352A2"/>
    <w:rsid w:val="00D3543B"/>
    <w:rsid w:val="00D3545B"/>
    <w:rsid w:val="00D35908"/>
    <w:rsid w:val="00D35A07"/>
    <w:rsid w:val="00D35AE4"/>
    <w:rsid w:val="00D36072"/>
    <w:rsid w:val="00D364A2"/>
    <w:rsid w:val="00D36663"/>
    <w:rsid w:val="00D3678C"/>
    <w:rsid w:val="00D36807"/>
    <w:rsid w:val="00D369C4"/>
    <w:rsid w:val="00D37442"/>
    <w:rsid w:val="00D37628"/>
    <w:rsid w:val="00D37653"/>
    <w:rsid w:val="00D37956"/>
    <w:rsid w:val="00D40574"/>
    <w:rsid w:val="00D405C9"/>
    <w:rsid w:val="00D40992"/>
    <w:rsid w:val="00D40B3E"/>
    <w:rsid w:val="00D40D3E"/>
    <w:rsid w:val="00D41877"/>
    <w:rsid w:val="00D4235B"/>
    <w:rsid w:val="00D4250D"/>
    <w:rsid w:val="00D42BEF"/>
    <w:rsid w:val="00D42E2B"/>
    <w:rsid w:val="00D42FCE"/>
    <w:rsid w:val="00D430D3"/>
    <w:rsid w:val="00D43159"/>
    <w:rsid w:val="00D43BA6"/>
    <w:rsid w:val="00D43C1B"/>
    <w:rsid w:val="00D446FD"/>
    <w:rsid w:val="00D44736"/>
    <w:rsid w:val="00D44C37"/>
    <w:rsid w:val="00D44DE3"/>
    <w:rsid w:val="00D45163"/>
    <w:rsid w:val="00D4527D"/>
    <w:rsid w:val="00D454F7"/>
    <w:rsid w:val="00D45A8A"/>
    <w:rsid w:val="00D46178"/>
    <w:rsid w:val="00D4679F"/>
    <w:rsid w:val="00D46A46"/>
    <w:rsid w:val="00D46A5C"/>
    <w:rsid w:val="00D46AC4"/>
    <w:rsid w:val="00D47385"/>
    <w:rsid w:val="00D474FA"/>
    <w:rsid w:val="00D4752A"/>
    <w:rsid w:val="00D47B41"/>
    <w:rsid w:val="00D50686"/>
    <w:rsid w:val="00D50EAF"/>
    <w:rsid w:val="00D51034"/>
    <w:rsid w:val="00D51587"/>
    <w:rsid w:val="00D515D8"/>
    <w:rsid w:val="00D51601"/>
    <w:rsid w:val="00D51914"/>
    <w:rsid w:val="00D51E62"/>
    <w:rsid w:val="00D5217B"/>
    <w:rsid w:val="00D52229"/>
    <w:rsid w:val="00D53BE1"/>
    <w:rsid w:val="00D53D9D"/>
    <w:rsid w:val="00D540A1"/>
    <w:rsid w:val="00D543AB"/>
    <w:rsid w:val="00D5459F"/>
    <w:rsid w:val="00D55204"/>
    <w:rsid w:val="00D5523E"/>
    <w:rsid w:val="00D55B7B"/>
    <w:rsid w:val="00D561B3"/>
    <w:rsid w:val="00D5661D"/>
    <w:rsid w:val="00D57B4F"/>
    <w:rsid w:val="00D57F36"/>
    <w:rsid w:val="00D6028C"/>
    <w:rsid w:val="00D606E0"/>
    <w:rsid w:val="00D607AA"/>
    <w:rsid w:val="00D6148D"/>
    <w:rsid w:val="00D61568"/>
    <w:rsid w:val="00D6178F"/>
    <w:rsid w:val="00D619B7"/>
    <w:rsid w:val="00D62534"/>
    <w:rsid w:val="00D62A38"/>
    <w:rsid w:val="00D62BBD"/>
    <w:rsid w:val="00D62E45"/>
    <w:rsid w:val="00D634DD"/>
    <w:rsid w:val="00D6362F"/>
    <w:rsid w:val="00D637F5"/>
    <w:rsid w:val="00D638CD"/>
    <w:rsid w:val="00D64372"/>
    <w:rsid w:val="00D64900"/>
    <w:rsid w:val="00D653C0"/>
    <w:rsid w:val="00D655BF"/>
    <w:rsid w:val="00D658D5"/>
    <w:rsid w:val="00D6619D"/>
    <w:rsid w:val="00D662F2"/>
    <w:rsid w:val="00D66BDE"/>
    <w:rsid w:val="00D66C34"/>
    <w:rsid w:val="00D67782"/>
    <w:rsid w:val="00D67D07"/>
    <w:rsid w:val="00D67EE4"/>
    <w:rsid w:val="00D67F2A"/>
    <w:rsid w:val="00D70501"/>
    <w:rsid w:val="00D709FB"/>
    <w:rsid w:val="00D70C71"/>
    <w:rsid w:val="00D71048"/>
    <w:rsid w:val="00D71100"/>
    <w:rsid w:val="00D7133D"/>
    <w:rsid w:val="00D71403"/>
    <w:rsid w:val="00D71F12"/>
    <w:rsid w:val="00D71F41"/>
    <w:rsid w:val="00D7204D"/>
    <w:rsid w:val="00D72085"/>
    <w:rsid w:val="00D72BB5"/>
    <w:rsid w:val="00D72E02"/>
    <w:rsid w:val="00D7310A"/>
    <w:rsid w:val="00D73EC4"/>
    <w:rsid w:val="00D740DE"/>
    <w:rsid w:val="00D74273"/>
    <w:rsid w:val="00D7427B"/>
    <w:rsid w:val="00D7597A"/>
    <w:rsid w:val="00D75FEA"/>
    <w:rsid w:val="00D76045"/>
    <w:rsid w:val="00D76176"/>
    <w:rsid w:val="00D763DC"/>
    <w:rsid w:val="00D764AB"/>
    <w:rsid w:val="00D76919"/>
    <w:rsid w:val="00D76A72"/>
    <w:rsid w:val="00D76FE2"/>
    <w:rsid w:val="00D77409"/>
    <w:rsid w:val="00D77676"/>
    <w:rsid w:val="00D776CA"/>
    <w:rsid w:val="00D77729"/>
    <w:rsid w:val="00D80842"/>
    <w:rsid w:val="00D81793"/>
    <w:rsid w:val="00D81D3D"/>
    <w:rsid w:val="00D8251F"/>
    <w:rsid w:val="00D833B8"/>
    <w:rsid w:val="00D8375B"/>
    <w:rsid w:val="00D839A6"/>
    <w:rsid w:val="00D83B4D"/>
    <w:rsid w:val="00D83CEA"/>
    <w:rsid w:val="00D841A8"/>
    <w:rsid w:val="00D84ACE"/>
    <w:rsid w:val="00D84B58"/>
    <w:rsid w:val="00D84CAE"/>
    <w:rsid w:val="00D850C1"/>
    <w:rsid w:val="00D851B2"/>
    <w:rsid w:val="00D859EE"/>
    <w:rsid w:val="00D85BAC"/>
    <w:rsid w:val="00D85C5C"/>
    <w:rsid w:val="00D86261"/>
    <w:rsid w:val="00D8664B"/>
    <w:rsid w:val="00D86C89"/>
    <w:rsid w:val="00D87187"/>
    <w:rsid w:val="00D87679"/>
    <w:rsid w:val="00D879EF"/>
    <w:rsid w:val="00D87BB4"/>
    <w:rsid w:val="00D9067C"/>
    <w:rsid w:val="00D917AA"/>
    <w:rsid w:val="00D91ED8"/>
    <w:rsid w:val="00D93093"/>
    <w:rsid w:val="00D93443"/>
    <w:rsid w:val="00D938C3"/>
    <w:rsid w:val="00D93BB3"/>
    <w:rsid w:val="00D9417B"/>
    <w:rsid w:val="00D94847"/>
    <w:rsid w:val="00D949FE"/>
    <w:rsid w:val="00D950CE"/>
    <w:rsid w:val="00D9535B"/>
    <w:rsid w:val="00D95F89"/>
    <w:rsid w:val="00D96908"/>
    <w:rsid w:val="00D97133"/>
    <w:rsid w:val="00D97640"/>
    <w:rsid w:val="00D979D7"/>
    <w:rsid w:val="00DA0599"/>
    <w:rsid w:val="00DA088A"/>
    <w:rsid w:val="00DA0D35"/>
    <w:rsid w:val="00DA0EA7"/>
    <w:rsid w:val="00DA149A"/>
    <w:rsid w:val="00DA17CC"/>
    <w:rsid w:val="00DA19F0"/>
    <w:rsid w:val="00DA1A9F"/>
    <w:rsid w:val="00DA1B04"/>
    <w:rsid w:val="00DA1B5A"/>
    <w:rsid w:val="00DA2500"/>
    <w:rsid w:val="00DA29E1"/>
    <w:rsid w:val="00DA2A34"/>
    <w:rsid w:val="00DA3519"/>
    <w:rsid w:val="00DA35D9"/>
    <w:rsid w:val="00DA3BE3"/>
    <w:rsid w:val="00DA3F2D"/>
    <w:rsid w:val="00DA468C"/>
    <w:rsid w:val="00DA4875"/>
    <w:rsid w:val="00DA4AFD"/>
    <w:rsid w:val="00DA4C45"/>
    <w:rsid w:val="00DA4C9D"/>
    <w:rsid w:val="00DA5091"/>
    <w:rsid w:val="00DA5990"/>
    <w:rsid w:val="00DA5B60"/>
    <w:rsid w:val="00DA61D2"/>
    <w:rsid w:val="00DA668E"/>
    <w:rsid w:val="00DA7CB7"/>
    <w:rsid w:val="00DB08B9"/>
    <w:rsid w:val="00DB0C33"/>
    <w:rsid w:val="00DB0CC3"/>
    <w:rsid w:val="00DB0D84"/>
    <w:rsid w:val="00DB1412"/>
    <w:rsid w:val="00DB1CAD"/>
    <w:rsid w:val="00DB20F4"/>
    <w:rsid w:val="00DB243B"/>
    <w:rsid w:val="00DB2B91"/>
    <w:rsid w:val="00DB2C4E"/>
    <w:rsid w:val="00DB31D3"/>
    <w:rsid w:val="00DB3AC1"/>
    <w:rsid w:val="00DB44FB"/>
    <w:rsid w:val="00DB47C8"/>
    <w:rsid w:val="00DB49C3"/>
    <w:rsid w:val="00DB4BE9"/>
    <w:rsid w:val="00DB4F94"/>
    <w:rsid w:val="00DB5B1C"/>
    <w:rsid w:val="00DB6166"/>
    <w:rsid w:val="00DB684C"/>
    <w:rsid w:val="00DB6E40"/>
    <w:rsid w:val="00DB711E"/>
    <w:rsid w:val="00DB712D"/>
    <w:rsid w:val="00DC0029"/>
    <w:rsid w:val="00DC0E43"/>
    <w:rsid w:val="00DC0FA3"/>
    <w:rsid w:val="00DC1388"/>
    <w:rsid w:val="00DC15DC"/>
    <w:rsid w:val="00DC280E"/>
    <w:rsid w:val="00DC2F23"/>
    <w:rsid w:val="00DC3566"/>
    <w:rsid w:val="00DC358B"/>
    <w:rsid w:val="00DC359A"/>
    <w:rsid w:val="00DC3A91"/>
    <w:rsid w:val="00DC3B99"/>
    <w:rsid w:val="00DC43C7"/>
    <w:rsid w:val="00DC456D"/>
    <w:rsid w:val="00DC4672"/>
    <w:rsid w:val="00DC47D3"/>
    <w:rsid w:val="00DC4EE4"/>
    <w:rsid w:val="00DC52E4"/>
    <w:rsid w:val="00DC5332"/>
    <w:rsid w:val="00DC5427"/>
    <w:rsid w:val="00DC5848"/>
    <w:rsid w:val="00DC59B9"/>
    <w:rsid w:val="00DC5A13"/>
    <w:rsid w:val="00DC5E57"/>
    <w:rsid w:val="00DC5F5D"/>
    <w:rsid w:val="00DC69EB"/>
    <w:rsid w:val="00DC6A96"/>
    <w:rsid w:val="00DC7392"/>
    <w:rsid w:val="00DC73DE"/>
    <w:rsid w:val="00DC7778"/>
    <w:rsid w:val="00DC7851"/>
    <w:rsid w:val="00DC7B6A"/>
    <w:rsid w:val="00DC7FD5"/>
    <w:rsid w:val="00DC7FE2"/>
    <w:rsid w:val="00DD0575"/>
    <w:rsid w:val="00DD057A"/>
    <w:rsid w:val="00DD05BB"/>
    <w:rsid w:val="00DD0CF6"/>
    <w:rsid w:val="00DD1334"/>
    <w:rsid w:val="00DD1EAE"/>
    <w:rsid w:val="00DD20B6"/>
    <w:rsid w:val="00DD2C62"/>
    <w:rsid w:val="00DD3146"/>
    <w:rsid w:val="00DD33C4"/>
    <w:rsid w:val="00DD4875"/>
    <w:rsid w:val="00DD4E85"/>
    <w:rsid w:val="00DD5340"/>
    <w:rsid w:val="00DD5DAE"/>
    <w:rsid w:val="00DD5FE6"/>
    <w:rsid w:val="00DD68DC"/>
    <w:rsid w:val="00DD74A7"/>
    <w:rsid w:val="00DD75D1"/>
    <w:rsid w:val="00DD7616"/>
    <w:rsid w:val="00DD7E82"/>
    <w:rsid w:val="00DE0095"/>
    <w:rsid w:val="00DE03DB"/>
    <w:rsid w:val="00DE0708"/>
    <w:rsid w:val="00DE0804"/>
    <w:rsid w:val="00DE0ACE"/>
    <w:rsid w:val="00DE0F8E"/>
    <w:rsid w:val="00DE0FA4"/>
    <w:rsid w:val="00DE0FCF"/>
    <w:rsid w:val="00DE136C"/>
    <w:rsid w:val="00DE1DE8"/>
    <w:rsid w:val="00DE1F45"/>
    <w:rsid w:val="00DE22F8"/>
    <w:rsid w:val="00DE2A5E"/>
    <w:rsid w:val="00DE2B3A"/>
    <w:rsid w:val="00DE360B"/>
    <w:rsid w:val="00DE386C"/>
    <w:rsid w:val="00DE3E63"/>
    <w:rsid w:val="00DE429C"/>
    <w:rsid w:val="00DE430B"/>
    <w:rsid w:val="00DE43AA"/>
    <w:rsid w:val="00DE4772"/>
    <w:rsid w:val="00DE4ADA"/>
    <w:rsid w:val="00DE4B14"/>
    <w:rsid w:val="00DE4CDB"/>
    <w:rsid w:val="00DE5FFD"/>
    <w:rsid w:val="00DE63BF"/>
    <w:rsid w:val="00DE6A13"/>
    <w:rsid w:val="00DE7B8C"/>
    <w:rsid w:val="00DF022D"/>
    <w:rsid w:val="00DF0F22"/>
    <w:rsid w:val="00DF133C"/>
    <w:rsid w:val="00DF13FE"/>
    <w:rsid w:val="00DF1BFB"/>
    <w:rsid w:val="00DF1F5D"/>
    <w:rsid w:val="00DF23ED"/>
    <w:rsid w:val="00DF244C"/>
    <w:rsid w:val="00DF24E9"/>
    <w:rsid w:val="00DF26A5"/>
    <w:rsid w:val="00DF2C59"/>
    <w:rsid w:val="00DF2E02"/>
    <w:rsid w:val="00DF3062"/>
    <w:rsid w:val="00DF3CDD"/>
    <w:rsid w:val="00DF3D4B"/>
    <w:rsid w:val="00DF4404"/>
    <w:rsid w:val="00DF500A"/>
    <w:rsid w:val="00DF5A30"/>
    <w:rsid w:val="00DF5F44"/>
    <w:rsid w:val="00DF6206"/>
    <w:rsid w:val="00DF6E59"/>
    <w:rsid w:val="00DF7032"/>
    <w:rsid w:val="00DF7B83"/>
    <w:rsid w:val="00E0083D"/>
    <w:rsid w:val="00E008B4"/>
    <w:rsid w:val="00E00E9A"/>
    <w:rsid w:val="00E00F81"/>
    <w:rsid w:val="00E0143C"/>
    <w:rsid w:val="00E019A2"/>
    <w:rsid w:val="00E026CF"/>
    <w:rsid w:val="00E02C68"/>
    <w:rsid w:val="00E02CDB"/>
    <w:rsid w:val="00E04575"/>
    <w:rsid w:val="00E04ADA"/>
    <w:rsid w:val="00E04BC3"/>
    <w:rsid w:val="00E04D4E"/>
    <w:rsid w:val="00E04D83"/>
    <w:rsid w:val="00E05055"/>
    <w:rsid w:val="00E053CF"/>
    <w:rsid w:val="00E067AC"/>
    <w:rsid w:val="00E06A55"/>
    <w:rsid w:val="00E06CB3"/>
    <w:rsid w:val="00E075D4"/>
    <w:rsid w:val="00E07766"/>
    <w:rsid w:val="00E078F2"/>
    <w:rsid w:val="00E105B8"/>
    <w:rsid w:val="00E10679"/>
    <w:rsid w:val="00E10823"/>
    <w:rsid w:val="00E10AA7"/>
    <w:rsid w:val="00E11220"/>
    <w:rsid w:val="00E11611"/>
    <w:rsid w:val="00E11E4B"/>
    <w:rsid w:val="00E127EE"/>
    <w:rsid w:val="00E127F0"/>
    <w:rsid w:val="00E1285D"/>
    <w:rsid w:val="00E128BD"/>
    <w:rsid w:val="00E12B22"/>
    <w:rsid w:val="00E12C8D"/>
    <w:rsid w:val="00E12FB0"/>
    <w:rsid w:val="00E13258"/>
    <w:rsid w:val="00E13771"/>
    <w:rsid w:val="00E13CB3"/>
    <w:rsid w:val="00E1473F"/>
    <w:rsid w:val="00E14C2E"/>
    <w:rsid w:val="00E14DAB"/>
    <w:rsid w:val="00E14EBA"/>
    <w:rsid w:val="00E1566C"/>
    <w:rsid w:val="00E15A0D"/>
    <w:rsid w:val="00E15DD9"/>
    <w:rsid w:val="00E15E2D"/>
    <w:rsid w:val="00E160F0"/>
    <w:rsid w:val="00E167E9"/>
    <w:rsid w:val="00E16C52"/>
    <w:rsid w:val="00E16D2B"/>
    <w:rsid w:val="00E16EA5"/>
    <w:rsid w:val="00E170D6"/>
    <w:rsid w:val="00E1731C"/>
    <w:rsid w:val="00E173DE"/>
    <w:rsid w:val="00E17907"/>
    <w:rsid w:val="00E17ED0"/>
    <w:rsid w:val="00E17FDB"/>
    <w:rsid w:val="00E206F7"/>
    <w:rsid w:val="00E207A6"/>
    <w:rsid w:val="00E2082C"/>
    <w:rsid w:val="00E20B04"/>
    <w:rsid w:val="00E20C77"/>
    <w:rsid w:val="00E20EF2"/>
    <w:rsid w:val="00E215D3"/>
    <w:rsid w:val="00E21DA0"/>
    <w:rsid w:val="00E2201F"/>
    <w:rsid w:val="00E22641"/>
    <w:rsid w:val="00E22A74"/>
    <w:rsid w:val="00E22C15"/>
    <w:rsid w:val="00E2313F"/>
    <w:rsid w:val="00E231D5"/>
    <w:rsid w:val="00E232CA"/>
    <w:rsid w:val="00E2382C"/>
    <w:rsid w:val="00E240FD"/>
    <w:rsid w:val="00E24405"/>
    <w:rsid w:val="00E2496E"/>
    <w:rsid w:val="00E24F6F"/>
    <w:rsid w:val="00E250F5"/>
    <w:rsid w:val="00E2521B"/>
    <w:rsid w:val="00E254CA"/>
    <w:rsid w:val="00E255A6"/>
    <w:rsid w:val="00E256D1"/>
    <w:rsid w:val="00E25817"/>
    <w:rsid w:val="00E2590B"/>
    <w:rsid w:val="00E25B8D"/>
    <w:rsid w:val="00E25F07"/>
    <w:rsid w:val="00E25FC6"/>
    <w:rsid w:val="00E261A3"/>
    <w:rsid w:val="00E2667C"/>
    <w:rsid w:val="00E26A31"/>
    <w:rsid w:val="00E26B54"/>
    <w:rsid w:val="00E27763"/>
    <w:rsid w:val="00E302A1"/>
    <w:rsid w:val="00E3078D"/>
    <w:rsid w:val="00E30E36"/>
    <w:rsid w:val="00E30ECF"/>
    <w:rsid w:val="00E3106A"/>
    <w:rsid w:val="00E314C6"/>
    <w:rsid w:val="00E31591"/>
    <w:rsid w:val="00E31BE7"/>
    <w:rsid w:val="00E322E9"/>
    <w:rsid w:val="00E32B48"/>
    <w:rsid w:val="00E33273"/>
    <w:rsid w:val="00E338E7"/>
    <w:rsid w:val="00E342C5"/>
    <w:rsid w:val="00E34685"/>
    <w:rsid w:val="00E34931"/>
    <w:rsid w:val="00E34A69"/>
    <w:rsid w:val="00E34E57"/>
    <w:rsid w:val="00E35889"/>
    <w:rsid w:val="00E359DB"/>
    <w:rsid w:val="00E366DB"/>
    <w:rsid w:val="00E36DBF"/>
    <w:rsid w:val="00E378A2"/>
    <w:rsid w:val="00E379F3"/>
    <w:rsid w:val="00E37CD9"/>
    <w:rsid w:val="00E37F54"/>
    <w:rsid w:val="00E40A6C"/>
    <w:rsid w:val="00E40C57"/>
    <w:rsid w:val="00E411D0"/>
    <w:rsid w:val="00E4121D"/>
    <w:rsid w:val="00E419C0"/>
    <w:rsid w:val="00E41E0B"/>
    <w:rsid w:val="00E4217D"/>
    <w:rsid w:val="00E42297"/>
    <w:rsid w:val="00E424C7"/>
    <w:rsid w:val="00E4250F"/>
    <w:rsid w:val="00E425A6"/>
    <w:rsid w:val="00E426AB"/>
    <w:rsid w:val="00E427D7"/>
    <w:rsid w:val="00E42A8F"/>
    <w:rsid w:val="00E42B45"/>
    <w:rsid w:val="00E42F4C"/>
    <w:rsid w:val="00E431A2"/>
    <w:rsid w:val="00E43270"/>
    <w:rsid w:val="00E438E8"/>
    <w:rsid w:val="00E43C78"/>
    <w:rsid w:val="00E443B1"/>
    <w:rsid w:val="00E44B9D"/>
    <w:rsid w:val="00E44E1F"/>
    <w:rsid w:val="00E4536A"/>
    <w:rsid w:val="00E45389"/>
    <w:rsid w:val="00E459F8"/>
    <w:rsid w:val="00E45A4C"/>
    <w:rsid w:val="00E45D07"/>
    <w:rsid w:val="00E461B0"/>
    <w:rsid w:val="00E46244"/>
    <w:rsid w:val="00E46371"/>
    <w:rsid w:val="00E4648A"/>
    <w:rsid w:val="00E46CA6"/>
    <w:rsid w:val="00E4721B"/>
    <w:rsid w:val="00E47C89"/>
    <w:rsid w:val="00E47DB3"/>
    <w:rsid w:val="00E50164"/>
    <w:rsid w:val="00E50420"/>
    <w:rsid w:val="00E50438"/>
    <w:rsid w:val="00E50BED"/>
    <w:rsid w:val="00E512DD"/>
    <w:rsid w:val="00E513D4"/>
    <w:rsid w:val="00E516AF"/>
    <w:rsid w:val="00E516B1"/>
    <w:rsid w:val="00E51A09"/>
    <w:rsid w:val="00E51A25"/>
    <w:rsid w:val="00E51CAD"/>
    <w:rsid w:val="00E51D22"/>
    <w:rsid w:val="00E51D98"/>
    <w:rsid w:val="00E52032"/>
    <w:rsid w:val="00E52904"/>
    <w:rsid w:val="00E52B9D"/>
    <w:rsid w:val="00E52C9B"/>
    <w:rsid w:val="00E531C0"/>
    <w:rsid w:val="00E533E8"/>
    <w:rsid w:val="00E5348A"/>
    <w:rsid w:val="00E5388D"/>
    <w:rsid w:val="00E539FC"/>
    <w:rsid w:val="00E53BE1"/>
    <w:rsid w:val="00E53F13"/>
    <w:rsid w:val="00E54306"/>
    <w:rsid w:val="00E544ED"/>
    <w:rsid w:val="00E54EFF"/>
    <w:rsid w:val="00E5561A"/>
    <w:rsid w:val="00E556C4"/>
    <w:rsid w:val="00E55A4E"/>
    <w:rsid w:val="00E5629D"/>
    <w:rsid w:val="00E564C6"/>
    <w:rsid w:val="00E56529"/>
    <w:rsid w:val="00E56557"/>
    <w:rsid w:val="00E568DB"/>
    <w:rsid w:val="00E57446"/>
    <w:rsid w:val="00E576A4"/>
    <w:rsid w:val="00E57CAC"/>
    <w:rsid w:val="00E60F33"/>
    <w:rsid w:val="00E61496"/>
    <w:rsid w:val="00E61538"/>
    <w:rsid w:val="00E641D6"/>
    <w:rsid w:val="00E64373"/>
    <w:rsid w:val="00E64646"/>
    <w:rsid w:val="00E649B6"/>
    <w:rsid w:val="00E64A23"/>
    <w:rsid w:val="00E64C0E"/>
    <w:rsid w:val="00E64C7D"/>
    <w:rsid w:val="00E64D3D"/>
    <w:rsid w:val="00E64DD4"/>
    <w:rsid w:val="00E64F3D"/>
    <w:rsid w:val="00E66984"/>
    <w:rsid w:val="00E66A6C"/>
    <w:rsid w:val="00E66E08"/>
    <w:rsid w:val="00E678A1"/>
    <w:rsid w:val="00E67F54"/>
    <w:rsid w:val="00E70113"/>
    <w:rsid w:val="00E70310"/>
    <w:rsid w:val="00E70B77"/>
    <w:rsid w:val="00E70C10"/>
    <w:rsid w:val="00E72169"/>
    <w:rsid w:val="00E7250D"/>
    <w:rsid w:val="00E72666"/>
    <w:rsid w:val="00E72A47"/>
    <w:rsid w:val="00E73188"/>
    <w:rsid w:val="00E732D9"/>
    <w:rsid w:val="00E73702"/>
    <w:rsid w:val="00E73B00"/>
    <w:rsid w:val="00E73F04"/>
    <w:rsid w:val="00E74129"/>
    <w:rsid w:val="00E744A2"/>
    <w:rsid w:val="00E74E05"/>
    <w:rsid w:val="00E74E35"/>
    <w:rsid w:val="00E74F47"/>
    <w:rsid w:val="00E75AB6"/>
    <w:rsid w:val="00E75E73"/>
    <w:rsid w:val="00E76807"/>
    <w:rsid w:val="00E76B3D"/>
    <w:rsid w:val="00E76DAB"/>
    <w:rsid w:val="00E779DC"/>
    <w:rsid w:val="00E80427"/>
    <w:rsid w:val="00E80772"/>
    <w:rsid w:val="00E80816"/>
    <w:rsid w:val="00E80B9B"/>
    <w:rsid w:val="00E80DF8"/>
    <w:rsid w:val="00E81A79"/>
    <w:rsid w:val="00E81D05"/>
    <w:rsid w:val="00E8347F"/>
    <w:rsid w:val="00E83769"/>
    <w:rsid w:val="00E842B3"/>
    <w:rsid w:val="00E8495A"/>
    <w:rsid w:val="00E8506D"/>
    <w:rsid w:val="00E8518A"/>
    <w:rsid w:val="00E8583E"/>
    <w:rsid w:val="00E85EF3"/>
    <w:rsid w:val="00E86560"/>
    <w:rsid w:val="00E86B1E"/>
    <w:rsid w:val="00E86D8A"/>
    <w:rsid w:val="00E87037"/>
    <w:rsid w:val="00E874C1"/>
    <w:rsid w:val="00E87550"/>
    <w:rsid w:val="00E8760E"/>
    <w:rsid w:val="00E87BB2"/>
    <w:rsid w:val="00E87E7D"/>
    <w:rsid w:val="00E9008A"/>
    <w:rsid w:val="00E906FD"/>
    <w:rsid w:val="00E91012"/>
    <w:rsid w:val="00E91492"/>
    <w:rsid w:val="00E9156D"/>
    <w:rsid w:val="00E916CF"/>
    <w:rsid w:val="00E91886"/>
    <w:rsid w:val="00E91D7B"/>
    <w:rsid w:val="00E9224A"/>
    <w:rsid w:val="00E92281"/>
    <w:rsid w:val="00E928E4"/>
    <w:rsid w:val="00E93A53"/>
    <w:rsid w:val="00E93A6B"/>
    <w:rsid w:val="00E93B2C"/>
    <w:rsid w:val="00E9417D"/>
    <w:rsid w:val="00E942AB"/>
    <w:rsid w:val="00E94C76"/>
    <w:rsid w:val="00E95576"/>
    <w:rsid w:val="00E957F9"/>
    <w:rsid w:val="00E95A80"/>
    <w:rsid w:val="00E95DF2"/>
    <w:rsid w:val="00E95E9C"/>
    <w:rsid w:val="00E960AD"/>
    <w:rsid w:val="00E9726F"/>
    <w:rsid w:val="00E975C0"/>
    <w:rsid w:val="00E975DD"/>
    <w:rsid w:val="00E97BF9"/>
    <w:rsid w:val="00E97F89"/>
    <w:rsid w:val="00EA0278"/>
    <w:rsid w:val="00EA034E"/>
    <w:rsid w:val="00EA08D0"/>
    <w:rsid w:val="00EA16C6"/>
    <w:rsid w:val="00EA16E2"/>
    <w:rsid w:val="00EA2590"/>
    <w:rsid w:val="00EA3542"/>
    <w:rsid w:val="00EA394B"/>
    <w:rsid w:val="00EA40E4"/>
    <w:rsid w:val="00EA42DB"/>
    <w:rsid w:val="00EA4EB2"/>
    <w:rsid w:val="00EA50C6"/>
    <w:rsid w:val="00EA5132"/>
    <w:rsid w:val="00EA53C8"/>
    <w:rsid w:val="00EA5954"/>
    <w:rsid w:val="00EA5CD1"/>
    <w:rsid w:val="00EA5E0C"/>
    <w:rsid w:val="00EA64CE"/>
    <w:rsid w:val="00EA70A0"/>
    <w:rsid w:val="00EA7553"/>
    <w:rsid w:val="00EA777C"/>
    <w:rsid w:val="00EA7832"/>
    <w:rsid w:val="00EA7A08"/>
    <w:rsid w:val="00EA7B4E"/>
    <w:rsid w:val="00EA7D6B"/>
    <w:rsid w:val="00EA7FC1"/>
    <w:rsid w:val="00EB0154"/>
    <w:rsid w:val="00EB08D3"/>
    <w:rsid w:val="00EB0E1F"/>
    <w:rsid w:val="00EB0FA1"/>
    <w:rsid w:val="00EB10C3"/>
    <w:rsid w:val="00EB15FA"/>
    <w:rsid w:val="00EB19A9"/>
    <w:rsid w:val="00EB1A8B"/>
    <w:rsid w:val="00EB1FCF"/>
    <w:rsid w:val="00EB21C1"/>
    <w:rsid w:val="00EB286D"/>
    <w:rsid w:val="00EB2CEA"/>
    <w:rsid w:val="00EB2D11"/>
    <w:rsid w:val="00EB35A9"/>
    <w:rsid w:val="00EB3653"/>
    <w:rsid w:val="00EB3E14"/>
    <w:rsid w:val="00EB3F5F"/>
    <w:rsid w:val="00EB3F98"/>
    <w:rsid w:val="00EB465D"/>
    <w:rsid w:val="00EB49F3"/>
    <w:rsid w:val="00EB4D92"/>
    <w:rsid w:val="00EB546C"/>
    <w:rsid w:val="00EB64A0"/>
    <w:rsid w:val="00EB64A6"/>
    <w:rsid w:val="00EB69B4"/>
    <w:rsid w:val="00EB701A"/>
    <w:rsid w:val="00EB7312"/>
    <w:rsid w:val="00EB74ED"/>
    <w:rsid w:val="00EC008A"/>
    <w:rsid w:val="00EC00D0"/>
    <w:rsid w:val="00EC0E74"/>
    <w:rsid w:val="00EC1158"/>
    <w:rsid w:val="00EC11FF"/>
    <w:rsid w:val="00EC1C93"/>
    <w:rsid w:val="00EC2612"/>
    <w:rsid w:val="00EC2685"/>
    <w:rsid w:val="00EC26A5"/>
    <w:rsid w:val="00EC2841"/>
    <w:rsid w:val="00EC28A0"/>
    <w:rsid w:val="00EC3236"/>
    <w:rsid w:val="00EC3594"/>
    <w:rsid w:val="00EC3733"/>
    <w:rsid w:val="00EC40A3"/>
    <w:rsid w:val="00EC4320"/>
    <w:rsid w:val="00EC46C5"/>
    <w:rsid w:val="00EC4A6B"/>
    <w:rsid w:val="00EC4CB6"/>
    <w:rsid w:val="00EC507E"/>
    <w:rsid w:val="00EC50C0"/>
    <w:rsid w:val="00EC5123"/>
    <w:rsid w:val="00EC5609"/>
    <w:rsid w:val="00EC57B9"/>
    <w:rsid w:val="00EC5885"/>
    <w:rsid w:val="00EC58ED"/>
    <w:rsid w:val="00EC5AA2"/>
    <w:rsid w:val="00EC6267"/>
    <w:rsid w:val="00EC6679"/>
    <w:rsid w:val="00EC6A6C"/>
    <w:rsid w:val="00EC6A8C"/>
    <w:rsid w:val="00EC70A9"/>
    <w:rsid w:val="00EC7329"/>
    <w:rsid w:val="00EC747E"/>
    <w:rsid w:val="00EC7974"/>
    <w:rsid w:val="00EC7A57"/>
    <w:rsid w:val="00EC7BE4"/>
    <w:rsid w:val="00EC7D34"/>
    <w:rsid w:val="00EC7EDE"/>
    <w:rsid w:val="00ED0505"/>
    <w:rsid w:val="00ED1279"/>
    <w:rsid w:val="00ED1797"/>
    <w:rsid w:val="00ED20E9"/>
    <w:rsid w:val="00ED253C"/>
    <w:rsid w:val="00ED29CF"/>
    <w:rsid w:val="00ED2CEF"/>
    <w:rsid w:val="00ED3362"/>
    <w:rsid w:val="00ED39E8"/>
    <w:rsid w:val="00ED3B15"/>
    <w:rsid w:val="00ED50BC"/>
    <w:rsid w:val="00ED5502"/>
    <w:rsid w:val="00ED5806"/>
    <w:rsid w:val="00ED6189"/>
    <w:rsid w:val="00ED6339"/>
    <w:rsid w:val="00ED6381"/>
    <w:rsid w:val="00ED65AA"/>
    <w:rsid w:val="00ED65BD"/>
    <w:rsid w:val="00ED715F"/>
    <w:rsid w:val="00ED75A6"/>
    <w:rsid w:val="00ED7943"/>
    <w:rsid w:val="00ED7E1F"/>
    <w:rsid w:val="00EE0722"/>
    <w:rsid w:val="00EE1136"/>
    <w:rsid w:val="00EE186E"/>
    <w:rsid w:val="00EE2120"/>
    <w:rsid w:val="00EE243D"/>
    <w:rsid w:val="00EE2866"/>
    <w:rsid w:val="00EE362D"/>
    <w:rsid w:val="00EE383A"/>
    <w:rsid w:val="00EE3E04"/>
    <w:rsid w:val="00EE4210"/>
    <w:rsid w:val="00EE423B"/>
    <w:rsid w:val="00EE4310"/>
    <w:rsid w:val="00EE462F"/>
    <w:rsid w:val="00EE48D7"/>
    <w:rsid w:val="00EE5BFF"/>
    <w:rsid w:val="00EE5D5E"/>
    <w:rsid w:val="00EE694B"/>
    <w:rsid w:val="00EE6FDF"/>
    <w:rsid w:val="00EE7573"/>
    <w:rsid w:val="00EE75D8"/>
    <w:rsid w:val="00EE7DFD"/>
    <w:rsid w:val="00EF0694"/>
    <w:rsid w:val="00EF085E"/>
    <w:rsid w:val="00EF0917"/>
    <w:rsid w:val="00EF0BE0"/>
    <w:rsid w:val="00EF0E31"/>
    <w:rsid w:val="00EF1333"/>
    <w:rsid w:val="00EF1A72"/>
    <w:rsid w:val="00EF1F36"/>
    <w:rsid w:val="00EF235C"/>
    <w:rsid w:val="00EF45C6"/>
    <w:rsid w:val="00EF51B0"/>
    <w:rsid w:val="00EF55E2"/>
    <w:rsid w:val="00EF6B52"/>
    <w:rsid w:val="00EF6F0F"/>
    <w:rsid w:val="00F004CD"/>
    <w:rsid w:val="00F00684"/>
    <w:rsid w:val="00F0099C"/>
    <w:rsid w:val="00F00F1D"/>
    <w:rsid w:val="00F011A0"/>
    <w:rsid w:val="00F0128A"/>
    <w:rsid w:val="00F01439"/>
    <w:rsid w:val="00F02473"/>
    <w:rsid w:val="00F02589"/>
    <w:rsid w:val="00F033A9"/>
    <w:rsid w:val="00F03D7B"/>
    <w:rsid w:val="00F03F3E"/>
    <w:rsid w:val="00F043B1"/>
    <w:rsid w:val="00F04A6E"/>
    <w:rsid w:val="00F04B3E"/>
    <w:rsid w:val="00F04C80"/>
    <w:rsid w:val="00F059C2"/>
    <w:rsid w:val="00F061DA"/>
    <w:rsid w:val="00F06928"/>
    <w:rsid w:val="00F06CCC"/>
    <w:rsid w:val="00F06ECB"/>
    <w:rsid w:val="00F070DF"/>
    <w:rsid w:val="00F07A7F"/>
    <w:rsid w:val="00F07CC8"/>
    <w:rsid w:val="00F10861"/>
    <w:rsid w:val="00F10BC4"/>
    <w:rsid w:val="00F11024"/>
    <w:rsid w:val="00F110C5"/>
    <w:rsid w:val="00F1217F"/>
    <w:rsid w:val="00F12572"/>
    <w:rsid w:val="00F12D14"/>
    <w:rsid w:val="00F12D5D"/>
    <w:rsid w:val="00F1314C"/>
    <w:rsid w:val="00F1358B"/>
    <w:rsid w:val="00F1388C"/>
    <w:rsid w:val="00F13B5E"/>
    <w:rsid w:val="00F141C6"/>
    <w:rsid w:val="00F146E3"/>
    <w:rsid w:val="00F14824"/>
    <w:rsid w:val="00F1583F"/>
    <w:rsid w:val="00F16018"/>
    <w:rsid w:val="00F161EF"/>
    <w:rsid w:val="00F16388"/>
    <w:rsid w:val="00F165C5"/>
    <w:rsid w:val="00F166F8"/>
    <w:rsid w:val="00F16932"/>
    <w:rsid w:val="00F16D27"/>
    <w:rsid w:val="00F16F00"/>
    <w:rsid w:val="00F17225"/>
    <w:rsid w:val="00F17559"/>
    <w:rsid w:val="00F17686"/>
    <w:rsid w:val="00F17980"/>
    <w:rsid w:val="00F17B11"/>
    <w:rsid w:val="00F17B96"/>
    <w:rsid w:val="00F17DD4"/>
    <w:rsid w:val="00F17F2C"/>
    <w:rsid w:val="00F200B6"/>
    <w:rsid w:val="00F20556"/>
    <w:rsid w:val="00F20BAD"/>
    <w:rsid w:val="00F21BEB"/>
    <w:rsid w:val="00F2205F"/>
    <w:rsid w:val="00F2268A"/>
    <w:rsid w:val="00F2276E"/>
    <w:rsid w:val="00F2285A"/>
    <w:rsid w:val="00F22AD5"/>
    <w:rsid w:val="00F22E25"/>
    <w:rsid w:val="00F23090"/>
    <w:rsid w:val="00F232B8"/>
    <w:rsid w:val="00F23728"/>
    <w:rsid w:val="00F23852"/>
    <w:rsid w:val="00F23E18"/>
    <w:rsid w:val="00F23E5B"/>
    <w:rsid w:val="00F24A91"/>
    <w:rsid w:val="00F25670"/>
    <w:rsid w:val="00F258DC"/>
    <w:rsid w:val="00F259D8"/>
    <w:rsid w:val="00F25B7E"/>
    <w:rsid w:val="00F25DEE"/>
    <w:rsid w:val="00F25EFB"/>
    <w:rsid w:val="00F26721"/>
    <w:rsid w:val="00F26828"/>
    <w:rsid w:val="00F269E9"/>
    <w:rsid w:val="00F26A6C"/>
    <w:rsid w:val="00F271C7"/>
    <w:rsid w:val="00F271FD"/>
    <w:rsid w:val="00F273E0"/>
    <w:rsid w:val="00F276E8"/>
    <w:rsid w:val="00F27715"/>
    <w:rsid w:val="00F2773E"/>
    <w:rsid w:val="00F27B9F"/>
    <w:rsid w:val="00F27C0D"/>
    <w:rsid w:val="00F30EFF"/>
    <w:rsid w:val="00F30FF0"/>
    <w:rsid w:val="00F31106"/>
    <w:rsid w:val="00F3162E"/>
    <w:rsid w:val="00F31BF6"/>
    <w:rsid w:val="00F31F07"/>
    <w:rsid w:val="00F32539"/>
    <w:rsid w:val="00F32D37"/>
    <w:rsid w:val="00F3332A"/>
    <w:rsid w:val="00F33530"/>
    <w:rsid w:val="00F3381B"/>
    <w:rsid w:val="00F34492"/>
    <w:rsid w:val="00F349D3"/>
    <w:rsid w:val="00F34FFB"/>
    <w:rsid w:val="00F35A7D"/>
    <w:rsid w:val="00F35C4B"/>
    <w:rsid w:val="00F3637D"/>
    <w:rsid w:val="00F371B3"/>
    <w:rsid w:val="00F3724D"/>
    <w:rsid w:val="00F37314"/>
    <w:rsid w:val="00F37550"/>
    <w:rsid w:val="00F37653"/>
    <w:rsid w:val="00F37737"/>
    <w:rsid w:val="00F37F51"/>
    <w:rsid w:val="00F407D6"/>
    <w:rsid w:val="00F409FE"/>
    <w:rsid w:val="00F40B8F"/>
    <w:rsid w:val="00F40EC3"/>
    <w:rsid w:val="00F40F94"/>
    <w:rsid w:val="00F4134A"/>
    <w:rsid w:val="00F4168A"/>
    <w:rsid w:val="00F4170C"/>
    <w:rsid w:val="00F42844"/>
    <w:rsid w:val="00F42B64"/>
    <w:rsid w:val="00F43075"/>
    <w:rsid w:val="00F431DE"/>
    <w:rsid w:val="00F43509"/>
    <w:rsid w:val="00F43B2D"/>
    <w:rsid w:val="00F43B8C"/>
    <w:rsid w:val="00F43C98"/>
    <w:rsid w:val="00F444A7"/>
    <w:rsid w:val="00F447F4"/>
    <w:rsid w:val="00F4485E"/>
    <w:rsid w:val="00F4497E"/>
    <w:rsid w:val="00F44A76"/>
    <w:rsid w:val="00F44E7F"/>
    <w:rsid w:val="00F44FAE"/>
    <w:rsid w:val="00F4557E"/>
    <w:rsid w:val="00F4563B"/>
    <w:rsid w:val="00F4566F"/>
    <w:rsid w:val="00F457C0"/>
    <w:rsid w:val="00F45DF1"/>
    <w:rsid w:val="00F46227"/>
    <w:rsid w:val="00F462D9"/>
    <w:rsid w:val="00F46502"/>
    <w:rsid w:val="00F46518"/>
    <w:rsid w:val="00F466C0"/>
    <w:rsid w:val="00F46C65"/>
    <w:rsid w:val="00F4721A"/>
    <w:rsid w:val="00F47479"/>
    <w:rsid w:val="00F4784E"/>
    <w:rsid w:val="00F47FFB"/>
    <w:rsid w:val="00F50368"/>
    <w:rsid w:val="00F50478"/>
    <w:rsid w:val="00F50A32"/>
    <w:rsid w:val="00F50B14"/>
    <w:rsid w:val="00F5124A"/>
    <w:rsid w:val="00F5131D"/>
    <w:rsid w:val="00F51DDD"/>
    <w:rsid w:val="00F52279"/>
    <w:rsid w:val="00F5283F"/>
    <w:rsid w:val="00F52B5E"/>
    <w:rsid w:val="00F52CE4"/>
    <w:rsid w:val="00F53E4E"/>
    <w:rsid w:val="00F53FA9"/>
    <w:rsid w:val="00F5430D"/>
    <w:rsid w:val="00F54869"/>
    <w:rsid w:val="00F54A68"/>
    <w:rsid w:val="00F54D58"/>
    <w:rsid w:val="00F54EBD"/>
    <w:rsid w:val="00F5513F"/>
    <w:rsid w:val="00F5612F"/>
    <w:rsid w:val="00F56BCC"/>
    <w:rsid w:val="00F56DBD"/>
    <w:rsid w:val="00F56E71"/>
    <w:rsid w:val="00F56F71"/>
    <w:rsid w:val="00F572FD"/>
    <w:rsid w:val="00F5778C"/>
    <w:rsid w:val="00F57819"/>
    <w:rsid w:val="00F603FF"/>
    <w:rsid w:val="00F60AE6"/>
    <w:rsid w:val="00F610BC"/>
    <w:rsid w:val="00F610FD"/>
    <w:rsid w:val="00F6111F"/>
    <w:rsid w:val="00F61180"/>
    <w:rsid w:val="00F616AD"/>
    <w:rsid w:val="00F618F9"/>
    <w:rsid w:val="00F622D7"/>
    <w:rsid w:val="00F628B4"/>
    <w:rsid w:val="00F629C5"/>
    <w:rsid w:val="00F62CFF"/>
    <w:rsid w:val="00F62F3A"/>
    <w:rsid w:val="00F63B24"/>
    <w:rsid w:val="00F64060"/>
    <w:rsid w:val="00F649AF"/>
    <w:rsid w:val="00F6500F"/>
    <w:rsid w:val="00F655DD"/>
    <w:rsid w:val="00F65B70"/>
    <w:rsid w:val="00F65F02"/>
    <w:rsid w:val="00F6618E"/>
    <w:rsid w:val="00F666C3"/>
    <w:rsid w:val="00F66884"/>
    <w:rsid w:val="00F66DB1"/>
    <w:rsid w:val="00F66DC7"/>
    <w:rsid w:val="00F6714F"/>
    <w:rsid w:val="00F6771B"/>
    <w:rsid w:val="00F67CE9"/>
    <w:rsid w:val="00F70092"/>
    <w:rsid w:val="00F700C6"/>
    <w:rsid w:val="00F707A1"/>
    <w:rsid w:val="00F70C57"/>
    <w:rsid w:val="00F71067"/>
    <w:rsid w:val="00F711A2"/>
    <w:rsid w:val="00F71B91"/>
    <w:rsid w:val="00F72178"/>
    <w:rsid w:val="00F72933"/>
    <w:rsid w:val="00F72A1B"/>
    <w:rsid w:val="00F72D5F"/>
    <w:rsid w:val="00F72D6C"/>
    <w:rsid w:val="00F7369D"/>
    <w:rsid w:val="00F73AB6"/>
    <w:rsid w:val="00F74371"/>
    <w:rsid w:val="00F748D7"/>
    <w:rsid w:val="00F7497B"/>
    <w:rsid w:val="00F74CF7"/>
    <w:rsid w:val="00F74D4F"/>
    <w:rsid w:val="00F758EE"/>
    <w:rsid w:val="00F75993"/>
    <w:rsid w:val="00F75A9A"/>
    <w:rsid w:val="00F75CB4"/>
    <w:rsid w:val="00F763D5"/>
    <w:rsid w:val="00F771AE"/>
    <w:rsid w:val="00F773D3"/>
    <w:rsid w:val="00F774E0"/>
    <w:rsid w:val="00F77738"/>
    <w:rsid w:val="00F77778"/>
    <w:rsid w:val="00F80372"/>
    <w:rsid w:val="00F80899"/>
    <w:rsid w:val="00F8090C"/>
    <w:rsid w:val="00F81EE0"/>
    <w:rsid w:val="00F824CD"/>
    <w:rsid w:val="00F82792"/>
    <w:rsid w:val="00F82DE8"/>
    <w:rsid w:val="00F832E2"/>
    <w:rsid w:val="00F83434"/>
    <w:rsid w:val="00F8363E"/>
    <w:rsid w:val="00F83847"/>
    <w:rsid w:val="00F83A7E"/>
    <w:rsid w:val="00F83FB3"/>
    <w:rsid w:val="00F84364"/>
    <w:rsid w:val="00F84578"/>
    <w:rsid w:val="00F84650"/>
    <w:rsid w:val="00F84C08"/>
    <w:rsid w:val="00F85F04"/>
    <w:rsid w:val="00F85F4D"/>
    <w:rsid w:val="00F85FEF"/>
    <w:rsid w:val="00F860E5"/>
    <w:rsid w:val="00F863F4"/>
    <w:rsid w:val="00F8657A"/>
    <w:rsid w:val="00F86FE7"/>
    <w:rsid w:val="00F87291"/>
    <w:rsid w:val="00F873BE"/>
    <w:rsid w:val="00F87FBF"/>
    <w:rsid w:val="00F90090"/>
    <w:rsid w:val="00F9048A"/>
    <w:rsid w:val="00F90666"/>
    <w:rsid w:val="00F9071E"/>
    <w:rsid w:val="00F90AE4"/>
    <w:rsid w:val="00F90B3E"/>
    <w:rsid w:val="00F90B98"/>
    <w:rsid w:val="00F90DDB"/>
    <w:rsid w:val="00F90E44"/>
    <w:rsid w:val="00F91224"/>
    <w:rsid w:val="00F917E2"/>
    <w:rsid w:val="00F91F7F"/>
    <w:rsid w:val="00F920D8"/>
    <w:rsid w:val="00F92364"/>
    <w:rsid w:val="00F9250E"/>
    <w:rsid w:val="00F9288A"/>
    <w:rsid w:val="00F93756"/>
    <w:rsid w:val="00F9393A"/>
    <w:rsid w:val="00F9467B"/>
    <w:rsid w:val="00F9467E"/>
    <w:rsid w:val="00F95537"/>
    <w:rsid w:val="00F955B5"/>
    <w:rsid w:val="00F9567B"/>
    <w:rsid w:val="00F95798"/>
    <w:rsid w:val="00F958C3"/>
    <w:rsid w:val="00F95F53"/>
    <w:rsid w:val="00F96462"/>
    <w:rsid w:val="00F9648A"/>
    <w:rsid w:val="00F967A8"/>
    <w:rsid w:val="00F9696D"/>
    <w:rsid w:val="00F9733C"/>
    <w:rsid w:val="00F9780C"/>
    <w:rsid w:val="00FA0363"/>
    <w:rsid w:val="00FA0603"/>
    <w:rsid w:val="00FA0C5B"/>
    <w:rsid w:val="00FA11A5"/>
    <w:rsid w:val="00FA2486"/>
    <w:rsid w:val="00FA2B6B"/>
    <w:rsid w:val="00FA2B89"/>
    <w:rsid w:val="00FA2C8B"/>
    <w:rsid w:val="00FA2EDC"/>
    <w:rsid w:val="00FA32E5"/>
    <w:rsid w:val="00FA43F0"/>
    <w:rsid w:val="00FA461B"/>
    <w:rsid w:val="00FA50CF"/>
    <w:rsid w:val="00FA5748"/>
    <w:rsid w:val="00FA5C84"/>
    <w:rsid w:val="00FA66C1"/>
    <w:rsid w:val="00FA6A66"/>
    <w:rsid w:val="00FA70ED"/>
    <w:rsid w:val="00FA7394"/>
    <w:rsid w:val="00FB0BBA"/>
    <w:rsid w:val="00FB0C18"/>
    <w:rsid w:val="00FB11A4"/>
    <w:rsid w:val="00FB13EA"/>
    <w:rsid w:val="00FB16B3"/>
    <w:rsid w:val="00FB1838"/>
    <w:rsid w:val="00FB1CBF"/>
    <w:rsid w:val="00FB2011"/>
    <w:rsid w:val="00FB2918"/>
    <w:rsid w:val="00FB2B3B"/>
    <w:rsid w:val="00FB2B93"/>
    <w:rsid w:val="00FB2E7F"/>
    <w:rsid w:val="00FB3255"/>
    <w:rsid w:val="00FB33A0"/>
    <w:rsid w:val="00FB34E7"/>
    <w:rsid w:val="00FB3D28"/>
    <w:rsid w:val="00FB3DAA"/>
    <w:rsid w:val="00FB3E8D"/>
    <w:rsid w:val="00FB3EDC"/>
    <w:rsid w:val="00FB4272"/>
    <w:rsid w:val="00FB4657"/>
    <w:rsid w:val="00FB4E48"/>
    <w:rsid w:val="00FB5C5C"/>
    <w:rsid w:val="00FB5E82"/>
    <w:rsid w:val="00FB5FAA"/>
    <w:rsid w:val="00FB6191"/>
    <w:rsid w:val="00FB63F7"/>
    <w:rsid w:val="00FB7806"/>
    <w:rsid w:val="00FB7C43"/>
    <w:rsid w:val="00FB7CAE"/>
    <w:rsid w:val="00FC0349"/>
    <w:rsid w:val="00FC2AAA"/>
    <w:rsid w:val="00FC31F6"/>
    <w:rsid w:val="00FC327B"/>
    <w:rsid w:val="00FC33F0"/>
    <w:rsid w:val="00FC3734"/>
    <w:rsid w:val="00FC392F"/>
    <w:rsid w:val="00FC3BA3"/>
    <w:rsid w:val="00FC40CE"/>
    <w:rsid w:val="00FC4130"/>
    <w:rsid w:val="00FC4BE9"/>
    <w:rsid w:val="00FC5A9B"/>
    <w:rsid w:val="00FC61F9"/>
    <w:rsid w:val="00FC6247"/>
    <w:rsid w:val="00FC62CA"/>
    <w:rsid w:val="00FC65DD"/>
    <w:rsid w:val="00FC67A6"/>
    <w:rsid w:val="00FC6F61"/>
    <w:rsid w:val="00FC73F1"/>
    <w:rsid w:val="00FC7933"/>
    <w:rsid w:val="00FC7D30"/>
    <w:rsid w:val="00FD0037"/>
    <w:rsid w:val="00FD01E3"/>
    <w:rsid w:val="00FD05D4"/>
    <w:rsid w:val="00FD0604"/>
    <w:rsid w:val="00FD07D8"/>
    <w:rsid w:val="00FD08D9"/>
    <w:rsid w:val="00FD0A3B"/>
    <w:rsid w:val="00FD118D"/>
    <w:rsid w:val="00FD1BBC"/>
    <w:rsid w:val="00FD20E7"/>
    <w:rsid w:val="00FD2331"/>
    <w:rsid w:val="00FD41B7"/>
    <w:rsid w:val="00FD4B93"/>
    <w:rsid w:val="00FD4EE7"/>
    <w:rsid w:val="00FD5511"/>
    <w:rsid w:val="00FD64BD"/>
    <w:rsid w:val="00FD64FA"/>
    <w:rsid w:val="00FD6ADD"/>
    <w:rsid w:val="00FD7371"/>
    <w:rsid w:val="00FD75CC"/>
    <w:rsid w:val="00FD76B5"/>
    <w:rsid w:val="00FD7AC7"/>
    <w:rsid w:val="00FD7E1D"/>
    <w:rsid w:val="00FD7ED9"/>
    <w:rsid w:val="00FE03EF"/>
    <w:rsid w:val="00FE05FB"/>
    <w:rsid w:val="00FE07CD"/>
    <w:rsid w:val="00FE0E76"/>
    <w:rsid w:val="00FE1484"/>
    <w:rsid w:val="00FE20EA"/>
    <w:rsid w:val="00FE2121"/>
    <w:rsid w:val="00FE2914"/>
    <w:rsid w:val="00FE394F"/>
    <w:rsid w:val="00FE4784"/>
    <w:rsid w:val="00FE4AF2"/>
    <w:rsid w:val="00FE5343"/>
    <w:rsid w:val="00FE5C73"/>
    <w:rsid w:val="00FE5F5B"/>
    <w:rsid w:val="00FE741E"/>
    <w:rsid w:val="00FE7725"/>
    <w:rsid w:val="00FE7A8A"/>
    <w:rsid w:val="00FE7EEB"/>
    <w:rsid w:val="00FE7F83"/>
    <w:rsid w:val="00FE7FE2"/>
    <w:rsid w:val="00FF028E"/>
    <w:rsid w:val="00FF0761"/>
    <w:rsid w:val="00FF08E5"/>
    <w:rsid w:val="00FF0E1D"/>
    <w:rsid w:val="00FF1197"/>
    <w:rsid w:val="00FF11AF"/>
    <w:rsid w:val="00FF16B7"/>
    <w:rsid w:val="00FF22E8"/>
    <w:rsid w:val="00FF25E5"/>
    <w:rsid w:val="00FF2F86"/>
    <w:rsid w:val="00FF35C5"/>
    <w:rsid w:val="00FF4373"/>
    <w:rsid w:val="00FF4A7B"/>
    <w:rsid w:val="00FF4D54"/>
    <w:rsid w:val="00FF50AB"/>
    <w:rsid w:val="00FF5CF1"/>
    <w:rsid w:val="00FF631B"/>
    <w:rsid w:val="00FF664C"/>
    <w:rsid w:val="00FF68D5"/>
    <w:rsid w:val="00FF6BAD"/>
    <w:rsid w:val="00FF6C6B"/>
    <w:rsid w:val="00FF6CB8"/>
    <w:rsid w:val="00FF704E"/>
    <w:rsid w:val="00FF72C9"/>
    <w:rsid w:val="00FF792D"/>
    <w:rsid w:val="00FF7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21925131"/>
  <w15:docId w15:val="{D14A0A15-FDEB-469A-B67E-F931F23D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CD72AC"/>
    <w:pPr>
      <w:widowControl w:val="0"/>
      <w:jc w:val="both"/>
    </w:pPr>
    <w:rPr>
      <w:rFonts w:ascii="Times New Roman" w:hAnsi="Times New Roman"/>
      <w:kern w:val="2"/>
      <w:sz w:val="21"/>
      <w:szCs w:val="24"/>
    </w:rPr>
  </w:style>
  <w:style w:type="paragraph" w:styleId="10">
    <w:name w:val="heading 1"/>
    <w:basedOn w:val="a0"/>
    <w:next w:val="a0"/>
    <w:link w:val="11"/>
    <w:uiPriority w:val="9"/>
    <w:qFormat/>
    <w:rsid w:val="007633D2"/>
    <w:pPr>
      <w:keepNext/>
      <w:numPr>
        <w:numId w:val="1"/>
      </w:numPr>
      <w:outlineLvl w:val="0"/>
    </w:pPr>
  </w:style>
  <w:style w:type="paragraph" w:styleId="2">
    <w:name w:val="heading 2"/>
    <w:basedOn w:val="a0"/>
    <w:next w:val="a0"/>
    <w:link w:val="20"/>
    <w:uiPriority w:val="9"/>
    <w:qFormat/>
    <w:rsid w:val="007633D2"/>
    <w:pPr>
      <w:keepNext/>
      <w:numPr>
        <w:ilvl w:val="1"/>
        <w:numId w:val="1"/>
      </w:numPr>
      <w:outlineLvl w:val="1"/>
    </w:pPr>
  </w:style>
  <w:style w:type="paragraph" w:styleId="3">
    <w:name w:val="heading 3"/>
    <w:basedOn w:val="a0"/>
    <w:next w:val="a0"/>
    <w:link w:val="30"/>
    <w:uiPriority w:val="9"/>
    <w:qFormat/>
    <w:rsid w:val="007633D2"/>
    <w:pPr>
      <w:keepNext/>
      <w:numPr>
        <w:ilvl w:val="2"/>
        <w:numId w:val="1"/>
      </w:num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5B718C"/>
    <w:pPr>
      <w:tabs>
        <w:tab w:val="center" w:pos="4252"/>
        <w:tab w:val="right" w:pos="8504"/>
      </w:tabs>
      <w:snapToGrid w:val="0"/>
    </w:pPr>
  </w:style>
  <w:style w:type="character" w:styleId="a6">
    <w:name w:val="page number"/>
    <w:basedOn w:val="a1"/>
    <w:rsid w:val="005B718C"/>
  </w:style>
  <w:style w:type="paragraph" w:styleId="a7">
    <w:name w:val="header"/>
    <w:basedOn w:val="a0"/>
    <w:link w:val="a8"/>
    <w:uiPriority w:val="99"/>
    <w:rsid w:val="003949CE"/>
    <w:pPr>
      <w:tabs>
        <w:tab w:val="center" w:pos="4252"/>
        <w:tab w:val="right" w:pos="8504"/>
      </w:tabs>
      <w:snapToGrid w:val="0"/>
    </w:pPr>
  </w:style>
  <w:style w:type="character" w:customStyle="1" w:styleId="20">
    <w:name w:val="見出し 2 (文字)"/>
    <w:link w:val="2"/>
    <w:uiPriority w:val="9"/>
    <w:rsid w:val="007633D2"/>
    <w:rPr>
      <w:rFonts w:ascii="Times New Roman" w:hAnsi="Times New Roman"/>
      <w:kern w:val="2"/>
      <w:sz w:val="21"/>
      <w:szCs w:val="24"/>
    </w:rPr>
  </w:style>
  <w:style w:type="character" w:customStyle="1" w:styleId="30">
    <w:name w:val="見出し 3 (文字)"/>
    <w:link w:val="3"/>
    <w:uiPriority w:val="9"/>
    <w:rsid w:val="007633D2"/>
    <w:rPr>
      <w:rFonts w:ascii="Times New Roman" w:hAnsi="Times New Roman"/>
      <w:kern w:val="2"/>
      <w:sz w:val="21"/>
      <w:szCs w:val="24"/>
    </w:rPr>
  </w:style>
  <w:style w:type="character" w:customStyle="1" w:styleId="apple-style-span">
    <w:name w:val="apple-style-span"/>
    <w:basedOn w:val="a1"/>
    <w:rsid w:val="00FD76B5"/>
  </w:style>
  <w:style w:type="character" w:styleId="a9">
    <w:name w:val="Hyperlink"/>
    <w:uiPriority w:val="99"/>
    <w:unhideWhenUsed/>
    <w:rsid w:val="00FD76B5"/>
    <w:rPr>
      <w:color w:val="0000FF"/>
      <w:u w:val="single"/>
    </w:rPr>
  </w:style>
  <w:style w:type="paragraph" w:styleId="aa">
    <w:name w:val="table of figures"/>
    <w:basedOn w:val="a0"/>
    <w:next w:val="a0"/>
    <w:uiPriority w:val="99"/>
    <w:rsid w:val="00C67DEA"/>
    <w:pPr>
      <w:ind w:leftChars="200" w:left="200" w:hangingChars="200" w:hanging="200"/>
    </w:pPr>
  </w:style>
  <w:style w:type="paragraph" w:styleId="ab">
    <w:name w:val="List Paragraph"/>
    <w:basedOn w:val="a0"/>
    <w:uiPriority w:val="34"/>
    <w:qFormat/>
    <w:rsid w:val="009A0B30"/>
    <w:pPr>
      <w:ind w:leftChars="400" w:left="840"/>
    </w:pPr>
    <w:rPr>
      <w:rFonts w:ascii="Century" w:hAnsi="Century"/>
      <w:szCs w:val="22"/>
    </w:rPr>
  </w:style>
  <w:style w:type="paragraph" w:styleId="ac">
    <w:name w:val="caption"/>
    <w:basedOn w:val="a0"/>
    <w:next w:val="a0"/>
    <w:link w:val="ad"/>
    <w:unhideWhenUsed/>
    <w:qFormat/>
    <w:rsid w:val="009A0B30"/>
    <w:rPr>
      <w:rFonts w:ascii="Century" w:hAnsi="Century"/>
      <w:b/>
      <w:bCs/>
      <w:szCs w:val="21"/>
    </w:rPr>
  </w:style>
  <w:style w:type="paragraph" w:styleId="ae">
    <w:name w:val="Balloon Text"/>
    <w:basedOn w:val="a0"/>
    <w:link w:val="af"/>
    <w:uiPriority w:val="99"/>
    <w:rsid w:val="00F16018"/>
    <w:rPr>
      <w:rFonts w:ascii="Arial" w:eastAsia="ＭＳ ゴシック" w:hAnsi="Arial"/>
      <w:sz w:val="18"/>
      <w:szCs w:val="18"/>
    </w:rPr>
  </w:style>
  <w:style w:type="character" w:customStyle="1" w:styleId="af">
    <w:name w:val="吹き出し (文字)"/>
    <w:link w:val="ae"/>
    <w:uiPriority w:val="99"/>
    <w:rsid w:val="00F16018"/>
    <w:rPr>
      <w:rFonts w:ascii="Arial" w:eastAsia="ＭＳ ゴシック" w:hAnsi="Arial" w:cs="Times New Roman"/>
      <w:kern w:val="2"/>
      <w:sz w:val="18"/>
      <w:szCs w:val="18"/>
    </w:rPr>
  </w:style>
  <w:style w:type="character" w:customStyle="1" w:styleId="a8">
    <w:name w:val="ヘッダー (文字)"/>
    <w:link w:val="a7"/>
    <w:uiPriority w:val="99"/>
    <w:rsid w:val="00F16018"/>
    <w:rPr>
      <w:rFonts w:ascii="Times New Roman" w:hAnsi="Times New Roman"/>
      <w:kern w:val="2"/>
      <w:sz w:val="21"/>
      <w:szCs w:val="24"/>
    </w:rPr>
  </w:style>
  <w:style w:type="paragraph" w:styleId="af0">
    <w:name w:val="TOC Heading"/>
    <w:basedOn w:val="10"/>
    <w:next w:val="a0"/>
    <w:uiPriority w:val="39"/>
    <w:semiHidden/>
    <w:unhideWhenUsed/>
    <w:qFormat/>
    <w:rsid w:val="003B6C2E"/>
    <w:pPr>
      <w:keepLines/>
      <w:widowControl/>
      <w:numPr>
        <w:numId w:val="0"/>
      </w:numPr>
      <w:spacing w:before="480" w:line="276" w:lineRule="auto"/>
      <w:jc w:val="left"/>
      <w:outlineLvl w:val="9"/>
    </w:pPr>
    <w:rPr>
      <w:rFonts w:ascii="Arial" w:eastAsia="ＭＳ ゴシック" w:hAnsi="Arial"/>
      <w:b/>
      <w:bCs/>
      <w:color w:val="365F91"/>
      <w:kern w:val="0"/>
      <w:sz w:val="28"/>
      <w:szCs w:val="28"/>
    </w:rPr>
  </w:style>
  <w:style w:type="paragraph" w:styleId="12">
    <w:name w:val="toc 1"/>
    <w:basedOn w:val="a0"/>
    <w:next w:val="a0"/>
    <w:autoRedefine/>
    <w:uiPriority w:val="39"/>
    <w:rsid w:val="003B6C2E"/>
  </w:style>
  <w:style w:type="paragraph" w:styleId="21">
    <w:name w:val="toc 2"/>
    <w:basedOn w:val="a0"/>
    <w:next w:val="a0"/>
    <w:autoRedefine/>
    <w:uiPriority w:val="39"/>
    <w:rsid w:val="003B6C2E"/>
    <w:pPr>
      <w:ind w:leftChars="100" w:left="210"/>
    </w:pPr>
  </w:style>
  <w:style w:type="paragraph" w:styleId="Web">
    <w:name w:val="Normal (Web)"/>
    <w:basedOn w:val="a0"/>
    <w:uiPriority w:val="99"/>
    <w:unhideWhenUsed/>
    <w:rsid w:val="00936A3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1">
    <w:name w:val="Strong"/>
    <w:basedOn w:val="a1"/>
    <w:qFormat/>
    <w:rsid w:val="00D662F2"/>
    <w:rPr>
      <w:b/>
      <w:bCs/>
    </w:rPr>
  </w:style>
  <w:style w:type="paragraph" w:styleId="af2">
    <w:name w:val="Subtitle"/>
    <w:basedOn w:val="a0"/>
    <w:next w:val="a0"/>
    <w:link w:val="af3"/>
    <w:uiPriority w:val="11"/>
    <w:qFormat/>
    <w:rsid w:val="00A376F8"/>
    <w:pPr>
      <w:jc w:val="center"/>
      <w:outlineLvl w:val="1"/>
    </w:pPr>
    <w:rPr>
      <w:rFonts w:asciiTheme="majorHAnsi" w:eastAsia="ＭＳ ゴシック" w:hAnsiTheme="majorHAnsi" w:cstheme="majorBidi"/>
      <w:sz w:val="24"/>
    </w:rPr>
  </w:style>
  <w:style w:type="character" w:customStyle="1" w:styleId="af3">
    <w:name w:val="副題 (文字)"/>
    <w:basedOn w:val="a1"/>
    <w:link w:val="af2"/>
    <w:uiPriority w:val="11"/>
    <w:rsid w:val="00A376F8"/>
    <w:rPr>
      <w:rFonts w:asciiTheme="majorHAnsi" w:eastAsia="ＭＳ ゴシック" w:hAnsiTheme="majorHAnsi" w:cstheme="majorBidi"/>
      <w:kern w:val="2"/>
      <w:sz w:val="24"/>
      <w:szCs w:val="24"/>
    </w:rPr>
  </w:style>
  <w:style w:type="paragraph" w:customStyle="1" w:styleId="MTDisplayEquation">
    <w:name w:val="MTDisplayEquation"/>
    <w:basedOn w:val="a0"/>
    <w:next w:val="a0"/>
    <w:link w:val="MTDisplayEquation0"/>
    <w:rsid w:val="00A376F8"/>
    <w:pPr>
      <w:tabs>
        <w:tab w:val="center" w:pos="4240"/>
        <w:tab w:val="right" w:pos="8500"/>
      </w:tabs>
    </w:pPr>
    <w:rPr>
      <w:rFonts w:asciiTheme="minorHAnsi" w:eastAsiaTheme="minorEastAsia" w:hAnsiTheme="minorHAnsi" w:cstheme="minorBidi"/>
      <w:position w:val="-14"/>
      <w:szCs w:val="22"/>
    </w:rPr>
  </w:style>
  <w:style w:type="character" w:customStyle="1" w:styleId="MTDisplayEquation0">
    <w:name w:val="MTDisplayEquation (文字)"/>
    <w:basedOn w:val="a1"/>
    <w:link w:val="MTDisplayEquation"/>
    <w:rsid w:val="00A376F8"/>
    <w:rPr>
      <w:rFonts w:asciiTheme="minorHAnsi" w:eastAsiaTheme="minorEastAsia" w:hAnsiTheme="minorHAnsi" w:cstheme="minorBidi"/>
      <w:kern w:val="2"/>
      <w:position w:val="-14"/>
      <w:sz w:val="21"/>
      <w:szCs w:val="22"/>
    </w:rPr>
  </w:style>
  <w:style w:type="character" w:styleId="af4">
    <w:name w:val="annotation reference"/>
    <w:basedOn w:val="a1"/>
    <w:uiPriority w:val="99"/>
    <w:rsid w:val="006C7B63"/>
    <w:rPr>
      <w:sz w:val="18"/>
      <w:szCs w:val="18"/>
    </w:rPr>
  </w:style>
  <w:style w:type="paragraph" w:styleId="af5">
    <w:name w:val="annotation text"/>
    <w:basedOn w:val="a0"/>
    <w:link w:val="af6"/>
    <w:uiPriority w:val="99"/>
    <w:rsid w:val="006C7B63"/>
    <w:pPr>
      <w:jc w:val="left"/>
    </w:pPr>
    <w:rPr>
      <w:szCs w:val="21"/>
    </w:rPr>
  </w:style>
  <w:style w:type="character" w:customStyle="1" w:styleId="af6">
    <w:name w:val="コメント文字列 (文字)"/>
    <w:basedOn w:val="a1"/>
    <w:link w:val="af5"/>
    <w:uiPriority w:val="99"/>
    <w:rsid w:val="006C7B63"/>
    <w:rPr>
      <w:rFonts w:ascii="Times New Roman" w:hAnsi="Times New Roman"/>
      <w:kern w:val="2"/>
      <w:sz w:val="21"/>
      <w:szCs w:val="21"/>
    </w:rPr>
  </w:style>
  <w:style w:type="character" w:customStyle="1" w:styleId="ad">
    <w:name w:val="図表番号 (文字)"/>
    <w:basedOn w:val="a1"/>
    <w:link w:val="ac"/>
    <w:rsid w:val="006C7B63"/>
    <w:rPr>
      <w:b/>
      <w:bCs/>
      <w:kern w:val="2"/>
      <w:sz w:val="21"/>
      <w:szCs w:val="21"/>
    </w:rPr>
  </w:style>
  <w:style w:type="paragraph" w:customStyle="1" w:styleId="1">
    <w:name w:val="箇条書き 1"/>
    <w:basedOn w:val="a0"/>
    <w:rsid w:val="006C7B63"/>
    <w:pPr>
      <w:numPr>
        <w:numId w:val="2"/>
      </w:numPr>
    </w:pPr>
    <w:rPr>
      <w:rFonts w:ascii="Garamond" w:eastAsia="Garamond" w:hAnsi="Garamond"/>
    </w:rPr>
  </w:style>
  <w:style w:type="numbering" w:customStyle="1" w:styleId="a">
    <w:name w:val="スタイル 箇条書き"/>
    <w:basedOn w:val="a3"/>
    <w:rsid w:val="006C7B63"/>
    <w:pPr>
      <w:numPr>
        <w:numId w:val="3"/>
      </w:numPr>
    </w:pPr>
  </w:style>
  <w:style w:type="character" w:styleId="af7">
    <w:name w:val="FollowedHyperlink"/>
    <w:basedOn w:val="a1"/>
    <w:uiPriority w:val="99"/>
    <w:unhideWhenUsed/>
    <w:rsid w:val="003635EB"/>
    <w:rPr>
      <w:color w:val="800080"/>
      <w:u w:val="single"/>
    </w:rPr>
  </w:style>
  <w:style w:type="paragraph" w:customStyle="1" w:styleId="font5">
    <w:name w:val="font5"/>
    <w:basedOn w:val="a0"/>
    <w:rsid w:val="003635EB"/>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font6">
    <w:name w:val="font6"/>
    <w:basedOn w:val="a0"/>
    <w:rsid w:val="003635EB"/>
    <w:pPr>
      <w:widowControl/>
      <w:spacing w:before="100" w:beforeAutospacing="1" w:after="100" w:afterAutospacing="1"/>
      <w:jc w:val="left"/>
    </w:pPr>
    <w:rPr>
      <w:rFonts w:ascii="ＭＳ Ｐゴシック" w:eastAsia="ＭＳ Ｐゴシック" w:hAnsi="ＭＳ Ｐゴシック" w:cs="ＭＳ Ｐゴシック"/>
      <w:color w:val="000000"/>
      <w:kern w:val="0"/>
      <w:sz w:val="18"/>
      <w:szCs w:val="18"/>
    </w:rPr>
  </w:style>
  <w:style w:type="paragraph" w:customStyle="1" w:styleId="font7">
    <w:name w:val="font7"/>
    <w:basedOn w:val="a0"/>
    <w:rsid w:val="003635EB"/>
    <w:pPr>
      <w:widowControl/>
      <w:spacing w:before="100" w:beforeAutospacing="1" w:after="100" w:afterAutospacing="1"/>
      <w:jc w:val="left"/>
    </w:pPr>
    <w:rPr>
      <w:rFonts w:ascii="ＭＳ Ｐゴシック" w:eastAsia="ＭＳ Ｐゴシック" w:hAnsi="ＭＳ Ｐゴシック" w:cs="ＭＳ Ｐゴシック"/>
      <w:b/>
      <w:bCs/>
      <w:color w:val="000000"/>
      <w:kern w:val="0"/>
      <w:sz w:val="18"/>
      <w:szCs w:val="18"/>
    </w:rPr>
  </w:style>
  <w:style w:type="paragraph" w:customStyle="1" w:styleId="xl67">
    <w:name w:val="xl67"/>
    <w:basedOn w:val="a0"/>
    <w:rsid w:val="003635EB"/>
    <w:pPr>
      <w:widowControl/>
      <w:pBdr>
        <w:top w:val="single" w:sz="4" w:space="0" w:color="auto"/>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68">
    <w:name w:val="xl68"/>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69">
    <w:name w:val="xl69"/>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70">
    <w:name w:val="xl70"/>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71">
    <w:name w:val="xl71"/>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styleId="af8">
    <w:name w:val="Title"/>
    <w:basedOn w:val="a0"/>
    <w:next w:val="a0"/>
    <w:link w:val="af9"/>
    <w:qFormat/>
    <w:rsid w:val="00E04D4E"/>
    <w:pPr>
      <w:spacing w:before="240" w:after="120"/>
      <w:jc w:val="center"/>
      <w:outlineLvl w:val="0"/>
    </w:pPr>
    <w:rPr>
      <w:rFonts w:asciiTheme="majorHAnsi" w:eastAsia="ＭＳ ゴシック" w:hAnsiTheme="majorHAnsi" w:cstheme="majorBidi"/>
      <w:sz w:val="32"/>
      <w:szCs w:val="32"/>
    </w:rPr>
  </w:style>
  <w:style w:type="character" w:customStyle="1" w:styleId="af9">
    <w:name w:val="表題 (文字)"/>
    <w:basedOn w:val="a1"/>
    <w:link w:val="af8"/>
    <w:rsid w:val="00E04D4E"/>
    <w:rPr>
      <w:rFonts w:asciiTheme="majorHAnsi" w:eastAsia="ＭＳ ゴシック" w:hAnsiTheme="majorHAnsi" w:cstheme="majorBidi"/>
      <w:kern w:val="2"/>
      <w:sz w:val="32"/>
      <w:szCs w:val="32"/>
    </w:rPr>
  </w:style>
  <w:style w:type="paragraph" w:styleId="31">
    <w:name w:val="toc 3"/>
    <w:basedOn w:val="a0"/>
    <w:next w:val="a0"/>
    <w:autoRedefine/>
    <w:uiPriority w:val="39"/>
    <w:rsid w:val="00AB68FC"/>
    <w:pPr>
      <w:ind w:leftChars="200" w:left="420"/>
    </w:pPr>
  </w:style>
  <w:style w:type="paragraph" w:styleId="afa">
    <w:name w:val="annotation subject"/>
    <w:basedOn w:val="af5"/>
    <w:next w:val="af5"/>
    <w:link w:val="afb"/>
    <w:uiPriority w:val="99"/>
    <w:rsid w:val="00EE362D"/>
    <w:rPr>
      <w:b/>
      <w:bCs/>
      <w:szCs w:val="24"/>
    </w:rPr>
  </w:style>
  <w:style w:type="character" w:customStyle="1" w:styleId="afb">
    <w:name w:val="コメント内容 (文字)"/>
    <w:basedOn w:val="af6"/>
    <w:link w:val="afa"/>
    <w:uiPriority w:val="99"/>
    <w:rsid w:val="00EE362D"/>
    <w:rPr>
      <w:rFonts w:ascii="Times New Roman" w:hAnsi="Times New Roman"/>
      <w:b/>
      <w:bCs/>
      <w:kern w:val="2"/>
      <w:sz w:val="21"/>
      <w:szCs w:val="24"/>
    </w:rPr>
  </w:style>
  <w:style w:type="table" w:styleId="afc">
    <w:name w:val="Table Grid"/>
    <w:basedOn w:val="a2"/>
    <w:uiPriority w:val="59"/>
    <w:rsid w:val="00392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見出し 1 (文字)"/>
    <w:basedOn w:val="a1"/>
    <w:link w:val="10"/>
    <w:uiPriority w:val="9"/>
    <w:rsid w:val="00F860E5"/>
    <w:rPr>
      <w:rFonts w:ascii="Times New Roman" w:hAnsi="Times New Roman"/>
      <w:kern w:val="2"/>
      <w:sz w:val="21"/>
      <w:szCs w:val="24"/>
    </w:rPr>
  </w:style>
  <w:style w:type="character" w:customStyle="1" w:styleId="a5">
    <w:name w:val="フッター (文字)"/>
    <w:basedOn w:val="a1"/>
    <w:link w:val="a4"/>
    <w:uiPriority w:val="99"/>
    <w:rsid w:val="00F860E5"/>
    <w:rPr>
      <w:rFonts w:ascii="Times New Roman" w:hAnsi="Times New Roman"/>
      <w:kern w:val="2"/>
      <w:sz w:val="21"/>
      <w:szCs w:val="24"/>
    </w:rPr>
  </w:style>
  <w:style w:type="paragraph" w:styleId="afd">
    <w:name w:val="No Spacing"/>
    <w:link w:val="afe"/>
    <w:uiPriority w:val="1"/>
    <w:qFormat/>
    <w:rsid w:val="00F860E5"/>
    <w:pPr>
      <w:widowControl w:val="0"/>
      <w:jc w:val="both"/>
    </w:pPr>
    <w:rPr>
      <w:rFonts w:asciiTheme="minorHAnsi" w:eastAsiaTheme="minorEastAsia" w:hAnsiTheme="minorHAnsi" w:cstheme="minorBidi"/>
      <w:kern w:val="2"/>
      <w:sz w:val="21"/>
      <w:szCs w:val="22"/>
    </w:rPr>
  </w:style>
  <w:style w:type="character" w:styleId="aff">
    <w:name w:val="Placeholder Text"/>
    <w:basedOn w:val="a1"/>
    <w:uiPriority w:val="99"/>
    <w:semiHidden/>
    <w:rsid w:val="00F860E5"/>
    <w:rPr>
      <w:color w:val="808080"/>
    </w:rPr>
  </w:style>
  <w:style w:type="character" w:customStyle="1" w:styleId="afe">
    <w:name w:val="行間詰め (文字)"/>
    <w:basedOn w:val="a1"/>
    <w:link w:val="afd"/>
    <w:uiPriority w:val="1"/>
    <w:rsid w:val="00F860E5"/>
    <w:rPr>
      <w:rFonts w:asciiTheme="minorHAnsi" w:eastAsiaTheme="minorEastAsia" w:hAnsiTheme="minorHAnsi" w:cstheme="minorBidi"/>
      <w:kern w:val="2"/>
      <w:sz w:val="21"/>
      <w:szCs w:val="22"/>
    </w:rPr>
  </w:style>
  <w:style w:type="paragraph" w:styleId="aff0">
    <w:name w:val="Document Map"/>
    <w:basedOn w:val="a0"/>
    <w:link w:val="aff1"/>
    <w:rsid w:val="00EC507E"/>
    <w:rPr>
      <w:rFonts w:ascii="MS UI Gothic" w:eastAsia="MS UI Gothic"/>
      <w:sz w:val="18"/>
      <w:szCs w:val="18"/>
    </w:rPr>
  </w:style>
  <w:style w:type="character" w:customStyle="1" w:styleId="aff1">
    <w:name w:val="見出しマップ (文字)"/>
    <w:basedOn w:val="a1"/>
    <w:link w:val="aff0"/>
    <w:rsid w:val="00EC507E"/>
    <w:rPr>
      <w:rFonts w:ascii="MS UI Gothic" w:eastAsia="MS UI Gothic" w:hAnsi="Times New Roman"/>
      <w:kern w:val="2"/>
      <w:sz w:val="18"/>
      <w:szCs w:val="18"/>
    </w:rPr>
  </w:style>
  <w:style w:type="paragraph" w:styleId="aff2">
    <w:name w:val="footnote text"/>
    <w:basedOn w:val="a0"/>
    <w:link w:val="aff3"/>
    <w:rsid w:val="00D653C0"/>
    <w:pPr>
      <w:snapToGrid w:val="0"/>
      <w:jc w:val="left"/>
    </w:pPr>
  </w:style>
  <w:style w:type="character" w:customStyle="1" w:styleId="aff3">
    <w:name w:val="脚注文字列 (文字)"/>
    <w:basedOn w:val="a1"/>
    <w:link w:val="aff2"/>
    <w:rsid w:val="00D653C0"/>
    <w:rPr>
      <w:rFonts w:ascii="Times New Roman" w:hAnsi="Times New Roman"/>
      <w:kern w:val="2"/>
      <w:sz w:val="21"/>
      <w:szCs w:val="24"/>
    </w:rPr>
  </w:style>
  <w:style w:type="character" w:styleId="aff4">
    <w:name w:val="footnote reference"/>
    <w:basedOn w:val="a1"/>
    <w:rsid w:val="00D653C0"/>
    <w:rPr>
      <w:vertAlign w:val="superscript"/>
    </w:rPr>
  </w:style>
  <w:style w:type="paragraph" w:styleId="aff5">
    <w:name w:val="Revision"/>
    <w:hidden/>
    <w:uiPriority w:val="99"/>
    <w:semiHidden/>
    <w:rsid w:val="006179AD"/>
    <w:rPr>
      <w:rFonts w:ascii="Times New Roman" w:hAnsi="Times New Roman"/>
      <w:kern w:val="2"/>
      <w:sz w:val="21"/>
      <w:szCs w:val="24"/>
    </w:rPr>
  </w:style>
  <w:style w:type="paragraph" w:customStyle="1" w:styleId="aff6">
    <w:name w:val="スタイル 図表番号 + 中央揃え"/>
    <w:basedOn w:val="ac"/>
    <w:rsid w:val="00813675"/>
    <w:pPr>
      <w:jc w:val="center"/>
    </w:pPr>
    <w:rPr>
      <w:rFonts w:cs="ＭＳ 明朝"/>
      <w:b w:val="0"/>
      <w:sz w:val="20"/>
      <w:szCs w:val="20"/>
    </w:rPr>
  </w:style>
  <w:style w:type="paragraph" w:styleId="aff7">
    <w:name w:val="Date"/>
    <w:basedOn w:val="a0"/>
    <w:next w:val="a0"/>
    <w:link w:val="aff8"/>
    <w:rsid w:val="00A13EA7"/>
  </w:style>
  <w:style w:type="character" w:customStyle="1" w:styleId="aff8">
    <w:name w:val="日付 (文字)"/>
    <w:basedOn w:val="a1"/>
    <w:link w:val="aff7"/>
    <w:rsid w:val="00A13EA7"/>
    <w:rPr>
      <w:rFonts w:ascii="Times New Roman" w:hAnsi="Times New Roman"/>
      <w:kern w:val="2"/>
      <w:sz w:val="21"/>
      <w:szCs w:val="24"/>
    </w:rPr>
  </w:style>
  <w:style w:type="paragraph" w:customStyle="1" w:styleId="EndNoteBibliographyTitle">
    <w:name w:val="EndNote Bibliography Title"/>
    <w:basedOn w:val="a0"/>
    <w:link w:val="EndNoteBibliographyTitle0"/>
    <w:rsid w:val="00B07A2B"/>
    <w:pPr>
      <w:jc w:val="center"/>
    </w:pPr>
    <w:rPr>
      <w:noProof/>
      <w:sz w:val="20"/>
    </w:rPr>
  </w:style>
  <w:style w:type="character" w:customStyle="1" w:styleId="EndNoteBibliographyTitle0">
    <w:name w:val="EndNote Bibliography Title (文字)"/>
    <w:basedOn w:val="a1"/>
    <w:link w:val="EndNoteBibliographyTitle"/>
    <w:rsid w:val="00B07A2B"/>
    <w:rPr>
      <w:rFonts w:ascii="Times New Roman" w:hAnsi="Times New Roman"/>
      <w:noProof/>
      <w:kern w:val="2"/>
      <w:szCs w:val="24"/>
    </w:rPr>
  </w:style>
  <w:style w:type="paragraph" w:customStyle="1" w:styleId="EndNoteBibliography">
    <w:name w:val="EndNote Bibliography"/>
    <w:basedOn w:val="a0"/>
    <w:link w:val="EndNoteBibliography0"/>
    <w:rsid w:val="00B07A2B"/>
    <w:rPr>
      <w:noProof/>
      <w:sz w:val="20"/>
    </w:rPr>
  </w:style>
  <w:style w:type="character" w:customStyle="1" w:styleId="EndNoteBibliography0">
    <w:name w:val="EndNote Bibliography (文字)"/>
    <w:basedOn w:val="a1"/>
    <w:link w:val="EndNoteBibliography"/>
    <w:rsid w:val="00B07A2B"/>
    <w:rPr>
      <w:rFonts w:ascii="Times New Roman" w:hAnsi="Times New Roman"/>
      <w:noProof/>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66130">
      <w:bodyDiv w:val="1"/>
      <w:marLeft w:val="0"/>
      <w:marRight w:val="0"/>
      <w:marTop w:val="0"/>
      <w:marBottom w:val="0"/>
      <w:divBdr>
        <w:top w:val="none" w:sz="0" w:space="0" w:color="auto"/>
        <w:left w:val="none" w:sz="0" w:space="0" w:color="auto"/>
        <w:bottom w:val="none" w:sz="0" w:space="0" w:color="auto"/>
        <w:right w:val="none" w:sz="0" w:space="0" w:color="auto"/>
      </w:divBdr>
    </w:div>
    <w:div w:id="47999571">
      <w:bodyDiv w:val="1"/>
      <w:marLeft w:val="0"/>
      <w:marRight w:val="0"/>
      <w:marTop w:val="0"/>
      <w:marBottom w:val="0"/>
      <w:divBdr>
        <w:top w:val="none" w:sz="0" w:space="0" w:color="auto"/>
        <w:left w:val="none" w:sz="0" w:space="0" w:color="auto"/>
        <w:bottom w:val="none" w:sz="0" w:space="0" w:color="auto"/>
        <w:right w:val="none" w:sz="0" w:space="0" w:color="auto"/>
      </w:divBdr>
    </w:div>
    <w:div w:id="82801886">
      <w:bodyDiv w:val="1"/>
      <w:marLeft w:val="0"/>
      <w:marRight w:val="0"/>
      <w:marTop w:val="0"/>
      <w:marBottom w:val="0"/>
      <w:divBdr>
        <w:top w:val="none" w:sz="0" w:space="0" w:color="auto"/>
        <w:left w:val="none" w:sz="0" w:space="0" w:color="auto"/>
        <w:bottom w:val="none" w:sz="0" w:space="0" w:color="auto"/>
        <w:right w:val="none" w:sz="0" w:space="0" w:color="auto"/>
      </w:divBdr>
    </w:div>
    <w:div w:id="87118266">
      <w:bodyDiv w:val="1"/>
      <w:marLeft w:val="0"/>
      <w:marRight w:val="0"/>
      <w:marTop w:val="0"/>
      <w:marBottom w:val="0"/>
      <w:divBdr>
        <w:top w:val="none" w:sz="0" w:space="0" w:color="auto"/>
        <w:left w:val="none" w:sz="0" w:space="0" w:color="auto"/>
        <w:bottom w:val="none" w:sz="0" w:space="0" w:color="auto"/>
        <w:right w:val="none" w:sz="0" w:space="0" w:color="auto"/>
      </w:divBdr>
    </w:div>
    <w:div w:id="156655181">
      <w:bodyDiv w:val="1"/>
      <w:marLeft w:val="0"/>
      <w:marRight w:val="0"/>
      <w:marTop w:val="0"/>
      <w:marBottom w:val="0"/>
      <w:divBdr>
        <w:top w:val="none" w:sz="0" w:space="0" w:color="auto"/>
        <w:left w:val="none" w:sz="0" w:space="0" w:color="auto"/>
        <w:bottom w:val="none" w:sz="0" w:space="0" w:color="auto"/>
        <w:right w:val="none" w:sz="0" w:space="0" w:color="auto"/>
      </w:divBdr>
    </w:div>
    <w:div w:id="222301536">
      <w:bodyDiv w:val="1"/>
      <w:marLeft w:val="0"/>
      <w:marRight w:val="0"/>
      <w:marTop w:val="0"/>
      <w:marBottom w:val="0"/>
      <w:divBdr>
        <w:top w:val="none" w:sz="0" w:space="0" w:color="auto"/>
        <w:left w:val="none" w:sz="0" w:space="0" w:color="auto"/>
        <w:bottom w:val="none" w:sz="0" w:space="0" w:color="auto"/>
        <w:right w:val="none" w:sz="0" w:space="0" w:color="auto"/>
      </w:divBdr>
    </w:div>
    <w:div w:id="271013882">
      <w:bodyDiv w:val="1"/>
      <w:marLeft w:val="0"/>
      <w:marRight w:val="0"/>
      <w:marTop w:val="0"/>
      <w:marBottom w:val="0"/>
      <w:divBdr>
        <w:top w:val="none" w:sz="0" w:space="0" w:color="auto"/>
        <w:left w:val="none" w:sz="0" w:space="0" w:color="auto"/>
        <w:bottom w:val="none" w:sz="0" w:space="0" w:color="auto"/>
        <w:right w:val="none" w:sz="0" w:space="0" w:color="auto"/>
      </w:divBdr>
    </w:div>
    <w:div w:id="282539547">
      <w:bodyDiv w:val="1"/>
      <w:marLeft w:val="0"/>
      <w:marRight w:val="0"/>
      <w:marTop w:val="0"/>
      <w:marBottom w:val="0"/>
      <w:divBdr>
        <w:top w:val="none" w:sz="0" w:space="0" w:color="auto"/>
        <w:left w:val="none" w:sz="0" w:space="0" w:color="auto"/>
        <w:bottom w:val="none" w:sz="0" w:space="0" w:color="auto"/>
        <w:right w:val="none" w:sz="0" w:space="0" w:color="auto"/>
      </w:divBdr>
      <w:divsChild>
        <w:div w:id="70473080">
          <w:marLeft w:val="0"/>
          <w:marRight w:val="0"/>
          <w:marTop w:val="0"/>
          <w:marBottom w:val="0"/>
          <w:divBdr>
            <w:top w:val="none" w:sz="0" w:space="0" w:color="auto"/>
            <w:left w:val="none" w:sz="0" w:space="0" w:color="auto"/>
            <w:bottom w:val="none" w:sz="0" w:space="0" w:color="auto"/>
            <w:right w:val="none" w:sz="0" w:space="0" w:color="auto"/>
          </w:divBdr>
          <w:divsChild>
            <w:div w:id="1387141899">
              <w:marLeft w:val="0"/>
              <w:marRight w:val="0"/>
              <w:marTop w:val="0"/>
              <w:marBottom w:val="0"/>
              <w:divBdr>
                <w:top w:val="none" w:sz="0" w:space="0" w:color="auto"/>
                <w:left w:val="none" w:sz="0" w:space="0" w:color="auto"/>
                <w:bottom w:val="none" w:sz="0" w:space="0" w:color="auto"/>
                <w:right w:val="none" w:sz="0" w:space="0" w:color="auto"/>
              </w:divBdr>
            </w:div>
          </w:divsChild>
        </w:div>
        <w:div w:id="110630836">
          <w:marLeft w:val="0"/>
          <w:marRight w:val="0"/>
          <w:marTop w:val="0"/>
          <w:marBottom w:val="0"/>
          <w:divBdr>
            <w:top w:val="none" w:sz="0" w:space="0" w:color="auto"/>
            <w:left w:val="none" w:sz="0" w:space="0" w:color="auto"/>
            <w:bottom w:val="none" w:sz="0" w:space="0" w:color="auto"/>
            <w:right w:val="none" w:sz="0" w:space="0" w:color="auto"/>
          </w:divBdr>
        </w:div>
        <w:div w:id="763109994">
          <w:marLeft w:val="0"/>
          <w:marRight w:val="0"/>
          <w:marTop w:val="0"/>
          <w:marBottom w:val="0"/>
          <w:divBdr>
            <w:top w:val="none" w:sz="0" w:space="0" w:color="auto"/>
            <w:left w:val="none" w:sz="0" w:space="0" w:color="auto"/>
            <w:bottom w:val="none" w:sz="0" w:space="0" w:color="auto"/>
            <w:right w:val="none" w:sz="0" w:space="0" w:color="auto"/>
          </w:divBdr>
        </w:div>
        <w:div w:id="1813868683">
          <w:marLeft w:val="0"/>
          <w:marRight w:val="0"/>
          <w:marTop w:val="0"/>
          <w:marBottom w:val="0"/>
          <w:divBdr>
            <w:top w:val="none" w:sz="0" w:space="0" w:color="auto"/>
            <w:left w:val="none" w:sz="0" w:space="0" w:color="auto"/>
            <w:bottom w:val="none" w:sz="0" w:space="0" w:color="auto"/>
            <w:right w:val="none" w:sz="0" w:space="0" w:color="auto"/>
          </w:divBdr>
        </w:div>
      </w:divsChild>
    </w:div>
    <w:div w:id="303431892">
      <w:bodyDiv w:val="1"/>
      <w:marLeft w:val="0"/>
      <w:marRight w:val="0"/>
      <w:marTop w:val="0"/>
      <w:marBottom w:val="0"/>
      <w:divBdr>
        <w:top w:val="none" w:sz="0" w:space="0" w:color="auto"/>
        <w:left w:val="none" w:sz="0" w:space="0" w:color="auto"/>
        <w:bottom w:val="none" w:sz="0" w:space="0" w:color="auto"/>
        <w:right w:val="none" w:sz="0" w:space="0" w:color="auto"/>
      </w:divBdr>
    </w:div>
    <w:div w:id="311642185">
      <w:bodyDiv w:val="1"/>
      <w:marLeft w:val="0"/>
      <w:marRight w:val="0"/>
      <w:marTop w:val="0"/>
      <w:marBottom w:val="0"/>
      <w:divBdr>
        <w:top w:val="none" w:sz="0" w:space="0" w:color="auto"/>
        <w:left w:val="none" w:sz="0" w:space="0" w:color="auto"/>
        <w:bottom w:val="none" w:sz="0" w:space="0" w:color="auto"/>
        <w:right w:val="none" w:sz="0" w:space="0" w:color="auto"/>
      </w:divBdr>
    </w:div>
    <w:div w:id="366562946">
      <w:bodyDiv w:val="1"/>
      <w:marLeft w:val="0"/>
      <w:marRight w:val="0"/>
      <w:marTop w:val="0"/>
      <w:marBottom w:val="0"/>
      <w:divBdr>
        <w:top w:val="none" w:sz="0" w:space="0" w:color="auto"/>
        <w:left w:val="none" w:sz="0" w:space="0" w:color="auto"/>
        <w:bottom w:val="none" w:sz="0" w:space="0" w:color="auto"/>
        <w:right w:val="none" w:sz="0" w:space="0" w:color="auto"/>
      </w:divBdr>
    </w:div>
    <w:div w:id="370082778">
      <w:bodyDiv w:val="1"/>
      <w:marLeft w:val="0"/>
      <w:marRight w:val="0"/>
      <w:marTop w:val="0"/>
      <w:marBottom w:val="0"/>
      <w:divBdr>
        <w:top w:val="none" w:sz="0" w:space="0" w:color="auto"/>
        <w:left w:val="none" w:sz="0" w:space="0" w:color="auto"/>
        <w:bottom w:val="none" w:sz="0" w:space="0" w:color="auto"/>
        <w:right w:val="none" w:sz="0" w:space="0" w:color="auto"/>
      </w:divBdr>
    </w:div>
    <w:div w:id="385496497">
      <w:bodyDiv w:val="1"/>
      <w:marLeft w:val="0"/>
      <w:marRight w:val="0"/>
      <w:marTop w:val="0"/>
      <w:marBottom w:val="0"/>
      <w:divBdr>
        <w:top w:val="none" w:sz="0" w:space="0" w:color="auto"/>
        <w:left w:val="none" w:sz="0" w:space="0" w:color="auto"/>
        <w:bottom w:val="none" w:sz="0" w:space="0" w:color="auto"/>
        <w:right w:val="none" w:sz="0" w:space="0" w:color="auto"/>
      </w:divBdr>
    </w:div>
    <w:div w:id="398866829">
      <w:bodyDiv w:val="1"/>
      <w:marLeft w:val="0"/>
      <w:marRight w:val="0"/>
      <w:marTop w:val="0"/>
      <w:marBottom w:val="0"/>
      <w:divBdr>
        <w:top w:val="none" w:sz="0" w:space="0" w:color="auto"/>
        <w:left w:val="none" w:sz="0" w:space="0" w:color="auto"/>
        <w:bottom w:val="none" w:sz="0" w:space="0" w:color="auto"/>
        <w:right w:val="none" w:sz="0" w:space="0" w:color="auto"/>
      </w:divBdr>
    </w:div>
    <w:div w:id="407464925">
      <w:bodyDiv w:val="1"/>
      <w:marLeft w:val="0"/>
      <w:marRight w:val="0"/>
      <w:marTop w:val="0"/>
      <w:marBottom w:val="0"/>
      <w:divBdr>
        <w:top w:val="none" w:sz="0" w:space="0" w:color="auto"/>
        <w:left w:val="none" w:sz="0" w:space="0" w:color="auto"/>
        <w:bottom w:val="none" w:sz="0" w:space="0" w:color="auto"/>
        <w:right w:val="none" w:sz="0" w:space="0" w:color="auto"/>
      </w:divBdr>
      <w:divsChild>
        <w:div w:id="847449626">
          <w:marLeft w:val="547"/>
          <w:marRight w:val="0"/>
          <w:marTop w:val="115"/>
          <w:marBottom w:val="0"/>
          <w:divBdr>
            <w:top w:val="none" w:sz="0" w:space="0" w:color="auto"/>
            <w:left w:val="none" w:sz="0" w:space="0" w:color="auto"/>
            <w:bottom w:val="none" w:sz="0" w:space="0" w:color="auto"/>
            <w:right w:val="none" w:sz="0" w:space="0" w:color="auto"/>
          </w:divBdr>
        </w:div>
        <w:div w:id="998383225">
          <w:marLeft w:val="547"/>
          <w:marRight w:val="0"/>
          <w:marTop w:val="115"/>
          <w:marBottom w:val="0"/>
          <w:divBdr>
            <w:top w:val="none" w:sz="0" w:space="0" w:color="auto"/>
            <w:left w:val="none" w:sz="0" w:space="0" w:color="auto"/>
            <w:bottom w:val="none" w:sz="0" w:space="0" w:color="auto"/>
            <w:right w:val="none" w:sz="0" w:space="0" w:color="auto"/>
          </w:divBdr>
        </w:div>
      </w:divsChild>
    </w:div>
    <w:div w:id="444546835">
      <w:bodyDiv w:val="1"/>
      <w:marLeft w:val="0"/>
      <w:marRight w:val="0"/>
      <w:marTop w:val="0"/>
      <w:marBottom w:val="0"/>
      <w:divBdr>
        <w:top w:val="none" w:sz="0" w:space="0" w:color="auto"/>
        <w:left w:val="none" w:sz="0" w:space="0" w:color="auto"/>
        <w:bottom w:val="none" w:sz="0" w:space="0" w:color="auto"/>
        <w:right w:val="none" w:sz="0" w:space="0" w:color="auto"/>
      </w:divBdr>
    </w:div>
    <w:div w:id="488793688">
      <w:bodyDiv w:val="1"/>
      <w:marLeft w:val="0"/>
      <w:marRight w:val="0"/>
      <w:marTop w:val="0"/>
      <w:marBottom w:val="0"/>
      <w:divBdr>
        <w:top w:val="none" w:sz="0" w:space="0" w:color="auto"/>
        <w:left w:val="none" w:sz="0" w:space="0" w:color="auto"/>
        <w:bottom w:val="none" w:sz="0" w:space="0" w:color="auto"/>
        <w:right w:val="none" w:sz="0" w:space="0" w:color="auto"/>
      </w:divBdr>
    </w:div>
    <w:div w:id="548733327">
      <w:bodyDiv w:val="1"/>
      <w:marLeft w:val="0"/>
      <w:marRight w:val="0"/>
      <w:marTop w:val="0"/>
      <w:marBottom w:val="0"/>
      <w:divBdr>
        <w:top w:val="none" w:sz="0" w:space="0" w:color="auto"/>
        <w:left w:val="none" w:sz="0" w:space="0" w:color="auto"/>
        <w:bottom w:val="none" w:sz="0" w:space="0" w:color="auto"/>
        <w:right w:val="none" w:sz="0" w:space="0" w:color="auto"/>
      </w:divBdr>
    </w:div>
    <w:div w:id="548807350">
      <w:bodyDiv w:val="1"/>
      <w:marLeft w:val="0"/>
      <w:marRight w:val="0"/>
      <w:marTop w:val="0"/>
      <w:marBottom w:val="0"/>
      <w:divBdr>
        <w:top w:val="none" w:sz="0" w:space="0" w:color="auto"/>
        <w:left w:val="none" w:sz="0" w:space="0" w:color="auto"/>
        <w:bottom w:val="none" w:sz="0" w:space="0" w:color="auto"/>
        <w:right w:val="none" w:sz="0" w:space="0" w:color="auto"/>
      </w:divBdr>
    </w:div>
    <w:div w:id="549075127">
      <w:bodyDiv w:val="1"/>
      <w:marLeft w:val="0"/>
      <w:marRight w:val="0"/>
      <w:marTop w:val="0"/>
      <w:marBottom w:val="0"/>
      <w:divBdr>
        <w:top w:val="none" w:sz="0" w:space="0" w:color="auto"/>
        <w:left w:val="none" w:sz="0" w:space="0" w:color="auto"/>
        <w:bottom w:val="none" w:sz="0" w:space="0" w:color="auto"/>
        <w:right w:val="none" w:sz="0" w:space="0" w:color="auto"/>
      </w:divBdr>
    </w:div>
    <w:div w:id="643506456">
      <w:bodyDiv w:val="1"/>
      <w:marLeft w:val="0"/>
      <w:marRight w:val="0"/>
      <w:marTop w:val="0"/>
      <w:marBottom w:val="0"/>
      <w:divBdr>
        <w:top w:val="none" w:sz="0" w:space="0" w:color="auto"/>
        <w:left w:val="none" w:sz="0" w:space="0" w:color="auto"/>
        <w:bottom w:val="none" w:sz="0" w:space="0" w:color="auto"/>
        <w:right w:val="none" w:sz="0" w:space="0" w:color="auto"/>
      </w:divBdr>
    </w:div>
    <w:div w:id="709961861">
      <w:bodyDiv w:val="1"/>
      <w:marLeft w:val="0"/>
      <w:marRight w:val="0"/>
      <w:marTop w:val="0"/>
      <w:marBottom w:val="0"/>
      <w:divBdr>
        <w:top w:val="none" w:sz="0" w:space="0" w:color="auto"/>
        <w:left w:val="none" w:sz="0" w:space="0" w:color="auto"/>
        <w:bottom w:val="none" w:sz="0" w:space="0" w:color="auto"/>
        <w:right w:val="none" w:sz="0" w:space="0" w:color="auto"/>
      </w:divBdr>
    </w:div>
    <w:div w:id="762189978">
      <w:bodyDiv w:val="1"/>
      <w:marLeft w:val="0"/>
      <w:marRight w:val="0"/>
      <w:marTop w:val="0"/>
      <w:marBottom w:val="0"/>
      <w:divBdr>
        <w:top w:val="none" w:sz="0" w:space="0" w:color="auto"/>
        <w:left w:val="none" w:sz="0" w:space="0" w:color="auto"/>
        <w:bottom w:val="none" w:sz="0" w:space="0" w:color="auto"/>
        <w:right w:val="none" w:sz="0" w:space="0" w:color="auto"/>
      </w:divBdr>
    </w:div>
    <w:div w:id="814294163">
      <w:bodyDiv w:val="1"/>
      <w:marLeft w:val="0"/>
      <w:marRight w:val="0"/>
      <w:marTop w:val="0"/>
      <w:marBottom w:val="0"/>
      <w:divBdr>
        <w:top w:val="none" w:sz="0" w:space="0" w:color="auto"/>
        <w:left w:val="none" w:sz="0" w:space="0" w:color="auto"/>
        <w:bottom w:val="none" w:sz="0" w:space="0" w:color="auto"/>
        <w:right w:val="none" w:sz="0" w:space="0" w:color="auto"/>
      </w:divBdr>
    </w:div>
    <w:div w:id="816608113">
      <w:bodyDiv w:val="1"/>
      <w:marLeft w:val="0"/>
      <w:marRight w:val="0"/>
      <w:marTop w:val="0"/>
      <w:marBottom w:val="0"/>
      <w:divBdr>
        <w:top w:val="none" w:sz="0" w:space="0" w:color="auto"/>
        <w:left w:val="none" w:sz="0" w:space="0" w:color="auto"/>
        <w:bottom w:val="none" w:sz="0" w:space="0" w:color="auto"/>
        <w:right w:val="none" w:sz="0" w:space="0" w:color="auto"/>
      </w:divBdr>
    </w:div>
    <w:div w:id="834299328">
      <w:bodyDiv w:val="1"/>
      <w:marLeft w:val="0"/>
      <w:marRight w:val="0"/>
      <w:marTop w:val="0"/>
      <w:marBottom w:val="0"/>
      <w:divBdr>
        <w:top w:val="none" w:sz="0" w:space="0" w:color="auto"/>
        <w:left w:val="none" w:sz="0" w:space="0" w:color="auto"/>
        <w:bottom w:val="none" w:sz="0" w:space="0" w:color="auto"/>
        <w:right w:val="none" w:sz="0" w:space="0" w:color="auto"/>
      </w:divBdr>
    </w:div>
    <w:div w:id="844366577">
      <w:bodyDiv w:val="1"/>
      <w:marLeft w:val="0"/>
      <w:marRight w:val="0"/>
      <w:marTop w:val="0"/>
      <w:marBottom w:val="0"/>
      <w:divBdr>
        <w:top w:val="none" w:sz="0" w:space="0" w:color="auto"/>
        <w:left w:val="none" w:sz="0" w:space="0" w:color="auto"/>
        <w:bottom w:val="none" w:sz="0" w:space="0" w:color="auto"/>
        <w:right w:val="none" w:sz="0" w:space="0" w:color="auto"/>
      </w:divBdr>
    </w:div>
    <w:div w:id="845359941">
      <w:bodyDiv w:val="1"/>
      <w:marLeft w:val="0"/>
      <w:marRight w:val="0"/>
      <w:marTop w:val="0"/>
      <w:marBottom w:val="0"/>
      <w:divBdr>
        <w:top w:val="none" w:sz="0" w:space="0" w:color="auto"/>
        <w:left w:val="none" w:sz="0" w:space="0" w:color="auto"/>
        <w:bottom w:val="none" w:sz="0" w:space="0" w:color="auto"/>
        <w:right w:val="none" w:sz="0" w:space="0" w:color="auto"/>
      </w:divBdr>
    </w:div>
    <w:div w:id="849567770">
      <w:bodyDiv w:val="1"/>
      <w:marLeft w:val="0"/>
      <w:marRight w:val="0"/>
      <w:marTop w:val="0"/>
      <w:marBottom w:val="0"/>
      <w:divBdr>
        <w:top w:val="none" w:sz="0" w:space="0" w:color="auto"/>
        <w:left w:val="none" w:sz="0" w:space="0" w:color="auto"/>
        <w:bottom w:val="none" w:sz="0" w:space="0" w:color="auto"/>
        <w:right w:val="none" w:sz="0" w:space="0" w:color="auto"/>
      </w:divBdr>
    </w:div>
    <w:div w:id="899291852">
      <w:bodyDiv w:val="1"/>
      <w:marLeft w:val="0"/>
      <w:marRight w:val="0"/>
      <w:marTop w:val="0"/>
      <w:marBottom w:val="0"/>
      <w:divBdr>
        <w:top w:val="none" w:sz="0" w:space="0" w:color="auto"/>
        <w:left w:val="none" w:sz="0" w:space="0" w:color="auto"/>
        <w:bottom w:val="none" w:sz="0" w:space="0" w:color="auto"/>
        <w:right w:val="none" w:sz="0" w:space="0" w:color="auto"/>
      </w:divBdr>
    </w:div>
    <w:div w:id="922296107">
      <w:bodyDiv w:val="1"/>
      <w:marLeft w:val="0"/>
      <w:marRight w:val="0"/>
      <w:marTop w:val="0"/>
      <w:marBottom w:val="0"/>
      <w:divBdr>
        <w:top w:val="none" w:sz="0" w:space="0" w:color="auto"/>
        <w:left w:val="none" w:sz="0" w:space="0" w:color="auto"/>
        <w:bottom w:val="none" w:sz="0" w:space="0" w:color="auto"/>
        <w:right w:val="none" w:sz="0" w:space="0" w:color="auto"/>
      </w:divBdr>
    </w:div>
    <w:div w:id="984045767">
      <w:bodyDiv w:val="1"/>
      <w:marLeft w:val="0"/>
      <w:marRight w:val="0"/>
      <w:marTop w:val="0"/>
      <w:marBottom w:val="0"/>
      <w:divBdr>
        <w:top w:val="none" w:sz="0" w:space="0" w:color="auto"/>
        <w:left w:val="none" w:sz="0" w:space="0" w:color="auto"/>
        <w:bottom w:val="none" w:sz="0" w:space="0" w:color="auto"/>
        <w:right w:val="none" w:sz="0" w:space="0" w:color="auto"/>
      </w:divBdr>
    </w:div>
    <w:div w:id="1001738429">
      <w:bodyDiv w:val="1"/>
      <w:marLeft w:val="0"/>
      <w:marRight w:val="0"/>
      <w:marTop w:val="0"/>
      <w:marBottom w:val="0"/>
      <w:divBdr>
        <w:top w:val="none" w:sz="0" w:space="0" w:color="auto"/>
        <w:left w:val="none" w:sz="0" w:space="0" w:color="auto"/>
        <w:bottom w:val="none" w:sz="0" w:space="0" w:color="auto"/>
        <w:right w:val="none" w:sz="0" w:space="0" w:color="auto"/>
      </w:divBdr>
    </w:div>
    <w:div w:id="1058816885">
      <w:bodyDiv w:val="1"/>
      <w:marLeft w:val="0"/>
      <w:marRight w:val="0"/>
      <w:marTop w:val="0"/>
      <w:marBottom w:val="0"/>
      <w:divBdr>
        <w:top w:val="none" w:sz="0" w:space="0" w:color="auto"/>
        <w:left w:val="none" w:sz="0" w:space="0" w:color="auto"/>
        <w:bottom w:val="none" w:sz="0" w:space="0" w:color="auto"/>
        <w:right w:val="none" w:sz="0" w:space="0" w:color="auto"/>
      </w:divBdr>
    </w:div>
    <w:div w:id="1065760740">
      <w:bodyDiv w:val="1"/>
      <w:marLeft w:val="0"/>
      <w:marRight w:val="0"/>
      <w:marTop w:val="0"/>
      <w:marBottom w:val="0"/>
      <w:divBdr>
        <w:top w:val="none" w:sz="0" w:space="0" w:color="auto"/>
        <w:left w:val="none" w:sz="0" w:space="0" w:color="auto"/>
        <w:bottom w:val="none" w:sz="0" w:space="0" w:color="auto"/>
        <w:right w:val="none" w:sz="0" w:space="0" w:color="auto"/>
      </w:divBdr>
    </w:div>
    <w:div w:id="1083989879">
      <w:bodyDiv w:val="1"/>
      <w:marLeft w:val="0"/>
      <w:marRight w:val="0"/>
      <w:marTop w:val="0"/>
      <w:marBottom w:val="0"/>
      <w:divBdr>
        <w:top w:val="none" w:sz="0" w:space="0" w:color="auto"/>
        <w:left w:val="none" w:sz="0" w:space="0" w:color="auto"/>
        <w:bottom w:val="none" w:sz="0" w:space="0" w:color="auto"/>
        <w:right w:val="none" w:sz="0" w:space="0" w:color="auto"/>
      </w:divBdr>
    </w:div>
    <w:div w:id="1120951646">
      <w:bodyDiv w:val="1"/>
      <w:marLeft w:val="0"/>
      <w:marRight w:val="0"/>
      <w:marTop w:val="0"/>
      <w:marBottom w:val="0"/>
      <w:divBdr>
        <w:top w:val="none" w:sz="0" w:space="0" w:color="auto"/>
        <w:left w:val="none" w:sz="0" w:space="0" w:color="auto"/>
        <w:bottom w:val="none" w:sz="0" w:space="0" w:color="auto"/>
        <w:right w:val="none" w:sz="0" w:space="0" w:color="auto"/>
      </w:divBdr>
    </w:div>
    <w:div w:id="1131901870">
      <w:bodyDiv w:val="1"/>
      <w:marLeft w:val="0"/>
      <w:marRight w:val="0"/>
      <w:marTop w:val="0"/>
      <w:marBottom w:val="0"/>
      <w:divBdr>
        <w:top w:val="none" w:sz="0" w:space="0" w:color="auto"/>
        <w:left w:val="none" w:sz="0" w:space="0" w:color="auto"/>
        <w:bottom w:val="none" w:sz="0" w:space="0" w:color="auto"/>
        <w:right w:val="none" w:sz="0" w:space="0" w:color="auto"/>
      </w:divBdr>
    </w:div>
    <w:div w:id="1163274723">
      <w:bodyDiv w:val="1"/>
      <w:marLeft w:val="0"/>
      <w:marRight w:val="0"/>
      <w:marTop w:val="0"/>
      <w:marBottom w:val="0"/>
      <w:divBdr>
        <w:top w:val="none" w:sz="0" w:space="0" w:color="auto"/>
        <w:left w:val="none" w:sz="0" w:space="0" w:color="auto"/>
        <w:bottom w:val="none" w:sz="0" w:space="0" w:color="auto"/>
        <w:right w:val="none" w:sz="0" w:space="0" w:color="auto"/>
      </w:divBdr>
    </w:div>
    <w:div w:id="1193611569">
      <w:bodyDiv w:val="1"/>
      <w:marLeft w:val="0"/>
      <w:marRight w:val="0"/>
      <w:marTop w:val="0"/>
      <w:marBottom w:val="0"/>
      <w:divBdr>
        <w:top w:val="none" w:sz="0" w:space="0" w:color="auto"/>
        <w:left w:val="none" w:sz="0" w:space="0" w:color="auto"/>
        <w:bottom w:val="none" w:sz="0" w:space="0" w:color="auto"/>
        <w:right w:val="none" w:sz="0" w:space="0" w:color="auto"/>
      </w:divBdr>
    </w:div>
    <w:div w:id="1259287763">
      <w:bodyDiv w:val="1"/>
      <w:marLeft w:val="0"/>
      <w:marRight w:val="0"/>
      <w:marTop w:val="0"/>
      <w:marBottom w:val="0"/>
      <w:divBdr>
        <w:top w:val="none" w:sz="0" w:space="0" w:color="auto"/>
        <w:left w:val="none" w:sz="0" w:space="0" w:color="auto"/>
        <w:bottom w:val="none" w:sz="0" w:space="0" w:color="auto"/>
        <w:right w:val="none" w:sz="0" w:space="0" w:color="auto"/>
      </w:divBdr>
    </w:div>
    <w:div w:id="1267663778">
      <w:bodyDiv w:val="1"/>
      <w:marLeft w:val="0"/>
      <w:marRight w:val="0"/>
      <w:marTop w:val="0"/>
      <w:marBottom w:val="0"/>
      <w:divBdr>
        <w:top w:val="none" w:sz="0" w:space="0" w:color="auto"/>
        <w:left w:val="none" w:sz="0" w:space="0" w:color="auto"/>
        <w:bottom w:val="none" w:sz="0" w:space="0" w:color="auto"/>
        <w:right w:val="none" w:sz="0" w:space="0" w:color="auto"/>
      </w:divBdr>
    </w:div>
    <w:div w:id="1293101332">
      <w:bodyDiv w:val="1"/>
      <w:marLeft w:val="0"/>
      <w:marRight w:val="0"/>
      <w:marTop w:val="0"/>
      <w:marBottom w:val="0"/>
      <w:divBdr>
        <w:top w:val="none" w:sz="0" w:space="0" w:color="auto"/>
        <w:left w:val="none" w:sz="0" w:space="0" w:color="auto"/>
        <w:bottom w:val="none" w:sz="0" w:space="0" w:color="auto"/>
        <w:right w:val="none" w:sz="0" w:space="0" w:color="auto"/>
      </w:divBdr>
    </w:div>
    <w:div w:id="1298029751">
      <w:bodyDiv w:val="1"/>
      <w:marLeft w:val="0"/>
      <w:marRight w:val="0"/>
      <w:marTop w:val="0"/>
      <w:marBottom w:val="0"/>
      <w:divBdr>
        <w:top w:val="none" w:sz="0" w:space="0" w:color="auto"/>
        <w:left w:val="none" w:sz="0" w:space="0" w:color="auto"/>
        <w:bottom w:val="none" w:sz="0" w:space="0" w:color="auto"/>
        <w:right w:val="none" w:sz="0" w:space="0" w:color="auto"/>
      </w:divBdr>
    </w:div>
    <w:div w:id="1313369558">
      <w:bodyDiv w:val="1"/>
      <w:marLeft w:val="0"/>
      <w:marRight w:val="0"/>
      <w:marTop w:val="0"/>
      <w:marBottom w:val="0"/>
      <w:divBdr>
        <w:top w:val="none" w:sz="0" w:space="0" w:color="auto"/>
        <w:left w:val="none" w:sz="0" w:space="0" w:color="auto"/>
        <w:bottom w:val="none" w:sz="0" w:space="0" w:color="auto"/>
        <w:right w:val="none" w:sz="0" w:space="0" w:color="auto"/>
      </w:divBdr>
    </w:div>
    <w:div w:id="1330911936">
      <w:bodyDiv w:val="1"/>
      <w:marLeft w:val="0"/>
      <w:marRight w:val="0"/>
      <w:marTop w:val="0"/>
      <w:marBottom w:val="0"/>
      <w:divBdr>
        <w:top w:val="none" w:sz="0" w:space="0" w:color="auto"/>
        <w:left w:val="none" w:sz="0" w:space="0" w:color="auto"/>
        <w:bottom w:val="none" w:sz="0" w:space="0" w:color="auto"/>
        <w:right w:val="none" w:sz="0" w:space="0" w:color="auto"/>
      </w:divBdr>
      <w:divsChild>
        <w:div w:id="1305739399">
          <w:marLeft w:val="1166"/>
          <w:marRight w:val="0"/>
          <w:marTop w:val="134"/>
          <w:marBottom w:val="0"/>
          <w:divBdr>
            <w:top w:val="none" w:sz="0" w:space="0" w:color="auto"/>
            <w:left w:val="none" w:sz="0" w:space="0" w:color="auto"/>
            <w:bottom w:val="none" w:sz="0" w:space="0" w:color="auto"/>
            <w:right w:val="none" w:sz="0" w:space="0" w:color="auto"/>
          </w:divBdr>
        </w:div>
      </w:divsChild>
    </w:div>
    <w:div w:id="1348747935">
      <w:bodyDiv w:val="1"/>
      <w:marLeft w:val="0"/>
      <w:marRight w:val="0"/>
      <w:marTop w:val="0"/>
      <w:marBottom w:val="0"/>
      <w:divBdr>
        <w:top w:val="none" w:sz="0" w:space="0" w:color="auto"/>
        <w:left w:val="none" w:sz="0" w:space="0" w:color="auto"/>
        <w:bottom w:val="none" w:sz="0" w:space="0" w:color="auto"/>
        <w:right w:val="none" w:sz="0" w:space="0" w:color="auto"/>
      </w:divBdr>
    </w:div>
    <w:div w:id="1377196635">
      <w:bodyDiv w:val="1"/>
      <w:marLeft w:val="0"/>
      <w:marRight w:val="0"/>
      <w:marTop w:val="0"/>
      <w:marBottom w:val="0"/>
      <w:divBdr>
        <w:top w:val="none" w:sz="0" w:space="0" w:color="auto"/>
        <w:left w:val="none" w:sz="0" w:space="0" w:color="auto"/>
        <w:bottom w:val="none" w:sz="0" w:space="0" w:color="auto"/>
        <w:right w:val="none" w:sz="0" w:space="0" w:color="auto"/>
      </w:divBdr>
    </w:div>
    <w:div w:id="1409037895">
      <w:bodyDiv w:val="1"/>
      <w:marLeft w:val="0"/>
      <w:marRight w:val="0"/>
      <w:marTop w:val="0"/>
      <w:marBottom w:val="0"/>
      <w:divBdr>
        <w:top w:val="none" w:sz="0" w:space="0" w:color="auto"/>
        <w:left w:val="none" w:sz="0" w:space="0" w:color="auto"/>
        <w:bottom w:val="none" w:sz="0" w:space="0" w:color="auto"/>
        <w:right w:val="none" w:sz="0" w:space="0" w:color="auto"/>
      </w:divBdr>
    </w:div>
    <w:div w:id="1448112884">
      <w:bodyDiv w:val="1"/>
      <w:marLeft w:val="0"/>
      <w:marRight w:val="0"/>
      <w:marTop w:val="0"/>
      <w:marBottom w:val="0"/>
      <w:divBdr>
        <w:top w:val="none" w:sz="0" w:space="0" w:color="auto"/>
        <w:left w:val="none" w:sz="0" w:space="0" w:color="auto"/>
        <w:bottom w:val="none" w:sz="0" w:space="0" w:color="auto"/>
        <w:right w:val="none" w:sz="0" w:space="0" w:color="auto"/>
      </w:divBdr>
    </w:div>
    <w:div w:id="1460756251">
      <w:bodyDiv w:val="1"/>
      <w:marLeft w:val="0"/>
      <w:marRight w:val="0"/>
      <w:marTop w:val="0"/>
      <w:marBottom w:val="0"/>
      <w:divBdr>
        <w:top w:val="none" w:sz="0" w:space="0" w:color="auto"/>
        <w:left w:val="none" w:sz="0" w:space="0" w:color="auto"/>
        <w:bottom w:val="none" w:sz="0" w:space="0" w:color="auto"/>
        <w:right w:val="none" w:sz="0" w:space="0" w:color="auto"/>
      </w:divBdr>
      <w:divsChild>
        <w:div w:id="736710328">
          <w:marLeft w:val="547"/>
          <w:marRight w:val="0"/>
          <w:marTop w:val="96"/>
          <w:marBottom w:val="0"/>
          <w:divBdr>
            <w:top w:val="none" w:sz="0" w:space="0" w:color="auto"/>
            <w:left w:val="none" w:sz="0" w:space="0" w:color="auto"/>
            <w:bottom w:val="none" w:sz="0" w:space="0" w:color="auto"/>
            <w:right w:val="none" w:sz="0" w:space="0" w:color="auto"/>
          </w:divBdr>
        </w:div>
        <w:div w:id="1388383792">
          <w:marLeft w:val="547"/>
          <w:marRight w:val="0"/>
          <w:marTop w:val="96"/>
          <w:marBottom w:val="0"/>
          <w:divBdr>
            <w:top w:val="none" w:sz="0" w:space="0" w:color="auto"/>
            <w:left w:val="none" w:sz="0" w:space="0" w:color="auto"/>
            <w:bottom w:val="none" w:sz="0" w:space="0" w:color="auto"/>
            <w:right w:val="none" w:sz="0" w:space="0" w:color="auto"/>
          </w:divBdr>
        </w:div>
        <w:div w:id="1389839555">
          <w:marLeft w:val="547"/>
          <w:marRight w:val="0"/>
          <w:marTop w:val="96"/>
          <w:marBottom w:val="0"/>
          <w:divBdr>
            <w:top w:val="none" w:sz="0" w:space="0" w:color="auto"/>
            <w:left w:val="none" w:sz="0" w:space="0" w:color="auto"/>
            <w:bottom w:val="none" w:sz="0" w:space="0" w:color="auto"/>
            <w:right w:val="none" w:sz="0" w:space="0" w:color="auto"/>
          </w:divBdr>
        </w:div>
      </w:divsChild>
    </w:div>
    <w:div w:id="1461799101">
      <w:bodyDiv w:val="1"/>
      <w:marLeft w:val="0"/>
      <w:marRight w:val="0"/>
      <w:marTop w:val="0"/>
      <w:marBottom w:val="0"/>
      <w:divBdr>
        <w:top w:val="none" w:sz="0" w:space="0" w:color="auto"/>
        <w:left w:val="none" w:sz="0" w:space="0" w:color="auto"/>
        <w:bottom w:val="none" w:sz="0" w:space="0" w:color="auto"/>
        <w:right w:val="none" w:sz="0" w:space="0" w:color="auto"/>
      </w:divBdr>
      <w:divsChild>
        <w:div w:id="988094492">
          <w:marLeft w:val="547"/>
          <w:marRight w:val="0"/>
          <w:marTop w:val="86"/>
          <w:marBottom w:val="0"/>
          <w:divBdr>
            <w:top w:val="none" w:sz="0" w:space="0" w:color="auto"/>
            <w:left w:val="none" w:sz="0" w:space="0" w:color="auto"/>
            <w:bottom w:val="none" w:sz="0" w:space="0" w:color="auto"/>
            <w:right w:val="none" w:sz="0" w:space="0" w:color="auto"/>
          </w:divBdr>
        </w:div>
        <w:div w:id="1403064637">
          <w:marLeft w:val="547"/>
          <w:marRight w:val="0"/>
          <w:marTop w:val="86"/>
          <w:marBottom w:val="0"/>
          <w:divBdr>
            <w:top w:val="none" w:sz="0" w:space="0" w:color="auto"/>
            <w:left w:val="none" w:sz="0" w:space="0" w:color="auto"/>
            <w:bottom w:val="none" w:sz="0" w:space="0" w:color="auto"/>
            <w:right w:val="none" w:sz="0" w:space="0" w:color="auto"/>
          </w:divBdr>
        </w:div>
      </w:divsChild>
    </w:div>
    <w:div w:id="1462336645">
      <w:bodyDiv w:val="1"/>
      <w:marLeft w:val="0"/>
      <w:marRight w:val="0"/>
      <w:marTop w:val="0"/>
      <w:marBottom w:val="0"/>
      <w:divBdr>
        <w:top w:val="none" w:sz="0" w:space="0" w:color="auto"/>
        <w:left w:val="none" w:sz="0" w:space="0" w:color="auto"/>
        <w:bottom w:val="none" w:sz="0" w:space="0" w:color="auto"/>
        <w:right w:val="none" w:sz="0" w:space="0" w:color="auto"/>
      </w:divBdr>
    </w:div>
    <w:div w:id="1500777003">
      <w:bodyDiv w:val="1"/>
      <w:marLeft w:val="0"/>
      <w:marRight w:val="0"/>
      <w:marTop w:val="0"/>
      <w:marBottom w:val="0"/>
      <w:divBdr>
        <w:top w:val="none" w:sz="0" w:space="0" w:color="auto"/>
        <w:left w:val="none" w:sz="0" w:space="0" w:color="auto"/>
        <w:bottom w:val="none" w:sz="0" w:space="0" w:color="auto"/>
        <w:right w:val="none" w:sz="0" w:space="0" w:color="auto"/>
      </w:divBdr>
    </w:div>
    <w:div w:id="1544708524">
      <w:bodyDiv w:val="1"/>
      <w:marLeft w:val="0"/>
      <w:marRight w:val="0"/>
      <w:marTop w:val="0"/>
      <w:marBottom w:val="0"/>
      <w:divBdr>
        <w:top w:val="none" w:sz="0" w:space="0" w:color="auto"/>
        <w:left w:val="none" w:sz="0" w:space="0" w:color="auto"/>
        <w:bottom w:val="none" w:sz="0" w:space="0" w:color="auto"/>
        <w:right w:val="none" w:sz="0" w:space="0" w:color="auto"/>
      </w:divBdr>
    </w:div>
    <w:div w:id="1560289056">
      <w:bodyDiv w:val="1"/>
      <w:marLeft w:val="0"/>
      <w:marRight w:val="0"/>
      <w:marTop w:val="0"/>
      <w:marBottom w:val="0"/>
      <w:divBdr>
        <w:top w:val="none" w:sz="0" w:space="0" w:color="auto"/>
        <w:left w:val="none" w:sz="0" w:space="0" w:color="auto"/>
        <w:bottom w:val="none" w:sz="0" w:space="0" w:color="auto"/>
        <w:right w:val="none" w:sz="0" w:space="0" w:color="auto"/>
      </w:divBdr>
    </w:div>
    <w:div w:id="1565405871">
      <w:bodyDiv w:val="1"/>
      <w:marLeft w:val="0"/>
      <w:marRight w:val="0"/>
      <w:marTop w:val="0"/>
      <w:marBottom w:val="0"/>
      <w:divBdr>
        <w:top w:val="none" w:sz="0" w:space="0" w:color="auto"/>
        <w:left w:val="none" w:sz="0" w:space="0" w:color="auto"/>
        <w:bottom w:val="none" w:sz="0" w:space="0" w:color="auto"/>
        <w:right w:val="none" w:sz="0" w:space="0" w:color="auto"/>
      </w:divBdr>
    </w:div>
    <w:div w:id="1568832733">
      <w:bodyDiv w:val="1"/>
      <w:marLeft w:val="0"/>
      <w:marRight w:val="0"/>
      <w:marTop w:val="0"/>
      <w:marBottom w:val="0"/>
      <w:divBdr>
        <w:top w:val="none" w:sz="0" w:space="0" w:color="auto"/>
        <w:left w:val="none" w:sz="0" w:space="0" w:color="auto"/>
        <w:bottom w:val="none" w:sz="0" w:space="0" w:color="auto"/>
        <w:right w:val="none" w:sz="0" w:space="0" w:color="auto"/>
      </w:divBdr>
    </w:div>
    <w:div w:id="1599605041">
      <w:bodyDiv w:val="1"/>
      <w:marLeft w:val="0"/>
      <w:marRight w:val="0"/>
      <w:marTop w:val="0"/>
      <w:marBottom w:val="0"/>
      <w:divBdr>
        <w:top w:val="none" w:sz="0" w:space="0" w:color="auto"/>
        <w:left w:val="none" w:sz="0" w:space="0" w:color="auto"/>
        <w:bottom w:val="none" w:sz="0" w:space="0" w:color="auto"/>
        <w:right w:val="none" w:sz="0" w:space="0" w:color="auto"/>
      </w:divBdr>
    </w:div>
    <w:div w:id="1606233081">
      <w:bodyDiv w:val="1"/>
      <w:marLeft w:val="0"/>
      <w:marRight w:val="0"/>
      <w:marTop w:val="0"/>
      <w:marBottom w:val="0"/>
      <w:divBdr>
        <w:top w:val="none" w:sz="0" w:space="0" w:color="auto"/>
        <w:left w:val="none" w:sz="0" w:space="0" w:color="auto"/>
        <w:bottom w:val="none" w:sz="0" w:space="0" w:color="auto"/>
        <w:right w:val="none" w:sz="0" w:space="0" w:color="auto"/>
      </w:divBdr>
    </w:div>
    <w:div w:id="1689135054">
      <w:bodyDiv w:val="1"/>
      <w:marLeft w:val="0"/>
      <w:marRight w:val="0"/>
      <w:marTop w:val="0"/>
      <w:marBottom w:val="0"/>
      <w:divBdr>
        <w:top w:val="none" w:sz="0" w:space="0" w:color="auto"/>
        <w:left w:val="none" w:sz="0" w:space="0" w:color="auto"/>
        <w:bottom w:val="none" w:sz="0" w:space="0" w:color="auto"/>
        <w:right w:val="none" w:sz="0" w:space="0" w:color="auto"/>
      </w:divBdr>
    </w:div>
    <w:div w:id="1745294384">
      <w:bodyDiv w:val="1"/>
      <w:marLeft w:val="0"/>
      <w:marRight w:val="0"/>
      <w:marTop w:val="0"/>
      <w:marBottom w:val="0"/>
      <w:divBdr>
        <w:top w:val="none" w:sz="0" w:space="0" w:color="auto"/>
        <w:left w:val="none" w:sz="0" w:space="0" w:color="auto"/>
        <w:bottom w:val="none" w:sz="0" w:space="0" w:color="auto"/>
        <w:right w:val="none" w:sz="0" w:space="0" w:color="auto"/>
      </w:divBdr>
    </w:div>
    <w:div w:id="1801266703">
      <w:bodyDiv w:val="1"/>
      <w:marLeft w:val="0"/>
      <w:marRight w:val="0"/>
      <w:marTop w:val="0"/>
      <w:marBottom w:val="0"/>
      <w:divBdr>
        <w:top w:val="none" w:sz="0" w:space="0" w:color="auto"/>
        <w:left w:val="none" w:sz="0" w:space="0" w:color="auto"/>
        <w:bottom w:val="none" w:sz="0" w:space="0" w:color="auto"/>
        <w:right w:val="none" w:sz="0" w:space="0" w:color="auto"/>
      </w:divBdr>
    </w:div>
    <w:div w:id="1802773109">
      <w:bodyDiv w:val="1"/>
      <w:marLeft w:val="0"/>
      <w:marRight w:val="0"/>
      <w:marTop w:val="0"/>
      <w:marBottom w:val="0"/>
      <w:divBdr>
        <w:top w:val="none" w:sz="0" w:space="0" w:color="auto"/>
        <w:left w:val="none" w:sz="0" w:space="0" w:color="auto"/>
        <w:bottom w:val="none" w:sz="0" w:space="0" w:color="auto"/>
        <w:right w:val="none" w:sz="0" w:space="0" w:color="auto"/>
      </w:divBdr>
    </w:div>
    <w:div w:id="1807427380">
      <w:bodyDiv w:val="1"/>
      <w:marLeft w:val="0"/>
      <w:marRight w:val="0"/>
      <w:marTop w:val="0"/>
      <w:marBottom w:val="0"/>
      <w:divBdr>
        <w:top w:val="none" w:sz="0" w:space="0" w:color="auto"/>
        <w:left w:val="none" w:sz="0" w:space="0" w:color="auto"/>
        <w:bottom w:val="none" w:sz="0" w:space="0" w:color="auto"/>
        <w:right w:val="none" w:sz="0" w:space="0" w:color="auto"/>
      </w:divBdr>
    </w:div>
    <w:div w:id="1832257270">
      <w:bodyDiv w:val="1"/>
      <w:marLeft w:val="0"/>
      <w:marRight w:val="0"/>
      <w:marTop w:val="0"/>
      <w:marBottom w:val="0"/>
      <w:divBdr>
        <w:top w:val="none" w:sz="0" w:space="0" w:color="auto"/>
        <w:left w:val="none" w:sz="0" w:space="0" w:color="auto"/>
        <w:bottom w:val="none" w:sz="0" w:space="0" w:color="auto"/>
        <w:right w:val="none" w:sz="0" w:space="0" w:color="auto"/>
      </w:divBdr>
    </w:div>
    <w:div w:id="1851869196">
      <w:bodyDiv w:val="1"/>
      <w:marLeft w:val="0"/>
      <w:marRight w:val="0"/>
      <w:marTop w:val="0"/>
      <w:marBottom w:val="0"/>
      <w:divBdr>
        <w:top w:val="none" w:sz="0" w:space="0" w:color="auto"/>
        <w:left w:val="none" w:sz="0" w:space="0" w:color="auto"/>
        <w:bottom w:val="none" w:sz="0" w:space="0" w:color="auto"/>
        <w:right w:val="none" w:sz="0" w:space="0" w:color="auto"/>
      </w:divBdr>
    </w:div>
    <w:div w:id="1889612141">
      <w:bodyDiv w:val="1"/>
      <w:marLeft w:val="0"/>
      <w:marRight w:val="0"/>
      <w:marTop w:val="0"/>
      <w:marBottom w:val="0"/>
      <w:divBdr>
        <w:top w:val="none" w:sz="0" w:space="0" w:color="auto"/>
        <w:left w:val="none" w:sz="0" w:space="0" w:color="auto"/>
        <w:bottom w:val="none" w:sz="0" w:space="0" w:color="auto"/>
        <w:right w:val="none" w:sz="0" w:space="0" w:color="auto"/>
      </w:divBdr>
    </w:div>
    <w:div w:id="1923372395">
      <w:bodyDiv w:val="1"/>
      <w:marLeft w:val="0"/>
      <w:marRight w:val="0"/>
      <w:marTop w:val="0"/>
      <w:marBottom w:val="0"/>
      <w:divBdr>
        <w:top w:val="none" w:sz="0" w:space="0" w:color="auto"/>
        <w:left w:val="none" w:sz="0" w:space="0" w:color="auto"/>
        <w:bottom w:val="none" w:sz="0" w:space="0" w:color="auto"/>
        <w:right w:val="none" w:sz="0" w:space="0" w:color="auto"/>
      </w:divBdr>
    </w:div>
    <w:div w:id="1961372345">
      <w:bodyDiv w:val="1"/>
      <w:marLeft w:val="0"/>
      <w:marRight w:val="0"/>
      <w:marTop w:val="0"/>
      <w:marBottom w:val="0"/>
      <w:divBdr>
        <w:top w:val="none" w:sz="0" w:space="0" w:color="auto"/>
        <w:left w:val="none" w:sz="0" w:space="0" w:color="auto"/>
        <w:bottom w:val="none" w:sz="0" w:space="0" w:color="auto"/>
        <w:right w:val="none" w:sz="0" w:space="0" w:color="auto"/>
      </w:divBdr>
    </w:div>
    <w:div w:id="1992560464">
      <w:bodyDiv w:val="1"/>
      <w:marLeft w:val="0"/>
      <w:marRight w:val="0"/>
      <w:marTop w:val="0"/>
      <w:marBottom w:val="0"/>
      <w:divBdr>
        <w:top w:val="none" w:sz="0" w:space="0" w:color="auto"/>
        <w:left w:val="none" w:sz="0" w:space="0" w:color="auto"/>
        <w:bottom w:val="none" w:sz="0" w:space="0" w:color="auto"/>
        <w:right w:val="none" w:sz="0" w:space="0" w:color="auto"/>
      </w:divBdr>
    </w:div>
    <w:div w:id="2014868535">
      <w:bodyDiv w:val="1"/>
      <w:marLeft w:val="0"/>
      <w:marRight w:val="0"/>
      <w:marTop w:val="0"/>
      <w:marBottom w:val="0"/>
      <w:divBdr>
        <w:top w:val="none" w:sz="0" w:space="0" w:color="auto"/>
        <w:left w:val="none" w:sz="0" w:space="0" w:color="auto"/>
        <w:bottom w:val="none" w:sz="0" w:space="0" w:color="auto"/>
        <w:right w:val="none" w:sz="0" w:space="0" w:color="auto"/>
      </w:divBdr>
    </w:div>
    <w:div w:id="2033142772">
      <w:bodyDiv w:val="1"/>
      <w:marLeft w:val="0"/>
      <w:marRight w:val="0"/>
      <w:marTop w:val="0"/>
      <w:marBottom w:val="0"/>
      <w:divBdr>
        <w:top w:val="none" w:sz="0" w:space="0" w:color="auto"/>
        <w:left w:val="none" w:sz="0" w:space="0" w:color="auto"/>
        <w:bottom w:val="none" w:sz="0" w:space="0" w:color="auto"/>
        <w:right w:val="none" w:sz="0" w:space="0" w:color="auto"/>
      </w:divBdr>
    </w:div>
    <w:div w:id="2058893652">
      <w:bodyDiv w:val="1"/>
      <w:marLeft w:val="0"/>
      <w:marRight w:val="0"/>
      <w:marTop w:val="0"/>
      <w:marBottom w:val="0"/>
      <w:divBdr>
        <w:top w:val="none" w:sz="0" w:space="0" w:color="auto"/>
        <w:left w:val="none" w:sz="0" w:space="0" w:color="auto"/>
        <w:bottom w:val="none" w:sz="0" w:space="0" w:color="auto"/>
        <w:right w:val="none" w:sz="0" w:space="0" w:color="auto"/>
      </w:divBdr>
    </w:div>
    <w:div w:id="2109304499">
      <w:bodyDiv w:val="1"/>
      <w:marLeft w:val="0"/>
      <w:marRight w:val="0"/>
      <w:marTop w:val="0"/>
      <w:marBottom w:val="0"/>
      <w:divBdr>
        <w:top w:val="none" w:sz="0" w:space="0" w:color="auto"/>
        <w:left w:val="none" w:sz="0" w:space="0" w:color="auto"/>
        <w:bottom w:val="none" w:sz="0" w:space="0" w:color="auto"/>
        <w:right w:val="none" w:sz="0" w:space="0" w:color="auto"/>
      </w:divBdr>
      <w:divsChild>
        <w:div w:id="1897546436">
          <w:marLeft w:val="547"/>
          <w:marRight w:val="0"/>
          <w:marTop w:val="130"/>
          <w:marBottom w:val="0"/>
          <w:divBdr>
            <w:top w:val="none" w:sz="0" w:space="0" w:color="auto"/>
            <w:left w:val="none" w:sz="0" w:space="0" w:color="auto"/>
            <w:bottom w:val="none" w:sz="0" w:space="0" w:color="auto"/>
            <w:right w:val="none" w:sz="0" w:space="0" w:color="auto"/>
          </w:divBdr>
        </w:div>
        <w:div w:id="2077896930">
          <w:marLeft w:val="547"/>
          <w:marRight w:val="0"/>
          <w:marTop w:val="130"/>
          <w:marBottom w:val="0"/>
          <w:divBdr>
            <w:top w:val="none" w:sz="0" w:space="0" w:color="auto"/>
            <w:left w:val="none" w:sz="0" w:space="0" w:color="auto"/>
            <w:bottom w:val="none" w:sz="0" w:space="0" w:color="auto"/>
            <w:right w:val="none" w:sz="0" w:space="0" w:color="auto"/>
          </w:divBdr>
        </w:div>
      </w:divsChild>
    </w:div>
    <w:div w:id="2125225281">
      <w:bodyDiv w:val="1"/>
      <w:marLeft w:val="0"/>
      <w:marRight w:val="0"/>
      <w:marTop w:val="0"/>
      <w:marBottom w:val="0"/>
      <w:divBdr>
        <w:top w:val="none" w:sz="0" w:space="0" w:color="auto"/>
        <w:left w:val="none" w:sz="0" w:space="0" w:color="auto"/>
        <w:bottom w:val="none" w:sz="0" w:space="0" w:color="auto"/>
        <w:right w:val="none" w:sz="0" w:space="0" w:color="auto"/>
      </w:divBdr>
    </w:div>
    <w:div w:id="213478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image" Target="media/image143.emf"/><Relationship Id="rId21" Type="http://schemas.openxmlformats.org/officeDocument/2006/relationships/oleObject" Target="embeddings/oleObject7.bin"/><Relationship Id="rId63" Type="http://schemas.openxmlformats.org/officeDocument/2006/relationships/image" Target="media/image28.wmf"/><Relationship Id="rId159" Type="http://schemas.openxmlformats.org/officeDocument/2006/relationships/image" Target="media/image73.wmf"/><Relationship Id="rId324" Type="http://schemas.openxmlformats.org/officeDocument/2006/relationships/oleObject" Target="embeddings/oleObject161.bin"/><Relationship Id="rId170" Type="http://schemas.openxmlformats.org/officeDocument/2006/relationships/oleObject" Target="embeddings/oleObject85.bin"/><Relationship Id="rId226" Type="http://schemas.openxmlformats.org/officeDocument/2006/relationships/image" Target="media/image105.wmf"/><Relationship Id="rId268" Type="http://schemas.openxmlformats.org/officeDocument/2006/relationships/image" Target="media/image128.emf"/><Relationship Id="rId32" Type="http://schemas.openxmlformats.org/officeDocument/2006/relationships/image" Target="media/image13.wmf"/><Relationship Id="rId74" Type="http://schemas.openxmlformats.org/officeDocument/2006/relationships/image" Target="media/image33.wmf"/><Relationship Id="rId128" Type="http://schemas.openxmlformats.org/officeDocument/2006/relationships/oleObject" Target="embeddings/oleObject64.bin"/><Relationship Id="rId335" Type="http://schemas.openxmlformats.org/officeDocument/2006/relationships/footer" Target="footer2.xml"/><Relationship Id="rId5" Type="http://schemas.openxmlformats.org/officeDocument/2006/relationships/webSettings" Target="webSettings.xml"/><Relationship Id="rId181" Type="http://schemas.openxmlformats.org/officeDocument/2006/relationships/oleObject" Target="embeddings/oleObject91.bin"/><Relationship Id="rId237" Type="http://schemas.openxmlformats.org/officeDocument/2006/relationships/oleObject" Target="embeddings/oleObject120.bin"/><Relationship Id="rId279" Type="http://schemas.openxmlformats.org/officeDocument/2006/relationships/oleObject" Target="embeddings/oleObject139.bin"/><Relationship Id="rId43" Type="http://schemas.openxmlformats.org/officeDocument/2006/relationships/oleObject" Target="embeddings/oleObject18.bin"/><Relationship Id="rId139" Type="http://schemas.openxmlformats.org/officeDocument/2006/relationships/image" Target="media/image63.wmf"/><Relationship Id="rId290" Type="http://schemas.openxmlformats.org/officeDocument/2006/relationships/image" Target="media/image139.wmf"/><Relationship Id="rId304" Type="http://schemas.openxmlformats.org/officeDocument/2006/relationships/image" Target="media/image147.wmf"/><Relationship Id="rId85" Type="http://schemas.openxmlformats.org/officeDocument/2006/relationships/oleObject" Target="embeddings/oleObject40.bin"/><Relationship Id="rId150" Type="http://schemas.openxmlformats.org/officeDocument/2006/relationships/oleObject" Target="embeddings/oleObject75.bin"/><Relationship Id="rId192" Type="http://schemas.openxmlformats.org/officeDocument/2006/relationships/image" Target="media/image89.wmf"/><Relationship Id="rId206" Type="http://schemas.openxmlformats.org/officeDocument/2006/relationships/image" Target="media/image95.emf"/><Relationship Id="rId248" Type="http://schemas.openxmlformats.org/officeDocument/2006/relationships/image" Target="media/image116.wmf"/><Relationship Id="rId12" Type="http://schemas.openxmlformats.org/officeDocument/2006/relationships/image" Target="media/image3.wmf"/><Relationship Id="rId108" Type="http://schemas.openxmlformats.org/officeDocument/2006/relationships/image" Target="media/image49.wmf"/><Relationship Id="rId315" Type="http://schemas.openxmlformats.org/officeDocument/2006/relationships/oleObject" Target="embeddings/oleObject156.bin"/><Relationship Id="rId54" Type="http://schemas.openxmlformats.org/officeDocument/2006/relationships/oleObject" Target="embeddings/oleObject24.bin"/><Relationship Id="rId96" Type="http://schemas.openxmlformats.org/officeDocument/2006/relationships/oleObject" Target="embeddings/oleObject47.bin"/><Relationship Id="rId161" Type="http://schemas.openxmlformats.org/officeDocument/2006/relationships/image" Target="media/image74.wmf"/><Relationship Id="rId217" Type="http://schemas.openxmlformats.org/officeDocument/2006/relationships/oleObject" Target="embeddings/oleObject110.bin"/><Relationship Id="rId259" Type="http://schemas.openxmlformats.org/officeDocument/2006/relationships/oleObject" Target="embeddings/oleObject130.bin"/><Relationship Id="rId23" Type="http://schemas.openxmlformats.org/officeDocument/2006/relationships/oleObject" Target="embeddings/oleObject8.bin"/><Relationship Id="rId119" Type="http://schemas.openxmlformats.org/officeDocument/2006/relationships/image" Target="media/image54.wmf"/><Relationship Id="rId270" Type="http://schemas.openxmlformats.org/officeDocument/2006/relationships/image" Target="media/image130.wmf"/><Relationship Id="rId326" Type="http://schemas.openxmlformats.org/officeDocument/2006/relationships/oleObject" Target="embeddings/oleObject162.bin"/><Relationship Id="rId65" Type="http://schemas.openxmlformats.org/officeDocument/2006/relationships/image" Target="media/image29.wmf"/><Relationship Id="rId130" Type="http://schemas.openxmlformats.org/officeDocument/2006/relationships/oleObject" Target="embeddings/oleObject65.bin"/><Relationship Id="rId172" Type="http://schemas.openxmlformats.org/officeDocument/2006/relationships/oleObject" Target="embeddings/oleObject86.bin"/><Relationship Id="rId228" Type="http://schemas.openxmlformats.org/officeDocument/2006/relationships/image" Target="media/image106.wmf"/><Relationship Id="rId281" Type="http://schemas.openxmlformats.org/officeDocument/2006/relationships/oleObject" Target="embeddings/oleObject140.bin"/><Relationship Id="rId337" Type="http://schemas.openxmlformats.org/officeDocument/2006/relationships/theme" Target="theme/theme1.xml"/><Relationship Id="rId34" Type="http://schemas.openxmlformats.org/officeDocument/2006/relationships/image" Target="media/image14.wmf"/><Relationship Id="rId76" Type="http://schemas.openxmlformats.org/officeDocument/2006/relationships/image" Target="media/image34.wmf"/><Relationship Id="rId141" Type="http://schemas.openxmlformats.org/officeDocument/2006/relationships/image" Target="media/image64.wmf"/><Relationship Id="rId7" Type="http://schemas.openxmlformats.org/officeDocument/2006/relationships/endnotes" Target="endnotes.xml"/><Relationship Id="rId183" Type="http://schemas.openxmlformats.org/officeDocument/2006/relationships/oleObject" Target="embeddings/oleObject92.bin"/><Relationship Id="rId239" Type="http://schemas.openxmlformats.org/officeDocument/2006/relationships/oleObject" Target="embeddings/oleObject121.bin"/><Relationship Id="rId250" Type="http://schemas.openxmlformats.org/officeDocument/2006/relationships/image" Target="media/image117.wmf"/><Relationship Id="rId292" Type="http://schemas.openxmlformats.org/officeDocument/2006/relationships/image" Target="media/image140.wmf"/><Relationship Id="rId306" Type="http://schemas.openxmlformats.org/officeDocument/2006/relationships/image" Target="media/image148.wmf"/><Relationship Id="rId45" Type="http://schemas.openxmlformats.org/officeDocument/2006/relationships/oleObject" Target="embeddings/oleObject19.bin"/><Relationship Id="rId87" Type="http://schemas.openxmlformats.org/officeDocument/2006/relationships/image" Target="media/image39.wmf"/><Relationship Id="rId110" Type="http://schemas.openxmlformats.org/officeDocument/2006/relationships/oleObject" Target="embeddings/oleObject54.bin"/><Relationship Id="rId152" Type="http://schemas.openxmlformats.org/officeDocument/2006/relationships/oleObject" Target="embeddings/oleObject76.bin"/><Relationship Id="rId173" Type="http://schemas.openxmlformats.org/officeDocument/2006/relationships/image" Target="media/image80.wmf"/><Relationship Id="rId194" Type="http://schemas.openxmlformats.org/officeDocument/2006/relationships/oleObject" Target="embeddings/oleObject98.bin"/><Relationship Id="rId208" Type="http://schemas.openxmlformats.org/officeDocument/2006/relationships/oleObject" Target="embeddings/oleObject105.bin"/><Relationship Id="rId229" Type="http://schemas.openxmlformats.org/officeDocument/2006/relationships/oleObject" Target="embeddings/oleObject116.bin"/><Relationship Id="rId240" Type="http://schemas.openxmlformats.org/officeDocument/2006/relationships/image" Target="media/image112.wmf"/><Relationship Id="rId261" Type="http://schemas.openxmlformats.org/officeDocument/2006/relationships/oleObject" Target="embeddings/oleObject131.bin"/><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45.wmf"/><Relationship Id="rId282" Type="http://schemas.openxmlformats.org/officeDocument/2006/relationships/image" Target="media/image135.wmf"/><Relationship Id="rId317" Type="http://schemas.openxmlformats.org/officeDocument/2006/relationships/image" Target="media/image153.wmf"/><Relationship Id="rId8" Type="http://schemas.openxmlformats.org/officeDocument/2006/relationships/image" Target="media/image1.wmf"/><Relationship Id="rId98" Type="http://schemas.openxmlformats.org/officeDocument/2006/relationships/oleObject" Target="embeddings/oleObject48.bin"/><Relationship Id="rId121" Type="http://schemas.openxmlformats.org/officeDocument/2006/relationships/oleObject" Target="embeddings/oleObject60.bin"/><Relationship Id="rId142" Type="http://schemas.openxmlformats.org/officeDocument/2006/relationships/oleObject" Target="embeddings/oleObject71.bin"/><Relationship Id="rId163" Type="http://schemas.openxmlformats.org/officeDocument/2006/relationships/image" Target="media/image75.wmf"/><Relationship Id="rId184" Type="http://schemas.openxmlformats.org/officeDocument/2006/relationships/image" Target="media/image85.wmf"/><Relationship Id="rId219" Type="http://schemas.openxmlformats.org/officeDocument/2006/relationships/oleObject" Target="embeddings/oleObject111.bin"/><Relationship Id="rId230" Type="http://schemas.openxmlformats.org/officeDocument/2006/relationships/image" Target="media/image107.wmf"/><Relationship Id="rId251" Type="http://schemas.openxmlformats.org/officeDocument/2006/relationships/oleObject" Target="embeddings/oleObject127.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30.wmf"/><Relationship Id="rId272" Type="http://schemas.openxmlformats.org/officeDocument/2006/relationships/oleObject" Target="embeddings/oleObject135.bin"/><Relationship Id="rId293" Type="http://schemas.openxmlformats.org/officeDocument/2006/relationships/oleObject" Target="embeddings/oleObject146.bin"/><Relationship Id="rId307" Type="http://schemas.openxmlformats.org/officeDocument/2006/relationships/oleObject" Target="embeddings/oleObject152.bin"/><Relationship Id="rId328" Type="http://schemas.openxmlformats.org/officeDocument/2006/relationships/hyperlink" Target="https://secure.iiasa.ac.at/web-apps/ene/SspDb" TargetMode="External"/><Relationship Id="rId88" Type="http://schemas.openxmlformats.org/officeDocument/2006/relationships/oleObject" Target="embeddings/oleObject42.bin"/><Relationship Id="rId111" Type="http://schemas.openxmlformats.org/officeDocument/2006/relationships/image" Target="media/image50.wmf"/><Relationship Id="rId132" Type="http://schemas.openxmlformats.org/officeDocument/2006/relationships/oleObject" Target="embeddings/oleObject66.bin"/><Relationship Id="rId153" Type="http://schemas.openxmlformats.org/officeDocument/2006/relationships/image" Target="media/image70.wmf"/><Relationship Id="rId174" Type="http://schemas.openxmlformats.org/officeDocument/2006/relationships/oleObject" Target="embeddings/oleObject87.bin"/><Relationship Id="rId195" Type="http://schemas.openxmlformats.org/officeDocument/2006/relationships/image" Target="media/image90.wmf"/><Relationship Id="rId209" Type="http://schemas.openxmlformats.org/officeDocument/2006/relationships/oleObject" Target="embeddings/oleObject106.bin"/><Relationship Id="rId220" Type="http://schemas.openxmlformats.org/officeDocument/2006/relationships/image" Target="media/image102.wmf"/><Relationship Id="rId241" Type="http://schemas.openxmlformats.org/officeDocument/2006/relationships/oleObject" Target="embeddings/oleObject122.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5.wmf"/><Relationship Id="rId262" Type="http://schemas.openxmlformats.org/officeDocument/2006/relationships/image" Target="media/image124.emf"/><Relationship Id="rId283" Type="http://schemas.openxmlformats.org/officeDocument/2006/relationships/oleObject" Target="embeddings/oleObject141.bin"/><Relationship Id="rId318" Type="http://schemas.openxmlformats.org/officeDocument/2006/relationships/oleObject" Target="embeddings/oleObject158.bin"/><Relationship Id="rId78" Type="http://schemas.openxmlformats.org/officeDocument/2006/relationships/image" Target="media/image35.wmf"/><Relationship Id="rId99" Type="http://schemas.openxmlformats.org/officeDocument/2006/relationships/image" Target="media/image44.emf"/><Relationship Id="rId101" Type="http://schemas.openxmlformats.org/officeDocument/2006/relationships/oleObject" Target="embeddings/oleObject49.bin"/><Relationship Id="rId122" Type="http://schemas.openxmlformats.org/officeDocument/2006/relationships/oleObject" Target="embeddings/oleObject61.bin"/><Relationship Id="rId143" Type="http://schemas.openxmlformats.org/officeDocument/2006/relationships/image" Target="media/image65.wmf"/><Relationship Id="rId164" Type="http://schemas.openxmlformats.org/officeDocument/2006/relationships/oleObject" Target="embeddings/oleObject82.bin"/><Relationship Id="rId185" Type="http://schemas.openxmlformats.org/officeDocument/2006/relationships/oleObject" Target="embeddings/oleObject93.bin"/><Relationship Id="rId9" Type="http://schemas.openxmlformats.org/officeDocument/2006/relationships/oleObject" Target="embeddings/oleObject1.bin"/><Relationship Id="rId210" Type="http://schemas.openxmlformats.org/officeDocument/2006/relationships/image" Target="media/image97.wmf"/><Relationship Id="rId26" Type="http://schemas.openxmlformats.org/officeDocument/2006/relationships/image" Target="media/image10.wmf"/><Relationship Id="rId231" Type="http://schemas.openxmlformats.org/officeDocument/2006/relationships/oleObject" Target="embeddings/oleObject117.bin"/><Relationship Id="rId252" Type="http://schemas.openxmlformats.org/officeDocument/2006/relationships/image" Target="media/image118.wmf"/><Relationship Id="rId273" Type="http://schemas.openxmlformats.org/officeDocument/2006/relationships/image" Target="media/image131.wmf"/><Relationship Id="rId294" Type="http://schemas.openxmlformats.org/officeDocument/2006/relationships/oleObject" Target="embeddings/oleObject147.bin"/><Relationship Id="rId308" Type="http://schemas.openxmlformats.org/officeDocument/2006/relationships/image" Target="media/image149.wmf"/><Relationship Id="rId329" Type="http://schemas.openxmlformats.org/officeDocument/2006/relationships/hyperlink" Target="http://www.ipcc-nggip.iges.or.jp/public/2006gl/index.htm" TargetMode="External"/><Relationship Id="rId47" Type="http://schemas.openxmlformats.org/officeDocument/2006/relationships/oleObject" Target="embeddings/oleObject20.bin"/><Relationship Id="rId68" Type="http://schemas.openxmlformats.org/officeDocument/2006/relationships/oleObject" Target="embeddings/oleObject31.bin"/><Relationship Id="rId89" Type="http://schemas.openxmlformats.org/officeDocument/2006/relationships/image" Target="media/image40.wmf"/><Relationship Id="rId112" Type="http://schemas.openxmlformats.org/officeDocument/2006/relationships/oleObject" Target="embeddings/oleObject55.bin"/><Relationship Id="rId133" Type="http://schemas.openxmlformats.org/officeDocument/2006/relationships/image" Target="media/image60.emf"/><Relationship Id="rId154" Type="http://schemas.openxmlformats.org/officeDocument/2006/relationships/oleObject" Target="embeddings/oleObject77.bin"/><Relationship Id="rId175" Type="http://schemas.openxmlformats.org/officeDocument/2006/relationships/image" Target="media/image81.wmf"/><Relationship Id="rId196" Type="http://schemas.openxmlformats.org/officeDocument/2006/relationships/oleObject" Target="embeddings/oleObject99.bin"/><Relationship Id="rId200" Type="http://schemas.openxmlformats.org/officeDocument/2006/relationships/image" Target="media/image92.wmf"/><Relationship Id="rId16" Type="http://schemas.openxmlformats.org/officeDocument/2006/relationships/image" Target="media/image5.wmf"/><Relationship Id="rId221" Type="http://schemas.openxmlformats.org/officeDocument/2006/relationships/oleObject" Target="embeddings/oleObject112.bin"/><Relationship Id="rId242" Type="http://schemas.openxmlformats.org/officeDocument/2006/relationships/image" Target="media/image113.wmf"/><Relationship Id="rId263" Type="http://schemas.openxmlformats.org/officeDocument/2006/relationships/image" Target="media/image125.emf"/><Relationship Id="rId284" Type="http://schemas.openxmlformats.org/officeDocument/2006/relationships/image" Target="media/image136.wmf"/><Relationship Id="rId319" Type="http://schemas.openxmlformats.org/officeDocument/2006/relationships/image" Target="media/image154.wmf"/><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oleObject" Target="embeddings/oleObject37.bin"/><Relationship Id="rId102" Type="http://schemas.openxmlformats.org/officeDocument/2006/relationships/image" Target="media/image46.wmf"/><Relationship Id="rId123" Type="http://schemas.openxmlformats.org/officeDocument/2006/relationships/image" Target="media/image55.wmf"/><Relationship Id="rId144" Type="http://schemas.openxmlformats.org/officeDocument/2006/relationships/oleObject" Target="embeddings/oleObject72.bin"/><Relationship Id="rId330" Type="http://schemas.openxmlformats.org/officeDocument/2006/relationships/hyperlink" Target="http://www.protectedplanet.net" TargetMode="External"/><Relationship Id="rId90" Type="http://schemas.openxmlformats.org/officeDocument/2006/relationships/oleObject" Target="embeddings/oleObject43.bin"/><Relationship Id="rId165" Type="http://schemas.openxmlformats.org/officeDocument/2006/relationships/image" Target="media/image76.wmf"/><Relationship Id="rId186" Type="http://schemas.openxmlformats.org/officeDocument/2006/relationships/image" Target="media/image86.wmf"/><Relationship Id="rId211" Type="http://schemas.openxmlformats.org/officeDocument/2006/relationships/oleObject" Target="embeddings/oleObject107.bin"/><Relationship Id="rId232" Type="http://schemas.openxmlformats.org/officeDocument/2006/relationships/image" Target="media/image108.wmf"/><Relationship Id="rId253" Type="http://schemas.openxmlformats.org/officeDocument/2006/relationships/oleObject" Target="embeddings/oleObject128.bin"/><Relationship Id="rId274" Type="http://schemas.openxmlformats.org/officeDocument/2006/relationships/oleObject" Target="embeddings/oleObject136.bin"/><Relationship Id="rId295" Type="http://schemas.openxmlformats.org/officeDocument/2006/relationships/image" Target="media/image141.wmf"/><Relationship Id="rId309" Type="http://schemas.openxmlformats.org/officeDocument/2006/relationships/oleObject" Target="embeddings/oleObject153.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image" Target="media/image51.wmf"/><Relationship Id="rId134" Type="http://schemas.openxmlformats.org/officeDocument/2006/relationships/image" Target="media/image61.wmf"/><Relationship Id="rId320" Type="http://schemas.openxmlformats.org/officeDocument/2006/relationships/oleObject" Target="embeddings/oleObject159.bin"/><Relationship Id="rId80" Type="http://schemas.openxmlformats.org/officeDocument/2006/relationships/image" Target="media/image36.wmf"/><Relationship Id="rId155" Type="http://schemas.openxmlformats.org/officeDocument/2006/relationships/image" Target="media/image71.wmf"/><Relationship Id="rId176" Type="http://schemas.openxmlformats.org/officeDocument/2006/relationships/oleObject" Target="embeddings/oleObject88.bin"/><Relationship Id="rId197" Type="http://schemas.openxmlformats.org/officeDocument/2006/relationships/image" Target="media/image91.wmf"/><Relationship Id="rId201" Type="http://schemas.openxmlformats.org/officeDocument/2006/relationships/oleObject" Target="embeddings/oleObject102.bin"/><Relationship Id="rId222" Type="http://schemas.openxmlformats.org/officeDocument/2006/relationships/image" Target="media/image103.wmf"/><Relationship Id="rId243" Type="http://schemas.openxmlformats.org/officeDocument/2006/relationships/oleObject" Target="embeddings/oleObject123.bin"/><Relationship Id="rId264" Type="http://schemas.openxmlformats.org/officeDocument/2006/relationships/image" Target="media/image126.wmf"/><Relationship Id="rId285" Type="http://schemas.openxmlformats.org/officeDocument/2006/relationships/oleObject" Target="embeddings/oleObject142.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oleObject" Target="embeddings/oleObject50.bin"/><Relationship Id="rId124" Type="http://schemas.openxmlformats.org/officeDocument/2006/relationships/oleObject" Target="embeddings/oleObject62.bin"/><Relationship Id="rId310" Type="http://schemas.openxmlformats.org/officeDocument/2006/relationships/image" Target="media/image150.wmf"/><Relationship Id="rId70" Type="http://schemas.openxmlformats.org/officeDocument/2006/relationships/image" Target="media/image31.wmf"/><Relationship Id="rId91" Type="http://schemas.openxmlformats.org/officeDocument/2006/relationships/image" Target="media/image41.wmf"/><Relationship Id="rId145" Type="http://schemas.openxmlformats.org/officeDocument/2006/relationships/image" Target="media/image66.wmf"/><Relationship Id="rId166" Type="http://schemas.openxmlformats.org/officeDocument/2006/relationships/oleObject" Target="embeddings/oleObject83.bin"/><Relationship Id="rId187" Type="http://schemas.openxmlformats.org/officeDocument/2006/relationships/oleObject" Target="embeddings/oleObject94.bin"/><Relationship Id="rId331" Type="http://schemas.openxmlformats.org/officeDocument/2006/relationships/hyperlink" Target="http://siteresources.worldbank.org/INTROADSHIGHWAYS/Resources/338993-1122496826968/kmcosts.pdf" TargetMode="External"/><Relationship Id="rId1" Type="http://schemas.openxmlformats.org/officeDocument/2006/relationships/customXml" Target="../customXml/item1.xml"/><Relationship Id="rId212" Type="http://schemas.openxmlformats.org/officeDocument/2006/relationships/image" Target="media/image98.wmf"/><Relationship Id="rId233" Type="http://schemas.openxmlformats.org/officeDocument/2006/relationships/oleObject" Target="embeddings/oleObject118.bin"/><Relationship Id="rId254" Type="http://schemas.openxmlformats.org/officeDocument/2006/relationships/image" Target="media/image119.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6.bin"/><Relationship Id="rId275" Type="http://schemas.openxmlformats.org/officeDocument/2006/relationships/image" Target="media/image132.wmf"/><Relationship Id="rId296" Type="http://schemas.openxmlformats.org/officeDocument/2006/relationships/oleObject" Target="embeddings/oleObject148.bin"/><Relationship Id="rId300" Type="http://schemas.openxmlformats.org/officeDocument/2006/relationships/image" Target="media/image144.emf"/><Relationship Id="rId60" Type="http://schemas.openxmlformats.org/officeDocument/2006/relationships/oleObject" Target="embeddings/oleObject27.bin"/><Relationship Id="rId81" Type="http://schemas.openxmlformats.org/officeDocument/2006/relationships/oleObject" Target="embeddings/oleObject38.bin"/><Relationship Id="rId135" Type="http://schemas.openxmlformats.org/officeDocument/2006/relationships/oleObject" Target="embeddings/oleObject67.bin"/><Relationship Id="rId156" Type="http://schemas.openxmlformats.org/officeDocument/2006/relationships/oleObject" Target="embeddings/oleObject78.bin"/><Relationship Id="rId177" Type="http://schemas.openxmlformats.org/officeDocument/2006/relationships/image" Target="media/image82.wmf"/><Relationship Id="rId198" Type="http://schemas.openxmlformats.org/officeDocument/2006/relationships/oleObject" Target="embeddings/oleObject100.bin"/><Relationship Id="rId321" Type="http://schemas.openxmlformats.org/officeDocument/2006/relationships/image" Target="media/image155.wmf"/><Relationship Id="rId202" Type="http://schemas.openxmlformats.org/officeDocument/2006/relationships/image" Target="media/image93.wmf"/><Relationship Id="rId223" Type="http://schemas.openxmlformats.org/officeDocument/2006/relationships/oleObject" Target="embeddings/oleObject113.bin"/><Relationship Id="rId244" Type="http://schemas.openxmlformats.org/officeDocument/2006/relationships/image" Target="media/image114.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32.bin"/><Relationship Id="rId286" Type="http://schemas.openxmlformats.org/officeDocument/2006/relationships/image" Target="media/image137.wmf"/><Relationship Id="rId50" Type="http://schemas.openxmlformats.org/officeDocument/2006/relationships/image" Target="media/image22.wmf"/><Relationship Id="rId104" Type="http://schemas.openxmlformats.org/officeDocument/2006/relationships/image" Target="media/image47.wmf"/><Relationship Id="rId125" Type="http://schemas.openxmlformats.org/officeDocument/2006/relationships/image" Target="media/image56.wmf"/><Relationship Id="rId146" Type="http://schemas.openxmlformats.org/officeDocument/2006/relationships/oleObject" Target="embeddings/oleObject73.bin"/><Relationship Id="rId167" Type="http://schemas.openxmlformats.org/officeDocument/2006/relationships/image" Target="media/image77.wmf"/><Relationship Id="rId188" Type="http://schemas.openxmlformats.org/officeDocument/2006/relationships/image" Target="media/image87.wmf"/><Relationship Id="rId311" Type="http://schemas.openxmlformats.org/officeDocument/2006/relationships/oleObject" Target="embeddings/oleObject154.bin"/><Relationship Id="rId332" Type="http://schemas.openxmlformats.org/officeDocument/2006/relationships/image" Target="media/image158.emf"/><Relationship Id="rId71" Type="http://schemas.openxmlformats.org/officeDocument/2006/relationships/oleObject" Target="embeddings/oleObject33.bin"/><Relationship Id="rId92" Type="http://schemas.openxmlformats.org/officeDocument/2006/relationships/oleObject" Target="embeddings/oleObject44.bin"/><Relationship Id="rId213" Type="http://schemas.openxmlformats.org/officeDocument/2006/relationships/oleObject" Target="embeddings/oleObject108.bin"/><Relationship Id="rId234" Type="http://schemas.openxmlformats.org/officeDocument/2006/relationships/image" Target="media/image109.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9.bin"/><Relationship Id="rId276" Type="http://schemas.openxmlformats.org/officeDocument/2006/relationships/oleObject" Target="embeddings/oleObject137.bin"/><Relationship Id="rId297" Type="http://schemas.openxmlformats.org/officeDocument/2006/relationships/image" Target="media/image142.wmf"/><Relationship Id="rId40" Type="http://schemas.openxmlformats.org/officeDocument/2006/relationships/image" Target="media/image17.wmf"/><Relationship Id="rId115" Type="http://schemas.openxmlformats.org/officeDocument/2006/relationships/image" Target="media/image52.wmf"/><Relationship Id="rId136" Type="http://schemas.openxmlformats.org/officeDocument/2006/relationships/oleObject" Target="embeddings/oleObject68.bin"/><Relationship Id="rId157" Type="http://schemas.openxmlformats.org/officeDocument/2006/relationships/image" Target="media/image72.wmf"/><Relationship Id="rId178" Type="http://schemas.openxmlformats.org/officeDocument/2006/relationships/oleObject" Target="embeddings/oleObject89.bin"/><Relationship Id="rId301" Type="http://schemas.openxmlformats.org/officeDocument/2006/relationships/image" Target="media/image145.emf"/><Relationship Id="rId322" Type="http://schemas.openxmlformats.org/officeDocument/2006/relationships/oleObject" Target="embeddings/oleObject160.bin"/><Relationship Id="rId61" Type="http://schemas.openxmlformats.org/officeDocument/2006/relationships/image" Target="media/image27.wmf"/><Relationship Id="rId82" Type="http://schemas.openxmlformats.org/officeDocument/2006/relationships/image" Target="media/image37.wmf"/><Relationship Id="rId199" Type="http://schemas.openxmlformats.org/officeDocument/2006/relationships/oleObject" Target="embeddings/oleObject101.bin"/><Relationship Id="rId203" Type="http://schemas.openxmlformats.org/officeDocument/2006/relationships/oleObject" Target="embeddings/oleObject103.bin"/><Relationship Id="rId19" Type="http://schemas.openxmlformats.org/officeDocument/2006/relationships/oleObject" Target="embeddings/oleObject6.bin"/><Relationship Id="rId224" Type="http://schemas.openxmlformats.org/officeDocument/2006/relationships/image" Target="media/image104.wmf"/><Relationship Id="rId245" Type="http://schemas.openxmlformats.org/officeDocument/2006/relationships/oleObject" Target="embeddings/oleObject124.bin"/><Relationship Id="rId266" Type="http://schemas.openxmlformats.org/officeDocument/2006/relationships/image" Target="media/image127.wmf"/><Relationship Id="rId287" Type="http://schemas.openxmlformats.org/officeDocument/2006/relationships/oleObject" Target="embeddings/oleObject143.bin"/><Relationship Id="rId30" Type="http://schemas.openxmlformats.org/officeDocument/2006/relationships/image" Target="media/image12.wmf"/><Relationship Id="rId105" Type="http://schemas.openxmlformats.org/officeDocument/2006/relationships/oleObject" Target="embeddings/oleObject51.bin"/><Relationship Id="rId126" Type="http://schemas.openxmlformats.org/officeDocument/2006/relationships/oleObject" Target="embeddings/oleObject63.bin"/><Relationship Id="rId147" Type="http://schemas.openxmlformats.org/officeDocument/2006/relationships/image" Target="media/image67.wmf"/><Relationship Id="rId168" Type="http://schemas.openxmlformats.org/officeDocument/2006/relationships/oleObject" Target="embeddings/oleObject84.bin"/><Relationship Id="rId312" Type="http://schemas.openxmlformats.org/officeDocument/2006/relationships/image" Target="media/image151.wmf"/><Relationship Id="rId333" Type="http://schemas.openxmlformats.org/officeDocument/2006/relationships/header" Target="header1.xml"/><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oleObject" Target="embeddings/oleObject45.bin"/><Relationship Id="rId189" Type="http://schemas.openxmlformats.org/officeDocument/2006/relationships/oleObject" Target="embeddings/oleObject95.bin"/><Relationship Id="rId3" Type="http://schemas.openxmlformats.org/officeDocument/2006/relationships/styles" Target="styles.xml"/><Relationship Id="rId214" Type="http://schemas.openxmlformats.org/officeDocument/2006/relationships/image" Target="media/image99.wmf"/><Relationship Id="rId235" Type="http://schemas.openxmlformats.org/officeDocument/2006/relationships/oleObject" Target="embeddings/oleObject119.bin"/><Relationship Id="rId256" Type="http://schemas.openxmlformats.org/officeDocument/2006/relationships/image" Target="media/image120.emf"/><Relationship Id="rId277" Type="http://schemas.openxmlformats.org/officeDocument/2006/relationships/image" Target="media/image133.wmf"/><Relationship Id="rId298" Type="http://schemas.openxmlformats.org/officeDocument/2006/relationships/oleObject" Target="embeddings/oleObject149.bin"/><Relationship Id="rId116" Type="http://schemas.openxmlformats.org/officeDocument/2006/relationships/oleObject" Target="embeddings/oleObject57.bin"/><Relationship Id="rId137" Type="http://schemas.openxmlformats.org/officeDocument/2006/relationships/image" Target="media/image62.wmf"/><Relationship Id="rId158" Type="http://schemas.openxmlformats.org/officeDocument/2006/relationships/oleObject" Target="embeddings/oleObject79.bin"/><Relationship Id="rId302" Type="http://schemas.openxmlformats.org/officeDocument/2006/relationships/image" Target="media/image146.wmf"/><Relationship Id="rId323" Type="http://schemas.openxmlformats.org/officeDocument/2006/relationships/image" Target="media/image15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39.bin"/><Relationship Id="rId179" Type="http://schemas.openxmlformats.org/officeDocument/2006/relationships/oleObject" Target="embeddings/oleObject90.bin"/><Relationship Id="rId190" Type="http://schemas.openxmlformats.org/officeDocument/2006/relationships/image" Target="media/image88.wmf"/><Relationship Id="rId204" Type="http://schemas.openxmlformats.org/officeDocument/2006/relationships/image" Target="media/image94.wmf"/><Relationship Id="rId225" Type="http://schemas.openxmlformats.org/officeDocument/2006/relationships/oleObject" Target="embeddings/oleObject114.bin"/><Relationship Id="rId246" Type="http://schemas.openxmlformats.org/officeDocument/2006/relationships/image" Target="media/image115.wmf"/><Relationship Id="rId267" Type="http://schemas.openxmlformats.org/officeDocument/2006/relationships/oleObject" Target="embeddings/oleObject133.bin"/><Relationship Id="rId288" Type="http://schemas.openxmlformats.org/officeDocument/2006/relationships/image" Target="media/image138.wmf"/><Relationship Id="rId106" Type="http://schemas.openxmlformats.org/officeDocument/2006/relationships/image" Target="media/image48.wmf"/><Relationship Id="rId127" Type="http://schemas.openxmlformats.org/officeDocument/2006/relationships/image" Target="media/image57.wmf"/><Relationship Id="rId313" Type="http://schemas.openxmlformats.org/officeDocument/2006/relationships/oleObject" Target="embeddings/oleObject155.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4.bin"/><Relationship Id="rId94" Type="http://schemas.openxmlformats.org/officeDocument/2006/relationships/image" Target="media/image42.wmf"/><Relationship Id="rId148" Type="http://schemas.openxmlformats.org/officeDocument/2006/relationships/oleObject" Target="embeddings/oleObject74.bin"/><Relationship Id="rId169" Type="http://schemas.openxmlformats.org/officeDocument/2006/relationships/image" Target="media/image78.wmf"/><Relationship Id="rId334" Type="http://schemas.openxmlformats.org/officeDocument/2006/relationships/footer" Target="footer1.xml"/><Relationship Id="rId4" Type="http://schemas.openxmlformats.org/officeDocument/2006/relationships/settings" Target="settings.xml"/><Relationship Id="rId180" Type="http://schemas.openxmlformats.org/officeDocument/2006/relationships/image" Target="media/image83.wmf"/><Relationship Id="rId215" Type="http://schemas.openxmlformats.org/officeDocument/2006/relationships/oleObject" Target="embeddings/oleObject109.bin"/><Relationship Id="rId236" Type="http://schemas.openxmlformats.org/officeDocument/2006/relationships/image" Target="media/image110.wmf"/><Relationship Id="rId257" Type="http://schemas.openxmlformats.org/officeDocument/2006/relationships/image" Target="media/image121.emf"/><Relationship Id="rId278" Type="http://schemas.openxmlformats.org/officeDocument/2006/relationships/oleObject" Target="embeddings/oleObject138.bin"/><Relationship Id="rId303" Type="http://schemas.openxmlformats.org/officeDocument/2006/relationships/oleObject" Target="embeddings/oleObject150.bin"/><Relationship Id="rId42" Type="http://schemas.openxmlformats.org/officeDocument/2006/relationships/image" Target="media/image18.wmf"/><Relationship Id="rId84" Type="http://schemas.openxmlformats.org/officeDocument/2006/relationships/image" Target="media/image38.wmf"/><Relationship Id="rId138" Type="http://schemas.openxmlformats.org/officeDocument/2006/relationships/oleObject" Target="embeddings/oleObject69.bin"/><Relationship Id="rId191" Type="http://schemas.openxmlformats.org/officeDocument/2006/relationships/oleObject" Target="embeddings/oleObject96.bin"/><Relationship Id="rId205" Type="http://schemas.openxmlformats.org/officeDocument/2006/relationships/oleObject" Target="embeddings/oleObject104.bin"/><Relationship Id="rId247" Type="http://schemas.openxmlformats.org/officeDocument/2006/relationships/oleObject" Target="embeddings/oleObject125.bin"/><Relationship Id="rId107" Type="http://schemas.openxmlformats.org/officeDocument/2006/relationships/oleObject" Target="embeddings/oleObject52.bin"/><Relationship Id="rId289" Type="http://schemas.openxmlformats.org/officeDocument/2006/relationships/oleObject" Target="embeddings/oleObject144.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image" Target="media/image68.wmf"/><Relationship Id="rId314" Type="http://schemas.openxmlformats.org/officeDocument/2006/relationships/image" Target="media/image152.wmf"/><Relationship Id="rId95" Type="http://schemas.openxmlformats.org/officeDocument/2006/relationships/oleObject" Target="embeddings/oleObject46.bin"/><Relationship Id="rId160" Type="http://schemas.openxmlformats.org/officeDocument/2006/relationships/oleObject" Target="embeddings/oleObject80.bin"/><Relationship Id="rId216" Type="http://schemas.openxmlformats.org/officeDocument/2006/relationships/image" Target="media/image100.wmf"/><Relationship Id="rId258" Type="http://schemas.openxmlformats.org/officeDocument/2006/relationships/image" Target="media/image122.wmf"/><Relationship Id="rId22" Type="http://schemas.openxmlformats.org/officeDocument/2006/relationships/image" Target="media/image8.wmf"/><Relationship Id="rId64" Type="http://schemas.openxmlformats.org/officeDocument/2006/relationships/oleObject" Target="embeddings/oleObject29.bin"/><Relationship Id="rId118" Type="http://schemas.openxmlformats.org/officeDocument/2006/relationships/oleObject" Target="embeddings/oleObject58.bin"/><Relationship Id="rId325" Type="http://schemas.openxmlformats.org/officeDocument/2006/relationships/image" Target="media/image157.wmf"/><Relationship Id="rId171" Type="http://schemas.openxmlformats.org/officeDocument/2006/relationships/image" Target="media/image79.wmf"/><Relationship Id="rId227" Type="http://schemas.openxmlformats.org/officeDocument/2006/relationships/oleObject" Target="embeddings/oleObject115.bin"/><Relationship Id="rId269" Type="http://schemas.openxmlformats.org/officeDocument/2006/relationships/image" Target="media/image129.emf"/><Relationship Id="rId33" Type="http://schemas.openxmlformats.org/officeDocument/2006/relationships/oleObject" Target="embeddings/oleObject13.bin"/><Relationship Id="rId129" Type="http://schemas.openxmlformats.org/officeDocument/2006/relationships/image" Target="media/image58.wmf"/><Relationship Id="rId280" Type="http://schemas.openxmlformats.org/officeDocument/2006/relationships/image" Target="media/image134.wmf"/><Relationship Id="rId336" Type="http://schemas.openxmlformats.org/officeDocument/2006/relationships/fontTable" Target="fontTable.xml"/><Relationship Id="rId75" Type="http://schemas.openxmlformats.org/officeDocument/2006/relationships/oleObject" Target="embeddings/oleObject35.bin"/><Relationship Id="rId140" Type="http://schemas.openxmlformats.org/officeDocument/2006/relationships/oleObject" Target="embeddings/oleObject70.bin"/><Relationship Id="rId182" Type="http://schemas.openxmlformats.org/officeDocument/2006/relationships/image" Target="media/image84.wmf"/><Relationship Id="rId6" Type="http://schemas.openxmlformats.org/officeDocument/2006/relationships/footnotes" Target="footnotes.xml"/><Relationship Id="rId238" Type="http://schemas.openxmlformats.org/officeDocument/2006/relationships/image" Target="media/image111.wmf"/><Relationship Id="rId291" Type="http://schemas.openxmlformats.org/officeDocument/2006/relationships/oleObject" Target="embeddings/oleObject145.bin"/><Relationship Id="rId305" Type="http://schemas.openxmlformats.org/officeDocument/2006/relationships/oleObject" Target="embeddings/oleObject151.bin"/><Relationship Id="rId44" Type="http://schemas.openxmlformats.org/officeDocument/2006/relationships/image" Target="media/image19.wmf"/><Relationship Id="rId86" Type="http://schemas.openxmlformats.org/officeDocument/2006/relationships/oleObject" Target="embeddings/oleObject41.bin"/><Relationship Id="rId151" Type="http://schemas.openxmlformats.org/officeDocument/2006/relationships/image" Target="media/image69.wmf"/><Relationship Id="rId193" Type="http://schemas.openxmlformats.org/officeDocument/2006/relationships/oleObject" Target="embeddings/oleObject97.bin"/><Relationship Id="rId207" Type="http://schemas.openxmlformats.org/officeDocument/2006/relationships/image" Target="media/image96.wmf"/><Relationship Id="rId249" Type="http://schemas.openxmlformats.org/officeDocument/2006/relationships/oleObject" Target="embeddings/oleObject126.bin"/><Relationship Id="rId13" Type="http://schemas.openxmlformats.org/officeDocument/2006/relationships/oleObject" Target="embeddings/oleObject3.bin"/><Relationship Id="rId109" Type="http://schemas.openxmlformats.org/officeDocument/2006/relationships/oleObject" Target="embeddings/oleObject53.bin"/><Relationship Id="rId260" Type="http://schemas.openxmlformats.org/officeDocument/2006/relationships/image" Target="media/image123.wmf"/><Relationship Id="rId316" Type="http://schemas.openxmlformats.org/officeDocument/2006/relationships/oleObject" Target="embeddings/oleObject157.bin"/><Relationship Id="rId55" Type="http://schemas.openxmlformats.org/officeDocument/2006/relationships/image" Target="media/image24.wmf"/><Relationship Id="rId97" Type="http://schemas.openxmlformats.org/officeDocument/2006/relationships/image" Target="media/image43.wmf"/><Relationship Id="rId120" Type="http://schemas.openxmlformats.org/officeDocument/2006/relationships/oleObject" Target="embeddings/oleObject59.bin"/><Relationship Id="rId162" Type="http://schemas.openxmlformats.org/officeDocument/2006/relationships/oleObject" Target="embeddings/oleObject81.bin"/><Relationship Id="rId218" Type="http://schemas.openxmlformats.org/officeDocument/2006/relationships/image" Target="media/image101.wmf"/><Relationship Id="rId271" Type="http://schemas.openxmlformats.org/officeDocument/2006/relationships/oleObject" Target="embeddings/oleObject134.bin"/><Relationship Id="rId24" Type="http://schemas.openxmlformats.org/officeDocument/2006/relationships/image" Target="media/image9.wmf"/><Relationship Id="rId66" Type="http://schemas.openxmlformats.org/officeDocument/2006/relationships/oleObject" Target="embeddings/oleObject30.bin"/><Relationship Id="rId131" Type="http://schemas.openxmlformats.org/officeDocument/2006/relationships/image" Target="media/image59.wmf"/><Relationship Id="rId327" Type="http://schemas.openxmlformats.org/officeDocument/2006/relationships/hyperlink" Target="http://faostat.fao.org/default.asp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9B3FD-6F5F-4A83-BBF4-4103E7EE8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36346</TotalTime>
  <Pages>25</Pages>
  <Words>4170</Words>
  <Characters>23770</Characters>
  <Application>Microsoft Office Word</Application>
  <DocSecurity>0</DocSecurity>
  <Lines>198</Lines>
  <Paragraphs>55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Kyoto University</Company>
  <LinksUpToDate>false</LinksUpToDate>
  <CharactersWithSpaces>27885</CharactersWithSpaces>
  <SharedDoc>false</SharedDoc>
  <HLinks>
    <vt:vector size="90" baseType="variant">
      <vt:variant>
        <vt:i4>1703986</vt:i4>
      </vt:variant>
      <vt:variant>
        <vt:i4>86</vt:i4>
      </vt:variant>
      <vt:variant>
        <vt:i4>0</vt:i4>
      </vt:variant>
      <vt:variant>
        <vt:i4>5</vt:i4>
      </vt:variant>
      <vt:variant>
        <vt:lpwstr/>
      </vt:variant>
      <vt:variant>
        <vt:lpwstr>_Toc301973776</vt:lpwstr>
      </vt:variant>
      <vt:variant>
        <vt:i4>1703986</vt:i4>
      </vt:variant>
      <vt:variant>
        <vt:i4>80</vt:i4>
      </vt:variant>
      <vt:variant>
        <vt:i4>0</vt:i4>
      </vt:variant>
      <vt:variant>
        <vt:i4>5</vt:i4>
      </vt:variant>
      <vt:variant>
        <vt:lpwstr/>
      </vt:variant>
      <vt:variant>
        <vt:lpwstr>_Toc301973775</vt:lpwstr>
      </vt:variant>
      <vt:variant>
        <vt:i4>1703986</vt:i4>
      </vt:variant>
      <vt:variant>
        <vt:i4>74</vt:i4>
      </vt:variant>
      <vt:variant>
        <vt:i4>0</vt:i4>
      </vt:variant>
      <vt:variant>
        <vt:i4>5</vt:i4>
      </vt:variant>
      <vt:variant>
        <vt:lpwstr/>
      </vt:variant>
      <vt:variant>
        <vt:lpwstr>_Toc301973774</vt:lpwstr>
      </vt:variant>
      <vt:variant>
        <vt:i4>1703986</vt:i4>
      </vt:variant>
      <vt:variant>
        <vt:i4>68</vt:i4>
      </vt:variant>
      <vt:variant>
        <vt:i4>0</vt:i4>
      </vt:variant>
      <vt:variant>
        <vt:i4>5</vt:i4>
      </vt:variant>
      <vt:variant>
        <vt:lpwstr/>
      </vt:variant>
      <vt:variant>
        <vt:lpwstr>_Toc301973773</vt:lpwstr>
      </vt:variant>
      <vt:variant>
        <vt:i4>1703986</vt:i4>
      </vt:variant>
      <vt:variant>
        <vt:i4>62</vt:i4>
      </vt:variant>
      <vt:variant>
        <vt:i4>0</vt:i4>
      </vt:variant>
      <vt:variant>
        <vt:i4>5</vt:i4>
      </vt:variant>
      <vt:variant>
        <vt:lpwstr/>
      </vt:variant>
      <vt:variant>
        <vt:lpwstr>_Toc301973772</vt:lpwstr>
      </vt:variant>
      <vt:variant>
        <vt:i4>1703986</vt:i4>
      </vt:variant>
      <vt:variant>
        <vt:i4>56</vt:i4>
      </vt:variant>
      <vt:variant>
        <vt:i4>0</vt:i4>
      </vt:variant>
      <vt:variant>
        <vt:i4>5</vt:i4>
      </vt:variant>
      <vt:variant>
        <vt:lpwstr/>
      </vt:variant>
      <vt:variant>
        <vt:lpwstr>_Toc301973771</vt:lpwstr>
      </vt:variant>
      <vt:variant>
        <vt:i4>1703986</vt:i4>
      </vt:variant>
      <vt:variant>
        <vt:i4>50</vt:i4>
      </vt:variant>
      <vt:variant>
        <vt:i4>0</vt:i4>
      </vt:variant>
      <vt:variant>
        <vt:i4>5</vt:i4>
      </vt:variant>
      <vt:variant>
        <vt:lpwstr/>
      </vt:variant>
      <vt:variant>
        <vt:lpwstr>_Toc301973770</vt:lpwstr>
      </vt:variant>
      <vt:variant>
        <vt:i4>1769522</vt:i4>
      </vt:variant>
      <vt:variant>
        <vt:i4>44</vt:i4>
      </vt:variant>
      <vt:variant>
        <vt:i4>0</vt:i4>
      </vt:variant>
      <vt:variant>
        <vt:i4>5</vt:i4>
      </vt:variant>
      <vt:variant>
        <vt:lpwstr/>
      </vt:variant>
      <vt:variant>
        <vt:lpwstr>_Toc301973769</vt:lpwstr>
      </vt:variant>
      <vt:variant>
        <vt:i4>1769522</vt:i4>
      </vt:variant>
      <vt:variant>
        <vt:i4>38</vt:i4>
      </vt:variant>
      <vt:variant>
        <vt:i4>0</vt:i4>
      </vt:variant>
      <vt:variant>
        <vt:i4>5</vt:i4>
      </vt:variant>
      <vt:variant>
        <vt:lpwstr/>
      </vt:variant>
      <vt:variant>
        <vt:lpwstr>_Toc301973768</vt:lpwstr>
      </vt:variant>
      <vt:variant>
        <vt:i4>1769522</vt:i4>
      </vt:variant>
      <vt:variant>
        <vt:i4>32</vt:i4>
      </vt:variant>
      <vt:variant>
        <vt:i4>0</vt:i4>
      </vt:variant>
      <vt:variant>
        <vt:i4>5</vt:i4>
      </vt:variant>
      <vt:variant>
        <vt:lpwstr/>
      </vt:variant>
      <vt:variant>
        <vt:lpwstr>_Toc301973767</vt:lpwstr>
      </vt:variant>
      <vt:variant>
        <vt:i4>1769522</vt:i4>
      </vt:variant>
      <vt:variant>
        <vt:i4>26</vt:i4>
      </vt:variant>
      <vt:variant>
        <vt:i4>0</vt:i4>
      </vt:variant>
      <vt:variant>
        <vt:i4>5</vt:i4>
      </vt:variant>
      <vt:variant>
        <vt:lpwstr/>
      </vt:variant>
      <vt:variant>
        <vt:lpwstr>_Toc301973766</vt:lpwstr>
      </vt:variant>
      <vt:variant>
        <vt:i4>1769522</vt:i4>
      </vt:variant>
      <vt:variant>
        <vt:i4>20</vt:i4>
      </vt:variant>
      <vt:variant>
        <vt:i4>0</vt:i4>
      </vt:variant>
      <vt:variant>
        <vt:i4>5</vt:i4>
      </vt:variant>
      <vt:variant>
        <vt:lpwstr/>
      </vt:variant>
      <vt:variant>
        <vt:lpwstr>_Toc301973765</vt:lpwstr>
      </vt:variant>
      <vt:variant>
        <vt:i4>1769522</vt:i4>
      </vt:variant>
      <vt:variant>
        <vt:i4>14</vt:i4>
      </vt:variant>
      <vt:variant>
        <vt:i4>0</vt:i4>
      </vt:variant>
      <vt:variant>
        <vt:i4>5</vt:i4>
      </vt:variant>
      <vt:variant>
        <vt:lpwstr/>
      </vt:variant>
      <vt:variant>
        <vt:lpwstr>_Toc301973764</vt:lpwstr>
      </vt:variant>
      <vt:variant>
        <vt:i4>1769522</vt:i4>
      </vt:variant>
      <vt:variant>
        <vt:i4>8</vt:i4>
      </vt:variant>
      <vt:variant>
        <vt:i4>0</vt:i4>
      </vt:variant>
      <vt:variant>
        <vt:i4>5</vt:i4>
      </vt:variant>
      <vt:variant>
        <vt:lpwstr/>
      </vt:variant>
      <vt:variant>
        <vt:lpwstr>_Toc301973763</vt:lpwstr>
      </vt:variant>
      <vt:variant>
        <vt:i4>1769522</vt:i4>
      </vt:variant>
      <vt:variant>
        <vt:i4>2</vt:i4>
      </vt:variant>
      <vt:variant>
        <vt:i4>0</vt:i4>
      </vt:variant>
      <vt:variant>
        <vt:i4>5</vt:i4>
      </vt:variant>
      <vt:variant>
        <vt:lpwstr/>
      </vt:variant>
      <vt:variant>
        <vt:lpwstr>_Toc301973762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s-shoji</dc:creator>
  <cp:keywords/>
  <dc:description/>
  <cp:lastModifiedBy>長谷川 知子(thase)</cp:lastModifiedBy>
  <cp:revision>6</cp:revision>
  <cp:lastPrinted>2015-10-09T06:54:00Z</cp:lastPrinted>
  <dcterms:created xsi:type="dcterms:W3CDTF">2015-06-05T04:49:00Z</dcterms:created>
  <dcterms:modified xsi:type="dcterms:W3CDTF">2021-03-17T00:29:00Z</dcterms:modified>
</cp:coreProperties>
</file>