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法前哨"/>
    <w:bookmarkStart w:id="11" w:name="面向法律纠纷事前准备的可审计多智能体系统"/>
    <w:bookmarkStart w:id="10" w:name="技术方案"/>
    <w:bookmarkEnd w:id="10"/>
    <w:bookmarkEnd w:id="11"/>
    <w:bookmarkStart w:id="12" w:name="作品简介300-字"/>
    <w:p>
      <w:pPr>
        <w:pStyle w:val="Title"/>
      </w:pPr>
      <w:r>
        <w:t>法前哨</w:t>
      </w:r>
    </w:p>
    <w:p>
      <w:pPr>
        <w:pStyle w:val="Subtitle"/>
      </w:pPr>
      <w:r>
        <w:t>面向法律纠纷“事前准备”的可审计多智能体系统</w:t>
      </w:r>
    </w:p>
    <w:p>
      <w:pPr>
        <w:pStyle w:val="Subtitle"/>
        <w:spacing w:before="120" w:after="520"/>
      </w:pPr>
      <w:r>
        <w:t>技术方案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B6B7C"/>
          <w:sz w:val="19"/>
        </w:rPr>
        <w:t>参赛主题：算法主题赛 · 智能体互联    作品名称：法前哨</w:t>
        <w:br/>
        <w:t>平台：梧桐智能体互联平台（wt.ioa.pub）    版本：v1.0 · 2026-10-21</w:t>
      </w:r>
    </w:p>
    <w:p>
      <w:pPr>
        <w:pBdr>
          <w:bottom w:val="single" w:sz="10" w:space="6" w:color="123B5D"/>
        </w:pBdr>
        <w:spacing w:after="320"/>
      </w:pPr>
    </w:p>
    <w:p>
      <w:pPr>
        <w:spacing w:line="432" w:lineRule="auto" w:after="360"/>
        <w:jc w:val="center"/>
      </w:pPr>
      <w:r>
        <w:rPr>
          <w:rFonts w:ascii="微软雅黑" w:hAnsi="微软雅黑" w:eastAsia="微软雅黑"/>
          <w:color w:val="2B5C8A"/>
          <w:sz w:val="20"/>
        </w:rPr>
        <w:t>一、作品概述    二、需求分析    三、技术方案</w:t>
        <w:br/>
        <w:t>四、项目实施    五、应用成效    六、总结与展望    附录</w:t>
      </w:r>
    </w:p>
    <w:p>
      <w:r>
        <w:br w:type="page"/>
      </w:r>
    </w:p>
    <w:p>
      <w:pPr>
        <w:pStyle w:val="Heading2"/>
      </w:pPr>
      <w:r>
        <w:rPr>
          <w:rFonts w:hint="eastAsia"/>
        </w:rPr>
        <w:t xml:space="preserve">作品简介（≤300</w:t>
      </w:r>
      <w:r>
        <w:t xml:space="preserve">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rPr>
          <w:rFonts w:hint="eastAsia"/>
        </w:rPr>
        <w:t xml:space="preserve">很多人不是输在官司里，而是输在事发前：转了一条假消息、信了一张改过的图、在群里说错一句话、该留的证据没留。法前哨是一套运行在梧桐</w:t>
      </w:r>
      <w:r>
        <w:t xml:space="preserve"> ACPs </w:t>
      </w:r>
      <w:r>
        <w:rPr>
          <w:rFonts w:hint="eastAsia"/>
        </w:rPr>
        <w:t xml:space="preserve">平台上的多智能体事前准备系统：受理官把问题结构化，网络裁判组织正反辩论并核查事实，证据官对图片/音频/视频做技术鉴伪，法律顾问在覆盖范围内给出法条依据与行动方向，演练场让你先和“带节奏的人”过一招。每一步都留痕，最后生成一份可回溯的准备清单。它不做法律定性，只帮你在成为当事人之前，先把事实、证据和话术准备好。</w:t>
      </w:r>
    </w:p>
    <w:p>
      <w:r>
        <w:pict>
          <v:rect style="width:0;height:1.5pt" o:hralign="center" o:hrstd="t" o:hr="t"/>
        </w:pict>
      </w:r>
    </w:p>
    <w:bookmarkEnd w:id="12"/>
    <w:bookmarkStart w:id="17" w:name="一作品概述"/>
    <w:p>
      <w:pPr>
        <w:pStyle w:val="Heading2"/>
      </w:pPr>
      <w:r>
        <w:rPr>
          <w:rFonts w:hint="eastAsia"/>
        </w:rPr>
        <w:t xml:space="preserve">一、作品概述</w:t>
      </w:r>
    </w:p>
    <w:bookmarkStart w:id="13" w:name="从事后找律师到事前做准备"/>
    <w:p>
      <w:pPr>
        <w:pStyle w:val="Heading3"/>
      </w:pPr>
      <w:r>
        <w:t xml:space="preserve">1.1 </w:t>
      </w:r>
      <w:r>
        <w:rPr>
          <w:rFonts w:hint="eastAsia"/>
        </w:rPr>
        <w:t xml:space="preserve">从“事后找律师”到“事前做准备”</w:t>
      </w:r>
    </w:p>
    <w:p>
      <w:pPr>
        <w:pStyle w:val="FirstParagraph"/>
      </w:pPr>
      <w:r>
        <w:rPr>
          <w:rFonts w:hint="eastAsia"/>
        </w:rPr>
        <w:t xml:space="preserve">法律科技产品大多面向“已经发生”的法律问题：找律师、查法条、写文书。但真实的风险往往发生在更早的时刻：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在群里看到一条“某地爆炸</w:t>
      </w:r>
      <w:r>
        <w:t xml:space="preserve"> / </w:t>
      </w:r>
      <w:r>
        <w:rPr>
          <w:rFonts w:hint="eastAsia"/>
        </w:rPr>
        <w:t xml:space="preserve">某银行倒闭”的消息，转还是不转？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被人挂了一张聊天记录截图，截图是真的吗？该不该回应、怎么回应？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签租房</w:t>
      </w:r>
      <w:r>
        <w:t xml:space="preserve"> / </w:t>
      </w:r>
      <w:r>
        <w:rPr>
          <w:rFonts w:hint="eastAsia"/>
        </w:rPr>
        <w:t xml:space="preserve">借款合同之前，哪些条款要警惕、哪些证据要留？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准备找律师时，材料一团乱，说不清时间线。</w:t>
      </w:r>
    </w:p>
    <w:p>
      <w:pPr>
        <w:pStyle w:val="FirstParagraph"/>
      </w:pPr>
      <w:r>
        <w:rPr>
          <w:rFonts w:hint="eastAsia"/>
        </w:rPr>
        <w:t xml:space="preserve">这些场景的共同点是：</w:t>
      </w:r>
      <w:r>
        <w:rPr>
          <w:rFonts w:hint="eastAsia"/>
          <w:b/>
          <w:bCs/>
        </w:rPr>
        <w:t xml:space="preserve">用户需要的不是“法律意见”，而是“在成为当事人之前，把事实、证据、话术准备好”。</w:t>
      </w:r>
      <w:r>
        <w:t xml:space="preserve"> </w:t>
      </w:r>
      <w:r>
        <w:rPr>
          <w:rFonts w:hint="eastAsia"/>
        </w:rPr>
        <w:t xml:space="preserve">现有工具要么只做单点（查法条、辨真假），要么要求用户自己把多个工具串起来；而法律场景最怕的正是“信息不全、证据没留、说错话”。</w:t>
      </w:r>
    </w:p>
    <w:bookmarkEnd w:id="13"/>
    <w:bookmarkStart w:id="14" w:name="四个能力一条链"/>
    <w:p>
      <w:pPr>
        <w:pStyle w:val="Heading3"/>
      </w:pPr>
      <w:r>
        <w:t xml:space="preserve">1.2 </w:t>
      </w:r>
      <w:r>
        <w:rPr>
          <w:rFonts w:hint="eastAsia"/>
        </w:rPr>
        <w:t xml:space="preserve">四个能力，一条链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4"/>
        <w:gridCol w:w="2438"/>
        <w:gridCol w:w="3175"/>
        <w:gridCol w:w="2268"/>
      </w:tblGrid>
      <w:tr>
        <w:trPr>
          <w:tblHeader w:val="on"/>
          <w:tblHeader w:val="true"/>
          <w:cantSplit/>
        </w:trPr>
        <w:tc>
          <w:tcPr>
            <w:tcW w:type="dxa" w:w="147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目标</w:t>
            </w:r>
          </w:p>
        </w:tc>
        <w:tc>
          <w:tcPr>
            <w:tcW w:type="dxa" w:w="2438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用户问题</w:t>
            </w:r>
          </w:p>
        </w:tc>
        <w:tc>
          <w:tcPr>
            <w:tcW w:type="dxa" w:w="3175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对应能力</w:t>
            </w:r>
          </w:p>
        </w:tc>
        <w:tc>
          <w:tcPr>
            <w:tcW w:type="dxa" w:w="2268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事实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这个说法是真的吗？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网络裁判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正反辩论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快车道</w:t>
            </w:r>
          </w:p>
        </w:tc>
        <w:tc>
          <w:tcPr>
            <w:tcW w:type="dxa" w:w="2268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FactRuling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证据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这张图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这段录音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这段视频被动过吗？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证据鉴证</w:t>
            </w:r>
            <w:r>
              <w:rPr>
                <w:rFonts w:ascii="宋体" w:hAnsi="宋体" w:eastAsia="宋体"/>
                <w:sz w:val="16"/>
              </w:rPr>
              <w:t xml:space="preserve"> Leader + </w:t>
            </w:r>
            <w:r>
              <w:rPr>
                <w:rFonts w:hint="eastAsia" w:ascii="宋体" w:hAnsi="宋体" w:eastAsia="宋体"/>
                <w:sz w:val="16"/>
              </w:rPr>
              <w:t xml:space="preserve">三个模态专家</w:t>
            </w:r>
          </w:p>
        </w:tc>
        <w:tc>
          <w:tcPr>
            <w:tcW w:type="dxa" w:w="2268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EvidenceRuling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法律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我接下来该做什么、不该做什么？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法律咨询顾问（覆盖范围内，逐字引法条）</w:t>
            </w:r>
          </w:p>
        </w:tc>
        <w:tc>
          <w:tcPr>
            <w:tcW w:type="dxa" w:w="2268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LegalAdvice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话术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对方在带什么节奏？我该怎么接？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反诈演练场（人机辩论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信息差复盘）</w:t>
            </w:r>
          </w:p>
        </w:tc>
        <w:tc>
          <w:tcPr>
            <w:tcW w:type="dxa" w:w="226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演练报告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四项能力由外层主控按任务内容分支；既可组合成一条链，也可单独调用某个</w:t>
      </w:r>
      <w:r>
        <w:t xml:space="preserve"> </w:t>
      </w:r>
      <w:r>
        <w:rPr>
          <w:rFonts w:hint="eastAsia"/>
        </w:rPr>
        <w:t xml:space="preserve">Partner。最终由主控汇总为</w:t>
      </w:r>
      <w:r>
        <w:t xml:space="preserve"> </w:t>
      </w:r>
      <w:r>
        <w:rPr>
          <w:rStyle w:val="VerbatimChar"/>
        </w:rPr>
        <w:t xml:space="preserve">FinalVerdict</w:t>
      </w:r>
      <w:r>
        <w:rPr>
          <w:rFonts w:hint="eastAsia"/>
        </w:rPr>
        <w:t xml:space="preserve">，而不是把四段自然语言拼在一起。</w:t>
      </w:r>
    </w:p>
    <w:bookmarkEnd w:id="14"/>
    <w:bookmarkStart w:id="15" w:name="作品边界"/>
    <w:p>
      <w:pPr>
        <w:pStyle w:val="Heading3"/>
      </w:pPr>
      <w:r>
        <w:t xml:space="preserve">1.3 </w:t>
      </w:r>
      <w:r>
        <w:rPr>
          <w:rFonts w:hint="eastAsia"/>
        </w:rPr>
        <w:t xml:space="preserve">作品边界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不做法律定性，不预测判决结果，不替代执业律师；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鉴伪只给技术线索，不给“真</w:t>
      </w:r>
      <w:r>
        <w:t xml:space="preserve"> / </w:t>
      </w:r>
      <w:r>
        <w:rPr>
          <w:rFonts w:hint="eastAsia"/>
        </w:rPr>
        <w:t xml:space="preserve">假”结论，不声称司法鉴定效力；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事实核查依赖本地权威事实库，运行时不出网（防</w:t>
      </w:r>
      <w:r>
        <w:t xml:space="preserve"> </w:t>
      </w:r>
      <w:r>
        <w:rPr>
          <w:rFonts w:hint="eastAsia"/>
        </w:rPr>
        <w:t xml:space="preserve">SSRF），库外事件允许“无法判定”；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演练场是独立演示层，不注册</w:t>
      </w:r>
      <w:r>
        <w:t xml:space="preserve"> </w:t>
      </w:r>
      <w:r>
        <w:rPr>
          <w:rFonts w:hint="eastAsia"/>
        </w:rPr>
        <w:t xml:space="preserve">ACPs，不产生平台访问记录。</w:t>
      </w:r>
    </w:p>
    <w:bookmarkEnd w:id="15"/>
    <w:bookmarkStart w:id="16" w:name="本方案的组织方式"/>
    <w:p>
      <w:pPr>
        <w:pStyle w:val="Heading3"/>
      </w:pPr>
      <w:r>
        <w:t xml:space="preserve">1.4 </w:t>
      </w:r>
      <w:r>
        <w:rPr>
          <w:rFonts w:hint="eastAsia"/>
        </w:rPr>
        <w:t xml:space="preserve">本方案的组织方式</w:t>
      </w:r>
    </w:p>
    <w:p>
      <w:pPr>
        <w:pStyle w:val="FirstParagraph"/>
      </w:pPr>
      <w:r>
        <w:rPr>
          <w:rFonts w:hint="eastAsia"/>
        </w:rPr>
        <w:t xml:space="preserve">本方案按“需求</w:t>
      </w:r>
      <w:r>
        <w:t xml:space="preserve"> → </w:t>
      </w:r>
      <w:r>
        <w:rPr>
          <w:rFonts w:hint="eastAsia"/>
        </w:rPr>
        <w:t xml:space="preserve">架构</w:t>
      </w:r>
      <w:r>
        <w:t xml:space="preserve"> → </w:t>
      </w:r>
      <w:r>
        <w:rPr>
          <w:rFonts w:hint="eastAsia"/>
        </w:rPr>
        <w:t xml:space="preserve">机制</w:t>
      </w:r>
      <w:r>
        <w:t xml:space="preserve"> → </w:t>
      </w:r>
      <w:r>
        <w:rPr>
          <w:rFonts w:hint="eastAsia"/>
        </w:rPr>
        <w:t xml:space="preserve">实施</w:t>
      </w:r>
      <w:r>
        <w:t xml:space="preserve"> → </w:t>
      </w:r>
      <w:r>
        <w:rPr>
          <w:rFonts w:hint="eastAsia"/>
        </w:rPr>
        <w:t xml:space="preserve">成效</w:t>
      </w:r>
      <w:r>
        <w:t xml:space="preserve"> → </w:t>
      </w:r>
      <w:r>
        <w:rPr>
          <w:rFonts w:hint="eastAsia"/>
        </w:rPr>
        <w:t xml:space="preserve">复盘”组织：先回答异构智能体互联的五个缺口（§2.3），再用两级嵌套、委托链安全、五层终止、鉴伪契约与溯源表回答它们；平台接入、双机部署与真实外部调用放在实施与成效两章，最后如实报告样本边界与标准化建议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二需求分析"/>
    <w:p>
      <w:pPr>
        <w:pStyle w:val="Heading2"/>
      </w:pPr>
      <w:r>
        <w:rPr>
          <w:rFonts w:hint="eastAsia"/>
        </w:rPr>
        <w:t xml:space="preserve">二、需求分析</w:t>
      </w:r>
    </w:p>
    <w:bookmarkStart w:id="18" w:name="三类用户"/>
    <w:p>
      <w:pPr>
        <w:pStyle w:val="Heading3"/>
      </w:pPr>
      <w:r>
        <w:t xml:space="preserve">2.1 </w:t>
      </w:r>
      <w:r>
        <w:rPr>
          <w:rFonts w:hint="eastAsia"/>
        </w:rPr>
        <w:t xml:space="preserve">三类用户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1984"/>
        <w:gridCol w:w="2721"/>
        <w:gridCol w:w="4649"/>
      </w:tblGrid>
      <w:tr>
        <w:trPr>
          <w:tblHeader w:val="on"/>
          <w:tblHeader w:val="true"/>
          <w:cantSplit/>
        </w:trPr>
        <w:tc>
          <w:tcPr>
            <w:tcW w:type="dxa" w:w="198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用户</w:t>
            </w:r>
          </w:p>
        </w:tc>
        <w:tc>
          <w:tcPr>
            <w:tcW w:type="dxa" w:w="2721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典型时刻</w:t>
            </w:r>
          </w:p>
        </w:tc>
        <w:tc>
          <w:tcPr>
            <w:tcW w:type="dxa" w:w="4649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最需要什么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普通个人</w:t>
            </w:r>
          </w:p>
        </w:tc>
        <w:tc>
          <w:tcPr>
            <w:tcW w:type="dxa" w:w="272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转发前、被指控时、签约前、找律师前</w:t>
            </w:r>
          </w:p>
        </w:tc>
        <w:tc>
          <w:tcPr>
            <w:tcW w:type="dxa" w:w="464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快速判断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该留什么证据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怎么回应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内容创作者</w:t>
            </w:r>
            <w:r>
              <w:rPr>
                <w:rFonts w:ascii="宋体" w:hAnsi="宋体" w:eastAsia="宋体"/>
                <w:sz w:val="16"/>
              </w:rPr>
              <w:t xml:space="preserve"> / up </w:t>
            </w:r>
            <w:r>
              <w:rPr>
                <w:rFonts w:hint="eastAsia" w:ascii="宋体" w:hAnsi="宋体" w:eastAsia="宋体"/>
                <w:sz w:val="16"/>
              </w:rPr>
              <w:t xml:space="preserve">主</w:t>
            </w:r>
          </w:p>
        </w:tc>
        <w:tc>
          <w:tcPr>
            <w:tcW w:type="dxa" w:w="272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发布前</w:t>
            </w:r>
          </w:p>
        </w:tc>
        <w:tc>
          <w:tcPr>
            <w:tcW w:type="dxa" w:w="464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画面是否被质疑剪辑、名誉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肖像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隐私风险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社区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学校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平台治理者</w:t>
            </w:r>
          </w:p>
        </w:tc>
        <w:tc>
          <w:tcPr>
            <w:tcW w:type="dxa" w:w="272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事前普法、群内谣言处置</w:t>
            </w:r>
          </w:p>
        </w:tc>
        <w:tc>
          <w:tcPr>
            <w:tcW w:type="dxa" w:w="464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可复用的演练与受理流程、留痕</w:t>
            </w:r>
          </w:p>
        </w:tc>
      </w:tr>
    </w:tbl>
    <w:bookmarkEnd w:id="18"/>
    <w:bookmarkStart w:id="19" w:name="现有工具的缺口"/>
    <w:p>
      <w:pPr>
        <w:pStyle w:val="Heading3"/>
      </w:pPr>
      <w:r>
        <w:t xml:space="preserve">2.2 </w:t>
      </w:r>
      <w:r>
        <w:rPr>
          <w:rFonts w:hint="eastAsia"/>
        </w:rPr>
        <w:t xml:space="preserve">现有工具的缺口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单点工具多，串起来难</w:t>
      </w:r>
      <w:r>
        <w:rPr>
          <w:rFonts w:hint="eastAsia"/>
        </w:rPr>
        <w:t xml:space="preserve">：查法条、辨图、搜辟谣各一个工具，用户不知道先做哪个；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只给结论，不给过程</w:t>
      </w:r>
      <w:r>
        <w:rPr>
          <w:rFonts w:hint="eastAsia"/>
        </w:rPr>
        <w:t xml:space="preserve">：用户不知道为什么、下一步做什么；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把“线索”说成“定性”</w:t>
      </w:r>
      <w:r>
        <w:rPr>
          <w:rFonts w:hint="eastAsia"/>
        </w:rPr>
        <w:t xml:space="preserve">：鉴伪</w:t>
      </w:r>
      <w:r>
        <w:t xml:space="preserve"> / </w:t>
      </w:r>
      <w:r>
        <w:rPr>
          <w:rFonts w:hint="eastAsia"/>
        </w:rPr>
        <w:t xml:space="preserve">事实核查最容易过度承诺；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没有“事前”视角</w:t>
      </w:r>
      <w:r>
        <w:rPr>
          <w:rFonts w:hint="eastAsia"/>
        </w:rPr>
        <w:t xml:space="preserve">：多数产品默认用户已经遇到法律问题。</w:t>
      </w:r>
    </w:p>
    <w:bookmarkEnd w:id="19"/>
    <w:bookmarkStart w:id="20" w:name="异构智能体互联的五个缺口"/>
    <w:p>
      <w:pPr>
        <w:pStyle w:val="Heading3"/>
      </w:pPr>
      <w:r>
        <w:t xml:space="preserve">2.3 </w:t>
      </w:r>
      <w:r>
        <w:rPr>
          <w:rFonts w:hint="eastAsia"/>
        </w:rPr>
        <w:t xml:space="preserve">异构智能体互联的五个缺口</w:t>
      </w:r>
    </w:p>
    <w:p>
      <w:pPr>
        <w:pStyle w:val="FirstParagraph"/>
      </w:pPr>
      <w:r>
        <w:rPr>
          <w:rFonts w:hint="eastAsia"/>
        </w:rPr>
        <w:t xml:space="preserve">这是本作品真正要回答的“行业痛点”。不是“再做一法律</w:t>
      </w:r>
      <w:r>
        <w:t xml:space="preserve"> </w:t>
      </w:r>
      <w:r>
        <w:rPr>
          <w:rFonts w:hint="eastAsia"/>
        </w:rPr>
        <w:t xml:space="preserve">Agent”，而是：</w:t>
      </w:r>
      <w:r>
        <w:rPr>
          <w:rFonts w:hint="eastAsia"/>
          <w:b/>
          <w:bCs/>
        </w:rPr>
        <w:t xml:space="preserve">当法律能力由不同团队、不同账号、不同机器上的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提供时，怎么让它们安全地互相发现、委派、回传、留痕。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4"/>
        <w:gridCol w:w="1701"/>
        <w:gridCol w:w="3231"/>
        <w:gridCol w:w="3969"/>
      </w:tblGrid>
      <w:tr>
        <w:trPr>
          <w:tblHeader w:val="on"/>
          <w:tblHeader w:val="true"/>
          <w:cantSplit/>
        </w:trPr>
        <w:tc>
          <w:tcPr>
            <w:tcW w:type="dxa" w:w="45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ascii="微软雅黑" w:hAnsi="微软雅黑" w:eastAsia="宋体"/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type="dxa" w:w="1701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互联缺口</w:t>
            </w:r>
          </w:p>
        </w:tc>
        <w:tc>
          <w:tcPr>
            <w:tcW w:type="dxa" w:w="3231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具体表现</w:t>
            </w:r>
          </w:p>
        </w:tc>
        <w:tc>
          <w:tcPr>
            <w:tcW w:type="dxa" w:w="3969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本作品的回答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</w:t>
            </w:r>
          </w:p>
        </w:tc>
        <w:tc>
          <w:tcPr>
            <w:tcW w:type="dxa" w:w="170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身份与信任</w:t>
            </w:r>
          </w:p>
        </w:tc>
        <w:tc>
          <w:tcPr>
            <w:tcW w:type="dxa" w:w="323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跨账号调用时，怎么确认“你是谁、你能不能代表这个</w:t>
            </w:r>
            <w:r>
              <w:rPr>
                <w:rFonts w:ascii="宋体" w:hAnsi="宋体" w:eastAsia="宋体"/>
                <w:sz w:val="16"/>
              </w:rPr>
              <w:t xml:space="preserve"> Agent”</w:t>
            </w:r>
          </w:p>
        </w:tc>
        <w:tc>
          <w:tcPr>
            <w:tcW w:type="dxa" w:w="3969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mTLS + </w:t>
            </w:r>
            <w:r>
              <w:rPr>
                <w:rFonts w:hint="eastAsia" w:ascii="宋体" w:hAnsi="宋体" w:eastAsia="宋体"/>
                <w:sz w:val="16"/>
              </w:rPr>
              <w:t xml:space="preserve">AIC；平台注册审核；账号前缀闸门；委托链白名单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2</w:t>
            </w:r>
          </w:p>
        </w:tc>
        <w:tc>
          <w:tcPr>
            <w:tcW w:type="dxa" w:w="170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发现</w:t>
            </w:r>
          </w:p>
        </w:tc>
        <w:tc>
          <w:tcPr>
            <w:tcW w:type="dxa" w:w="323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伙伴地址写死就失去互联意义；按名称搜不到、按</w:t>
            </w:r>
            <w:r>
              <w:rPr>
                <w:rFonts w:ascii="宋体" w:hAnsi="宋体" w:eastAsia="宋体"/>
                <w:sz w:val="16"/>
              </w:rPr>
              <w:t xml:space="preserve"> AIC </w:t>
            </w:r>
            <w:r>
              <w:rPr>
                <w:rFonts w:hint="eastAsia" w:ascii="宋体" w:hAnsi="宋体" w:eastAsia="宋体"/>
                <w:sz w:val="16"/>
              </w:rPr>
              <w:t xml:space="preserve">搜是语义检索</w:t>
            </w:r>
          </w:p>
        </w:tc>
        <w:tc>
          <w:tcPr>
            <w:tcW w:type="dxa" w:w="3969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acps.discover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按能力/名称发现；AIC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仅作身份，不作检索键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3</w:t>
            </w:r>
          </w:p>
        </w:tc>
        <w:tc>
          <w:tcPr>
            <w:tcW w:type="dxa" w:w="170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契约</w:t>
            </w:r>
          </w:p>
        </w:tc>
        <w:tc>
          <w:tcPr>
            <w:tcW w:type="dxa" w:w="323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各家用自然语言回传，Leader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无法稳定解析</w:t>
            </w:r>
          </w:p>
        </w:tc>
        <w:tc>
          <w:tcPr>
            <w:tcW w:type="dxa" w:w="396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每个角色一个</w:t>
            </w:r>
            <w:r>
              <w:rPr>
                <w:rFonts w:ascii="宋体" w:hAnsi="宋体" w:eastAsia="宋体"/>
                <w:sz w:val="16"/>
              </w:rPr>
              <w:t xml:space="preserve"> pydantic </w:t>
            </w:r>
            <w:r>
              <w:rPr>
                <w:rFonts w:hint="eastAsia" w:ascii="宋体" w:hAnsi="宋体" w:eastAsia="宋体"/>
                <w:sz w:val="16"/>
              </w:rPr>
              <w:t xml:space="preserve">交付物；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@capability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是提交通道，不是计算逻辑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4</w:t>
            </w:r>
          </w:p>
        </w:tc>
        <w:tc>
          <w:tcPr>
            <w:tcW w:type="dxa" w:w="170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调度与安全</w:t>
            </w:r>
          </w:p>
        </w:tc>
        <w:tc>
          <w:tcPr>
            <w:tcW w:type="dxa" w:w="323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多跳委派容易越界、成环、把任务派给错人</w:t>
            </w:r>
          </w:p>
        </w:tc>
        <w:tc>
          <w:tcPr>
            <w:tcW w:type="dxa" w:w="396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两级嵌套；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MAX_CHAIN_DEPTH=3</w:t>
            </w:r>
            <w:r>
              <w:rPr>
                <w:rFonts w:hint="eastAsia" w:ascii="宋体" w:hAnsi="宋体" w:eastAsia="宋体"/>
                <w:sz w:val="16"/>
              </w:rPr>
              <w:t xml:space="preserve">；环检测；扇出与链深解耦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5</w:t>
            </w:r>
          </w:p>
        </w:tc>
        <w:tc>
          <w:tcPr>
            <w:tcW w:type="dxa" w:w="170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可观测与合规</w:t>
            </w:r>
          </w:p>
        </w:tc>
        <w:tc>
          <w:tcPr>
            <w:tcW w:type="dxa" w:w="323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出了事只能看聊天记录；无法证明“哪一跳用了什么材料”</w:t>
            </w:r>
          </w:p>
        </w:tc>
        <w:tc>
          <w:tcPr>
            <w:tcW w:type="dxa" w:w="396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任务库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发起轮台账</w:t>
            </w:r>
            <w:r>
              <w:rPr>
                <w:rFonts w:ascii="宋体" w:hAnsi="宋体" w:eastAsia="宋体"/>
                <w:sz w:val="16"/>
              </w:rPr>
              <w:t xml:space="preserve"> + sidecar + </w:t>
            </w:r>
            <w:r>
              <w:rPr>
                <w:rFonts w:hint="eastAsia" w:ascii="宋体" w:hAnsi="宋体" w:eastAsia="宋体"/>
                <w:sz w:val="16"/>
              </w:rPr>
              <w:t xml:space="preserve">三件套溯源表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这五点决定了：本项目不能只做“一个</w:t>
      </w:r>
      <w:r>
        <w:t xml:space="preserve"> Leader </w:t>
      </w:r>
      <w:r>
        <w:rPr>
          <w:rFonts w:hint="eastAsia"/>
        </w:rPr>
        <w:t xml:space="preserve">调几个</w:t>
      </w:r>
      <w:r>
        <w:t xml:space="preserve"> </w:t>
      </w:r>
      <w:r>
        <w:rPr>
          <w:rFonts w:hint="eastAsia"/>
        </w:rPr>
        <w:t xml:space="preserve">Partner”的</w:t>
      </w:r>
      <w:r>
        <w:t xml:space="preserve"> </w:t>
      </w:r>
      <w:r>
        <w:rPr>
          <w:rFonts w:hint="eastAsia"/>
        </w:rPr>
        <w:t xml:space="preserve">demo，而必须把</w:t>
      </w:r>
      <w:r>
        <w:rPr>
          <w:rFonts w:hint="eastAsia"/>
          <w:b/>
          <w:bCs/>
        </w:rPr>
        <w:t xml:space="preserve">链深、身份、载荷、终止、留痕</w:t>
      </w:r>
      <w:r>
        <w:rPr>
          <w:rFonts w:hint="eastAsia"/>
        </w:rPr>
        <w:t xml:space="preserve">做成结构。</w:t>
      </w:r>
    </w:p>
    <w:bookmarkEnd w:id="20"/>
    <w:bookmarkStart w:id="21" w:name="需求指标"/>
    <w:p>
      <w:pPr>
        <w:pStyle w:val="Heading3"/>
      </w:pPr>
      <w:r>
        <w:t xml:space="preserve">2.4 </w:t>
      </w:r>
      <w:r>
        <w:rPr>
          <w:rFonts w:hint="eastAsia"/>
        </w:rPr>
        <w:t xml:space="preserve">需求指标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1417"/>
        <w:gridCol w:w="2438"/>
        <w:gridCol w:w="5499"/>
      </w:tblGrid>
      <w:tr>
        <w:trPr>
          <w:tblHeader w:val="on"/>
          <w:tblHeader w:val="true"/>
          <w:cantSplit/>
        </w:trPr>
        <w:tc>
          <w:tcPr>
            <w:tcW w:type="dxa" w:w="141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维度</w:t>
            </w:r>
          </w:p>
        </w:tc>
        <w:tc>
          <w:tcPr>
            <w:tcW w:type="dxa" w:w="2438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指标</w:t>
            </w:r>
          </w:p>
        </w:tc>
        <w:tc>
          <w:tcPr>
            <w:tcW w:type="dxa" w:w="5499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本作品的口径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功能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四个能力可独立调用、可组合</w:t>
            </w:r>
          </w:p>
        </w:tc>
        <w:tc>
          <w:tcPr>
            <w:tcW w:type="dxa" w:w="549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主控按任务内容分支；也可单</w:t>
            </w:r>
            <w:r>
              <w:rPr>
                <w:rFonts w:ascii="宋体" w:hAnsi="宋体" w:eastAsia="宋体"/>
                <w:sz w:val="16"/>
              </w:rPr>
              <w:t xml:space="preserve"> Agent </w:t>
            </w:r>
            <w:r>
              <w:rPr>
                <w:rFonts w:hint="eastAsia" w:ascii="宋体" w:hAnsi="宋体" w:eastAsia="宋体"/>
                <w:sz w:val="16"/>
              </w:rPr>
              <w:t xml:space="preserve">调用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性能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接入响应、通信时延、并发</w:t>
            </w:r>
          </w:p>
        </w:tc>
        <w:tc>
          <w:tcPr>
            <w:tcW w:type="dxa" w:w="549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见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§5.3；只统计本端作为发起方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兼容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ACPs / AIP </w:t>
            </w:r>
            <w:r>
              <w:rPr>
                <w:rFonts w:hint="eastAsia" w:ascii="宋体" w:hAnsi="宋体" w:eastAsia="宋体"/>
                <w:sz w:val="16"/>
              </w:rPr>
              <w:t xml:space="preserve">直连、mTLS、AIC</w:t>
            </w:r>
          </w:p>
        </w:tc>
        <w:tc>
          <w:tcPr>
            <w:tcW w:type="dxa" w:w="549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梧桐平台真实注册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发现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调用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可部署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双机、systemd、一键脚本</w:t>
            </w:r>
          </w:p>
        </w:tc>
        <w:tc>
          <w:tcPr>
            <w:tcW w:type="dxa" w:w="5499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s1 </w:t>
            </w:r>
            <w:r>
              <w:rPr>
                <w:rFonts w:hint="eastAsia" w:ascii="宋体" w:hAnsi="宋体" w:eastAsia="宋体"/>
                <w:sz w:val="16"/>
              </w:rPr>
              <w:t xml:space="preserve">主链</w:t>
            </w:r>
            <w:r>
              <w:rPr>
                <w:rFonts w:ascii="宋体" w:hAnsi="宋体" w:eastAsia="宋体"/>
                <w:sz w:val="16"/>
              </w:rPr>
              <w:t xml:space="preserve"> + s2 </w:t>
            </w:r>
            <w:r>
              <w:rPr>
                <w:rFonts w:hint="eastAsia" w:ascii="宋体" w:hAnsi="宋体" w:eastAsia="宋体"/>
                <w:sz w:val="16"/>
              </w:rPr>
              <w:t xml:space="preserve">证据三叶子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可审计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每个结论能回到任务、材料、跳数</w:t>
            </w:r>
          </w:p>
        </w:tc>
        <w:tc>
          <w:tcPr>
            <w:tcW w:type="dxa" w:w="5499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任务库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溯源表</w:t>
            </w:r>
            <w:r>
              <w:rPr>
                <w:rFonts w:ascii="宋体" w:hAnsi="宋体" w:eastAsia="宋体"/>
                <w:sz w:val="16"/>
              </w:rPr>
              <w:t xml:space="preserve"> + sidecar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6" w:name="三技术方案"/>
    <w:p>
      <w:pPr>
        <w:pStyle w:val="Heading2"/>
      </w:pPr>
      <w:r>
        <w:rPr>
          <w:rFonts w:hint="eastAsia"/>
        </w:rPr>
        <w:t xml:space="preserve">三、技术方案</w:t>
      </w:r>
    </w:p>
    <w:bookmarkStart w:id="26" w:name="总体架构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CaptionedFigure"/>
        <w:keepNext/>
      </w:pPr>
      <w:r>
        <w:drawing>
          <wp:inline>
            <wp:extent cx="5580000" cy="3199199"/>
            <wp:effectExtent b="0" l="0" r="0" t="0"/>
            <wp:docPr descr="图 1 法前哨两级嵌套 Leader/Partner 架构" title="" id="24" name="Picture"/>
            <a:graphic>
              <a:graphicData uri="http://schemas.openxmlformats.org/drawingml/2006/picture">
                <pic:pic>
                  <pic:nvPicPr>
                    <pic:cNvPr descr="架构图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9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法前哨两级嵌套</w:t>
      </w:r>
      <w:r>
        <w:t xml:space="preserve"> Leader/Partner </w:t>
      </w:r>
      <w:r>
        <w:rPr>
          <w:rFonts w:hint="eastAsia"/>
        </w:rPr>
        <w:t xml:space="preserve">架构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两级嵌套</w:t>
      </w:r>
      <w:r>
        <w:rPr>
          <w:rFonts w:hint="eastAsia"/>
        </w:rPr>
        <w:t xml:space="preserve">：外层主控负责受理、分支与汇总；网络裁判、证据鉴证是内层</w:t>
      </w:r>
      <w:r>
        <w:t xml:space="preserve"> </w:t>
      </w:r>
      <w:r>
        <w:rPr>
          <w:rFonts w:hint="eastAsia"/>
        </w:rPr>
        <w:t xml:space="preserve">Leader，各自组织下游；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链深上限</w:t>
      </w:r>
      <w:r>
        <w:rPr>
          <w:b/>
          <w:bCs/>
        </w:rPr>
        <w:t xml:space="preserve"> 3</w:t>
      </w:r>
      <w:r>
        <w:rPr>
          <w:rFonts w:hint="eastAsia"/>
        </w:rPr>
        <w:t xml:space="preserve">：主控（1）→</w:t>
      </w:r>
      <w:r>
        <w:t xml:space="preserve"> </w:t>
      </w:r>
      <w:r>
        <w:rPr>
          <w:rFonts w:hint="eastAsia"/>
        </w:rPr>
        <w:t xml:space="preserve">内层</w:t>
      </w:r>
      <w:r>
        <w:t xml:space="preserve"> </w:t>
      </w:r>
      <w:r>
        <w:rPr>
          <w:rFonts w:hint="eastAsia"/>
        </w:rPr>
        <w:t xml:space="preserve">Leader（2）→</w:t>
      </w:r>
      <w:r>
        <w:t xml:space="preserve"> </w:t>
      </w:r>
      <w:r>
        <w:rPr>
          <w:rFonts w:hint="eastAsia"/>
        </w:rPr>
        <w:t xml:space="preserve">叶子（3），与</w:t>
      </w:r>
      <w:r>
        <w:t xml:space="preserve"> </w:t>
      </w:r>
      <w:r>
        <w:rPr>
          <w:rStyle w:val="VerbatimChar"/>
        </w:rPr>
        <w:t xml:space="preserve">MAX_CHAIN_DEPTH=3</w:t>
      </w:r>
      <w:r>
        <w:t xml:space="preserve"> </w:t>
      </w:r>
      <w:r>
        <w:rPr>
          <w:rFonts w:hint="eastAsia"/>
        </w:rPr>
        <w:t xml:space="preserve">一致；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跨机</w:t>
      </w:r>
      <w:r>
        <w:rPr>
          <w:rFonts w:hint="eastAsia"/>
        </w:rPr>
        <w:t xml:space="preserve">：证据三叶子在</w:t>
      </w:r>
      <w:r>
        <w:t xml:space="preserve"> </w:t>
      </w:r>
      <w:r>
        <w:rPr>
          <w:rFonts w:hint="eastAsia"/>
        </w:rPr>
        <w:t xml:space="preserve">s2，其余在</w:t>
      </w:r>
      <w:r>
        <w:t xml:space="preserve"> </w:t>
      </w:r>
      <w:r>
        <w:rPr>
          <w:rFonts w:hint="eastAsia"/>
        </w:rPr>
        <w:t xml:space="preserve">s1；委托链通过</w:t>
      </w:r>
      <w:r>
        <w:t xml:space="preserve"> </w:t>
      </w:r>
      <w:r>
        <w:rPr>
          <w:rStyle w:val="VerbatimChar"/>
        </w:rPr>
        <w:t xml:space="preserve">DataPart</w:t>
      </w:r>
      <w:r>
        <w:t xml:space="preserve"> </w:t>
      </w:r>
      <w:r>
        <w:rPr>
          <w:rFonts w:hint="eastAsia"/>
        </w:rPr>
        <w:t xml:space="preserve">载荷跨进程</w:t>
      </w:r>
      <w:r>
        <w:t xml:space="preserve"> / </w:t>
      </w:r>
      <w:r>
        <w:rPr>
          <w:rFonts w:hint="eastAsia"/>
        </w:rPr>
        <w:t xml:space="preserve">跨机传递；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独立演示层</w:t>
      </w:r>
      <w:r>
        <w:rPr>
          <w:rFonts w:hint="eastAsia"/>
        </w:rPr>
        <w:t xml:space="preserve">：演练场在</w:t>
      </w:r>
      <w:r>
        <w:t xml:space="preserve"> 8090 </w:t>
      </w:r>
      <w:r>
        <w:rPr>
          <w:rFonts w:hint="eastAsia"/>
        </w:rPr>
        <w:t xml:space="preserve">进程内编排，不注册</w:t>
      </w:r>
      <w:r>
        <w:t xml:space="preserve"> </w:t>
      </w:r>
      <w:r>
        <w:rPr>
          <w:rFonts w:hint="eastAsia"/>
        </w:rPr>
        <w:t xml:space="preserve">ACPs，不计平台访问。</w:t>
      </w:r>
    </w:p>
    <w:bookmarkEnd w:id="26"/>
    <w:bookmarkStart w:id="27" w:name="角色与契约"/>
    <w:p>
      <w:pPr>
        <w:pStyle w:val="Heading3"/>
      </w:pPr>
      <w:r>
        <w:t xml:space="preserve">3.2 </w:t>
      </w:r>
      <w:r>
        <w:rPr>
          <w:rFonts w:hint="eastAsia"/>
        </w:rPr>
        <w:t xml:space="preserve">角色与契约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154"/>
        <w:gridCol w:w="1134"/>
        <w:gridCol w:w="3515"/>
        <w:gridCol w:w="2551"/>
      </w:tblGrid>
      <w:tr>
        <w:trPr>
          <w:tblHeader w:val="on"/>
          <w:tblHeader w:val="true"/>
          <w:cantSplit/>
        </w:trPr>
        <w:tc>
          <w:tcPr>
            <w:tcW w:type="dxa" w:w="215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角色</w:t>
            </w:r>
          </w:p>
        </w:tc>
        <w:tc>
          <w:tcPr>
            <w:tcW w:type="dxa" w:w="113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端口</w:t>
            </w:r>
          </w:p>
        </w:tc>
        <w:tc>
          <w:tcPr>
            <w:tcW w:type="dxa" w:w="3515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对外能力</w:t>
            </w:r>
          </w:p>
        </w:tc>
        <w:tc>
          <w:tcPr>
            <w:tcW w:type="dxa" w:w="2551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leader</w:t>
            </w:r>
            <w:r>
              <w:rPr>
                <w:rFonts w:hint="eastAsia" w:ascii="宋体" w:hAnsi="宋体" w:eastAsia="宋体"/>
                <w:sz w:val="16"/>
              </w:rPr>
              <w:t xml:space="preserve">（法前哨）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8445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legal.issue_verdict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FinalVerdict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fact-judge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8448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fact.arbitrate_claim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fact.issue_ruling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FactRuling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debate-pro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debate-con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8446 / 8447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debate.submit_argument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结构化辩词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evidence-leader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8450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evidence.open_case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evidence.issue_report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EvidenceRuling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evidence-image/audio/video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8449 / 8451 / 8452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evidence.inspect_*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模态线索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law-advisor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8453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law.lookup_articles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law.submit_advice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LegalAdvice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lead-intake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8454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lead.submit_lead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LeadSubmission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incitement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harm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8443 / 8444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软废弃</w:t>
            </w:r>
          </w:p>
        </w:tc>
        <w:tc>
          <w:tcPr>
            <w:tcW w:type="dxa" w:w="2551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不部署、不进主链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契约纪律：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@capability</w:t>
      </w:r>
      <w:r>
        <w:t xml:space="preserve"> </w:t>
      </w:r>
      <w:r>
        <w:rPr>
          <w:rFonts w:hint="eastAsia"/>
        </w:rPr>
        <w:t xml:space="preserve">不是计算逻辑，而是模型</w:t>
      </w:r>
      <w:r>
        <w:rPr>
          <w:rFonts w:hint="eastAsia"/>
          <w:b/>
          <w:bCs/>
        </w:rPr>
        <w:t xml:space="preserve">提交结构化结论的通道</w:t>
      </w:r>
      <w:r>
        <w:rPr>
          <w:rFonts w:hint="eastAsia"/>
        </w:rPr>
        <w:t xml:space="preserve">；所有交付物都经过</w:t>
      </w:r>
      <w:r>
        <w:t xml:space="preserve"> pydantic </w:t>
      </w:r>
      <w:r>
        <w:rPr>
          <w:rFonts w:hint="eastAsia"/>
        </w:rPr>
        <w:t xml:space="preserve">校验，缺字段</w:t>
      </w:r>
      <w:r>
        <w:t xml:space="preserve"> / </w:t>
      </w:r>
      <w:r>
        <w:rPr>
          <w:rFonts w:hint="eastAsia"/>
        </w:rPr>
        <w:t xml:space="preserve">值域不对会变成模型可读的结构化错误；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FinalVerdict</w:t>
      </w:r>
      <w:r>
        <w:t xml:space="preserve"> </w:t>
      </w:r>
      <w:r>
        <w:rPr>
          <w:rFonts w:hint="eastAsia"/>
        </w:rPr>
        <w:t xml:space="preserve">保留</w:t>
      </w:r>
      <w:r>
        <w:t xml:space="preserve"> </w:t>
      </w:r>
      <w:r>
        <w:rPr>
          <w:rStyle w:val="VerbatimChar"/>
        </w:rPr>
        <w:t xml:space="preserve">is_incitement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harm_index</w:t>
      </w:r>
      <w:r>
        <w:t xml:space="preserve"> </w:t>
      </w:r>
      <w:r>
        <w:rPr>
          <w:rFonts w:hint="eastAsia"/>
        </w:rPr>
        <w:t xml:space="preserve">字段，是为了兼容旧契约；两个评估角色软废弃后，这两个字段固定为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，并在报告中明确说明，不让它们继续承担主指标；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事实核查的主指标是</w:t>
      </w:r>
      <w:r>
        <w:t xml:space="preserve"> </w:t>
      </w:r>
      <w:r>
        <w:rPr>
          <w:rStyle w:val="VerbatimChar"/>
        </w:rPr>
        <w:t xml:space="preserve">FactRuling.verdict</w:t>
      </w:r>
      <w:r>
        <w:rPr>
          <w:rFonts w:hint="eastAsia"/>
        </w:rPr>
        <w:t xml:space="preserve">（不实</w:t>
      </w:r>
      <w:r>
        <w:t xml:space="preserve"> / </w:t>
      </w:r>
      <w:r>
        <w:rPr>
          <w:rFonts w:hint="eastAsia"/>
        </w:rPr>
        <w:t xml:space="preserve">确有其事</w:t>
      </w:r>
      <w:r>
        <w:t xml:space="preserve"> / </w:t>
      </w:r>
      <w:r>
        <w:rPr>
          <w:rFonts w:hint="eastAsia"/>
        </w:rPr>
        <w:t xml:space="preserve">断章取义</w:t>
      </w:r>
      <w:r>
        <w:t xml:space="preserve"> / </w:t>
      </w:r>
      <w:r>
        <w:rPr>
          <w:rFonts w:hint="eastAsia"/>
        </w:rPr>
        <w:t xml:space="preserve">无法判定），不是</w:t>
      </w:r>
      <w:r>
        <w:t xml:space="preserve"> </w:t>
      </w:r>
      <w:r>
        <w:rPr>
          <w:rStyle w:val="VerbatimChar"/>
        </w:rPr>
        <w:t xml:space="preserve">harm_index</w:t>
      </w:r>
      <w:r>
        <w:t xml:space="preserve">。</w:t>
      </w:r>
    </w:p>
    <w:bookmarkEnd w:id="27"/>
    <w:bookmarkStart w:id="33" w:name="五个关键机制"/>
    <w:p>
      <w:pPr>
        <w:pStyle w:val="Heading3"/>
      </w:pPr>
      <w:r>
        <w:t xml:space="preserve">3.3 </w:t>
      </w:r>
      <w:r>
        <w:rPr>
          <w:rFonts w:hint="eastAsia"/>
        </w:rPr>
        <w:t xml:space="preserve">五个关键机制</w:t>
      </w:r>
    </w:p>
    <w:bookmarkStart w:id="28" w:name="检索优先辩论降级为库更新器"/>
    <w:p>
      <w:pPr>
        <w:pStyle w:val="Heading4"/>
      </w:pPr>
      <w:r>
        <w:t xml:space="preserve">3.3.1 </w:t>
      </w:r>
      <w:r>
        <w:rPr>
          <w:rFonts w:hint="eastAsia"/>
        </w:rPr>
        <w:t xml:space="preserve">检索优先，辩论降级为库更新器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第一层：事实库官方材料对齐（定性词</w:t>
      </w:r>
      <w:r>
        <w:t xml:space="preserve"> ±120 </w:t>
      </w:r>
      <w:r>
        <w:rPr>
          <w:rFonts w:hint="eastAsia"/>
        </w:rPr>
        <w:t xml:space="preserve">字窗口内出现事件</w:t>
      </w:r>
      <w:r>
        <w:t xml:space="preserve"> ≥4 </w:t>
      </w:r>
      <w:r>
        <w:rPr>
          <w:rFonts w:hint="eastAsia"/>
        </w:rPr>
        <w:t xml:space="preserve">字连续片段）；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第二层：经验库</w:t>
      </w:r>
      <w:r>
        <w:t xml:space="preserve"> BM25 </w:t>
      </w:r>
      <w:r>
        <w:rPr>
          <w:rFonts w:hint="eastAsia"/>
        </w:rPr>
        <w:t xml:space="preserve">只做候选生成，真门槛是事件级</w:t>
      </w:r>
      <w:r>
        <w:t xml:space="preserve"> </w:t>
      </w:r>
      <w:r>
        <w:rPr>
          <w:rStyle w:val="VerbatimChar"/>
        </w:rPr>
        <w:t xml:space="preserve">same_event</w:t>
      </w:r>
      <w:r>
        <w:t xml:space="preserve"> </w:t>
      </w:r>
      <w:r>
        <w:t xml:space="preserve">+ </w:t>
      </w:r>
      <w:r>
        <w:rPr>
          <w:rFonts w:hint="eastAsia"/>
        </w:rPr>
        <w:t xml:space="preserve">资格规则；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命中</w:t>
      </w:r>
      <w:r>
        <w:t xml:space="preserve"> ⇒</w:t>
      </w:r>
      <w:r>
        <w:t xml:space="preserve"> </w:t>
      </w:r>
      <w:r>
        <w:rPr>
          <w:rStyle w:val="VerbatimChar"/>
        </w:rPr>
        <w:t xml:space="preserve">lane=fast</w:t>
      </w:r>
      <w:r>
        <w:rPr>
          <w:rFonts w:hint="eastAsia"/>
        </w:rPr>
        <w:t xml:space="preserve">，跳过辩手直接裁定；无命中</w:t>
      </w:r>
      <w:r>
        <w:t xml:space="preserve"> ⇒</w:t>
      </w:r>
      <w:r>
        <w:t xml:space="preserve"> </w:t>
      </w:r>
      <w:r>
        <w:rPr>
          <w:rStyle w:val="VerbatimChar"/>
        </w:rPr>
        <w:t xml:space="preserve">lane=debate</w:t>
      </w:r>
      <w:r>
        <w:rPr>
          <w:rFonts w:hint="eastAsia"/>
        </w:rPr>
        <w:t xml:space="preserve">，正反方并发扇出；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防自我确认回路</w:t>
      </w:r>
      <w:r>
        <w:rPr>
          <w:rFonts w:hint="eastAsia"/>
        </w:rPr>
        <w:t xml:space="preserve">：只有“辩论道产出或有人核</w:t>
      </w:r>
      <w:r>
        <w:t xml:space="preserve"> </w:t>
      </w:r>
      <w:r>
        <w:rPr>
          <w:rFonts w:hint="eastAsia"/>
        </w:rPr>
        <w:t xml:space="preserve">gt”的裁定才有快裁资格；快裁自己的裁定进池但永不触发。</w:t>
      </w:r>
    </w:p>
    <w:bookmarkEnd w:id="28"/>
    <w:bookmarkStart w:id="29" w:name="委托链安全"/>
    <w:p>
      <w:pPr>
        <w:pStyle w:val="Heading4"/>
      </w:pPr>
      <w:r>
        <w:t xml:space="preserve">3.3.2 </w:t>
      </w:r>
      <w:r>
        <w:rPr>
          <w:rFonts w:hint="eastAsia"/>
        </w:rPr>
        <w:t xml:space="preserve">委托链安全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身份闸门</w:t>
      </w:r>
      <w:r>
        <w:rPr>
          <w:rFonts w:hint="eastAsia"/>
        </w:rPr>
        <w:t xml:space="preserve">：目标</w:t>
      </w:r>
      <w:r>
        <w:t xml:space="preserve"> AIC </w:t>
      </w:r>
      <w:r>
        <w:rPr>
          <w:rFonts w:hint="eastAsia"/>
        </w:rPr>
        <w:t xml:space="preserve">必须属于本账号（前</w:t>
      </w:r>
      <w:r>
        <w:t xml:space="preserve"> 7 </w:t>
      </w:r>
      <w:r>
        <w:rPr>
          <w:rFonts w:hint="eastAsia"/>
        </w:rPr>
        <w:t xml:space="preserve">段前缀），拦</w:t>
      </w:r>
      <w:r>
        <w:t xml:space="preserve"> discovery </w:t>
      </w:r>
      <w:r>
        <w:rPr>
          <w:rFonts w:hint="eastAsia"/>
        </w:rPr>
        <w:t xml:space="preserve">召回到的外部团队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链深熔断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环检测</w:t>
      </w:r>
      <w:r>
        <w:rPr>
          <w:rFonts w:hint="eastAsia"/>
        </w:rPr>
        <w:t xml:space="preserve">：扇出不等于链深；失败重试放行；越界</w:t>
      </w:r>
      <w:r>
        <w:t xml:space="preserve"> / </w:t>
      </w:r>
      <w:r>
        <w:rPr>
          <w:rFonts w:hint="eastAsia"/>
        </w:rPr>
        <w:t xml:space="preserve">成环返回结构化错误；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跨进程链</w:t>
      </w:r>
      <w:r>
        <w:rPr>
          <w:rFonts w:hint="eastAsia"/>
        </w:rPr>
        <w:t xml:space="preserve">：出站把</w:t>
      </w:r>
      <w:r>
        <w:t xml:space="preserve"> </w:t>
      </w:r>
      <w:r>
        <w:rPr>
          <w:rStyle w:val="VerbatimChar"/>
        </w:rPr>
        <w:t xml:space="preserve">debate_chain</w:t>
      </w:r>
      <w:r>
        <w:t xml:space="preserve"> </w:t>
      </w:r>
      <w:r>
        <w:rPr>
          <w:rFonts w:hint="eastAsia"/>
        </w:rPr>
        <w:t xml:space="preserve">并进</w:t>
      </w:r>
      <w:r>
        <w:t xml:space="preserve"> </w:t>
      </w:r>
      <w:r>
        <w:rPr>
          <w:rStyle w:val="VerbatimChar"/>
        </w:rPr>
        <w:t xml:space="preserve">acps_delegate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request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StructuredDataItem</w:t>
      </w:r>
      <w:r>
        <w:rPr>
          <w:rFonts w:hint="eastAsia"/>
        </w:rPr>
        <w:t xml:space="preserve">），入站由</w:t>
      </w:r>
      <w:r>
        <w:t xml:space="preserve"> Hook </w:t>
      </w:r>
      <w:r>
        <w:rPr>
          <w:rFonts w:hint="eastAsia"/>
        </w:rPr>
        <w:t xml:space="preserve">挑回；不认正文自报。</w:t>
      </w:r>
    </w:p>
    <w:bookmarkEnd w:id="29"/>
    <w:bookmarkStart w:id="30" w:name="交付确定性终止五层"/>
    <w:p>
      <w:pPr>
        <w:pStyle w:val="Heading4"/>
      </w:pPr>
      <w:r>
        <w:t xml:space="preserve">3.3.3 </w:t>
      </w:r>
      <w:r>
        <w:rPr>
          <w:rFonts w:hint="eastAsia"/>
        </w:rPr>
        <w:t xml:space="preserve">交付确定性（终止五层）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结构化强制：把本轮可用工具收敛到只剩结论工具；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同步往</w:t>
      </w:r>
      <w:r>
        <w:t xml:space="preserve"> system </w:t>
      </w:r>
      <w:r>
        <w:rPr>
          <w:rFonts w:hint="eastAsia"/>
        </w:rPr>
        <w:t xml:space="preserve">提示插“必须现在交结论”；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预算兜底：专家未回</w:t>
      </w:r>
      <w:r>
        <w:t xml:space="preserve"> + </w:t>
      </w:r>
      <w:r>
        <w:rPr>
          <w:rFonts w:hint="eastAsia"/>
        </w:rPr>
        <w:t xml:space="preserve">只剩最后</w:t>
      </w:r>
      <w:r>
        <w:t xml:space="preserve"> 1–2 </w:t>
      </w:r>
      <w:r>
        <w:rPr>
          <w:rFonts w:hint="eastAsia"/>
        </w:rPr>
        <w:t xml:space="preserve">步时强制，并要求如实标注信息不完整；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结论提交后清空工具，只能输出文本收尾；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程序兜底：从专家载荷拼一份</w:t>
      </w:r>
      <w:r>
        <w:t xml:space="preserve"> </w:t>
      </w:r>
      <w:r>
        <w:rPr>
          <w:rStyle w:val="VerbatimChar"/>
        </w:rPr>
        <w:t xml:space="preserve">FinalVerdict</w:t>
      </w:r>
      <w:r>
        <w:rPr>
          <w:rFonts w:hint="eastAsia"/>
        </w:rPr>
        <w:t xml:space="preserve">，标注“程序兜底生成”。</w:t>
      </w:r>
    </w:p>
    <w:p>
      <w:pPr>
        <w:pStyle w:val="FirstParagraph"/>
      </w:pPr>
      <w:r>
        <w:rPr>
          <w:rFonts w:hint="eastAsia"/>
        </w:rPr>
        <w:t xml:space="preserve">裁判定向追问：双方回齐后、裁定前，允许一次定向追问（默认关闭，裁判</w:t>
      </w:r>
      <w:r>
        <w:t xml:space="preserve"> </w:t>
      </w:r>
      <w:r>
        <w:rPr>
          <w:rStyle w:val="VerbatimChar"/>
        </w:rPr>
        <w:t xml:space="preserve">followup_rounds=1</w:t>
      </w:r>
      <w:r>
        <w:rPr>
          <w:rFonts w:hint="eastAsia"/>
        </w:rPr>
        <w:t xml:space="preserve">），追问不透露对方论点；预算余量不足</w:t>
      </w:r>
      <w:r>
        <w:t xml:space="preserve"> 2 </w:t>
      </w:r>
      <w:r>
        <w:rPr>
          <w:rFonts w:hint="eastAsia"/>
        </w:rPr>
        <w:t xml:space="preserve">步不</w:t>
      </w:r>
      <w:r>
        <w:t xml:space="preserve"> offer。</w:t>
      </w:r>
    </w:p>
    <w:bookmarkEnd w:id="30"/>
    <w:bookmarkStart w:id="31" w:name="证据鉴伪与法律建议"/>
    <w:p>
      <w:pPr>
        <w:pStyle w:val="Heading4"/>
      </w:pPr>
      <w:r>
        <w:t xml:space="preserve">3.3.4 </w:t>
      </w:r>
      <w:r>
        <w:rPr>
          <w:rFonts w:hint="eastAsia"/>
        </w:rPr>
        <w:t xml:space="preserve">证据鉴伪与法律建议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图像：EXIF/XMP、ELA、噪声一致性、JPEG</w:t>
      </w:r>
      <w:r>
        <w:t xml:space="preserve"> </w:t>
      </w:r>
      <w:r>
        <w:rPr>
          <w:rFonts w:hint="eastAsia"/>
        </w:rPr>
        <w:t xml:space="preserve">量化表、复制-移动；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音频：容器</w:t>
      </w:r>
      <w:r>
        <w:t xml:space="preserve"> / </w:t>
      </w:r>
      <w:r>
        <w:rPr>
          <w:rFonts w:hint="eastAsia"/>
        </w:rPr>
        <w:t xml:space="preserve">编码参数、频谱连续性、底噪、市电痕迹、波形域九项；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视频：容器层七项</w:t>
      </w:r>
      <w:r>
        <w:t xml:space="preserve"> + </w:t>
      </w:r>
      <w:r>
        <w:rPr>
          <w:rFonts w:hint="eastAsia"/>
        </w:rPr>
        <w:t xml:space="preserve">可零解码帧、时间线自洽；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每条线索必须带</w:t>
      </w:r>
      <w:r>
        <w:t xml:space="preserve"> </w:t>
      </w:r>
      <w:r>
        <w:rPr>
          <w:rStyle w:val="VerbatimChar"/>
        </w:rPr>
        <w:t xml:space="preserve">caveat</w:t>
      </w:r>
      <w:r>
        <w:rPr>
          <w:rFonts w:hint="eastAsia"/>
        </w:rPr>
        <w:t xml:space="preserve">（不能证明什么），没跑成的检查进</w:t>
      </w:r>
      <w:r>
        <w:t xml:space="preserve"> </w:t>
      </w:r>
      <w:r>
        <w:rPr>
          <w:rStyle w:val="VerbatimChar"/>
        </w:rPr>
        <w:t xml:space="preserve">not_run</w:t>
      </w:r>
      <w:r>
        <w:rPr>
          <w:rFonts w:hint="eastAsia"/>
        </w:rPr>
        <w:t xml:space="preserve">；</w:t>
      </w:r>
      <w:r>
        <w:rPr>
          <w:rStyle w:val="VerbatimChar"/>
          <w:rFonts w:hint="eastAsia"/>
        </w:rPr>
        <w:t xml:space="preserve">suspicion=无法判定</w:t>
      </w:r>
      <w:r>
        <w:t xml:space="preserve"> </w:t>
      </w:r>
      <w:r>
        <w:rPr>
          <w:rFonts w:hint="eastAsia"/>
        </w:rPr>
        <w:t xml:space="preserve">必须列出没跑的项；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法律顾问只引库内</w:t>
      </w:r>
      <w:r>
        <w:t xml:space="preserve"> 8 </w:t>
      </w:r>
      <w:r>
        <w:rPr>
          <w:rFonts w:hint="eastAsia"/>
        </w:rPr>
        <w:t xml:space="preserve">部法律的条文，逐字摘录；库内没有的领域</w:t>
      </w:r>
      <w:r>
        <w:t xml:space="preserve"> </w:t>
      </w:r>
      <w:r>
        <w:rPr>
          <w:rStyle w:val="VerbatimChar"/>
        </w:rPr>
        <w:t xml:space="preserve">applicable=False</w:t>
      </w:r>
      <w:r>
        <w:rPr>
          <w:rFonts w:hint="eastAsia"/>
        </w:rPr>
        <w:t xml:space="preserve">，如实说“能力不足”。</w:t>
      </w:r>
    </w:p>
    <w:bookmarkEnd w:id="31"/>
    <w:bookmarkStart w:id="32" w:name="可追溯与信息差"/>
    <w:p>
      <w:pPr>
        <w:pStyle w:val="Heading4"/>
      </w:pPr>
      <w:r>
        <w:t xml:space="preserve">3.3.5 </w:t>
      </w:r>
      <w:r>
        <w:rPr>
          <w:rFonts w:hint="eastAsia"/>
        </w:rPr>
        <w:t xml:space="preserve">可追溯与信息差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任务库</w:t>
      </w:r>
      <w:r>
        <w:t xml:space="preserve"> </w:t>
      </w:r>
      <w:r>
        <w:rPr>
          <w:rStyle w:val="VerbatimChar"/>
        </w:rPr>
        <w:t xml:space="preserve">aip-tasks.sqlite3</w:t>
      </w:r>
      <w:r>
        <w:t xml:space="preserve"> </w:t>
      </w:r>
      <w:r>
        <w:rPr>
          <w:rFonts w:hint="eastAsia"/>
        </w:rPr>
        <w:t xml:space="preserve">是权威事实源；发起轮台账</w:t>
      </w:r>
      <w:r>
        <w:t xml:space="preserve"> </w:t>
      </w:r>
      <w:r>
        <w:rPr>
          <w:rStyle w:val="VerbatimChar"/>
        </w:rPr>
        <w:t xml:space="preserve">runs.jsonl</w:t>
      </w:r>
      <w:r>
        <w:t xml:space="preserve"> </w:t>
      </w:r>
      <w:r>
        <w:rPr>
          <w:rFonts w:hint="eastAsia"/>
        </w:rPr>
        <w:t xml:space="preserve">关联人工轮；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verdict-*.meta.json</w:t>
      </w:r>
      <w:r>
        <w:t xml:space="preserve"> </w:t>
      </w:r>
      <w:r>
        <w:t xml:space="preserve">sidecar </w:t>
      </w:r>
      <w:r>
        <w:rPr>
          <w:rFonts w:hint="eastAsia"/>
        </w:rPr>
        <w:t xml:space="preserve">把产物与平台会话握手；</w:t>
      </w:r>
      <w:r>
        <w:rPr>
          <w:rStyle w:val="VerbatimChar"/>
        </w:rPr>
        <w:t xml:space="preserve">tools.trace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JSON / Markdown / HTML </w:t>
      </w:r>
      <w:r>
        <w:rPr>
          <w:rFonts w:hint="eastAsia"/>
        </w:rPr>
        <w:t xml:space="preserve">三件套；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演练场把信息分为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theirs</w:t>
      </w:r>
      <w:r>
        <w:t xml:space="preserve"> </w:t>
      </w:r>
      <w:r>
        <w:rPr>
          <w:rFonts w:hint="eastAsia"/>
        </w:rPr>
        <w:t xml:space="preserve">三桶，诱导方输入路径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的引用</w:t>
      </w:r>
      <w:r>
        <w:rPr>
          <w:rFonts w:hint="eastAsia"/>
        </w:rPr>
        <w:t xml:space="preserve">（代码层隔离墙）；揭示环节必须存在，否则</w:t>
      </w:r>
      <w:r>
        <w:t xml:space="preserve"> </w:t>
      </w:r>
      <w:r>
        <w:rPr>
          <w:rStyle w:val="VerbatimChar"/>
        </w:rPr>
        <w:t xml:space="preserve">/close</w:t>
      </w:r>
      <w:r>
        <w:t xml:space="preserve"> </w:t>
      </w:r>
      <w:r>
        <w:rPr>
          <w:rFonts w:hint="eastAsia"/>
        </w:rPr>
        <w:t xml:space="preserve">返回</w:t>
      </w:r>
      <w:r>
        <w:t xml:space="preserve"> 409。</w:t>
      </w:r>
    </w:p>
    <w:bookmarkEnd w:id="32"/>
    <w:bookmarkEnd w:id="33"/>
    <w:bookmarkStart w:id="34" w:name="复用与自创不是换个场景"/>
    <w:p>
      <w:pPr>
        <w:pStyle w:val="Heading3"/>
      </w:pPr>
      <w:r>
        <w:t xml:space="preserve">3.4 </w:t>
      </w:r>
      <w:r>
        <w:rPr>
          <w:rFonts w:hint="eastAsia"/>
        </w:rPr>
        <w:t xml:space="preserve">复用与自创：不是“换个场景”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4677"/>
        <w:gridCol w:w="4677"/>
      </w:tblGrid>
      <w:tr>
        <w:trPr>
          <w:tblHeader w:val="on"/>
          <w:tblHeader w:val="true"/>
          <w:cantSplit/>
        </w:trPr>
        <w:tc>
          <w:tcPr>
            <w:tcW w:type="dxa" w:w="467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复用（官方</w:t>
            </w:r>
            <w:r>
              <w:rPr>
                <w:rFonts w:ascii="微软雅黑" w:hAnsi="微软雅黑" w:eastAsia="宋体"/>
                <w:b/>
                <w:color w:val="FFFFFF"/>
                <w:sz w:val="16"/>
              </w:rPr>
              <w:t xml:space="preserve"> / </w:t>
            </w: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开源）</w:t>
            </w:r>
          </w:p>
        </w:tc>
        <w:tc>
          <w:tcPr>
            <w:tcW w:type="dxa" w:w="467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自创</w:t>
            </w:r>
            <w:r>
              <w:rPr>
                <w:rFonts w:ascii="微软雅黑" w:hAnsi="微软雅黑" w:eastAsia="宋体"/>
                <w:b/>
                <w:color w:val="FFFFFF"/>
                <w:sz w:val="16"/>
              </w:rPr>
              <w:t xml:space="preserve"> / </w:t>
            </w: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二次开发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wit SDK、ACPs/AIP </w:t>
            </w:r>
            <w:r>
              <w:rPr>
                <w:rFonts w:hint="eastAsia" w:ascii="宋体" w:hAnsi="宋体" w:eastAsia="宋体"/>
                <w:sz w:val="16"/>
              </w:rPr>
              <w:t xml:space="preserve">协议、ACPS</w:t>
            </w:r>
            <w:r>
              <w:rPr>
                <w:rFonts w:ascii="宋体" w:hAnsi="宋体" w:eastAsia="宋体"/>
                <w:sz w:val="16"/>
              </w:rPr>
              <w:t xml:space="preserve"> SDK</w:t>
            </w:r>
          </w:p>
        </w:tc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两级嵌套</w:t>
            </w:r>
            <w:r>
              <w:rPr>
                <w:rFonts w:ascii="宋体" w:hAnsi="宋体" w:eastAsia="宋体"/>
                <w:sz w:val="16"/>
              </w:rPr>
              <w:t xml:space="preserve"> Leader/Partner </w:t>
            </w:r>
            <w:r>
              <w:rPr>
                <w:rFonts w:hint="eastAsia" w:ascii="宋体" w:hAnsi="宋体" w:eastAsia="宋体"/>
                <w:sz w:val="16"/>
              </w:rPr>
              <w:t xml:space="preserve">结构（裁判独立）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AipDelegationHooks</w:t>
            </w:r>
            <w:r>
              <w:rPr>
                <w:rFonts w:ascii="宋体" w:hAnsi="宋体" w:eastAsia="宋体"/>
                <w:sz w:val="16"/>
              </w:rPr>
              <w:t xml:space="preserve">、AMP access </w:t>
            </w:r>
            <w:r>
              <w:rPr>
                <w:rFonts w:hint="eastAsia" w:ascii="宋体" w:hAnsi="宋体" w:eastAsia="宋体"/>
                <w:sz w:val="16"/>
              </w:rPr>
              <w:t xml:space="preserve">日志</w:t>
            </w:r>
          </w:p>
        </w:tc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委托链深度熔断、环检测、跨进程链载荷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FastAPI、pydantic、OpenAI </w:t>
            </w:r>
            <w:r>
              <w:rPr>
                <w:rFonts w:hint="eastAsia" w:ascii="宋体" w:hAnsi="宋体" w:eastAsia="宋体"/>
                <w:sz w:val="16"/>
              </w:rPr>
              <w:t xml:space="preserve">兼容</w:t>
            </w:r>
            <w:r>
              <w:rPr>
                <w:rFonts w:ascii="宋体" w:hAnsi="宋体" w:eastAsia="宋体"/>
                <w:sz w:val="16"/>
              </w:rPr>
              <w:t xml:space="preserve"> provider</w:t>
            </w:r>
          </w:p>
        </w:tc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终止五层、定向追问、工具收敛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公开辟谣材料、法条原文</w:t>
            </w:r>
          </w:p>
        </w:tc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事实库</w:t>
            </w:r>
            <w:r>
              <w:rPr>
                <w:rFonts w:ascii="宋体" w:hAnsi="宋体" w:eastAsia="宋体"/>
                <w:sz w:val="16"/>
              </w:rPr>
              <w:t xml:space="preserve"> / BM25 </w:t>
            </w:r>
            <w:r>
              <w:rPr>
                <w:rFonts w:hint="eastAsia" w:ascii="宋体" w:hAnsi="宋体" w:eastAsia="宋体"/>
                <w:sz w:val="16"/>
              </w:rPr>
              <w:t xml:space="preserve">检索、快车道分级、防自我确认规则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官方</w:t>
            </w:r>
            <w:r>
              <w:rPr>
                <w:rFonts w:ascii="宋体" w:hAnsi="宋体" w:eastAsia="宋体"/>
                <w:sz w:val="16"/>
              </w:rPr>
              <w:t xml:space="preserve"> demo </w:t>
            </w:r>
            <w:r>
              <w:rPr>
                <w:rFonts w:hint="eastAsia" w:ascii="宋体" w:hAnsi="宋体" w:eastAsia="宋体"/>
                <w:sz w:val="16"/>
              </w:rPr>
              <w:t xml:space="preserve">的</w:t>
            </w:r>
            <w:r>
              <w:rPr>
                <w:rFonts w:ascii="宋体" w:hAnsi="宋体" w:eastAsia="宋体"/>
                <w:sz w:val="16"/>
              </w:rPr>
              <w:t xml:space="preserve"> Leader-Partner </w:t>
            </w:r>
            <w:r>
              <w:rPr>
                <w:rFonts w:hint="eastAsia" w:ascii="宋体" w:hAnsi="宋体" w:eastAsia="宋体"/>
                <w:sz w:val="16"/>
              </w:rPr>
              <w:t xml:space="preserve">调用方式</w:t>
            </w:r>
          </w:p>
        </w:tc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图像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音频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视频确定性鉴伪与</w:t>
            </w:r>
            <w:r>
              <w:rPr>
                <w:rFonts w:ascii="宋体" w:hAnsi="宋体" w:eastAsia="宋体"/>
                <w:sz w:val="16"/>
              </w:rPr>
              <w:t xml:space="preserve"> caveat </w:t>
            </w:r>
            <w:r>
              <w:rPr>
                <w:rFonts w:hint="eastAsia" w:ascii="宋体" w:hAnsi="宋体" w:eastAsia="宋体"/>
                <w:sz w:val="16"/>
              </w:rPr>
              <w:t xml:space="preserve">契约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—</w:t>
            </w:r>
          </w:p>
        </w:tc>
        <w:tc>
          <w:tcPr>
            <w:tcW w:type="dxa" w:w="467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结论溯源表、演练场信息分区与教学话术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与官方</w:t>
      </w:r>
      <w:r>
        <w:t xml:space="preserve"> demo </w:t>
      </w:r>
      <w:r>
        <w:rPr>
          <w:rFonts w:hint="eastAsia"/>
        </w:rPr>
        <w:t xml:space="preserve">的差异不在“把北京旅行换成法律咨询”，而在层级、链深、契约、鉴伪、审计与演练六个维度：官方</w:t>
      </w:r>
      <w:r>
        <w:t xml:space="preserve"> demo </w:t>
      </w:r>
      <w:r>
        <w:rPr>
          <w:rFonts w:hint="eastAsia"/>
        </w:rPr>
        <w:t xml:space="preserve">是</w:t>
      </w:r>
      <w:r>
        <w:t xml:space="preserve"> 1 Leader + 5 Partner </w:t>
      </w:r>
      <w:r>
        <w:rPr>
          <w:rFonts w:hint="eastAsia"/>
        </w:rPr>
        <w:t xml:space="preserve">的平面调用，本作品是两级嵌套</w:t>
      </w:r>
      <w:r>
        <w:t xml:space="preserve"> + </w:t>
      </w:r>
      <w:r>
        <w:rPr>
          <w:rFonts w:hint="eastAsia"/>
        </w:rPr>
        <w:t xml:space="preserve">显式链深</w:t>
      </w:r>
      <w:r>
        <w:t xml:space="preserve"> + </w:t>
      </w:r>
      <w:r>
        <w:rPr>
          <w:rFonts w:hint="eastAsia"/>
        </w:rPr>
        <w:t xml:space="preserve">每角色契约</w:t>
      </w:r>
      <w:r>
        <w:t xml:space="preserve"> + </w:t>
      </w:r>
      <w:r>
        <w:rPr>
          <w:rFonts w:hint="eastAsia"/>
        </w:rPr>
        <w:t xml:space="preserve">三模态鉴伪</w:t>
      </w:r>
      <w:r>
        <w:t xml:space="preserve"> + </w:t>
      </w:r>
      <w:r>
        <w:rPr>
          <w:rFonts w:hint="eastAsia"/>
        </w:rPr>
        <w:t xml:space="preserve">可点击溯源</w:t>
      </w:r>
      <w:r>
        <w:t xml:space="preserve"> + </w:t>
      </w:r>
      <w:r>
        <w:rPr>
          <w:rFonts w:hint="eastAsia"/>
        </w:rPr>
        <w:t xml:space="preserve">信息分区演练。</w:t>
      </w:r>
    </w:p>
    <w:bookmarkEnd w:id="34"/>
    <w:bookmarkStart w:id="35" w:name="协议适配与工程兼容"/>
    <w:p>
      <w:pPr>
        <w:pStyle w:val="Heading3"/>
      </w:pPr>
      <w:r>
        <w:t xml:space="preserve">3.5 </w:t>
      </w:r>
      <w:r>
        <w:rPr>
          <w:rFonts w:hint="eastAsia"/>
        </w:rPr>
        <w:t xml:space="preserve">协议适配与工程兼容</w:t>
      </w:r>
    </w:p>
    <w:p>
      <w:pPr>
        <w:pStyle w:val="FirstParagraph"/>
      </w:pPr>
      <w:r>
        <w:rPr>
          <w:rFonts w:hint="eastAsia"/>
        </w:rPr>
        <w:t xml:space="preserve">平台接入不是“填个地址”。实际踩过、并已修复的兼容性问题：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54"/>
        <w:gridCol w:w="3628"/>
        <w:gridCol w:w="3572"/>
      </w:tblGrid>
      <w:tr>
        <w:trPr>
          <w:tblHeader w:val="on"/>
          <w:tblHeader w:val="true"/>
          <w:cantSplit/>
        </w:trPr>
        <w:tc>
          <w:tcPr>
            <w:tcW w:type="dxa" w:w="215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问题</w:t>
            </w:r>
          </w:p>
        </w:tc>
        <w:tc>
          <w:tcPr>
            <w:tcW w:type="dxa" w:w="3628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现象</w:t>
            </w:r>
          </w:p>
        </w:tc>
        <w:tc>
          <w:tcPr>
            <w:tcW w:type="dxa" w:w="3572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Discovery filter 400</w:t>
            </w:r>
          </w:p>
        </w:tc>
        <w:tc>
          <w:tcPr>
            <w:tcW w:type="dxa" w:w="3628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include_unavailable=True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生成空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filter，wt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返回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40004 FilterInvalid</w:t>
            </w:r>
          </w:p>
        </w:tc>
        <w:tc>
          <w:tcPr>
            <w:tcW w:type="dxa" w:w="357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wt_compat.py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强制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include_unavailable=False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并发登录顶会话</w:t>
            </w:r>
          </w:p>
        </w:tc>
        <w:tc>
          <w:tcPr>
            <w:tcW w:type="dxa" w:w="362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多角色同时启动，最后一个报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Could not validate credentials</w:t>
            </w:r>
          </w:p>
        </w:tc>
        <w:tc>
          <w:tcPr>
            <w:tcW w:type="dxa" w:w="357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serve.sh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串行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间隔；systemd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ExecStartPre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错开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软删除索引滞后</w:t>
            </w:r>
          </w:p>
        </w:tc>
        <w:tc>
          <w:tcPr>
            <w:tcW w:type="dxa" w:w="362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已删</w:t>
            </w:r>
            <w:r>
              <w:rPr>
                <w:rFonts w:ascii="宋体" w:hAnsi="宋体" w:eastAsia="宋体"/>
                <w:sz w:val="16"/>
              </w:rPr>
              <w:t xml:space="preserve"> Agent </w:t>
            </w:r>
            <w:r>
              <w:rPr>
                <w:rFonts w:hint="eastAsia" w:ascii="宋体" w:hAnsi="宋体" w:eastAsia="宋体"/>
                <w:sz w:val="16"/>
              </w:rPr>
              <w:t xml:space="preserve">仍被</w:t>
            </w:r>
            <w:r>
              <w:rPr>
                <w:rFonts w:ascii="宋体" w:hAnsi="宋体" w:eastAsia="宋体"/>
                <w:sz w:val="16"/>
              </w:rPr>
              <w:t xml:space="preserve"> discovery </w:t>
            </w:r>
            <w:r>
              <w:rPr>
                <w:rFonts w:hint="eastAsia" w:ascii="宋体" w:hAnsi="宋体" w:eastAsia="宋体"/>
                <w:sz w:val="16"/>
              </w:rPr>
              <w:t xml:space="preserve">召回，mTLS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身份不匹配</w:t>
            </w:r>
          </w:p>
        </w:tc>
        <w:tc>
          <w:tcPr>
            <w:tcW w:type="dxa" w:w="357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删除前快照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白名单闸门；重查</w:t>
            </w:r>
            <w:r>
              <w:rPr>
                <w:rFonts w:ascii="宋体" w:hAnsi="宋体" w:eastAsia="宋体"/>
                <w:sz w:val="16"/>
              </w:rPr>
              <w:t xml:space="preserve"> discovery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AIC </w:t>
            </w:r>
            <w:r>
              <w:rPr>
                <w:rFonts w:hint="eastAsia" w:ascii="宋体" w:hAnsi="宋体" w:eastAsia="宋体"/>
                <w:sz w:val="16"/>
              </w:rPr>
              <w:t xml:space="preserve">轮换</w:t>
            </w:r>
          </w:p>
        </w:tc>
        <w:tc>
          <w:tcPr>
            <w:tcW w:type="dxa" w:w="362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重新注册后</w:t>
            </w:r>
            <w:r>
              <w:rPr>
                <w:rFonts w:ascii="宋体" w:hAnsi="宋体" w:eastAsia="宋体"/>
                <w:sz w:val="16"/>
              </w:rPr>
              <w:t xml:space="preserve"> AIC </w:t>
            </w:r>
            <w:r>
              <w:rPr>
                <w:rFonts w:hint="eastAsia" w:ascii="宋体" w:hAnsi="宋体" w:eastAsia="宋体"/>
                <w:sz w:val="16"/>
              </w:rPr>
              <w:t xml:space="preserve">变化，旧任务库行指向旧</w:t>
            </w:r>
            <w:r>
              <w:rPr>
                <w:rFonts w:ascii="宋体" w:hAnsi="宋体" w:eastAsia="宋体"/>
                <w:sz w:val="16"/>
              </w:rPr>
              <w:t xml:space="preserve"> AIC</w:t>
            </w:r>
          </w:p>
        </w:tc>
        <w:tc>
          <w:tcPr>
            <w:tcW w:type="dxa" w:w="357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按</w:t>
            </w:r>
            <w:r>
              <w:rPr>
                <w:rFonts w:ascii="宋体" w:hAnsi="宋体" w:eastAsia="宋体"/>
                <w:sz w:val="16"/>
              </w:rPr>
              <w:t xml:space="preserve"> name </w:t>
            </w:r>
            <w:r>
              <w:rPr>
                <w:rFonts w:hint="eastAsia" w:ascii="宋体" w:hAnsi="宋体" w:eastAsia="宋体"/>
                <w:sz w:val="16"/>
              </w:rPr>
              <w:t xml:space="preserve">现场匹配；历史行</w:t>
            </w:r>
            <w:r>
              <w:rPr>
                <w:rFonts w:ascii="宋体" w:hAnsi="宋体" w:eastAsia="宋体"/>
                <w:sz w:val="16"/>
              </w:rPr>
              <w:t xml:space="preserve"> append-only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跨机链路</w:t>
            </w:r>
          </w:p>
        </w:tc>
        <w:tc>
          <w:tcPr>
            <w:tcW w:type="dxa" w:w="362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本地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ss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看不到对端端口，体检③误报</w:t>
            </w:r>
          </w:p>
        </w:tc>
        <w:tc>
          <w:tcPr>
            <w:tcW w:type="dxa" w:w="357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本机角色清单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CASE_ROUND_LOCAL_ROLES</w:t>
            </w:r>
            <w:r>
              <w:rPr>
                <w:rFonts w:hint="eastAsia" w:ascii="宋体" w:hAnsi="宋体" w:eastAsia="宋体"/>
                <w:sz w:val="16"/>
              </w:rPr>
              <w:t xml:space="preserve">；远端由跨机探针负责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AIC </w:t>
            </w:r>
            <w:r>
              <w:rPr>
                <w:rFonts w:hint="eastAsia" w:ascii="宋体" w:hAnsi="宋体" w:eastAsia="宋体"/>
                <w:sz w:val="16"/>
              </w:rPr>
              <w:t xml:space="preserve">查询框假阴性</w:t>
            </w:r>
          </w:p>
        </w:tc>
        <w:tc>
          <w:tcPr>
            <w:tcW w:type="dxa" w:w="362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平台“输入</w:t>
            </w:r>
            <w:r>
              <w:rPr>
                <w:rFonts w:ascii="宋体" w:hAnsi="宋体" w:eastAsia="宋体"/>
                <w:sz w:val="16"/>
              </w:rPr>
              <w:t xml:space="preserve"> AIC </w:t>
            </w:r>
            <w:r>
              <w:rPr>
                <w:rFonts w:hint="eastAsia" w:ascii="宋体" w:hAnsi="宋体" w:eastAsia="宋体"/>
                <w:sz w:val="16"/>
              </w:rPr>
              <w:t xml:space="preserve">查询在线状态”查不到</w:t>
            </w:r>
          </w:p>
        </w:tc>
        <w:tc>
          <w:tcPr>
            <w:tcW w:type="dxa" w:w="3572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Discovery </w:t>
            </w:r>
            <w:r>
              <w:rPr>
                <w:rFonts w:hint="eastAsia" w:ascii="宋体" w:hAnsi="宋体" w:eastAsia="宋体"/>
                <w:sz w:val="16"/>
              </w:rPr>
              <w:t xml:space="preserve">是语义检索；改用名称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registry（见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§5.2）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协议层：AIP</w:t>
      </w:r>
      <w:r>
        <w:t xml:space="preserve"> </w:t>
      </w:r>
      <w:r>
        <w:rPr>
          <w:rFonts w:hint="eastAsia"/>
        </w:rPr>
        <w:t xml:space="preserve">直连采用</w:t>
      </w:r>
      <w:r>
        <w:t xml:space="preserve"> JSON-RPC </w:t>
      </w:r>
      <w:r>
        <w:rPr>
          <w:rFonts w:hint="eastAsia"/>
        </w:rPr>
        <w:t xml:space="preserve">2.0，</w:t>
      </w:r>
      <w:r>
        <w:rPr>
          <w:rStyle w:val="VerbatimChar"/>
        </w:rPr>
        <w:t xml:space="preserve">method="rpc"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params.command</w:t>
      </w:r>
      <w:r>
        <w:t xml:space="preserve"> </w:t>
      </w:r>
      <w:r>
        <w:rPr>
          <w:rFonts w:hint="eastAsia"/>
        </w:rPr>
        <w:t xml:space="preserve">携带</w:t>
      </w:r>
      <w:r>
        <w:t xml:space="preserve"> </w:t>
      </w:r>
      <w:r>
        <w:rPr>
          <w:rStyle w:val="VerbatimChar"/>
        </w:rPr>
        <w:t xml:space="preserve">task-command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start/get/complete/cancel</w:t>
      </w:r>
      <w:r>
        <w:t xml:space="preserve"> </w:t>
      </w:r>
      <w:r>
        <w:rPr>
          <w:rFonts w:hint="eastAsia"/>
        </w:rPr>
        <w:t xml:space="preserve">构成任务生命周期；mTLS</w:t>
      </w:r>
      <w:r>
        <w:t xml:space="preserve"> </w:t>
      </w:r>
      <w:r>
        <w:rPr>
          <w:rFonts w:hint="eastAsia"/>
        </w:rPr>
        <w:t xml:space="preserve">双向认证，AIC</w:t>
      </w:r>
      <w:r>
        <w:t xml:space="preserve"> </w:t>
      </w:r>
      <w:r>
        <w:rPr>
          <w:rFonts w:hint="eastAsia"/>
        </w:rPr>
        <w:t xml:space="preserve">写入证书</w:t>
      </w:r>
      <w:r>
        <w:t xml:space="preserve"> CN / </w:t>
      </w:r>
      <w:r>
        <w:rPr>
          <w:rFonts w:hint="eastAsia"/>
        </w:rPr>
        <w:t xml:space="preserve">SAN。平台注册、发现、委派、回传都走这一套，不另造私有</w:t>
      </w:r>
      <w:r>
        <w:t xml:space="preserve"> RPC。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四项目实施"/>
    <w:p>
      <w:pPr>
        <w:pStyle w:val="Heading2"/>
      </w:pPr>
      <w:r>
        <w:rPr>
          <w:rFonts w:hint="eastAsia"/>
        </w:rPr>
        <w:t xml:space="preserve">四、项目实施</w:t>
      </w:r>
    </w:p>
    <w:bookmarkStart w:id="37" w:name="平台接入全流程"/>
    <w:p>
      <w:pPr>
        <w:pStyle w:val="Heading3"/>
      </w:pPr>
      <w:r>
        <w:t xml:space="preserve">4.1 </w:t>
      </w:r>
      <w:r>
        <w:rPr>
          <w:rFonts w:hint="eastAsia"/>
        </w:rPr>
        <w:t xml:space="preserve">平台接入全流程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wt.ioa.pub</w:t>
      </w:r>
      <w:r>
        <w:t xml:space="preserve"> </w:t>
      </w:r>
      <w:r>
        <w:rPr>
          <w:rFonts w:hint="eastAsia"/>
        </w:rPr>
        <w:t xml:space="preserve">注册账号，提交</w:t>
      </w:r>
      <w:r>
        <w:t xml:space="preserve"> </w:t>
      </w:r>
      <w:r>
        <w:rPr>
          <w:rFonts w:hint="eastAsia"/>
        </w:rPr>
        <w:t xml:space="preserve">ACS，等待审核；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审核通过后签发</w:t>
      </w:r>
      <w:r>
        <w:t xml:space="preserve"> AIC </w:t>
      </w:r>
      <w:r>
        <w:rPr>
          <w:rFonts w:hint="eastAsia"/>
        </w:rPr>
        <w:t xml:space="preserve">与</w:t>
      </w:r>
      <w:r>
        <w:t xml:space="preserve"> mTLS </w:t>
      </w:r>
      <w:r>
        <w:rPr>
          <w:rFonts w:hint="eastAsia"/>
        </w:rPr>
        <w:t xml:space="preserve">证书；服务端</w:t>
      </w:r>
      <w:r>
        <w:t xml:space="preserve"> </w:t>
      </w:r>
      <w:r>
        <w:rPr>
          <w:rStyle w:val="VerbatimChar"/>
        </w:rPr>
        <w:t xml:space="preserve">serve_direct_partner</w:t>
      </w:r>
      <w:r>
        <w:t xml:space="preserve"> </w:t>
      </w:r>
      <w:r>
        <w:rPr>
          <w:rFonts w:hint="eastAsia"/>
        </w:rPr>
        <w:t xml:space="preserve">监听端口；</w:t>
      </w:r>
    </w:p>
    <w:p>
      <w:pPr>
        <w:pStyle w:val="Compact"/>
        <w:numPr>
          <w:ilvl w:val="0"/>
          <w:numId w:val="1011"/>
        </w:numPr>
      </w:pPr>
      <w:r>
        <w:t xml:space="preserve">Leader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acps.discover</w:t>
      </w:r>
      <w:r>
        <w:t xml:space="preserve"> </w:t>
      </w:r>
      <w:r>
        <w:rPr>
          <w:rFonts w:hint="eastAsia"/>
        </w:rPr>
        <w:t xml:space="preserve">按名称找伙伴，</w:t>
      </w:r>
      <w:r>
        <w:rPr>
          <w:rStyle w:val="VerbatimChar"/>
        </w:rPr>
        <w:t xml:space="preserve">acps.delegate</w:t>
      </w:r>
      <w:r>
        <w:t xml:space="preserve"> </w:t>
      </w:r>
      <w:r>
        <w:rPr>
          <w:rFonts w:hint="eastAsia"/>
        </w:rPr>
        <w:t xml:space="preserve">派任务，</w:t>
      </w:r>
      <w:r>
        <w:rPr>
          <w:rStyle w:val="VerbatimChar"/>
        </w:rPr>
        <w:t xml:space="preserve">acps.task(wait)</w:t>
      </w:r>
      <w:r>
        <w:t xml:space="preserve"> </w:t>
      </w:r>
      <w:r>
        <w:rPr>
          <w:rFonts w:hint="eastAsia"/>
        </w:rPr>
        <w:t xml:space="preserve">取结果；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每一跳落</w:t>
      </w:r>
      <w:r>
        <w:t xml:space="preserve"> </w:t>
      </w:r>
      <w:r>
        <w:rPr>
          <w:rStyle w:val="VerbatimChar"/>
        </w:rPr>
        <w:t xml:space="preserve">aip-tasks.sqlite3</w:t>
      </w:r>
      <w:r>
        <w:rPr>
          <w:rFonts w:hint="eastAsia"/>
        </w:rPr>
        <w:t xml:space="preserve">，可用事件流复核；</w:t>
      </w:r>
    </w:p>
    <w:p>
      <w:pPr>
        <w:pStyle w:val="Compact"/>
        <w:numPr>
          <w:ilvl w:val="0"/>
          <w:numId w:val="1011"/>
        </w:numPr>
      </w:pPr>
      <w:r>
        <w:t xml:space="preserve">systemd </w:t>
      </w:r>
      <w:r>
        <w:rPr>
          <w:rFonts w:hint="eastAsia"/>
        </w:rPr>
        <w:t xml:space="preserve">常驻</w:t>
      </w:r>
      <w:r>
        <w:t xml:space="preserve"> + </w:t>
      </w:r>
      <w:r>
        <w:rPr>
          <w:rFonts w:hint="eastAsia"/>
        </w:rPr>
        <w:t xml:space="preserve">错开启动；第二台机器只跑证据三叶子。</w:t>
      </w:r>
    </w:p>
    <w:bookmarkEnd w:id="37"/>
    <w:bookmarkStart w:id="38" w:name="部署拓扑"/>
    <w:p>
      <w:pPr>
        <w:pStyle w:val="Heading3"/>
      </w:pPr>
      <w:r>
        <w:t xml:space="preserve">4.2 </w:t>
      </w:r>
      <w:r>
        <w:rPr>
          <w:rFonts w:hint="eastAsia"/>
        </w:rPr>
        <w:t xml:space="preserve">部署拓扑</w:t>
      </w:r>
    </w:p>
    <w:p>
      <w:pPr>
        <w:pStyle w:val="Compact"/>
        <w:numPr>
          <w:ilvl w:val="0"/>
          <w:numId w:val="1012"/>
        </w:numPr>
      </w:pPr>
      <w:r>
        <w:t xml:space="preserve">s1</w:t>
      </w:r>
      <w:r>
        <w:t xml:space="preserve"> </w:t>
      </w:r>
      <w:r>
        <w:rPr>
          <w:rStyle w:val="VerbatimChar"/>
        </w:rPr>
        <w:t xml:space="preserve">150.109.154.16</w:t>
      </w:r>
      <w:r>
        <w:rPr>
          <w:rFonts w:hint="eastAsia"/>
        </w:rPr>
        <w:t xml:space="preserve">：主控、裁判、辩手、证据汇总、法律顾问、线索受理，共</w:t>
      </w:r>
      <w:r>
        <w:t xml:space="preserve"> 7 </w:t>
      </w:r>
      <w:r>
        <w:rPr>
          <w:rFonts w:hint="eastAsia"/>
        </w:rPr>
        <w:t xml:space="preserve">个角色；</w:t>
      </w:r>
    </w:p>
    <w:p>
      <w:pPr>
        <w:pStyle w:val="Compact"/>
        <w:numPr>
          <w:ilvl w:val="0"/>
          <w:numId w:val="1012"/>
        </w:numPr>
      </w:pPr>
      <w:r>
        <w:t xml:space="preserve">s2</w:t>
      </w:r>
      <w:r>
        <w:t xml:space="preserve"> </w:t>
      </w:r>
      <w:r>
        <w:rPr>
          <w:rStyle w:val="VerbatimChar"/>
        </w:rPr>
        <w:t xml:space="preserve">101.33.124.181</w:t>
      </w:r>
      <w:r>
        <w:rPr>
          <w:rFonts w:hint="eastAsia"/>
        </w:rPr>
        <w:t xml:space="preserve">：图像</w:t>
      </w:r>
      <w:r>
        <w:t xml:space="preserve"> / </w:t>
      </w:r>
      <w:r>
        <w:rPr>
          <w:rFonts w:hint="eastAsia"/>
        </w:rPr>
        <w:t xml:space="preserve">音频</w:t>
      </w:r>
      <w:r>
        <w:t xml:space="preserve"> / </w:t>
      </w:r>
      <w:r>
        <w:rPr>
          <w:rFonts w:hint="eastAsia"/>
        </w:rPr>
        <w:t xml:space="preserve">视频三个证据叶子；</w:t>
      </w:r>
    </w:p>
    <w:p>
      <w:pPr>
        <w:pStyle w:val="Compact"/>
        <w:numPr>
          <w:ilvl w:val="0"/>
          <w:numId w:val="1012"/>
        </w:numPr>
      </w:pPr>
      <w:r>
        <w:t xml:space="preserve">12 </w:t>
      </w:r>
      <w:r>
        <w:rPr>
          <w:rFonts w:hint="eastAsia"/>
        </w:rPr>
        <w:t xml:space="preserve">个</w:t>
      </w:r>
      <w:r>
        <w:t xml:space="preserve"> systemd </w:t>
      </w:r>
      <w:r>
        <w:rPr>
          <w:rFonts w:hint="eastAsia"/>
        </w:rPr>
        <w:t xml:space="preserve">单元</w:t>
      </w:r>
      <w:r>
        <w:t xml:space="preserve"> + </w:t>
      </w:r>
      <w:r>
        <w:rPr>
          <w:rFonts w:hint="eastAsia"/>
        </w:rPr>
        <w:t xml:space="preserve">案例轮</w:t>
      </w:r>
      <w:r>
        <w:t xml:space="preserve"> timer + </w:t>
      </w:r>
      <w:r>
        <w:rPr>
          <w:rFonts w:hint="eastAsia"/>
        </w:rPr>
        <w:t xml:space="preserve">logrotate；证据叶子跨机；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平台名「法前哨」v1.1.0，AIC</w:t>
      </w:r>
      <w:r>
        <w:t xml:space="preserve"> </w:t>
      </w:r>
      <w:r>
        <w:rPr>
          <w:rStyle w:val="VerbatimChar"/>
        </w:rPr>
        <w:t xml:space="preserve">1.2.156.3088.1.BUPT.81M3FX.6CKYE5.0ZV54U.0IPO</w:t>
      </w:r>
      <w:r>
        <w:t xml:space="preserve">。</w:t>
      </w:r>
    </w:p>
    <w:bookmarkEnd w:id="38"/>
    <w:bookmarkStart w:id="39" w:name="实施阶段"/>
    <w:p>
      <w:pPr>
        <w:pStyle w:val="Heading3"/>
      </w:pPr>
      <w:r>
        <w:t xml:space="preserve">4.3 </w:t>
      </w:r>
      <w:r>
        <w:rPr>
          <w:rFonts w:hint="eastAsia"/>
        </w:rPr>
        <w:t xml:space="preserve">实施阶段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协议与身份（09-19</w:t>
      </w:r>
      <w:r>
        <w:rPr>
          <w:b/>
          <w:bCs/>
        </w:rPr>
        <w:t xml:space="preserve"> ~ </w:t>
      </w:r>
      <w:r>
        <w:rPr>
          <w:rFonts w:hint="eastAsia"/>
          <w:b/>
          <w:bCs/>
        </w:rPr>
        <w:t xml:space="preserve">09-27）</w:t>
      </w:r>
      <w:r>
        <w:rPr>
          <w:rFonts w:hint="eastAsia"/>
        </w:rPr>
        <w:t xml:space="preserve">：平台账号、ACS、mTLS、注册</w:t>
      </w:r>
      <w:r>
        <w:t xml:space="preserve"> / </w:t>
      </w:r>
      <w:r>
        <w:rPr>
          <w:rFonts w:hint="eastAsia"/>
        </w:rPr>
        <w:t xml:space="preserve">发现</w:t>
      </w:r>
      <w:r>
        <w:t xml:space="preserve"> / </w:t>
      </w:r>
      <w:r>
        <w:rPr>
          <w:rFonts w:hint="eastAsia"/>
        </w:rPr>
        <w:t xml:space="preserve">互联</w:t>
      </w:r>
      <w:r>
        <w:t xml:space="preserve"> / </w:t>
      </w:r>
      <w:r>
        <w:rPr>
          <w:rFonts w:hint="eastAsia"/>
        </w:rPr>
        <w:t xml:space="preserve">访问首轮验证；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主链成型（09-29</w:t>
      </w:r>
      <w:r>
        <w:rPr>
          <w:b/>
          <w:bCs/>
        </w:rPr>
        <w:t xml:space="preserve"> ~ </w:t>
      </w:r>
      <w:r>
        <w:rPr>
          <w:rFonts w:hint="eastAsia"/>
          <w:b/>
          <w:bCs/>
        </w:rPr>
        <w:t xml:space="preserve">10-07）</w:t>
      </w:r>
      <w:r>
        <w:rPr>
          <w:rFonts w:hint="eastAsia"/>
        </w:rPr>
        <w:t xml:space="preserve">：两级嵌套、辩论终止、证据三模态、法律顾问、线索受理；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双机与稳定（10-15</w:t>
      </w:r>
      <w:r>
        <w:rPr>
          <w:b/>
          <w:bCs/>
        </w:rPr>
        <w:t xml:space="preserve"> ~ </w:t>
      </w:r>
      <w:r>
        <w:rPr>
          <w:rFonts w:hint="eastAsia"/>
          <w:b/>
          <w:bCs/>
        </w:rPr>
        <w:t xml:space="preserve">10-20）</w:t>
      </w:r>
      <w:r>
        <w:rPr>
          <w:rFonts w:hint="eastAsia"/>
        </w:rPr>
        <w:t xml:space="preserve">：s2</w:t>
      </w:r>
      <w:r>
        <w:t xml:space="preserve"> </w:t>
      </w:r>
      <w:r>
        <w:rPr>
          <w:rFonts w:hint="eastAsia"/>
        </w:rPr>
        <w:t xml:space="preserve">上线、跨机链路、案例轮定时、快车道</w:t>
      </w:r>
      <w:r>
        <w:t xml:space="preserve"> / </w:t>
      </w:r>
      <w:r>
        <w:rPr>
          <w:rFonts w:hint="eastAsia"/>
        </w:rPr>
        <w:t xml:space="preserve">校准、体检修复；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改名与外部验证（10-21）</w:t>
      </w:r>
      <w:r>
        <w:rPr>
          <w:rFonts w:hint="eastAsia"/>
        </w:rPr>
        <w:t xml:space="preserve">：主控改名「法前哨」、新</w:t>
      </w:r>
      <w:r>
        <w:t xml:space="preserve"> </w:t>
      </w:r>
      <w:r>
        <w:rPr>
          <w:rFonts w:hint="eastAsia"/>
        </w:rPr>
        <w:t xml:space="preserve">AIC、叮当发现、首个成功外部调用。</w:t>
      </w:r>
    </w:p>
    <w:bookmarkEnd w:id="39"/>
    <w:bookmarkStart w:id="40" w:name="工程强度与验证"/>
    <w:p>
      <w:pPr>
        <w:pStyle w:val="Heading3"/>
      </w:pPr>
      <w:r>
        <w:t xml:space="preserve">4.4 </w:t>
      </w:r>
      <w:r>
        <w:rPr>
          <w:rFonts w:hint="eastAsia"/>
        </w:rPr>
        <w:t xml:space="preserve">工程强度与验证</w:t>
      </w:r>
    </w:p>
    <w:p>
      <w:pPr>
        <w:pStyle w:val="Compact"/>
        <w:numPr>
          <w:ilvl w:val="0"/>
          <w:numId w:val="1014"/>
        </w:numPr>
      </w:pPr>
      <w:r>
        <w:t xml:space="preserve">12 </w:t>
      </w:r>
      <w:r>
        <w:rPr>
          <w:rFonts w:hint="eastAsia"/>
        </w:rPr>
        <w:t xml:space="preserve">个角色、10</w:t>
      </w:r>
      <w:r>
        <w:t xml:space="preserve"> </w:t>
      </w:r>
      <w:r>
        <w:rPr>
          <w:rFonts w:hint="eastAsia"/>
        </w:rPr>
        <w:t xml:space="preserve">个部署、2</w:t>
      </w:r>
      <w:r>
        <w:t xml:space="preserve"> </w:t>
      </w:r>
      <w:r>
        <w:rPr>
          <w:rFonts w:hint="eastAsia"/>
        </w:rPr>
        <w:t xml:space="preserve">个软废弃；端口</w:t>
      </w:r>
      <w:r>
        <w:t xml:space="preserve"> </w:t>
      </w:r>
      <w:r>
        <w:rPr>
          <w:rFonts w:hint="eastAsia"/>
        </w:rPr>
        <w:t xml:space="preserve">8443–8454；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check_local</w:t>
      </w:r>
      <w:r>
        <w:t xml:space="preserve"> </w:t>
      </w:r>
      <w:r>
        <w:t xml:space="preserve">21 </w:t>
      </w:r>
      <w:r>
        <w:rPr>
          <w:rFonts w:hint="eastAsia"/>
        </w:rPr>
        <w:t xml:space="preserve">节全通过（MCP</w:t>
      </w:r>
      <w:r>
        <w:t xml:space="preserve"> </w:t>
      </w:r>
      <w:r>
        <w:rPr>
          <w:rFonts w:hint="eastAsia"/>
        </w:rPr>
        <w:t xml:space="preserve">入口在本机无配置时按设计跳过）；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tools.acs_fingerprint</w:t>
      </w:r>
      <w:r>
        <w:t xml:space="preserve"> </w:t>
      </w:r>
      <w:r>
        <w:rPr>
          <w:rFonts w:hint="eastAsia"/>
        </w:rPr>
        <w:t xml:space="preserve">12/12，角色</w:t>
      </w:r>
      <w:r>
        <w:t xml:space="preserve"> ACS </w:t>
      </w:r>
      <w:r>
        <w:rPr>
          <w:rFonts w:hint="eastAsia"/>
        </w:rPr>
        <w:t xml:space="preserve">指纹未漂移；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体验应用</w:t>
      </w:r>
      <w:r>
        <w:t xml:space="preserve"> 155 </w:t>
      </w:r>
      <w:r>
        <w:rPr>
          <w:rFonts w:hint="eastAsia"/>
        </w:rPr>
        <w:t xml:space="preserve">项断言</w:t>
      </w:r>
      <w:r>
        <w:t xml:space="preserve"> + </w:t>
      </w:r>
      <w:r>
        <w:rPr>
          <w:rFonts w:hint="eastAsia"/>
        </w:rPr>
        <w:t xml:space="preserve">前端</w:t>
      </w:r>
      <w:r>
        <w:t xml:space="preserve"> 52 </w:t>
      </w:r>
      <w:r>
        <w:rPr>
          <w:rFonts w:hint="eastAsia"/>
        </w:rPr>
        <w:t xml:space="preserve">项断言全绿；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每日真实案例研判：截至</w:t>
      </w:r>
      <w:r>
        <w:t xml:space="preserve"> </w:t>
      </w:r>
      <w:r>
        <w:rPr>
          <w:rFonts w:hint="eastAsia"/>
        </w:rPr>
        <w:t xml:space="preserve">2026-10-23，台账</w:t>
      </w:r>
      <w:r>
        <w:t xml:space="preserve"> 23 </w:t>
      </w:r>
      <w:r>
        <w:rPr>
          <w:rFonts w:hint="eastAsia"/>
        </w:rPr>
        <w:t xml:space="preserve">轮（17</w:t>
      </w:r>
      <w:r>
        <w:t xml:space="preserve"> </w:t>
      </w:r>
      <w:r>
        <w:rPr>
          <w:rFonts w:hint="eastAsia"/>
        </w:rPr>
        <w:t xml:space="preserve">个</w:t>
      </w:r>
      <w:r>
        <w:t xml:space="preserve"> exit0 + 6 </w:t>
      </w:r>
      <w:r>
        <w:rPr>
          <w:rFonts w:hint="eastAsia"/>
        </w:rPr>
        <w:t xml:space="preserve">个历史端口误报</w:t>
      </w:r>
      <w:r>
        <w:t xml:space="preserve"> </w:t>
      </w:r>
      <w:r>
        <w:rPr>
          <w:rFonts w:hint="eastAsia"/>
        </w:rPr>
        <w:t xml:space="preserve">exit1）；</w:t>
      </w:r>
      <w:r>
        <w:t xml:space="preserve"> </w:t>
      </w:r>
      <w:r>
        <w:rPr>
          <w:rFonts w:hint="eastAsia"/>
        </w:rPr>
        <w:t xml:space="preserve">最新</w:t>
      </w:r>
      <w:r>
        <w:t xml:space="preserve"> </w:t>
      </w:r>
      <w:r>
        <w:rPr>
          <w:rStyle w:val="VerbatimChar"/>
        </w:rPr>
        <w:t xml:space="preserve">case:c-delivery-01</w:t>
      </w:r>
      <w:r>
        <w:t xml:space="preserve"> </w:t>
      </w:r>
      <w:r>
        <w:rPr>
          <w:rFonts w:hint="eastAsia"/>
        </w:rPr>
        <w:t xml:space="preserve">为</w:t>
      </w:r>
      <w:r>
        <w:t xml:space="preserve"> completed/exit </w:t>
      </w:r>
      <w:r>
        <w:rPr>
          <w:rFonts w:hint="eastAsia"/>
        </w:rPr>
        <w:t xml:space="preserve">0，7</w:t>
      </w:r>
      <w:r>
        <w:t xml:space="preserve"> </w:t>
      </w:r>
      <w:r>
        <w:rPr>
          <w:rFonts w:hint="eastAsia"/>
        </w:rPr>
        <w:t xml:space="preserve">个本机端口全在听；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改名后真机案例轮同样四检全绿，说明新</w:t>
      </w:r>
      <w:r>
        <w:t xml:space="preserve"> AIC </w:t>
      </w:r>
      <w:r>
        <w:rPr>
          <w:rFonts w:hint="eastAsia"/>
        </w:rPr>
        <w:t xml:space="preserve">没有破坏主链。</w:t>
      </w:r>
    </w:p>
    <w:bookmarkEnd w:id="40"/>
    <w:bookmarkStart w:id="41" w:name="风险与应对"/>
    <w:p>
      <w:pPr>
        <w:pStyle w:val="Heading3"/>
      </w:pPr>
      <w:r>
        <w:t xml:space="preserve">4.5 </w:t>
      </w:r>
      <w:r>
        <w:rPr>
          <w:rFonts w:hint="eastAsia"/>
        </w:rPr>
        <w:t xml:space="preserve">风险与应对</w:t>
      </w:r>
    </w:p>
    <w:p>
      <w:pPr>
        <w:pStyle w:val="FirstParagraph"/>
      </w:pPr>
      <w:r>
        <w:rPr>
          <w:rFonts w:hint="eastAsia"/>
        </w:rPr>
        <w:t xml:space="preserve">平台侧的主要风险是审核</w:t>
      </w:r>
      <w:r>
        <w:t xml:space="preserve"> / </w:t>
      </w:r>
      <w:r>
        <w:rPr>
          <w:rFonts w:hint="eastAsia"/>
        </w:rPr>
        <w:t xml:space="preserve">索引延迟与会话互顶：改名前做身份快照，审核期间不重复删除重提，启动串行化并用</w:t>
      </w:r>
      <w:r>
        <w:t xml:space="preserve"> registry / public recent </w:t>
      </w:r>
      <w:r>
        <w:rPr>
          <w:rFonts w:hint="eastAsia"/>
        </w:rPr>
        <w:t xml:space="preserve">兜底；模型侧的主要风险是不交结论与超时：五层终止</w:t>
      </w:r>
      <w:r>
        <w:t xml:space="preserve"> + </w:t>
      </w:r>
      <w:r>
        <w:rPr>
          <w:rFonts w:hint="eastAsia"/>
        </w:rPr>
        <w:t xml:space="preserve">程序兜底</w:t>
      </w:r>
      <w:r>
        <w:t xml:space="preserve"> + </w:t>
      </w:r>
      <w:r>
        <w:rPr>
          <w:rFonts w:hint="eastAsia"/>
        </w:rPr>
        <w:t xml:space="preserve">任务库状态三层兜住；鉴伪侧的主要风险是过度承诺：</w:t>
      </w:r>
      <w:r>
        <w:rPr>
          <w:rStyle w:val="VerbatimChar"/>
        </w:rPr>
        <w:t xml:space="preserve">caveat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rPr>
          <w:rFonts w:hint="eastAsia"/>
        </w:rPr>
        <w:t xml:space="preserve">强制写清“没证明什么”。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8" w:name="五应用成效"/>
    <w:p>
      <w:pPr>
        <w:pStyle w:val="Heading2"/>
      </w:pPr>
      <w:r>
        <w:rPr>
          <w:rFonts w:hint="eastAsia"/>
        </w:rPr>
        <w:t xml:space="preserve">五、应用成效</w:t>
      </w:r>
    </w:p>
    <w:bookmarkStart w:id="46" w:name="旗舰案例被人挂了聊天记录回应前"/>
    <w:p>
      <w:pPr>
        <w:pStyle w:val="Heading3"/>
      </w:pPr>
      <w:r>
        <w:t xml:space="preserve">5.1 </w:t>
      </w:r>
      <w:r>
        <w:rPr>
          <w:rFonts w:hint="eastAsia"/>
        </w:rPr>
        <w:t xml:space="preserve">旗舰案例：被人挂了“聊天记录”（回应前）</w:t>
      </w:r>
    </w:p>
    <w:p>
      <w:pPr>
        <w:pStyle w:val="FirstParagraph"/>
      </w:pPr>
      <w:r>
        <w:rPr>
          <w:rFonts w:hint="eastAsia"/>
        </w:rPr>
        <w:t xml:space="preserve">案例是虚构的：业主群里有人公开说“你私吞了小区维修基金的回扣”，声称手里有转账记录和聊天截图，但材料没有出示；你当晚在杭州出差，有登机牌和酒店记录，但也没有出示。用户要的不是“帮我打赢官司”，而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这句话是什么性质？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现在能不能认定真假？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我要不要“自证清白”？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下一步先做什么、先留什么？</w:t>
      </w:r>
    </w:p>
    <w:p>
      <w:pPr>
        <w:pStyle w:val="FirstParagraph"/>
      </w:pPr>
      <w:r>
        <w:rPr>
          <w:rFonts w:hint="eastAsia"/>
        </w:rPr>
        <w:t xml:space="preserve">主链的处理：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受理官把“他私吞维修基金回扣”拆成可核查命题</w:t>
      </w:r>
      <w:r>
        <w:t xml:space="preserve"> + </w:t>
      </w:r>
      <w:r>
        <w:rPr>
          <w:rFonts w:hint="eastAsia"/>
        </w:rPr>
        <w:t xml:space="preserve">事实清单；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证据官把“对方声称有截图</w:t>
      </w:r>
      <w:r>
        <w:t xml:space="preserve"> / </w:t>
      </w:r>
      <w:r>
        <w:rPr>
          <w:rFonts w:hint="eastAsia"/>
        </w:rPr>
        <w:t xml:space="preserve">转账记录”列为待核验材料；若用户上传附件，再进入图像</w:t>
      </w:r>
      <w:r>
        <w:t xml:space="preserve"> / </w:t>
      </w:r>
      <w:r>
        <w:rPr>
          <w:rFonts w:hint="eastAsia"/>
        </w:rPr>
        <w:t xml:space="preserve">音频</w:t>
      </w:r>
      <w:r>
        <w:t xml:space="preserve"> / </w:t>
      </w:r>
      <w:r>
        <w:rPr>
          <w:rFonts w:hint="eastAsia"/>
        </w:rPr>
        <w:t xml:space="preserve">视频鉴伪；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网络裁判组织正反辩论或走快车道，出裁定；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法律顾问在《民法典》人格权</w:t>
      </w:r>
      <w:r>
        <w:t xml:space="preserve"> / </w:t>
      </w:r>
      <w:r>
        <w:rPr>
          <w:rFonts w:hint="eastAsia"/>
        </w:rPr>
        <w:t xml:space="preserve">名誉权与《刑法》相关条文范围内给方向；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演练场让当事人先和“带节奏的人”过一招，揭示证据层</w:t>
      </w:r>
      <w:r>
        <w:t xml:space="preserve"> / </w:t>
      </w:r>
      <w:r>
        <w:rPr>
          <w:rFonts w:hint="eastAsia"/>
        </w:rPr>
        <w:t xml:space="preserve">修辞层话术；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溯源表把每一跳、每个字段来源串起来。</w:t>
      </w:r>
    </w:p>
    <w:p>
      <w:pPr>
        <w:pStyle w:val="CaptionedFigure"/>
        <w:keepNext/>
      </w:pPr>
      <w:r>
        <w:drawing>
          <wp:inline>
            <wp:extent cx="4500000" cy="3164061"/>
            <wp:effectExtent b="0" l="0" r="0" t="0"/>
            <wp:docPr descr="图 2 演练场复盘：先揭示证据层，再揭示修辞层" title="" id="44" name="Picture"/>
            <a:graphic>
              <a:graphicData uri="http://schemas.openxmlformats.org/drawingml/2006/picture">
                <pic:pic>
                  <pic:nvPicPr>
                    <pic:cNvPr descr="截图-体验应用/05-reveal-to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316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演练场复盘：先揭示证据层，再揭示修辞层</w:t>
      </w:r>
    </w:p>
    <w:p>
      <w:pPr>
        <w:pStyle w:val="BlockText"/>
      </w:pPr>
      <w:r>
        <w:rPr>
          <w:rFonts w:hint="eastAsia"/>
        </w:rPr>
        <w:t xml:space="preserve">演练场是独立演示层，不注册</w:t>
      </w:r>
      <w:r>
        <w:t xml:space="preserve"> </w:t>
      </w:r>
      <w:r>
        <w:rPr>
          <w:rFonts w:hint="eastAsia"/>
        </w:rPr>
        <w:t xml:space="preserve">ACPs；它的价值是让用户在“真实回应”之前，先经历一次信息不对称的对抗。</w:t>
      </w:r>
    </w:p>
    <w:bookmarkEnd w:id="46"/>
    <w:bookmarkStart w:id="50" w:name="真实外部调用"/>
    <w:p>
      <w:pPr>
        <w:pStyle w:val="Heading3"/>
      </w:pPr>
      <w:r>
        <w:t xml:space="preserve">5.2 </w:t>
      </w:r>
      <w:r>
        <w:rPr>
          <w:rFonts w:hint="eastAsia"/>
        </w:rPr>
        <w:t xml:space="preserve">真实外部调用</w:t>
      </w:r>
    </w:p>
    <w:p>
      <w:pPr>
        <w:pStyle w:val="FirstParagraph"/>
      </w:pPr>
      <w:r>
        <w:rPr>
          <w:rFonts w:hint="eastAsia"/>
        </w:rPr>
        <w:t xml:space="preserve">改名后、新</w:t>
      </w:r>
      <w:r>
        <w:t xml:space="preserve"> AIC </w:t>
      </w:r>
      <w:r>
        <w:rPr>
          <w:rFonts w:hint="eastAsia"/>
        </w:rPr>
        <w:t xml:space="preserve">上已有两次成功外部调用：外部账号前缀</w:t>
      </w:r>
      <w:r>
        <w:t xml:space="preserve"> </w:t>
      </w:r>
      <w:r>
        <w:rPr>
          <w:rStyle w:val="VerbatimChar"/>
        </w:rPr>
        <w:t xml:space="preserve">…0001.00001.EZTK03.BS0XTB…</w:t>
      </w:r>
      <w:r>
        <w:rPr>
          <w:rFonts w:hint="eastAsia"/>
        </w:rPr>
        <w:t xml:space="preserve">，任务</w:t>
      </w:r>
      <w:r>
        <w:t xml:space="preserve"> </w:t>
      </w:r>
      <w:r>
        <w:rPr>
          <w:rStyle w:val="VerbatimChar"/>
        </w:rPr>
        <w:t xml:space="preserve">task_96fd0329ecbb</w:t>
      </w:r>
      <w:r>
        <w:rPr>
          <w:rFonts w:hint="eastAsia"/>
        </w:rPr>
        <w:t xml:space="preserve">（2026-10-21）与</w:t>
      </w:r>
      <w:r>
        <w:t xml:space="preserve"> </w:t>
      </w:r>
      <w:r>
        <w:rPr>
          <w:rStyle w:val="VerbatimChar"/>
        </w:rPr>
        <w:t xml:space="preserve">task_917b67602160</w:t>
      </w:r>
      <w:r>
        <w:rPr>
          <w:rFonts w:hint="eastAsia"/>
        </w:rPr>
        <w:t xml:space="preserve">（2026-10-23），均为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。</w:t>
      </w:r>
      <w:r>
        <w:rPr>
          <w:rFonts w:hint="eastAsia"/>
          <w:b/>
          <w:bCs/>
        </w:rPr>
        <w:t xml:space="preserve">两次来自同一个外部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AIC，不是两个不同账号</w:t>
      </w:r>
      <w:r>
        <w:t xml:space="preserve">。</w:t>
      </w:r>
    </w:p>
    <w:p>
      <w:pPr>
        <w:pStyle w:val="CaptionedFigure"/>
        <w:keepNext/>
      </w:pPr>
      <w:r>
        <w:drawing>
          <wp:inline>
            <wp:extent cx="3960000" cy="5087999"/>
            <wp:effectExtent b="0" l="0" r="0" t="0"/>
            <wp:docPr descr="图 3 外部 AIC 调用法前哨的返回原文" title="" id="48" name="Picture"/>
            <a:graphic>
              <a:graphicData uri="http://schemas.openxmlformats.org/drawingml/2006/picture">
                <pic:pic>
                  <pic:nvPicPr>
                    <pic:cNvPr descr="外部调用-2026-10-21/01-法前哨-业主群回扣-结论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508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外部</w:t>
      </w:r>
      <w:r>
        <w:t xml:space="preserve"> AIC </w:t>
      </w:r>
      <w:r>
        <w:rPr>
          <w:rFonts w:hint="eastAsia"/>
        </w:rPr>
        <w:t xml:space="preserve">调用法前哨的返回原文</w:t>
      </w:r>
    </w:p>
    <w:p>
      <w:pPr>
        <w:pStyle w:val="BodyText"/>
      </w:pPr>
      <w:r>
        <w:rPr>
          <w:rFonts w:hint="eastAsia"/>
        </w:rPr>
        <w:t xml:space="preserve">它把“可核查的事实性指控”与“情绪表达”分开，在双方证据都未出示时给出“无法判定”，并指出“谁主张谁举证”、要求当事人“自证清白”属于举证倒置，最后把定性权交回司法机关。这是“事前准备”而不是“法律定性”的典型输出。</w:t>
      </w:r>
    </w:p>
    <w:p>
      <w:pPr>
        <w:pStyle w:val="BlockText"/>
      </w:pPr>
      <w:r>
        <w:rPr>
          <w:rFonts w:hint="eastAsia"/>
        </w:rPr>
        <w:t xml:space="preserve">同会话/同账号另有</w:t>
      </w:r>
      <w:r>
        <w:t xml:space="preserve"> 2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canceled</w:t>
      </w:r>
      <w:r>
        <w:rPr>
          <w:rFonts w:hint="eastAsia"/>
        </w:rPr>
        <w:t xml:space="preserve">（含一次空正文重试），不计成功；当日另有</w:t>
      </w:r>
      <w:r>
        <w:t xml:space="preserve"> 6 </w:t>
      </w:r>
      <w:r>
        <w:rPr>
          <w:rFonts w:hint="eastAsia"/>
        </w:rPr>
        <w:t xml:space="preserve">条内部自测（同一账号前缀），只用于验证链路，</w:t>
      </w:r>
      <w:r>
        <w:rPr>
          <w:rFonts w:hint="eastAsia"/>
          <w:b/>
          <w:bCs/>
        </w:rPr>
        <w:t xml:space="preserve">不计外部访问</w:t>
      </w:r>
      <w:r>
        <w:t xml:space="preserve">。</w:t>
      </w:r>
    </w:p>
    <w:bookmarkEnd w:id="50"/>
    <w:bookmarkStart w:id="54" w:name="必要验证场景"/>
    <w:p>
      <w:pPr>
        <w:pStyle w:val="Heading3"/>
      </w:pPr>
      <w:r>
        <w:t xml:space="preserve">5.3 </w:t>
      </w:r>
      <w:r>
        <w:rPr>
          <w:rFonts w:hint="eastAsia"/>
        </w:rPr>
        <w:t xml:space="preserve">必要验证场景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7"/>
        <w:gridCol w:w="6633"/>
        <w:gridCol w:w="1134"/>
      </w:tblGrid>
      <w:tr>
        <w:trPr>
          <w:tblHeader w:val="on"/>
          <w:tblHeader w:val="true"/>
          <w:cantSplit/>
        </w:trPr>
        <w:tc>
          <w:tcPr>
            <w:tcW w:type="dxa" w:w="158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6633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证据</w:t>
            </w:r>
          </w:p>
        </w:tc>
        <w:tc>
          <w:tcPr>
            <w:tcW w:type="dxa" w:w="113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注册</w:t>
            </w:r>
          </w:p>
        </w:tc>
        <w:tc>
          <w:tcPr>
            <w:tcW w:type="dxa" w:w="663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平台「我的智能体」列表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详情页；10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个部署角色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APPROVED/active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自动发现</w:t>
            </w:r>
          </w:p>
        </w:tc>
        <w:tc>
          <w:tcPr>
            <w:tcW w:type="dxa" w:w="663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叮当按名称「法前哨」返回</w:t>
            </w:r>
            <w:r>
              <w:rPr>
                <w:rFonts w:ascii="宋体" w:hAnsi="宋体" w:eastAsia="宋体"/>
                <w:sz w:val="16"/>
              </w:rPr>
              <w:t xml:space="preserve"> primary </w:t>
            </w:r>
            <w:r>
              <w:rPr>
                <w:rFonts w:hint="eastAsia" w:ascii="宋体" w:hAnsi="宋体" w:eastAsia="宋体"/>
                <w:sz w:val="16"/>
              </w:rPr>
              <w:t xml:space="preserve">主控与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legal.issue_verdict</w:t>
            </w:r>
            <w:r>
              <w:rPr>
                <w:rFonts w:hint="eastAsia" w:ascii="宋体" w:hAnsi="宋体" w:eastAsia="宋体"/>
                <w:sz w:val="16"/>
              </w:rPr>
              <w:t xml:space="preserve">，并进入“可调用智能体”卡片；主控内部通过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acps.discover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找到伙伴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跨端互联</w:t>
            </w:r>
          </w:p>
        </w:tc>
        <w:tc>
          <w:tcPr>
            <w:tcW w:type="dxa" w:w="6633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s2 </w:t>
            </w:r>
            <w:r>
              <w:rPr>
                <w:rFonts w:hint="eastAsia" w:ascii="宋体" w:hAnsi="宋体" w:eastAsia="宋体"/>
                <w:sz w:val="16"/>
              </w:rPr>
              <w:t xml:space="preserve">证据三叶子；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debate_chain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三元链跨两台机器；e2e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探针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访问</w:t>
            </w:r>
          </w:p>
        </w:tc>
        <w:tc>
          <w:tcPr>
            <w:tcW w:type="dxa" w:w="663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改名后：外部</w:t>
            </w:r>
            <w:r>
              <w:rPr>
                <w:rFonts w:ascii="宋体" w:hAnsi="宋体" w:eastAsia="宋体"/>
                <w:sz w:val="16"/>
              </w:rPr>
              <w:t xml:space="preserve"> AIC → </w:t>
            </w:r>
            <w:r>
              <w:rPr>
                <w:rFonts w:hint="eastAsia" w:ascii="宋体" w:hAnsi="宋体" w:eastAsia="宋体"/>
                <w:sz w:val="16"/>
              </w:rPr>
              <w:t xml:space="preserve">法前哨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task_96fd0329ecbb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+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task_917b67602160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completed（2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次成功，同一外部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AIC）；历史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10-11：268</w:t>
            </w:r>
            <w:r>
              <w:rPr>
                <w:rFonts w:ascii="宋体" w:hAnsi="宋体" w:eastAsia="宋体"/>
                <w:sz w:val="16"/>
              </w:rPr>
              <w:t xml:space="preserve"> inbound / </w:t>
            </w:r>
            <w:r>
              <w:rPr>
                <w:rFonts w:hint="eastAsia" w:ascii="宋体" w:hAnsi="宋体" w:eastAsia="宋体"/>
                <w:sz w:val="16"/>
              </w:rPr>
              <w:t xml:space="preserve">成功外部</w:t>
            </w:r>
            <w:r>
              <w:rPr>
                <w:rFonts w:ascii="宋体" w:hAnsi="宋体" w:eastAsia="宋体"/>
                <w:sz w:val="16"/>
              </w:rPr>
              <w:t xml:space="preserve"> 1 </w:t>
            </w:r>
            <w:r>
              <w:rPr>
                <w:rFonts w:hint="eastAsia" w:ascii="宋体" w:hAnsi="宋体" w:eastAsia="宋体"/>
                <w:sz w:val="16"/>
              </w:rPr>
              <w:t xml:space="preserve">次</w:t>
            </w:r>
          </w:p>
        </w:tc>
        <w:tc>
          <w:tcPr>
            <w:tcW w:type="dxa" w:w="113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⚠️ </w:t>
            </w:r>
            <w:r>
              <w:rPr>
                <w:rFonts w:hint="eastAsia" w:ascii="宋体" w:hAnsi="宋体" w:eastAsia="宋体"/>
                <w:sz w:val="16"/>
              </w:rPr>
              <w:t xml:space="preserve">有新成功，但只有</w:t>
            </w:r>
            <w:r>
              <w:rPr>
                <w:rFonts w:ascii="宋体" w:hAnsi="宋体" w:eastAsia="宋体"/>
                <w:sz w:val="16"/>
              </w:rPr>
              <w:t xml:space="preserve"> 1 </w:t>
            </w:r>
            <w:r>
              <w:rPr>
                <w:rFonts w:hint="eastAsia" w:ascii="宋体" w:hAnsi="宋体" w:eastAsia="宋体"/>
                <w:sz w:val="16"/>
              </w:rPr>
              <w:t xml:space="preserve">个不同外部账号</w:t>
            </w:r>
          </w:p>
        </w:tc>
      </w:tr>
    </w:tbl>
    <w:p>
      <w:pPr>
        <w:pStyle w:val="CaptionedFigure"/>
        <w:keepNext/>
      </w:pPr>
      <w:r>
        <w:drawing>
          <wp:inline>
            <wp:extent cx="5760000" cy="2539267"/>
            <wp:effectExtent b="0" l="0" r="0" t="0"/>
            <wp:docPr descr="图 4 平台验证：详情页（新 AIC / 已通过）与叮当按名称发现" title="" id="52" name="Picture"/>
            <a:graphic>
              <a:graphicData uri="http://schemas.openxmlformats.org/drawingml/2006/picture">
                <pic:pic>
                  <pic:nvPicPr>
                    <pic:cNvPr descr="平台验证截图-2026-10-21/平台验证-拼图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53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平台验证：详情页（新</w:t>
      </w:r>
      <w:r>
        <w:t xml:space="preserve"> AIC / </w:t>
      </w:r>
      <w:r>
        <w:rPr>
          <w:rFonts w:hint="eastAsia"/>
        </w:rPr>
        <w:t xml:space="preserve">已通过）与叮当按名称发现</w:t>
      </w:r>
    </w:p>
    <w:p>
      <w:pPr>
        <w:pStyle w:val="BlockText"/>
      </w:pPr>
      <w:r>
        <w:rPr>
          <w:rFonts w:hint="eastAsia"/>
        </w:rPr>
        <w:t xml:space="preserve">说明：平台“输入</w:t>
      </w:r>
      <w:r>
        <w:t xml:space="preserve"> AIC </w:t>
      </w:r>
      <w:r>
        <w:rPr>
          <w:rFonts w:hint="eastAsia"/>
        </w:rPr>
        <w:t xml:space="preserve">查询在线状态”的框会假阴性——Discovery</w:t>
      </w:r>
      <w:r>
        <w:t xml:space="preserve"> </w:t>
      </w:r>
      <w:r>
        <w:rPr>
          <w:rFonts w:hint="eastAsia"/>
        </w:rPr>
        <w:t xml:space="preserve">是语义检索，不按</w:t>
      </w:r>
      <w:r>
        <w:t xml:space="preserve"> AIC </w:t>
      </w:r>
      <w:r>
        <w:rPr>
          <w:rFonts w:hint="eastAsia"/>
        </w:rPr>
        <w:t xml:space="preserve">精确匹配。查</w:t>
      </w:r>
      <w:r>
        <w:t xml:space="preserve"> AIC </w:t>
      </w:r>
      <w:r>
        <w:rPr>
          <w:rFonts w:hint="eastAsia"/>
        </w:rPr>
        <w:t xml:space="preserve">用</w:t>
      </w:r>
      <w:r>
        <w:t xml:space="preserve"> registry /</w:t>
      </w:r>
      <w:r>
        <w:t xml:space="preserve"> </w:t>
      </w:r>
      <w:r>
        <w:rPr>
          <w:rStyle w:val="VerbatimChar"/>
        </w:rPr>
        <w:t xml:space="preserve">tools.list_agents</w:t>
      </w:r>
      <w:r>
        <w:rPr>
          <w:rFonts w:hint="eastAsia"/>
        </w:rPr>
        <w:t xml:space="preserve">；查“能不能被搜到”用名称。改名后</w:t>
      </w:r>
      <w:r>
        <w:t xml:space="preserve"> Agent </w:t>
      </w:r>
      <w:r>
        <w:rPr>
          <w:rFonts w:hint="eastAsia"/>
        </w:rPr>
        <w:t xml:space="preserve">程序化</w:t>
      </w:r>
      <w:r>
        <w:t xml:space="preserve"> </w:t>
      </w:r>
      <w:r>
        <w:rPr>
          <w:rStyle w:val="VerbatimChar"/>
        </w:rPr>
        <w:t xml:space="preserve">acps_discover</w:t>
      </w:r>
      <w:r>
        <w:t xml:space="preserve"> </w:t>
      </w:r>
      <w:r>
        <w:rPr>
          <w:rFonts w:hint="eastAsia"/>
        </w:rPr>
        <w:t xml:space="preserve">的</w:t>
      </w:r>
      <w:r>
        <w:t xml:space="preserve"> ADP </w:t>
      </w:r>
      <w:r>
        <w:rPr>
          <w:rFonts w:hint="eastAsia"/>
        </w:rPr>
        <w:t xml:space="preserve">索引存在滞后，本文以平台前台</w:t>
      </w:r>
      <w:r>
        <w:t xml:space="preserve"> / </w:t>
      </w:r>
      <w:r>
        <w:rPr>
          <w:rFonts w:hint="eastAsia"/>
        </w:rPr>
        <w:t xml:space="preserve">叮当与主控内部发现为准，不把索引延迟写成“已解决”。</w:t>
      </w:r>
    </w:p>
    <w:bookmarkEnd w:id="54"/>
    <w:bookmarkStart w:id="55" w:name="量化指标"/>
    <w:p>
      <w:pPr>
        <w:pStyle w:val="Heading3"/>
      </w:pPr>
      <w:r>
        <w:t xml:space="preserve">5.4 </w:t>
      </w:r>
      <w:r>
        <w:rPr>
          <w:rFonts w:hint="eastAsia"/>
        </w:rPr>
        <w:t xml:space="preserve">量化指标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494"/>
        <w:gridCol w:w="1247"/>
        <w:gridCol w:w="1247"/>
        <w:gridCol w:w="1247"/>
        <w:gridCol w:w="3118"/>
      </w:tblGrid>
      <w:tr>
        <w:trPr>
          <w:tblHeader w:val="on"/>
          <w:tblHeader w:val="true"/>
          <w:cantSplit/>
        </w:trPr>
        <w:tc>
          <w:tcPr>
            <w:tcW w:type="dxa" w:w="249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指标</w:t>
            </w:r>
          </w:p>
        </w:tc>
        <w:tc>
          <w:tcPr>
            <w:tcW w:type="dxa" w:w="124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样本</w:t>
            </w:r>
          </w:p>
        </w:tc>
        <w:tc>
          <w:tcPr>
            <w:tcW w:type="dxa" w:w="124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ascii="微软雅黑" w:hAnsi="微软雅黑" w:eastAsia="宋体"/>
                <w:b/>
                <w:color w:val="FFFFFF"/>
                <w:sz w:val="16"/>
              </w:rPr>
              <w:t xml:space="preserve">P50</w:t>
            </w:r>
          </w:p>
        </w:tc>
        <w:tc>
          <w:tcPr>
            <w:tcW w:type="dxa" w:w="1247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ascii="微软雅黑" w:hAnsi="微软雅黑" w:eastAsia="宋体"/>
                <w:b/>
                <w:color w:val="FFFFFF"/>
                <w:sz w:val="16"/>
              </w:rPr>
              <w:t xml:space="preserve">P95</w:t>
            </w:r>
          </w:p>
        </w:tc>
        <w:tc>
          <w:tcPr>
            <w:tcW w:type="dxa" w:w="3118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均值</w:t>
            </w:r>
            <w:r>
              <w:rPr>
                <w:rFonts w:ascii="微软雅黑" w:hAnsi="微软雅黑" w:eastAsia="宋体"/>
                <w:b/>
                <w:color w:val="FFFFFF"/>
                <w:sz w:val="16"/>
              </w:rPr>
              <w:t xml:space="preserve"> / </w:t>
            </w: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接入响应速度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263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17.4 ms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77.1 ms</w:t>
            </w:r>
          </w:p>
        </w:tc>
        <w:tc>
          <w:tcPr>
            <w:tcW w:type="dxa" w:w="3118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37.8 ms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通信时延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437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14.1 ms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32.9 ms</w:t>
            </w:r>
          </w:p>
        </w:tc>
        <w:tc>
          <w:tcPr>
            <w:tcW w:type="dxa" w:w="3118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16.3 ms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并发协同数量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10 </w:t>
            </w:r>
            <w:r>
              <w:rPr>
                <w:rFonts w:hint="eastAsia" w:ascii="宋体" w:hAnsi="宋体" w:eastAsia="宋体"/>
                <w:sz w:val="16"/>
              </w:rPr>
              <w:t xml:space="preserve">个伙伴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—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—</w:t>
            </w:r>
          </w:p>
        </w:tc>
        <w:tc>
          <w:tcPr>
            <w:tcW w:type="dxa" w:w="311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峰值</w:t>
            </w:r>
            <w:r>
              <w:rPr>
                <w:rFonts w:ascii="宋体" w:hAnsi="宋体" w:eastAsia="宋体"/>
                <w:sz w:val="16"/>
              </w:rPr>
              <w:t xml:space="preserve"> 2 </w:t>
            </w:r>
            <w:r>
              <w:rPr>
                <w:rFonts w:hint="eastAsia" w:ascii="宋体" w:hAnsi="宋体" w:eastAsia="宋体"/>
                <w:sz w:val="16"/>
              </w:rPr>
              <w:t xml:space="preserve">并发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平台累计访问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268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—</w:t>
            </w:r>
          </w:p>
        </w:tc>
        <w:tc>
          <w:tcPr>
            <w:tcW w:type="dxa" w:w="1247"/>
          </w:tcPr>
          <w:p>
            <w:pPr>
              <w:pStyle w:val="Compact"/>
              <w:spacing w:after="0" w:before="0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—</w:t>
            </w:r>
          </w:p>
        </w:tc>
        <w:tc>
          <w:tcPr>
            <w:tcW w:type="dxa" w:w="3118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外部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4，成功外部</w:t>
            </w:r>
            <w:r>
              <w:rPr>
                <w:rFonts w:ascii="宋体" w:hAnsi="宋体" w:eastAsia="宋体"/>
                <w:sz w:val="16"/>
              </w:rPr>
              <w:t xml:space="preserve"> 1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上表是</w:t>
      </w:r>
      <w:r>
        <w:t xml:space="preserve"> </w:t>
      </w:r>
      <w:r>
        <w:rPr>
          <w:b/>
          <w:bCs/>
        </w:rPr>
        <w:t xml:space="preserve">2026-10-11 </w:t>
      </w:r>
      <w:r>
        <w:rPr>
          <w:rFonts w:hint="eastAsia"/>
          <w:b/>
          <w:bCs/>
        </w:rPr>
        <w:t xml:space="preserve">历史快照</w:t>
      </w:r>
      <w:r>
        <w:rPr>
          <w:rFonts w:hint="eastAsia"/>
        </w:rPr>
        <w:t xml:space="preserve">（旧</w:t>
      </w:r>
      <w:r>
        <w:t xml:space="preserve"> </w:t>
      </w:r>
      <w:r>
        <w:rPr>
          <w:rFonts w:hint="eastAsia"/>
        </w:rPr>
        <w:t xml:space="preserve">AIC）。改名后新</w:t>
      </w:r>
      <w:r>
        <w:t xml:space="preserve"> AIC </w:t>
      </w:r>
      <w:r>
        <w:rPr>
          <w:rFonts w:hint="eastAsia"/>
        </w:rPr>
        <w:t xml:space="preserve">另有：</w:t>
      </w:r>
      <w:r>
        <w:t xml:space="preserve"> </w:t>
      </w:r>
      <w:r>
        <w:rPr>
          <w:rFonts w:hint="eastAsia"/>
        </w:rPr>
        <w:t xml:space="preserve">外部成功</w:t>
      </w:r>
      <w:r>
        <w:t xml:space="preserve"> 2 </w:t>
      </w:r>
      <w:r>
        <w:rPr>
          <w:rFonts w:hint="eastAsia"/>
        </w:rPr>
        <w:t xml:space="preserve">次（</w:t>
      </w:r>
      <w:r>
        <w:rPr>
          <w:rStyle w:val="VerbatimChar"/>
        </w:rPr>
        <w:t xml:space="preserve">task_96fd0329ecbb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task_917b67602160</w:t>
      </w:r>
      <w:r>
        <w:rPr>
          <w:rFonts w:hint="eastAsia"/>
        </w:rPr>
        <w:t xml:space="preserve">，同一外部</w:t>
      </w:r>
      <w:r>
        <w:t xml:space="preserve"> </w:t>
      </w:r>
      <w:r>
        <w:rPr>
          <w:rFonts w:hint="eastAsia"/>
        </w:rPr>
        <w:t xml:space="preserve">AIC）</w:t>
      </w:r>
      <w:r>
        <w:t xml:space="preserve"> </w:t>
      </w:r>
      <w:r>
        <w:t xml:space="preserve">+ </w:t>
      </w:r>
      <w:r>
        <w:rPr>
          <w:rFonts w:hint="eastAsia"/>
        </w:rPr>
        <w:t xml:space="preserve">内部自测</w:t>
      </w:r>
      <w:r>
        <w:t xml:space="preserve"> 6 </w:t>
      </w:r>
      <w:r>
        <w:rPr>
          <w:rFonts w:hint="eastAsia"/>
        </w:rPr>
        <w:t xml:space="preserve">次（不计外部）。</w:t>
      </w:r>
      <w:r>
        <w:t xml:space="preserve"> </w:t>
      </w:r>
      <w:r>
        <w:rPr>
          <w:rFonts w:hint="eastAsia"/>
        </w:rPr>
        <w:t xml:space="preserve">报材料时把“历史快照”和“改名后新增”分开写，不要相加成一个“总访问量”。</w:t>
      </w:r>
    </w:p>
    <w:bookmarkEnd w:id="55"/>
    <w:bookmarkStart w:id="56" w:name="评测口径必须如实写"/>
    <w:p>
      <w:pPr>
        <w:pStyle w:val="Heading3"/>
      </w:pPr>
      <w:r>
        <w:t xml:space="preserve">5.5 </w:t>
      </w:r>
      <w:r>
        <w:rPr>
          <w:rFonts w:hint="eastAsia"/>
        </w:rPr>
        <w:t xml:space="preserve">评测口径（必须如实写）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判定一致率</w:t>
      </w:r>
      <w:r>
        <w:t xml:space="preserve"> </w:t>
      </w:r>
      <w:r>
        <w:rPr>
          <w:rFonts w:hint="eastAsia"/>
          <w:b/>
          <w:bCs/>
        </w:rPr>
        <w:t xml:space="preserve">21/22（95.45%）</w:t>
      </w:r>
      <w:r>
        <w:rPr>
          <w:rFonts w:hint="eastAsia"/>
        </w:rPr>
        <w:t xml:space="preserve">：22</w:t>
      </w:r>
      <w:r>
        <w:t xml:space="preserve"> </w:t>
      </w:r>
      <w:r>
        <w:rPr>
          <w:rFonts w:hint="eastAsia"/>
        </w:rPr>
        <w:t xml:space="preserve">条人工基准，15</w:t>
      </w:r>
      <w:r>
        <w:t xml:space="preserve"> </w:t>
      </w:r>
      <w:r>
        <w:rPr>
          <w:rFonts w:hint="eastAsia"/>
        </w:rPr>
        <w:t xml:space="preserve">条“不实”+</w:t>
      </w:r>
      <w:r>
        <w:t xml:space="preserve"> 7 </w:t>
      </w:r>
      <w:r>
        <w:rPr>
          <w:rFonts w:hint="eastAsia"/>
        </w:rPr>
        <w:t xml:space="preserve">条“确有其事”；</w:t>
      </w:r>
      <w:r>
        <w:t xml:space="preserve"> </w:t>
      </w:r>
      <w:r>
        <w:rPr>
          <w:rFonts w:hint="eastAsia"/>
          <w:b/>
          <w:bCs/>
        </w:rPr>
        <w:t xml:space="preserve">没有“断章取义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无法判定”基准</w:t>
      </w:r>
      <w:r>
        <w:rPr>
          <w:rFonts w:hint="eastAsia"/>
        </w:rPr>
        <w:t xml:space="preserve">；事实库与基准同源，检索成分大；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因此它是“在自有库</w:t>
      </w:r>
      <w:r>
        <w:t xml:space="preserve"> / </w:t>
      </w:r>
      <w:r>
        <w:rPr>
          <w:rFonts w:hint="eastAsia"/>
        </w:rPr>
        <w:t xml:space="preserve">自有案件上的校准结果”，</w:t>
      </w:r>
      <w:r>
        <w:rPr>
          <w:rFonts w:hint="eastAsia"/>
          <w:b/>
          <w:bCs/>
        </w:rPr>
        <w:t xml:space="preserve">不是泛化准确率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t xml:space="preserve">0/13 → 21/22 </w:t>
      </w:r>
      <w:r>
        <w:rPr>
          <w:rFonts w:hint="eastAsia"/>
        </w:rPr>
        <w:t xml:space="preserve">的提升里，包含“补值域</w:t>
      </w:r>
      <w:r>
        <w:t xml:space="preserve"> + </w:t>
      </w:r>
      <w:r>
        <w:rPr>
          <w:rFonts w:hint="eastAsia"/>
        </w:rPr>
        <w:t xml:space="preserve">扩库</w:t>
      </w:r>
      <w:r>
        <w:t xml:space="preserve"> + </w:t>
      </w:r>
      <w:r>
        <w:rPr>
          <w:rFonts w:hint="eastAsia"/>
        </w:rPr>
        <w:t xml:space="preserve">重标基准”，不能全部归因于“判断力提升”。</w:t>
      </w:r>
    </w:p>
    <w:bookmarkEnd w:id="56"/>
    <w:bookmarkStart w:id="57" w:name="可复制性"/>
    <w:p>
      <w:pPr>
        <w:pStyle w:val="Heading3"/>
      </w:pPr>
      <w:r>
        <w:t xml:space="preserve">5.6 </w:t>
      </w:r>
      <w:r>
        <w:rPr>
          <w:rFonts w:hint="eastAsia"/>
        </w:rPr>
        <w:t xml:space="preserve">可复制性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一条命令起体验应用（假模型，不需要</w:t>
      </w:r>
      <w:r>
        <w:t xml:space="preserve"> </w:t>
      </w:r>
      <w:r>
        <w:rPr>
          <w:rFonts w:hint="eastAsia"/>
        </w:rPr>
        <w:t xml:space="preserve">Key）；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一条命令跑全量自检；一条命令跑真实案例轮；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双机部署有</w:t>
      </w:r>
      <w:r>
        <w:t xml:space="preserve"> systemd </w:t>
      </w:r>
      <w:r>
        <w:rPr>
          <w:rFonts w:hint="eastAsia"/>
        </w:rPr>
        <w:t xml:space="preserve">单元与同步脚本；新角色按同一套契约模板扩展；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外部试用只需“搜名称</w:t>
      </w:r>
      <w:r>
        <w:t xml:space="preserve"> → </w:t>
      </w:r>
      <w:r>
        <w:rPr>
          <w:rFonts w:hint="eastAsia"/>
        </w:rPr>
        <w:t xml:space="preserve">粘贴一段文字</w:t>
      </w:r>
      <w:r>
        <w:t xml:space="preserve"> → </w:t>
      </w:r>
      <w:r>
        <w:rPr>
          <w:rFonts w:hint="eastAsia"/>
        </w:rPr>
        <w:t xml:space="preserve">等结果”，不需要安装或注册。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六总结与展望"/>
    <w:p>
      <w:pPr>
        <w:pStyle w:val="Heading2"/>
      </w:pPr>
      <w:r>
        <w:rPr>
          <w:rFonts w:hint="eastAsia"/>
        </w:rPr>
        <w:t xml:space="preserve">六、总结与展望</w:t>
      </w:r>
    </w:p>
    <w:bookmarkStart w:id="59" w:name="四点经验"/>
    <w:p>
      <w:pPr>
        <w:pStyle w:val="Heading3"/>
      </w:pPr>
      <w:r>
        <w:t xml:space="preserve">6.1 </w:t>
      </w:r>
      <w:r>
        <w:rPr>
          <w:rFonts w:hint="eastAsia"/>
        </w:rPr>
        <w:t xml:space="preserve">四点经验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先定契约，再写代码</w:t>
      </w:r>
      <w:r>
        <w:rPr>
          <w:rFonts w:hint="eastAsia"/>
        </w:rPr>
        <w:t xml:space="preserve">：每个</w:t>
      </w:r>
      <w:r>
        <w:t xml:space="preserve"> Agent </w:t>
      </w:r>
      <w:r>
        <w:rPr>
          <w:rFonts w:hint="eastAsia"/>
        </w:rPr>
        <w:t xml:space="preserve">的交付物先钉死，Leader</w:t>
      </w:r>
      <w:r>
        <w:t xml:space="preserve"> </w:t>
      </w:r>
      <w:r>
        <w:rPr>
          <w:rFonts w:hint="eastAsia"/>
        </w:rPr>
        <w:t xml:space="preserve">才不用解析自然语言；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不要相信模型自觉</w:t>
      </w:r>
      <w:r>
        <w:rPr>
          <w:rFonts w:hint="eastAsia"/>
        </w:rPr>
        <w:t xml:space="preserve">：终止、追问、工具选择、鉴伪结论都必须有结构约束；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判据要能证伪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status=completed</w:t>
      </w:r>
      <w:r>
        <w:t xml:space="preserve"> </w:t>
      </w:r>
      <w:r>
        <w:rPr>
          <w:rFonts w:hint="eastAsia"/>
        </w:rPr>
        <w:t xml:space="preserve">不算成功，</w:t>
      </w:r>
      <w:r>
        <w:rPr>
          <w:rStyle w:val="VerbatimChar"/>
        </w:rPr>
        <w:t xml:space="preserve">output/</w:t>
      </w:r>
      <w:r>
        <w:t xml:space="preserve"> </w:t>
      </w:r>
      <w:r>
        <w:rPr>
          <w:rFonts w:hint="eastAsia"/>
        </w:rPr>
        <w:t xml:space="preserve">新文件才算；</w:t>
      </w:r>
      <w:r>
        <w:rPr>
          <w:rStyle w:val="VerbatimChar"/>
        </w:rPr>
        <w:t xml:space="preserve">not_run</w:t>
      </w:r>
      <w:r>
        <w:t xml:space="preserve"> </w:t>
      </w:r>
      <w:r>
        <w:rPr>
          <w:rFonts w:hint="eastAsia"/>
        </w:rPr>
        <w:t xml:space="preserve">必须显式；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平台适配是硬功夫</w:t>
      </w:r>
      <w:r>
        <w:rPr>
          <w:rFonts w:hint="eastAsia"/>
        </w:rPr>
        <w:t xml:space="preserve">：Discovery</w:t>
      </w:r>
      <w:r>
        <w:t xml:space="preserve"> </w:t>
      </w:r>
      <w:r>
        <w:rPr>
          <w:rFonts w:hint="eastAsia"/>
        </w:rPr>
        <w:t xml:space="preserve">filter、并发登录、软删除索引、AIC</w:t>
      </w:r>
      <w:r>
        <w:t xml:space="preserve"> </w:t>
      </w:r>
      <w:r>
        <w:rPr>
          <w:rFonts w:hint="eastAsia"/>
        </w:rPr>
        <w:t xml:space="preserve">轮换，都是真实坑。</w:t>
      </w:r>
    </w:p>
    <w:bookmarkEnd w:id="59"/>
    <w:bookmarkStart w:id="60" w:name="不足与未来工作"/>
    <w:p>
      <w:pPr>
        <w:pStyle w:val="Heading3"/>
      </w:pPr>
      <w:r>
        <w:t xml:space="preserve">6.2 </w:t>
      </w:r>
      <w:r>
        <w:rPr>
          <w:rFonts w:hint="eastAsia"/>
        </w:rPr>
        <w:t xml:space="preserve">不足与未来工作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54"/>
        <w:gridCol w:w="2835"/>
        <w:gridCol w:w="4252"/>
      </w:tblGrid>
      <w:tr>
        <w:trPr>
          <w:tblHeader w:val="on"/>
          <w:tblHeader w:val="true"/>
          <w:cantSplit/>
        </w:trPr>
        <w:tc>
          <w:tcPr>
            <w:tcW w:type="dxa" w:w="2154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不足</w:t>
            </w:r>
          </w:p>
        </w:tc>
        <w:tc>
          <w:tcPr>
            <w:tcW w:type="dxa" w:w="2835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现状</w:t>
            </w:r>
          </w:p>
        </w:tc>
        <w:tc>
          <w:tcPr>
            <w:tcW w:type="dxa" w:w="4252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外部访问少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改名后成功外部调用</w:t>
            </w:r>
            <w:r>
              <w:rPr>
                <w:rFonts w:ascii="宋体" w:hAnsi="宋体" w:eastAsia="宋体"/>
                <w:sz w:val="16"/>
              </w:rPr>
              <w:t xml:space="preserve"> 2 </w:t>
            </w:r>
            <w:r>
              <w:rPr>
                <w:rFonts w:hint="eastAsia" w:ascii="宋体" w:hAnsi="宋体" w:eastAsia="宋体"/>
                <w:sz w:val="16"/>
              </w:rPr>
              <w:t xml:space="preserve">次，但来自同</w:t>
            </w:r>
            <w:r>
              <w:rPr>
                <w:rFonts w:ascii="宋体" w:hAnsi="宋体" w:eastAsia="宋体"/>
                <w:sz w:val="16"/>
              </w:rPr>
              <w:t xml:space="preserve"> 1 </w:t>
            </w:r>
            <w:r>
              <w:rPr>
                <w:rFonts w:hint="eastAsia" w:ascii="宋体" w:hAnsi="宋体" w:eastAsia="宋体"/>
                <w:sz w:val="16"/>
              </w:rPr>
              <w:t xml:space="preserve">个外部</w:t>
            </w:r>
            <w:r>
              <w:rPr>
                <w:rFonts w:ascii="宋体" w:hAnsi="宋体" w:eastAsia="宋体"/>
                <w:sz w:val="16"/>
              </w:rPr>
              <w:t xml:space="preserve"> AIC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复制粘贴样例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叮当；目标再补</w:t>
            </w:r>
            <w:r>
              <w:rPr>
                <w:rFonts w:ascii="宋体" w:hAnsi="宋体" w:eastAsia="宋体"/>
                <w:sz w:val="16"/>
              </w:rPr>
              <w:t xml:space="preserve"> 2 </w:t>
            </w:r>
            <w:r>
              <w:rPr>
                <w:rFonts w:hint="eastAsia" w:ascii="宋体" w:hAnsi="宋体" w:eastAsia="宋体"/>
                <w:sz w:val="16"/>
              </w:rPr>
              <w:t xml:space="preserve">个不同账号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评测样本小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22 </w:t>
            </w:r>
            <w:r>
              <w:rPr>
                <w:rFonts w:hint="eastAsia" w:ascii="宋体" w:hAnsi="宋体" w:eastAsia="宋体"/>
                <w:sz w:val="16"/>
              </w:rPr>
              <w:t xml:space="preserve">条同源基准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20 </w:t>
            </w:r>
            <w:r>
              <w:rPr>
                <w:rFonts w:hint="eastAsia" w:ascii="宋体" w:hAnsi="宋体" w:eastAsia="宋体"/>
                <w:sz w:val="16"/>
              </w:rPr>
              <w:t xml:space="preserve">条冻结库外新案；报准确率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弃权率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失败类型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MCP </w:t>
            </w:r>
            <w:r>
              <w:rPr>
                <w:rFonts w:hint="eastAsia" w:ascii="宋体" w:hAnsi="宋体" w:eastAsia="宋体"/>
                <w:sz w:val="16"/>
              </w:rPr>
              <w:t xml:space="preserve">桥接未做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只做了</w:t>
            </w:r>
            <w:r>
              <w:rPr>
                <w:rFonts w:ascii="宋体" w:hAnsi="宋体" w:eastAsia="宋体"/>
                <w:sz w:val="16"/>
              </w:rPr>
              <w:t xml:space="preserve"> MCP </w:t>
            </w:r>
            <w:r>
              <w:rPr>
                <w:rFonts w:hint="eastAsia" w:ascii="宋体" w:hAnsi="宋体" w:eastAsia="宋体"/>
                <w:sz w:val="16"/>
              </w:rPr>
              <w:t xml:space="preserve">server（能力开放）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写进未来工作，不冒充“异构桥接”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鉴伪无</w:t>
            </w:r>
            <w:r>
              <w:rPr>
                <w:rFonts w:ascii="宋体" w:hAnsi="宋体" w:eastAsia="宋体"/>
                <w:sz w:val="16"/>
              </w:rPr>
              <w:t xml:space="preserve"> ground truth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只有正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负对照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建小规模已知篡改数据集；继续保留</w:t>
            </w:r>
            <w:r>
              <w:rPr>
                <w:rFonts w:ascii="宋体" w:hAnsi="宋体" w:eastAsia="宋体"/>
                <w:sz w:val="16"/>
              </w:rPr>
              <w:t xml:space="preserve"> caveat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体验层不进</w:t>
            </w:r>
            <w:r>
              <w:rPr>
                <w:rFonts w:ascii="宋体" w:hAnsi="宋体" w:eastAsia="宋体"/>
                <w:sz w:val="16"/>
              </w:rPr>
              <w:t xml:space="preserve"> ACPs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进程内编排，不计访问量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可选：让证据核验调用平台真实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evidence-image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隐私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保留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线索只有</w:t>
            </w:r>
            <w:r>
              <w:rPr>
                <w:rFonts w:ascii="宋体" w:hAnsi="宋体" w:eastAsia="宋体"/>
                <w:sz w:val="16"/>
              </w:rPr>
              <w:t xml:space="preserve"> sensitive </w:t>
            </w:r>
            <w:r>
              <w:rPr>
                <w:rFonts w:hint="eastAsia" w:ascii="宋体" w:hAnsi="宋体" w:eastAsia="宋体"/>
                <w:sz w:val="16"/>
              </w:rPr>
              <w:t xml:space="preserve">标记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补保留期限、脱敏、删除流程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程序化发现索引</w:t>
            </w:r>
          </w:p>
        </w:tc>
        <w:tc>
          <w:tcPr>
            <w:tcW w:type="dxa" w:w="2835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改名后</w:t>
            </w:r>
            <w:r>
              <w:rPr>
                <w:rFonts w:ascii="宋体" w:hAnsi="宋体" w:eastAsia="宋体"/>
                <w:sz w:val="16"/>
              </w:rPr>
              <w:t xml:space="preserve"> ADP </w:t>
            </w:r>
            <w:r>
              <w:rPr>
                <w:rFonts w:hint="eastAsia" w:ascii="宋体" w:hAnsi="宋体" w:eastAsia="宋体"/>
                <w:sz w:val="16"/>
              </w:rPr>
              <w:t xml:space="preserve">索引滞后</w:t>
            </w:r>
          </w:p>
        </w:tc>
        <w:tc>
          <w:tcPr>
            <w:tcW w:type="dxa" w:w="4252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等索引刷新后重跑发现矩阵；以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registry/叮当为准</w:t>
            </w:r>
          </w:p>
        </w:tc>
      </w:tr>
    </w:tbl>
    <w:bookmarkEnd w:id="60"/>
    <w:bookmarkStart w:id="61" w:name="标准化建议协议挑刺清单"/>
    <w:p>
      <w:pPr>
        <w:pStyle w:val="Heading3"/>
      </w:pPr>
      <w:r>
        <w:t xml:space="preserve">6.3 </w:t>
      </w:r>
      <w:r>
        <w:rPr>
          <w:rFonts w:hint="eastAsia"/>
        </w:rPr>
        <w:t xml:space="preserve">标准化建议（协议挑刺清单）</w:t>
      </w:r>
    </w:p>
    <w:p>
      <w:pPr>
        <w:pStyle w:val="Compact"/>
        <w:numPr>
          <w:ilvl w:val="0"/>
          <w:numId w:val="1020"/>
        </w:numPr>
      </w:pPr>
      <w:r>
        <w:t xml:space="preserve">AIP/AAC </w:t>
      </w:r>
      <w:r>
        <w:rPr>
          <w:rFonts w:hint="eastAsia"/>
        </w:rPr>
        <w:t xml:space="preserve">的多级委派需要显式链深约束；本项目在应用层补</w:t>
      </w:r>
      <w:r>
        <w:t xml:space="preserve"> </w:t>
      </w:r>
      <w:r>
        <w:rPr>
          <w:rStyle w:val="VerbatimChar"/>
        </w:rPr>
        <w:t xml:space="preserve">MAX_CHAIN_DEPTH=3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t xml:space="preserve">Discovery </w:t>
      </w:r>
      <w:r>
        <w:rPr>
          <w:rFonts w:hint="eastAsia"/>
        </w:rPr>
        <w:t xml:space="preserve">的</w:t>
      </w:r>
      <w:r>
        <w:t xml:space="preserve"> filter </w:t>
      </w:r>
      <w:r>
        <w:rPr>
          <w:rFonts w:hint="eastAsia"/>
        </w:rPr>
        <w:t xml:space="preserve">形态与平台实现不一致</w:t>
      </w:r>
      <w:r>
        <w:t xml:space="preserve"> ⇒ </w:t>
      </w:r>
      <w:r>
        <w:rPr>
          <w:rFonts w:hint="eastAsia"/>
        </w:rPr>
        <w:t xml:space="preserve">需要兼容层；</w:t>
      </w:r>
    </w:p>
    <w:p>
      <w:pPr>
        <w:pStyle w:val="Compact"/>
        <w:numPr>
          <w:ilvl w:val="0"/>
          <w:numId w:val="1020"/>
        </w:numPr>
      </w:pPr>
      <w:r>
        <w:t xml:space="preserve">Discovery </w:t>
      </w:r>
      <w:r>
        <w:rPr>
          <w:rFonts w:hint="eastAsia"/>
        </w:rPr>
        <w:t xml:space="preserve">是语义检索，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AIC </w:t>
      </w:r>
      <w:r>
        <w:rPr>
          <w:rFonts w:hint="eastAsia"/>
          <w:b/>
          <w:bCs/>
        </w:rPr>
        <w:t xml:space="preserve">精确查找</w:t>
      </w:r>
      <w:r>
        <w:t xml:space="preserve"> </w:t>
      </w:r>
      <w:r>
        <w:t xml:space="preserve">⇒ </w:t>
      </w:r>
      <w:r>
        <w:rPr>
          <w:rFonts w:hint="eastAsia"/>
        </w:rPr>
        <w:t xml:space="preserve">平台应提供独立</w:t>
      </w:r>
      <w:r>
        <w:t xml:space="preserve"> AIC </w:t>
      </w:r>
      <w:r>
        <w:rPr>
          <w:rFonts w:hint="eastAsia"/>
        </w:rPr>
        <w:t xml:space="preserve">目录；</w:t>
      </w:r>
    </w:p>
    <w:p>
      <w:pPr>
        <w:pStyle w:val="Compact"/>
        <w:numPr>
          <w:ilvl w:val="0"/>
          <w:numId w:val="1020"/>
        </w:numPr>
      </w:pPr>
      <w:r>
        <w:t xml:space="preserve">ACS </w:t>
      </w:r>
      <w:r>
        <w:rPr>
          <w:rFonts w:hint="eastAsia"/>
        </w:rPr>
        <w:t xml:space="preserve">的可见性</w:t>
      </w:r>
      <w:r>
        <w:t xml:space="preserve"> / </w:t>
      </w:r>
      <w:r>
        <w:rPr>
          <w:rFonts w:hint="eastAsia"/>
        </w:rPr>
        <w:t xml:space="preserve">软删除语义不一致</w:t>
      </w:r>
      <w:r>
        <w:t xml:space="preserve"> ⇒ </w:t>
      </w:r>
      <w:r>
        <w:rPr>
          <w:rFonts w:hint="eastAsia"/>
        </w:rPr>
        <w:t xml:space="preserve">建议统一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rPr>
          <w:rFonts w:hint="eastAsia"/>
        </w:rPr>
        <w:t xml:space="preserve">在发现索引中的传播；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平台</w:t>
      </w:r>
      <w:r>
        <w:t xml:space="preserve"> UI </w:t>
      </w:r>
      <w:r>
        <w:rPr>
          <w:rFonts w:hint="eastAsia"/>
        </w:rPr>
        <w:t xml:space="preserve">的“AIC</w:t>
      </w:r>
      <w:r>
        <w:t xml:space="preserve"> </w:t>
      </w:r>
      <w:r>
        <w:rPr>
          <w:rFonts w:hint="eastAsia"/>
        </w:rPr>
        <w:t xml:space="preserve">在线状态”若走语义检索</w:t>
      </w:r>
      <w:r>
        <w:t xml:space="preserve"> ⇒ </w:t>
      </w:r>
      <w:r>
        <w:rPr>
          <w:rFonts w:hint="eastAsia"/>
        </w:rPr>
        <w:t xml:space="preserve">应改成</w:t>
      </w:r>
      <w:r>
        <w:t xml:space="preserve"> registry </w:t>
      </w:r>
      <w:r>
        <w:rPr>
          <w:rFonts w:hint="eastAsia"/>
        </w:rPr>
        <w:t xml:space="preserve">精确查询；</w:t>
      </w:r>
    </w:p>
    <w:p>
      <w:pPr>
        <w:pStyle w:val="Compact"/>
        <w:numPr>
          <w:ilvl w:val="0"/>
          <w:numId w:val="1020"/>
        </w:numPr>
      </w:pPr>
      <w:r>
        <w:t xml:space="preserve">AMP </w:t>
      </w:r>
      <w:r>
        <w:rPr>
          <w:rFonts w:hint="eastAsia"/>
        </w:rPr>
        <w:t xml:space="preserve">的</w:t>
      </w:r>
      <w:r>
        <w:t xml:space="preserve"> Access / Message </w:t>
      </w:r>
      <w:r>
        <w:rPr>
          <w:rFonts w:hint="eastAsia"/>
        </w:rPr>
        <w:t xml:space="preserve">计数口径应在控制台写清楚，避免把“任务数”误读成“外部访问量”。</w:t>
      </w:r>
    </w:p>
    <w:bookmarkEnd w:id="61"/>
    <w:bookmarkStart w:id="62" w:name="未来工作"/>
    <w:p>
      <w:pPr>
        <w:pStyle w:val="Heading3"/>
      </w:pPr>
      <w:r>
        <w:t xml:space="preserve">6.4 </w:t>
      </w:r>
      <w:r>
        <w:rPr>
          <w:rFonts w:hint="eastAsia"/>
        </w:rPr>
        <w:t xml:space="preserve">未来工作</w:t>
      </w:r>
    </w:p>
    <w:p>
      <w:pPr>
        <w:pStyle w:val="Compact"/>
        <w:numPr>
          <w:ilvl w:val="0"/>
          <w:numId w:val="1021"/>
        </w:numPr>
      </w:pPr>
      <w:r>
        <w:t xml:space="preserve">20 </w:t>
      </w:r>
      <w:r>
        <w:rPr>
          <w:rFonts w:hint="eastAsia"/>
        </w:rPr>
        <w:t xml:space="preserve">条库外</w:t>
      </w:r>
      <w:r>
        <w:t xml:space="preserve"> </w:t>
      </w:r>
      <w:r>
        <w:rPr>
          <w:rFonts w:hint="eastAsia"/>
        </w:rPr>
        <w:t xml:space="preserve">holdout，先冻结再跑；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证据鉴伪的已知篡改数据集与误报</w:t>
      </w:r>
      <w:r>
        <w:t xml:space="preserve"> / </w:t>
      </w:r>
      <w:r>
        <w:rPr>
          <w:rFonts w:hint="eastAsia"/>
        </w:rPr>
        <w:t xml:space="preserve">漏报曲线；</w:t>
      </w:r>
    </w:p>
    <w:p>
      <w:pPr>
        <w:pStyle w:val="Compact"/>
        <w:numPr>
          <w:ilvl w:val="0"/>
          <w:numId w:val="1021"/>
        </w:numPr>
      </w:pPr>
      <w:r>
        <w:t xml:space="preserve">MCP </w:t>
      </w:r>
      <w:r>
        <w:rPr>
          <w:rFonts w:hint="eastAsia"/>
        </w:rPr>
        <w:t xml:space="preserve">作为“能力开放”，不做“异构桥接”的过度承诺；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把演练场与真实证据核验接通一次，但不把它算成平台访问；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角色收敛与代码拆分留到比赛后，避免在已过审</w:t>
      </w:r>
      <w:r>
        <w:t xml:space="preserve"> ACS </w:t>
      </w:r>
      <w:r>
        <w:rPr>
          <w:rFonts w:hint="eastAsia"/>
        </w:rPr>
        <w:t xml:space="preserve">上冒险。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7" w:name="附录"/>
    <w:p>
      <w:pPr>
        <w:pStyle w:val="Heading2"/>
        <w:pageBreakBefore/>
      </w:pPr>
      <w:r>
        <w:rPr>
          <w:rFonts w:hint="eastAsia"/>
        </w:rPr>
        <w:t xml:space="preserve">附录</w:t>
      </w:r>
    </w:p>
    <w:bookmarkStart w:id="64" w:name="a.-复跑命令"/>
    <w:p>
      <w:pPr>
        <w:pStyle w:val="Heading3"/>
      </w:pPr>
      <w:r>
        <w:t xml:space="preserve">A. </w:t>
      </w:r>
      <w:r>
        <w:rPr>
          <w:rFonts w:hint="eastAsia"/>
        </w:rPr>
        <w:t xml:space="preserve">复跑命令</w:t>
      </w:r>
    </w:p>
    <w:p>
      <w:pPr>
        <w:pStyle w:val="SourceCode"/>
      </w:pP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legal_acps.check_local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tools.acs_fingerprint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tools.verify_experience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run/verify_frontend_flow.mjs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tools.trace </w:t>
      </w:r>
      <w:r>
        <w:rPr>
          <w:rStyle w:val="AttributeTok"/>
        </w:rPr>
        <w:t xml:space="preserve">--latest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--evidence</w:t>
      </w:r>
    </w:p>
    <w:bookmarkEnd w:id="64"/>
    <w:bookmarkStart w:id="71" w:name="b.-证据索引"/>
    <w:p>
      <w:pPr>
        <w:pStyle w:val="Heading3"/>
      </w:pPr>
      <w:r>
        <w:t xml:space="preserve">B. </w:t>
      </w:r>
      <w:r>
        <w:rPr>
          <w:rFonts w:hint="eastAsia"/>
        </w:rPr>
        <w:t xml:space="preserve">证据索引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平台截图（改名后）：</w:t>
      </w:r>
      <w:hyperlink r:id="rId65">
        <w:r>
          <w:rPr>
            <w:rStyle w:val="Hyperlink"/>
            <w:rFonts w:hint="eastAsia"/>
          </w:rPr>
          <w:t xml:space="preserve">平台验证截图-2026-10-21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平台截图（改名前历史）：</w:t>
      </w:r>
      <w:hyperlink r:id="rId66">
        <w:r>
          <w:rPr>
            <w:rStyle w:val="Hyperlink"/>
            <w:rFonts w:hint="eastAsia"/>
          </w:rPr>
          <w:t xml:space="preserve">平台验证截图-2026-10-20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演练场截图：</w:t>
      </w:r>
      <w:hyperlink r:id="rId67">
        <w:r>
          <w:rPr>
            <w:rStyle w:val="Hyperlink"/>
            <w:rFonts w:hint="eastAsia"/>
          </w:rPr>
          <w:t xml:space="preserve">截图-体验应用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溯源截图：</w:t>
      </w:r>
      <w:hyperlink r:id="rId68">
        <w:r>
          <w:rPr>
            <w:rStyle w:val="Hyperlink"/>
            <w:rFonts w:hint="eastAsia"/>
          </w:rPr>
          <w:t xml:space="preserve">截图-溯源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外部调用结果：</w:t>
      </w:r>
      <w:hyperlink r:id="rId69">
        <w:r>
          <w:rPr>
            <w:rStyle w:val="Hyperlink"/>
            <w:rFonts w:hint="eastAsia"/>
          </w:rPr>
          <w:t xml:space="preserve">外部调用-2026-10-21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总索引：</w:t>
      </w:r>
      <w:hyperlink r:id="rId70">
        <w:r>
          <w:rPr>
            <w:rStyle w:val="Hyperlink"/>
            <w:rFonts w:hint="eastAsia"/>
          </w:rPr>
          <w:t xml:space="preserve">截图索引</w:t>
        </w:r>
      </w:hyperlink>
    </w:p>
    <w:bookmarkEnd w:id="71"/>
    <w:bookmarkStart w:id="72" w:name="c.-数据口径"/>
    <w:p>
      <w:pPr>
        <w:pStyle w:val="Heading3"/>
      </w:pPr>
      <w:r>
        <w:t xml:space="preserve">C. </w:t>
      </w:r>
      <w:r>
        <w:rPr>
          <w:rFonts w:hint="eastAsia"/>
        </w:rPr>
        <w:t xml:space="preserve">数据口径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角色数：12</w:t>
      </w:r>
      <w:r>
        <w:t xml:space="preserve"> </w:t>
      </w:r>
      <w:r>
        <w:rPr>
          <w:rFonts w:hint="eastAsia"/>
        </w:rPr>
        <w:t xml:space="preserve">个定义；10</w:t>
      </w:r>
      <w:r>
        <w:t xml:space="preserve"> </w:t>
      </w:r>
      <w:r>
        <w:rPr>
          <w:rFonts w:hint="eastAsia"/>
        </w:rPr>
        <w:t xml:space="preserve">个部署；2</w:t>
      </w:r>
      <w:r>
        <w:t xml:space="preserve"> </w:t>
      </w:r>
      <w:r>
        <w:rPr>
          <w:rFonts w:hint="eastAsia"/>
        </w:rPr>
        <w:t xml:space="preserve">个软废弃（incitement</w:t>
      </w:r>
      <w:r>
        <w:t xml:space="preserve"> / </w:t>
      </w:r>
      <w:r>
        <w:rPr>
          <w:rFonts w:hint="eastAsia"/>
        </w:rPr>
        <w:t xml:space="preserve">harm）。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案例轮：截至</w:t>
      </w:r>
      <w:r>
        <w:t xml:space="preserve"> </w:t>
      </w:r>
      <w:r>
        <w:rPr>
          <w:rFonts w:hint="eastAsia"/>
        </w:rPr>
        <w:t xml:space="preserve">2026-10-23，23</w:t>
      </w:r>
      <w:r>
        <w:t xml:space="preserve"> </w:t>
      </w:r>
      <w:r>
        <w:rPr>
          <w:rFonts w:hint="eastAsia"/>
        </w:rPr>
        <w:t xml:space="preserve">轮；17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+ 6 </w:t>
      </w:r>
      <w:r>
        <w:rPr>
          <w:rFonts w:hint="eastAsia"/>
        </w:rPr>
        <w:t xml:space="preserve">个历史端口误报</w:t>
      </w:r>
      <w:r>
        <w:t xml:space="preserve"> </w:t>
      </w:r>
      <w:r>
        <w:rPr>
          <w:rStyle w:val="VerbatimChar"/>
        </w:rPr>
        <w:t xml:space="preserve">exit 1</w:t>
      </w:r>
      <w:r>
        <w:rPr>
          <w:rFonts w:hint="eastAsia"/>
        </w:rPr>
        <w:t xml:space="preserve">，均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外部访问：历史快照</w:t>
      </w:r>
      <w:r>
        <w:t xml:space="preserve"> 268 inbound / </w:t>
      </w:r>
      <w:r>
        <w:rPr>
          <w:rFonts w:hint="eastAsia"/>
        </w:rPr>
        <w:t xml:space="preserve">成功外部</w:t>
      </w:r>
      <w:r>
        <w:t xml:space="preserve"> </w:t>
      </w:r>
      <w:r>
        <w:rPr>
          <w:rFonts w:hint="eastAsia"/>
        </w:rPr>
        <w:t xml:space="preserve">1；改名后新</w:t>
      </w:r>
      <w:r>
        <w:t xml:space="preserve"> AIC </w:t>
      </w:r>
      <w:r>
        <w:rPr>
          <w:rFonts w:hint="eastAsia"/>
        </w:rPr>
        <w:t xml:space="preserve">成功外部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task_96fd0329ecbb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task_917b67602160</w:t>
      </w:r>
      <w:r>
        <w:rPr>
          <w:rFonts w:hint="eastAsia"/>
        </w:rPr>
        <w:t xml:space="preserve">，同一外部</w:t>
      </w:r>
      <w:r>
        <w:t xml:space="preserve"> </w:t>
      </w:r>
      <w:r>
        <w:rPr>
          <w:rFonts w:hint="eastAsia"/>
        </w:rPr>
        <w:t xml:space="preserve">AIC），内部自测</w:t>
      </w:r>
      <w:r>
        <w:t xml:space="preserve"> </w:t>
      </w:r>
      <w:r>
        <w:rPr>
          <w:rFonts w:hint="eastAsia"/>
        </w:rPr>
        <w:t xml:space="preserve">6（不计外部）。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指纹：</w:t>
      </w:r>
      <w:r>
        <w:rPr>
          <w:rStyle w:val="VerbatimChar"/>
        </w:rPr>
        <w:t xml:space="preserve">tools.acs_fingerprint</w:t>
      </w:r>
      <w:r>
        <w:t xml:space="preserve"> </w:t>
      </w:r>
      <w:r>
        <w:t xml:space="preserve">12/12。</w:t>
      </w:r>
    </w:p>
    <w:bookmarkEnd w:id="72"/>
    <w:bookmarkStart w:id="75" w:name="d.-参考"/>
    <w:p>
      <w:pPr>
        <w:pStyle w:val="Heading3"/>
      </w:pPr>
      <w:r>
        <w:t xml:space="preserve">D. </w:t>
      </w: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24"/>
        </w:numPr>
      </w:pPr>
      <w:r>
        <w:t xml:space="preserve">ACPs </w:t>
      </w:r>
      <w:r>
        <w:rPr>
          <w:rFonts w:hint="eastAsia"/>
        </w:rPr>
        <w:t xml:space="preserve">协议体系文档（</w:t>
      </w:r>
      <w:r>
        <w:rPr>
          <w:rStyle w:val="VerbatimChar"/>
        </w:rPr>
        <w:t xml:space="preserve">docs/acps-specs/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梧桐智能体互联平台：</w:t>
      </w:r>
      <w:hyperlink r:id="rId73">
        <w:r>
          <w:rPr>
            <w:rStyle w:val="Hyperlink"/>
          </w:rPr>
          <w:t xml:space="preserve">https://wt.ioa.pub/</w:t>
        </w:r>
      </w:hyperlink>
    </w:p>
    <w:p>
      <w:pPr>
        <w:pStyle w:val="Compact"/>
        <w:numPr>
          <w:ilvl w:val="0"/>
          <w:numId w:val="1024"/>
        </w:numPr>
      </w:pPr>
      <w:r>
        <w:t xml:space="preserve">AIP </w:t>
      </w:r>
      <w:r>
        <w:rPr>
          <w:rFonts w:hint="eastAsia"/>
        </w:rPr>
        <w:t xml:space="preserve">开源社区：</w:t>
      </w:r>
      <w:hyperlink r:id="rId74">
        <w:r>
          <w:rPr>
            <w:rStyle w:val="Hyperlink"/>
          </w:rPr>
          <w:t xml:space="preserve">https://github.com/AIP-PUB</w:t>
        </w:r>
      </w:hyperlink>
    </w:p>
    <w:bookmarkEnd w:id="75"/>
    <w:bookmarkStart w:id="76" w:name="e.-关键代码入口"/>
    <w:p>
      <w:pPr>
        <w:pStyle w:val="Heading3"/>
      </w:pPr>
      <w:r>
        <w:t xml:space="preserve">E. </w:t>
      </w:r>
      <w:r>
        <w:rPr>
          <w:rFonts w:hint="eastAsia"/>
        </w:rPr>
        <w:t xml:space="preserve">关键代码入口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3402"/>
        <w:gridCol w:w="5953"/>
      </w:tblGrid>
      <w:tr>
        <w:trPr>
          <w:tblHeader w:val="on"/>
          <w:tblHeader w:val="true"/>
          <w:cantSplit/>
        </w:trPr>
        <w:tc>
          <w:tcPr>
            <w:tcW w:type="dxa" w:w="3402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文件</w:t>
            </w:r>
          </w:p>
        </w:tc>
        <w:tc>
          <w:tcPr>
            <w:tcW w:type="dxa" w:w="5953"/>
            <w:shd w:fill="123B5D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 w:ascii="微软雅黑" w:hAnsi="微软雅黑" w:eastAsia="宋体"/>
                <w:b/>
                <w:color w:val="FFFFFF"/>
                <w:sz w:val="16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legal_acps/acps_config.py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6"/>
              </w:rPr>
              <w:t xml:space="preserve">12 </w:t>
            </w:r>
            <w:r>
              <w:rPr>
                <w:rFonts w:hint="eastAsia" w:ascii="宋体" w:hAnsi="宋体" w:eastAsia="宋体"/>
                <w:sz w:val="16"/>
              </w:rPr>
              <w:t xml:space="preserve">个角色、端口、软废弃、部署集合的单一事实源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legal_acps/agents.py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各角色的</w:t>
            </w:r>
            <w:r>
              <w:rPr>
                <w:rFonts w:ascii="宋体" w:hAnsi="宋体" w:eastAsia="宋体"/>
                <w:sz w:val="16"/>
              </w:rPr>
              <w:t xml:space="preserve"> ACS / instructions / hooks </w:t>
            </w:r>
            <w:r>
              <w:rPr>
                <w:rFonts w:hint="eastAsia" w:ascii="宋体" w:hAnsi="宋体" w:eastAsia="宋体"/>
                <w:sz w:val="16"/>
              </w:rPr>
              <w:t xml:space="preserve">构建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legal_acps/contracts.py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FinalVerdict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FactRuling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ascii="宋体" w:hAnsi="宋体" w:eastAsia="宋体"/>
                <w:sz w:val="16"/>
              </w:rPr>
              <w:t xml:space="preserve">/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EvidenceRuling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等契约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legal_acps/termination.py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五层终止、定向追问、程序兜底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legal_acps/run_agent.py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单角色注册、监听、委派入口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legal_acps/case_round.py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每日真实案例轮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四项体检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legal_acps/experience/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反诈演练场（独立进程，不注册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ACPs）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tools/trace.py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6"/>
              </w:rPr>
              <w:t xml:space="preserve">任务库</w:t>
            </w:r>
            <w:r>
              <w:rPr>
                <w:rFonts w:ascii="宋体" w:hAnsi="宋体" w:eastAsia="宋体"/>
                <w:sz w:val="16"/>
              </w:rPr>
              <w:t xml:space="preserve"> → JSON / Markdown / HTML </w:t>
            </w:r>
            <w:r>
              <w:rPr>
                <w:rFonts w:hint="eastAsia" w:ascii="宋体" w:hAnsi="宋体" w:eastAsia="宋体"/>
                <w:sz w:val="16"/>
              </w:rPr>
              <w:t xml:space="preserve">溯源表</w:t>
            </w:r>
          </w:p>
        </w:tc>
      </w:tr>
    </w:tbl>
    <w:bookmarkEnd w:id="76"/>
    <w:bookmarkEnd w:id="77"/>
    <w:bookmarkEnd w:id="78"/>
    <w:sectPr>
      <w:headerReference w:type="default" r:id="rId10"/>
      <w:footerReference w:type="default" r:id="rId11"/>
      <w:footnotePr>
        <w:numRestart w:val="eachSect"/>
      </w:footnotePr>
      <w:pgSz w:h="16838" w:w="11906"/>
      <w:pgMar w:bottom="1020" w:footer="510" w:header="567" w:left="1134" w:right="1134" w:top="107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B8B9B"/>
        <w:sz w:val="16"/>
      </w:rPr>
      <w:t xml:space="preserve">2026-10-21 · 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7B8B9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7B8B9B"/>
        <w:sz w:val="16"/>
      </w:rPr>
      <w:t>法前哨 · 技术方案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300" w:lineRule="auto"/>
    </w:pPr>
    <w:rPr>
      <w:rFonts w:ascii="宋体" w:eastAsia="宋体" w:hAnsi="宋体"/>
      <w:sz w:val="19"/>
    </w:rPr>
  </w:style>
  <w:style w:styleId="BodyText" w:type="paragraph">
    <w:name w:val="Body Text"/>
    <w:basedOn w:val="Normal"/>
    <w:link w:val="BodyTextChar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Compact" w:type="paragraph">
    <w:name w:val="Compact"/>
    <w:basedOn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840" w:line="240" w:lineRule="auto"/>
      <w:contextualSpacing/>
      <w:jc w:val="center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5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  <w:jc w:val="center"/>
    </w:pPr>
    <w:rPr>
      <w:rFonts w:ascii="微软雅黑" w:cstheme="majorBidi" w:eastAsia="微软雅黑" w:eastAsiaTheme="majorEastAsia" w:hAnsi="微软雅黑"/>
      <w:b w:val="0"/>
      <w:color w:val="5B6B7C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20" w:line="264" w:lineRule="auto"/>
      <w:outlineLvl w:val="0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80" w:line="264" w:lineRule="auto"/>
      <w:outlineLvl w:val="1"/>
    </w:pPr>
    <w:rPr>
      <w:rFonts w:ascii="微软雅黑" w:asciiTheme="majorHAnsi" w:cstheme="majorBidi" w:eastAsia="微软雅黑" w:eastAsiaTheme="majorEastAsia" w:hAnsi="微软雅黑" w:hAnsiTheme="majorHAnsi"/>
      <w:b/>
      <w:color w:val="1F4E79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40" w:line="264" w:lineRule="auto"/>
      <w:outlineLvl w:val="2"/>
    </w:pPr>
    <w:rPr>
      <w:rFonts w:ascii="微软雅黑" w:cstheme="majorBidi" w:eastAsia="微软雅黑" w:eastAsiaTheme="majorEastAsia" w:hAnsi="微软雅黑"/>
      <w:b/>
      <w:color w:val="2B5C8A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00" w:line="264" w:lineRule="auto"/>
      <w:outlineLvl w:val="3"/>
    </w:pPr>
    <w:rPr>
      <w:rFonts w:ascii="微软雅黑" w:cstheme="majorBidi" w:eastAsia="微软雅黑" w:eastAsiaTheme="majorEastAsia" w:hAnsi="微软雅黑"/>
      <w:b/>
      <w:i/>
      <w:iCs/>
      <w:color w:val="2B5C8A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283" w:right="480"/>
    </w:pPr>
    <w:rPr>
      <w:rFonts w:ascii="宋体" w:eastAsia="宋体" w:hAnsi="宋体"/>
      <w:color w:val="5B6B7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20"/>
      <w:jc w:val="center"/>
    </w:pPr>
    <w:rPr>
      <w:rFonts w:ascii="微软雅黑" w:eastAsia="微软雅黑" w:hAnsi="微软雅黑"/>
      <w:b w:val="0"/>
      <w:i/>
      <w:color w:val="7B8B9B"/>
      <w:sz w:val="16"/>
    </w:rPr>
  </w:style>
  <w:style w:customStyle="1" w:styleId="TableCaption" w:type="paragraph">
    <w:name w:val="Table Caption"/>
    <w:basedOn w:val="Caption"/>
    <w:pPr>
      <w:keepNext/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ImageCaption" w:type="paragraph">
    <w:name w:val="Image Caption"/>
    <w:basedOn w:val="Caption"/>
    <w:pPr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333333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43" Type="http://schemas.openxmlformats.org/officeDocument/2006/relationships/image" Target="media/rId43.png"/><Relationship Id="rId23" Type="http://schemas.openxmlformats.org/officeDocument/2006/relationships/image" Target="media/rId23.png"/><Relationship Id="rId9" Type="http://schemas.openxmlformats.org/officeDocument/2006/relationships/hyperlink" Target="../&#24403;&#21069;&#20107;&#23454;&#22522;&#32447;.md" TargetMode="External"/><Relationship Id="rId74" Type="http://schemas.openxmlformats.org/officeDocument/2006/relationships/hyperlink" Target="https://github.com/AIP-PUB" TargetMode="External"/><Relationship Id="rId73" Type="http://schemas.openxmlformats.org/officeDocument/2006/relationships/hyperlink" Target="https://wt.ioa.pub/" TargetMode="External"/><Relationship Id="rId69" Type="http://schemas.openxmlformats.org/officeDocument/2006/relationships/hyperlink" Target="&#22806;&#37096;&#35843;&#29992;-2026-10-21/README.md" TargetMode="External"/><Relationship Id="rId66" Type="http://schemas.openxmlformats.org/officeDocument/2006/relationships/hyperlink" Target="&#24179;&#21488;&#39564;&#35777;&#25130;&#22270;-2026-10-20/README.md" TargetMode="External"/><Relationship Id="rId65" Type="http://schemas.openxmlformats.org/officeDocument/2006/relationships/hyperlink" Target="&#24179;&#21488;&#39564;&#35777;&#25130;&#22270;-2026-10-21/README.md" TargetMode="External"/><Relationship Id="rId67" Type="http://schemas.openxmlformats.org/officeDocument/2006/relationships/hyperlink" Target="&#25130;&#22270;-&#20307;&#39564;&#24212;&#29992;/README.md" TargetMode="External"/><Relationship Id="rId68" Type="http://schemas.openxmlformats.org/officeDocument/2006/relationships/hyperlink" Target="&#25130;&#22270;-&#28335;&#28304;/" TargetMode="External"/><Relationship Id="rId70" Type="http://schemas.openxmlformats.org/officeDocument/2006/relationships/hyperlink" Target="&#25130;&#22270;&#32034;&#24341;.md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&#24403;&#21069;&#20107;&#23454;&#22522;&#32447;.md" TargetMode="External"/><Relationship Id="rId74" Type="http://schemas.openxmlformats.org/officeDocument/2006/relationships/hyperlink" Target="https://github.com/AIP-PUB" TargetMode="External"/><Relationship Id="rId73" Type="http://schemas.openxmlformats.org/officeDocument/2006/relationships/hyperlink" Target="https://wt.ioa.pub/" TargetMode="External"/><Relationship Id="rId69" Type="http://schemas.openxmlformats.org/officeDocument/2006/relationships/hyperlink" Target="&#22806;&#37096;&#35843;&#29992;-2026-10-21/README.md" TargetMode="External"/><Relationship Id="rId66" Type="http://schemas.openxmlformats.org/officeDocument/2006/relationships/hyperlink" Target="&#24179;&#21488;&#39564;&#35777;&#25130;&#22270;-2026-10-20/README.md" TargetMode="External"/><Relationship Id="rId65" Type="http://schemas.openxmlformats.org/officeDocument/2006/relationships/hyperlink" Target="&#24179;&#21488;&#39564;&#35777;&#25130;&#22270;-2026-10-21/README.md" TargetMode="External"/><Relationship Id="rId67" Type="http://schemas.openxmlformats.org/officeDocument/2006/relationships/hyperlink" Target="&#25130;&#22270;-&#20307;&#39564;&#24212;&#29992;/README.md" TargetMode="External"/><Relationship Id="rId68" Type="http://schemas.openxmlformats.org/officeDocument/2006/relationships/hyperlink" Target="&#25130;&#22270;-&#28335;&#28304;/" TargetMode="External"/><Relationship Id="rId70" Type="http://schemas.openxmlformats.org/officeDocument/2006/relationships/hyperlink" Target="&#25130;&#22270;&#32034;&#24341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2026-10-23T14:35:06Z</dcterms:created>
  <dcterms:modified xsi:type="dcterms:W3CDTF">2026-10-23T14:35:06Z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