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E5B38" w14:textId="3126C33F" w:rsidR="008B228A" w:rsidRPr="00737B9D" w:rsidRDefault="00737B9D">
      <w:pPr>
        <w:rPr>
          <w:rFonts w:asciiTheme="majorHAnsi" w:eastAsiaTheme="majorHAnsi" w:hAnsiTheme="majorHAnsi"/>
          <w:b/>
          <w:bCs/>
          <w:sz w:val="44"/>
          <w:szCs w:val="44"/>
        </w:rPr>
      </w:pPr>
      <w:r w:rsidRPr="00737B9D">
        <w:rPr>
          <w:rFonts w:asciiTheme="majorHAnsi" w:eastAsiaTheme="majorHAnsi" w:hAnsiTheme="majorHAnsi" w:hint="eastAsia"/>
          <w:b/>
          <w:bCs/>
          <w:sz w:val="44"/>
          <w:szCs w:val="44"/>
        </w:rPr>
        <w:t>1</w:t>
      </w:r>
      <w:r w:rsidRPr="00737B9D">
        <w:rPr>
          <w:rFonts w:eastAsiaTheme="minorHAnsi"/>
          <w:b/>
          <w:bCs/>
          <w:sz w:val="44"/>
          <w:szCs w:val="44"/>
        </w:rPr>
        <w:t>.</w:t>
      </w:r>
      <w:r w:rsidRPr="00737B9D">
        <w:rPr>
          <w:rFonts w:eastAsiaTheme="minorHAnsi" w:hint="eastAsia"/>
          <w:b/>
          <w:bCs/>
          <w:sz w:val="44"/>
          <w:szCs w:val="44"/>
        </w:rPr>
        <w:t>实现要求</w:t>
      </w:r>
    </w:p>
    <w:p w14:paraId="371D12D1" w14:textId="4FBAF770" w:rsidR="00737B9D" w:rsidRDefault="00737B9D" w:rsidP="00737B9D">
      <w:pPr>
        <w:pStyle w:val="1"/>
        <w:numPr>
          <w:ilvl w:val="0"/>
          <w:numId w:val="0"/>
        </w:numPr>
        <w:ind w:left="400" w:hanging="200"/>
        <w:rPr>
          <w:rFonts w:asciiTheme="minorHAnsi" w:eastAsiaTheme="minorHAnsi" w:hAnsiTheme="minorHAnsi"/>
          <w:sz w:val="21"/>
          <w:szCs w:val="21"/>
        </w:rPr>
      </w:pPr>
      <w:r w:rsidRPr="00737B9D">
        <w:rPr>
          <w:rFonts w:asciiTheme="minorHAnsi" w:eastAsiaTheme="minorHAnsi" w:hAnsiTheme="minorHAnsi"/>
          <w:sz w:val="21"/>
          <w:szCs w:val="21"/>
        </w:rPr>
        <w:t>1.</w:t>
      </w:r>
      <w:r w:rsidRPr="00737B9D">
        <w:rPr>
          <w:rFonts w:asciiTheme="minorHAnsi" w:eastAsiaTheme="minorHAnsi" w:hAnsiTheme="minorHAnsi" w:hint="eastAsia"/>
          <w:sz w:val="21"/>
          <w:szCs w:val="21"/>
        </w:rPr>
        <w:t>在上一任务</w:t>
      </w:r>
      <w:r w:rsidRPr="00737B9D">
        <w:rPr>
          <w:rFonts w:asciiTheme="minorHAnsi" w:eastAsiaTheme="minorHAnsi" w:hAnsiTheme="minorHAnsi"/>
          <w:sz w:val="21"/>
          <w:szCs w:val="21"/>
        </w:rPr>
        <w:t xml:space="preserve">spring </w:t>
      </w:r>
      <w:proofErr w:type="spellStart"/>
      <w:r w:rsidRPr="00737B9D">
        <w:rPr>
          <w:rFonts w:asciiTheme="minorHAnsi" w:eastAsiaTheme="minorHAnsi" w:hAnsiTheme="minorHAnsi"/>
          <w:sz w:val="21"/>
          <w:szCs w:val="21"/>
        </w:rPr>
        <w:t>boot+mybatis+quartz</w:t>
      </w:r>
      <w:proofErr w:type="spellEnd"/>
      <w:r w:rsidRPr="00737B9D">
        <w:rPr>
          <w:rFonts w:asciiTheme="minorHAnsi" w:eastAsiaTheme="minorHAnsi" w:hAnsiTheme="minorHAnsi" w:hint="eastAsia"/>
          <w:sz w:val="21"/>
          <w:szCs w:val="21"/>
        </w:rPr>
        <w:t>应用项目基础上，整合</w:t>
      </w:r>
      <w:proofErr w:type="spellStart"/>
      <w:r w:rsidRPr="00737B9D">
        <w:rPr>
          <w:rFonts w:asciiTheme="minorHAnsi" w:eastAsiaTheme="minorHAnsi" w:hAnsiTheme="minorHAnsi" w:hint="eastAsia"/>
          <w:sz w:val="21"/>
          <w:szCs w:val="21"/>
        </w:rPr>
        <w:t>cxf</w:t>
      </w:r>
      <w:proofErr w:type="spellEnd"/>
      <w:r w:rsidRPr="00737B9D">
        <w:rPr>
          <w:rFonts w:asciiTheme="minorHAnsi" w:eastAsiaTheme="minorHAnsi" w:hAnsiTheme="minorHAnsi" w:hint="eastAsia"/>
          <w:sz w:val="21"/>
          <w:szCs w:val="21"/>
        </w:rPr>
        <w:t>。通过</w:t>
      </w:r>
      <w:proofErr w:type="spellStart"/>
      <w:r w:rsidRPr="00737B9D">
        <w:rPr>
          <w:rFonts w:asciiTheme="minorHAnsi" w:eastAsiaTheme="minorHAnsi" w:hAnsiTheme="minorHAnsi" w:hint="eastAsia"/>
          <w:sz w:val="21"/>
          <w:szCs w:val="21"/>
        </w:rPr>
        <w:t>cxf</w:t>
      </w:r>
      <w:proofErr w:type="spellEnd"/>
      <w:r w:rsidRPr="00737B9D">
        <w:rPr>
          <w:rFonts w:asciiTheme="minorHAnsi" w:eastAsiaTheme="minorHAnsi" w:hAnsiTheme="minorHAnsi" w:hint="eastAsia"/>
          <w:sz w:val="21"/>
          <w:szCs w:val="21"/>
        </w:rPr>
        <w:t>框架，提供webservice服务端接口，其他同事通过webservice客户端方式，可访问接口获取组织数据。</w:t>
      </w:r>
      <w:r w:rsidRPr="00737B9D">
        <w:rPr>
          <w:rFonts w:asciiTheme="minorHAnsi" w:eastAsiaTheme="minorHAnsi" w:hAnsiTheme="minorHAnsi"/>
          <w:sz w:val="21"/>
          <w:szCs w:val="21"/>
        </w:rPr>
        <w:t>自行设计组织机构属性信息</w:t>
      </w:r>
      <w:r w:rsidRPr="00737B9D">
        <w:rPr>
          <w:rFonts w:asciiTheme="minorHAnsi" w:eastAsiaTheme="minorHAnsi" w:hAnsiTheme="minorHAnsi" w:hint="eastAsia"/>
          <w:sz w:val="21"/>
          <w:szCs w:val="21"/>
        </w:rPr>
        <w:t>，及接口交互报文格式，</w:t>
      </w:r>
      <w:r w:rsidRPr="00737B9D">
        <w:rPr>
          <w:rFonts w:asciiTheme="minorHAnsi" w:eastAsiaTheme="minorHAnsi" w:hAnsiTheme="minorHAnsi"/>
          <w:sz w:val="21"/>
          <w:szCs w:val="21"/>
        </w:rPr>
        <w:t>通过W</w:t>
      </w:r>
      <w:r w:rsidRPr="00737B9D">
        <w:rPr>
          <w:rFonts w:asciiTheme="minorHAnsi" w:eastAsiaTheme="minorHAnsi" w:hAnsiTheme="minorHAnsi" w:hint="eastAsia"/>
          <w:sz w:val="21"/>
          <w:szCs w:val="21"/>
        </w:rPr>
        <w:t>ebservice服务端接口可进行查询，并将数据返回调用方客户端</w:t>
      </w:r>
      <w:r>
        <w:rPr>
          <w:rFonts w:asciiTheme="minorHAnsi" w:eastAsiaTheme="minorHAnsi" w:hAnsiTheme="minorHAnsi"/>
          <w:sz w:val="21"/>
          <w:szCs w:val="21"/>
        </w:rPr>
        <w:t>.</w:t>
      </w:r>
      <w:r w:rsidRPr="00737B9D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14:paraId="493DE921" w14:textId="13ADFC26" w:rsidR="00737B9D" w:rsidRDefault="00737B9D" w:rsidP="00737B9D">
      <w:pPr>
        <w:pStyle w:val="1"/>
        <w:numPr>
          <w:ilvl w:val="0"/>
          <w:numId w:val="0"/>
        </w:numPr>
        <w:ind w:left="400" w:hanging="200"/>
        <w:rPr>
          <w:rFonts w:asciiTheme="minorEastAsia" w:eastAsiaTheme="minorEastAsia" w:hAnsiTheme="minorEastAsia"/>
          <w:sz w:val="21"/>
          <w:szCs w:val="21"/>
        </w:rPr>
      </w:pPr>
      <w:r w:rsidRPr="00737B9D">
        <w:rPr>
          <w:rFonts w:asciiTheme="minorEastAsia" w:eastAsiaTheme="minorEastAsia" w:hAnsiTheme="minorEastAsia" w:hint="eastAsia"/>
          <w:sz w:val="21"/>
          <w:szCs w:val="21"/>
        </w:rPr>
        <w:t>2</w:t>
      </w:r>
      <w:r w:rsidRPr="00737B9D">
        <w:rPr>
          <w:rFonts w:asciiTheme="minorEastAsia" w:eastAsiaTheme="minorEastAsia" w:hAnsiTheme="minorEastAsia"/>
          <w:sz w:val="21"/>
          <w:szCs w:val="21"/>
        </w:rPr>
        <w:t>.</w:t>
      </w:r>
      <w:r w:rsidRPr="00737B9D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737B9D">
        <w:rPr>
          <w:rFonts w:asciiTheme="minorEastAsia" w:eastAsiaTheme="minorEastAsia" w:hAnsiTheme="minorEastAsia" w:hint="eastAsia"/>
          <w:sz w:val="21"/>
          <w:szCs w:val="21"/>
        </w:rPr>
        <w:t>本地搭建react环境，前端使用react技术实现简单用户登录，登录成功后跳转到应用首页。在应用首页上，结合前几次的任务练习，使用react交互方式将前几次的功能都整合都首页上可界面触发使用。</w:t>
      </w:r>
    </w:p>
    <w:p w14:paraId="76AA2055" w14:textId="77777777" w:rsidR="00737B9D" w:rsidRDefault="00737B9D" w:rsidP="00737B9D">
      <w:pPr>
        <w:pStyle w:val="1"/>
        <w:numPr>
          <w:ilvl w:val="0"/>
          <w:numId w:val="0"/>
        </w:numPr>
        <w:rPr>
          <w:rFonts w:asciiTheme="minorEastAsia" w:eastAsiaTheme="minorEastAsia" w:hAnsiTheme="minorEastAsia"/>
          <w:b/>
          <w:bCs/>
          <w:sz w:val="44"/>
          <w:szCs w:val="44"/>
        </w:rPr>
      </w:pPr>
      <w:r w:rsidRPr="00737B9D">
        <w:rPr>
          <w:rFonts w:asciiTheme="minorEastAsia" w:eastAsiaTheme="minorEastAsia" w:hAnsiTheme="minorEastAsia" w:hint="eastAsia"/>
          <w:b/>
          <w:bCs/>
          <w:sz w:val="44"/>
          <w:szCs w:val="44"/>
        </w:rPr>
        <w:t>2</w:t>
      </w:r>
      <w:r w:rsidRPr="00737B9D">
        <w:rPr>
          <w:rFonts w:asciiTheme="minorEastAsia" w:eastAsiaTheme="minorEastAsia" w:hAnsiTheme="minorEastAsia"/>
          <w:b/>
          <w:bCs/>
          <w:sz w:val="44"/>
          <w:szCs w:val="44"/>
        </w:rPr>
        <w:t>.</w:t>
      </w:r>
      <w:r w:rsidRPr="00737B9D">
        <w:rPr>
          <w:rFonts w:asciiTheme="minorEastAsia" w:eastAsiaTheme="minorEastAsia" w:hAnsiTheme="minorEastAsia" w:hint="eastAsia"/>
          <w:b/>
          <w:bCs/>
          <w:sz w:val="44"/>
          <w:szCs w:val="44"/>
        </w:rPr>
        <w:t>实现过程</w:t>
      </w:r>
    </w:p>
    <w:p w14:paraId="51F5839B" w14:textId="262AA44C" w:rsidR="00737B9D" w:rsidRDefault="00737B9D" w:rsidP="00737B9D">
      <w:pPr>
        <w:pStyle w:val="1"/>
        <w:numPr>
          <w:ilvl w:val="0"/>
          <w:numId w:val="0"/>
        </w:numPr>
        <w:ind w:firstLineChars="100" w:firstLine="210"/>
        <w:rPr>
          <w:rFonts w:asciiTheme="minorEastAsia" w:eastAsiaTheme="minorEastAsia" w:hAnsiTheme="minorEastAsia"/>
          <w:sz w:val="21"/>
          <w:szCs w:val="21"/>
        </w:rPr>
      </w:pPr>
      <w:r w:rsidRPr="00737B9D">
        <w:rPr>
          <w:rFonts w:asciiTheme="minorEastAsia" w:eastAsiaTheme="minorEastAsia" w:hAnsiTheme="minorEastAsia"/>
          <w:sz w:val="21"/>
          <w:szCs w:val="21"/>
        </w:rPr>
        <w:t>1.</w:t>
      </w:r>
      <w:r>
        <w:rPr>
          <w:rFonts w:asciiTheme="minorEastAsia" w:eastAsiaTheme="minorEastAsia" w:hAnsiTheme="minorEastAsia" w:hint="eastAsia"/>
          <w:sz w:val="21"/>
          <w:szCs w:val="21"/>
        </w:rPr>
        <w:t>整合</w:t>
      </w:r>
      <w:proofErr w:type="spellStart"/>
      <w:r>
        <w:rPr>
          <w:rFonts w:asciiTheme="minorEastAsia" w:eastAsiaTheme="minorEastAsia" w:hAnsiTheme="minorEastAsia" w:hint="eastAsia"/>
          <w:sz w:val="21"/>
          <w:szCs w:val="21"/>
        </w:rPr>
        <w:t>Cxf</w:t>
      </w:r>
      <w:proofErr w:type="spellEnd"/>
      <w:r>
        <w:rPr>
          <w:rFonts w:asciiTheme="minorEastAsia" w:eastAsiaTheme="minorEastAsia" w:hAnsiTheme="minorEastAsia" w:hint="eastAsia"/>
          <w:sz w:val="21"/>
          <w:szCs w:val="21"/>
        </w:rPr>
        <w:t>，提供</w:t>
      </w:r>
      <w:proofErr w:type="spellStart"/>
      <w:r>
        <w:rPr>
          <w:rFonts w:asciiTheme="minorEastAsia" w:eastAsiaTheme="minorEastAsia" w:hAnsiTheme="minorEastAsia" w:hint="eastAsia"/>
          <w:sz w:val="21"/>
          <w:szCs w:val="21"/>
        </w:rPr>
        <w:t>wenservice</w:t>
      </w:r>
      <w:proofErr w:type="spellEnd"/>
      <w:r>
        <w:rPr>
          <w:rFonts w:asciiTheme="minorEastAsia" w:eastAsiaTheme="minorEastAsia" w:hAnsiTheme="minorEastAsia" w:hint="eastAsia"/>
          <w:sz w:val="21"/>
          <w:szCs w:val="21"/>
        </w:rPr>
        <w:t>服务端接口，可调用此接口访问到服务端，进行操作。</w:t>
      </w:r>
      <w:r>
        <w:rPr>
          <w:noProof/>
        </w:rPr>
        <w:drawing>
          <wp:inline distT="0" distB="0" distL="0" distR="0" wp14:anchorId="26520838" wp14:editId="6D1AF729">
            <wp:extent cx="2241998" cy="1726442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698" cy="173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2DFC87" wp14:editId="3AE926E5">
            <wp:extent cx="2975212" cy="1514829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5212" cy="151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7E0F54" wp14:editId="134EAF0F">
            <wp:extent cx="5041813" cy="1412543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6528" cy="157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864D15" wp14:editId="43CB038F">
            <wp:extent cx="4744141" cy="21972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7441" cy="223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E96F" w14:textId="5E545007" w:rsidR="00CC2A77" w:rsidRDefault="00CC2A77" w:rsidP="00737B9D">
      <w:pPr>
        <w:pStyle w:val="1"/>
        <w:numPr>
          <w:ilvl w:val="0"/>
          <w:numId w:val="0"/>
        </w:numPr>
        <w:ind w:firstLineChars="100" w:firstLine="21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lastRenderedPageBreak/>
        <w:t>Webservice接口</w:t>
      </w:r>
    </w:p>
    <w:p w14:paraId="638EF688" w14:textId="60E5FCD8" w:rsidR="00CC2A77" w:rsidRDefault="00CC2A77" w:rsidP="00737B9D">
      <w:pPr>
        <w:pStyle w:val="1"/>
        <w:numPr>
          <w:ilvl w:val="0"/>
          <w:numId w:val="0"/>
        </w:numPr>
        <w:ind w:firstLineChars="100" w:firstLine="240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57CBBDF7" wp14:editId="5E904CFA">
            <wp:extent cx="5274310" cy="27565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C521" w14:textId="143479F3" w:rsidR="00CC2A77" w:rsidRDefault="00CC2A77" w:rsidP="00737B9D">
      <w:pPr>
        <w:pStyle w:val="1"/>
        <w:numPr>
          <w:ilvl w:val="0"/>
          <w:numId w:val="0"/>
        </w:numPr>
        <w:ind w:firstLineChars="100" w:firstLine="21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经测试可以使用于人员查询。</w:t>
      </w:r>
    </w:p>
    <w:p w14:paraId="3C372D0E" w14:textId="1597E1F5" w:rsidR="00CC2A77" w:rsidRDefault="00CC2A77" w:rsidP="00737B9D">
      <w:pPr>
        <w:pStyle w:val="1"/>
        <w:numPr>
          <w:ilvl w:val="0"/>
          <w:numId w:val="0"/>
        </w:numPr>
        <w:ind w:firstLineChars="100" w:firstLine="21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2</w:t>
      </w:r>
      <w:r>
        <w:rPr>
          <w:rFonts w:asciiTheme="minorEastAsia" w:eastAsiaTheme="minorEastAsia" w:hAnsiTheme="minorEastAsia"/>
          <w:sz w:val="21"/>
          <w:szCs w:val="21"/>
        </w:rPr>
        <w:t>.</w:t>
      </w:r>
      <w:r>
        <w:rPr>
          <w:rFonts w:asciiTheme="minorEastAsia" w:eastAsiaTheme="minorEastAsia" w:hAnsiTheme="minorEastAsia" w:hint="eastAsia"/>
          <w:sz w:val="21"/>
          <w:szCs w:val="21"/>
        </w:rPr>
        <w:t>react整合</w:t>
      </w:r>
    </w:p>
    <w:p w14:paraId="7EC42F7F" w14:textId="699F347F" w:rsidR="00CC2A77" w:rsidRDefault="00CC2A77" w:rsidP="00737B9D">
      <w:pPr>
        <w:pStyle w:val="1"/>
        <w:numPr>
          <w:ilvl w:val="0"/>
          <w:numId w:val="0"/>
        </w:numPr>
        <w:ind w:firstLineChars="100" w:firstLine="240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70D3BD13" wp14:editId="5E13ADD2">
            <wp:extent cx="3159457" cy="5069827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1761" cy="515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D005" w14:textId="05A8FEED" w:rsidR="00E134BB" w:rsidRPr="00E134BB" w:rsidRDefault="00E134BB" w:rsidP="00E134BB">
      <w:pPr>
        <w:pStyle w:val="1"/>
        <w:numPr>
          <w:ilvl w:val="0"/>
          <w:numId w:val="0"/>
        </w:numPr>
        <w:ind w:firstLineChars="100" w:firstLine="21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lastRenderedPageBreak/>
        <w:t>Login.</w:t>
      </w:r>
      <w:r>
        <w:rPr>
          <w:rFonts w:asciiTheme="minorEastAsia" w:eastAsiaTheme="minorEastAsia" w:hAnsiTheme="minorEastAsia"/>
          <w:sz w:val="21"/>
          <w:szCs w:val="21"/>
        </w:rPr>
        <w:t xml:space="preserve">js </w:t>
      </w:r>
      <w:r>
        <w:rPr>
          <w:rFonts w:asciiTheme="minorEastAsia" w:eastAsiaTheme="minorEastAsia" w:hAnsiTheme="minorEastAsia" w:hint="eastAsia"/>
          <w:sz w:val="21"/>
          <w:szCs w:val="21"/>
        </w:rPr>
        <w:t>为登录页面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简单登录界面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账号 </w:t>
      </w:r>
      <w:proofErr w:type="spellStart"/>
      <w:r>
        <w:rPr>
          <w:rFonts w:asciiTheme="minorEastAsia" w:eastAsiaTheme="minorEastAsia" w:hAnsiTheme="minorEastAsia" w:hint="eastAsia"/>
          <w:sz w:val="21"/>
          <w:szCs w:val="21"/>
        </w:rPr>
        <w:t>zhaowei</w:t>
      </w:r>
      <w:proofErr w:type="spellEnd"/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密码 </w:t>
      </w:r>
      <w:r>
        <w:rPr>
          <w:rFonts w:asciiTheme="minorEastAsia" w:eastAsiaTheme="minorEastAsia" w:hAnsiTheme="minorEastAsia"/>
          <w:sz w:val="21"/>
          <w:szCs w:val="21"/>
        </w:rPr>
        <w:t>123456</w:t>
      </w:r>
      <w:r>
        <w:rPr>
          <w:rFonts w:asciiTheme="minorEastAsia" w:eastAsiaTheme="minorEastAsia" w:hAnsiTheme="minorEastAsia"/>
          <w:sz w:val="21"/>
          <w:szCs w:val="21"/>
        </w:rPr>
        <w:t xml:space="preserve">  </w:t>
      </w:r>
      <w:r>
        <w:rPr>
          <w:rFonts w:asciiTheme="minorEastAsia" w:eastAsiaTheme="minorEastAsia" w:hAnsiTheme="minorEastAsia" w:hint="eastAsia"/>
          <w:sz w:val="21"/>
          <w:szCs w:val="21"/>
        </w:rPr>
        <w:t>成功跳转Apply</w:t>
      </w:r>
      <w:r>
        <w:rPr>
          <w:rFonts w:asciiTheme="minorEastAsia" w:eastAsiaTheme="minorEastAsia" w:hAnsiTheme="minorEastAsia"/>
          <w:sz w:val="21"/>
          <w:szCs w:val="21"/>
        </w:rPr>
        <w:t>.js,</w:t>
      </w:r>
      <w:r>
        <w:rPr>
          <w:rFonts w:asciiTheme="minorEastAsia" w:eastAsiaTheme="minorEastAsia" w:hAnsiTheme="minorEastAsia" w:hint="eastAsia"/>
          <w:sz w:val="21"/>
          <w:szCs w:val="21"/>
        </w:rPr>
        <w:t>反之提示错误，并刷新。</w:t>
      </w:r>
    </w:p>
    <w:p w14:paraId="1829234F" w14:textId="623C557C" w:rsidR="00CC2A77" w:rsidRDefault="00E134BB" w:rsidP="00737B9D">
      <w:pPr>
        <w:pStyle w:val="1"/>
        <w:numPr>
          <w:ilvl w:val="0"/>
          <w:numId w:val="0"/>
        </w:numPr>
        <w:ind w:firstLineChars="100" w:firstLine="240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32034F99" wp14:editId="15A2B3F8">
            <wp:extent cx="5274310" cy="25431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4E8A" w14:textId="77777777" w:rsidR="00E134BB" w:rsidRDefault="00E134BB" w:rsidP="00737B9D">
      <w:pPr>
        <w:pStyle w:val="1"/>
        <w:numPr>
          <w:ilvl w:val="0"/>
          <w:numId w:val="0"/>
        </w:numPr>
        <w:ind w:firstLineChars="100" w:firstLine="210"/>
        <w:rPr>
          <w:rFonts w:asciiTheme="minorEastAsia" w:eastAsiaTheme="minorEastAsia" w:hAnsiTheme="minorEastAsia" w:hint="eastAsia"/>
          <w:sz w:val="21"/>
          <w:szCs w:val="21"/>
        </w:rPr>
      </w:pPr>
    </w:p>
    <w:p w14:paraId="0C499753" w14:textId="1148BDF6" w:rsidR="00E134BB" w:rsidRDefault="00E134BB" w:rsidP="00737B9D">
      <w:pPr>
        <w:pStyle w:val="1"/>
        <w:numPr>
          <w:ilvl w:val="0"/>
          <w:numId w:val="0"/>
        </w:numPr>
        <w:ind w:firstLineChars="100" w:firstLine="240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5102EF72" wp14:editId="4857F7E3">
            <wp:extent cx="2497541" cy="253899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5359" cy="255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C58982" wp14:editId="491C6ADC">
            <wp:extent cx="2388358" cy="25574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2358" cy="25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0B16" w14:textId="3F4876FB" w:rsidR="00E134BB" w:rsidRDefault="00E134BB" w:rsidP="00E134BB">
      <w:pPr>
        <w:pStyle w:val="1"/>
        <w:numPr>
          <w:ilvl w:val="0"/>
          <w:numId w:val="0"/>
        </w:numPr>
        <w:ind w:firstLineChars="100" w:firstLine="21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Apply.</w:t>
      </w:r>
      <w:r>
        <w:rPr>
          <w:rFonts w:asciiTheme="minorEastAsia" w:eastAsiaTheme="minorEastAsia" w:hAnsiTheme="minorEastAsia"/>
          <w:sz w:val="21"/>
          <w:szCs w:val="21"/>
        </w:rPr>
        <w:t xml:space="preserve">js </w:t>
      </w:r>
      <w:r>
        <w:rPr>
          <w:rFonts w:asciiTheme="minorEastAsia" w:eastAsiaTheme="minorEastAsia" w:hAnsiTheme="minorEastAsia" w:hint="eastAsia"/>
          <w:sz w:val="21"/>
          <w:szCs w:val="21"/>
        </w:rPr>
        <w:t>为应用层界面</w:t>
      </w:r>
    </w:p>
    <w:p w14:paraId="141C6B52" w14:textId="4E3C8B81" w:rsidR="00E134BB" w:rsidRDefault="00E134BB" w:rsidP="00E134BB">
      <w:pPr>
        <w:pStyle w:val="1"/>
        <w:numPr>
          <w:ilvl w:val="0"/>
          <w:numId w:val="0"/>
        </w:numPr>
        <w:ind w:firstLineChars="100" w:firstLine="240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1D862725" wp14:editId="7C81B8DB">
            <wp:extent cx="4913194" cy="2060868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9215" cy="206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C442" w14:textId="7760BC09" w:rsidR="00E134BB" w:rsidRDefault="00E134BB" w:rsidP="00E134BB">
      <w:pPr>
        <w:pStyle w:val="1"/>
        <w:numPr>
          <w:ilvl w:val="0"/>
          <w:numId w:val="0"/>
        </w:numPr>
        <w:ind w:firstLineChars="100" w:firstLine="21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由于时间</w:t>
      </w:r>
      <w:r w:rsidR="002F170C">
        <w:rPr>
          <w:rFonts w:asciiTheme="minorEastAsia" w:eastAsiaTheme="minorEastAsia" w:hAnsiTheme="minorEastAsia" w:hint="eastAsia"/>
          <w:sz w:val="21"/>
          <w:szCs w:val="21"/>
        </w:rPr>
        <w:t>和技术原因</w:t>
      </w:r>
      <w:r>
        <w:rPr>
          <w:rFonts w:asciiTheme="minorEastAsia" w:eastAsiaTheme="minorEastAsia" w:hAnsiTheme="minorEastAsia" w:hint="eastAsia"/>
          <w:sz w:val="21"/>
          <w:szCs w:val="21"/>
        </w:rPr>
        <w:t>，只做了武汉天气查询，并是文本框输出展示，并没有</w:t>
      </w:r>
      <w:r w:rsidR="00E7030F">
        <w:rPr>
          <w:rFonts w:asciiTheme="minorEastAsia" w:eastAsiaTheme="minorEastAsia" w:hAnsiTheme="minorEastAsia" w:hint="eastAsia"/>
          <w:sz w:val="21"/>
          <w:szCs w:val="21"/>
        </w:rPr>
        <w:t>使用</w:t>
      </w:r>
      <w:r>
        <w:rPr>
          <w:rFonts w:asciiTheme="minorEastAsia" w:eastAsiaTheme="minorEastAsia" w:hAnsiTheme="minorEastAsia" w:hint="eastAsia"/>
          <w:sz w:val="21"/>
          <w:szCs w:val="21"/>
        </w:rPr>
        <w:t>Table</w:t>
      </w:r>
      <w:r w:rsidR="00E7030F">
        <w:rPr>
          <w:rFonts w:asciiTheme="minorEastAsia" w:eastAsiaTheme="minorEastAsia" w:hAnsiTheme="minorEastAsia" w:hint="eastAsia"/>
          <w:sz w:val="21"/>
          <w:szCs w:val="21"/>
        </w:rPr>
        <w:t>表</w:t>
      </w:r>
      <w:r w:rsidR="00E7030F">
        <w:rPr>
          <w:rFonts w:asciiTheme="minorEastAsia" w:eastAsiaTheme="minorEastAsia" w:hAnsiTheme="minorEastAsia" w:hint="eastAsia"/>
          <w:sz w:val="21"/>
          <w:szCs w:val="21"/>
        </w:rPr>
        <w:lastRenderedPageBreak/>
        <w:t>格</w:t>
      </w:r>
      <w:r>
        <w:rPr>
          <w:rFonts w:asciiTheme="minorEastAsia" w:eastAsiaTheme="minorEastAsia" w:hAnsiTheme="minorEastAsia" w:hint="eastAsia"/>
          <w:sz w:val="21"/>
          <w:szCs w:val="21"/>
        </w:rPr>
        <w:t>组件</w:t>
      </w:r>
    </w:p>
    <w:p w14:paraId="551A9835" w14:textId="03CE8BB0" w:rsidR="002F170C" w:rsidRPr="002F170C" w:rsidRDefault="002F170C" w:rsidP="002F170C">
      <w:pPr>
        <w:pStyle w:val="1"/>
        <w:numPr>
          <w:ilvl w:val="0"/>
          <w:numId w:val="0"/>
        </w:numPr>
        <w:ind w:firstLineChars="100" w:firstLine="21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Wea.</w:t>
      </w:r>
      <w:r>
        <w:rPr>
          <w:rFonts w:asciiTheme="minorEastAsia" w:eastAsiaTheme="minorEastAsia" w:hAnsiTheme="minorEastAsia"/>
          <w:sz w:val="21"/>
          <w:szCs w:val="21"/>
        </w:rPr>
        <w:t xml:space="preserve">js </w:t>
      </w:r>
      <w:r>
        <w:rPr>
          <w:rFonts w:asciiTheme="minorEastAsia" w:eastAsiaTheme="minorEastAsia" w:hAnsiTheme="minorEastAsia" w:hint="eastAsia"/>
          <w:sz w:val="21"/>
          <w:szCs w:val="21"/>
        </w:rPr>
        <w:t>为天气查询页面</w:t>
      </w:r>
    </w:p>
    <w:p w14:paraId="597719DE" w14:textId="77777777" w:rsidR="00E7030F" w:rsidRDefault="00E134BB" w:rsidP="00E134BB">
      <w:pPr>
        <w:pStyle w:val="1"/>
        <w:numPr>
          <w:ilvl w:val="0"/>
          <w:numId w:val="0"/>
        </w:numPr>
        <w:ind w:firstLineChars="100" w:firstLine="240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1939D359" wp14:editId="3E9AA86F">
            <wp:extent cx="2374711" cy="855073"/>
            <wp:effectExtent l="0" t="0" r="6985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2419" cy="87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F93821" wp14:editId="0870BD87">
            <wp:extent cx="2595327" cy="68586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7425" cy="74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E893" w14:textId="35363A08" w:rsidR="00E7030F" w:rsidRDefault="00E7030F" w:rsidP="00E134BB">
      <w:pPr>
        <w:pStyle w:val="1"/>
        <w:numPr>
          <w:ilvl w:val="0"/>
          <w:numId w:val="0"/>
        </w:numPr>
        <w:ind w:firstLineChars="100" w:firstLine="21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用弹出框做的邮件发送。点击邮件发送，输入标题，发送者邮件，发送人密码，收件人邮箱，内容（为空，默认发送查询结果）</w:t>
      </w:r>
    </w:p>
    <w:p w14:paraId="7C5D20EA" w14:textId="5EAD29D6" w:rsidR="00E7030F" w:rsidRDefault="00E7030F" w:rsidP="00E134BB">
      <w:pPr>
        <w:pStyle w:val="1"/>
        <w:numPr>
          <w:ilvl w:val="0"/>
          <w:numId w:val="0"/>
        </w:numPr>
        <w:ind w:firstLineChars="100" w:firstLine="240"/>
        <w:rPr>
          <w:noProof/>
        </w:rPr>
      </w:pPr>
      <w:r>
        <w:rPr>
          <w:noProof/>
        </w:rPr>
        <w:drawing>
          <wp:inline distT="0" distB="0" distL="0" distR="0" wp14:anchorId="2D8A9D0D" wp14:editId="084236B4">
            <wp:extent cx="3006431" cy="3234520"/>
            <wp:effectExtent l="0" t="0" r="381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7655" cy="327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ED21" w14:textId="4F06B5AC" w:rsidR="00E7030F" w:rsidRDefault="00E7030F" w:rsidP="00E134BB">
      <w:pPr>
        <w:pStyle w:val="1"/>
        <w:numPr>
          <w:ilvl w:val="0"/>
          <w:numId w:val="0"/>
        </w:numPr>
        <w:ind w:firstLineChars="100" w:firstLine="24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noProof/>
        </w:rPr>
        <w:drawing>
          <wp:inline distT="0" distB="0" distL="0" distR="0" wp14:anchorId="4F746CDD" wp14:editId="37D0B1A1">
            <wp:extent cx="5549904" cy="118735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9283" cy="119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F300" w14:textId="6132ED3D" w:rsidR="00E134BB" w:rsidRDefault="00E134BB" w:rsidP="00E134BB">
      <w:pPr>
        <w:pStyle w:val="1"/>
        <w:numPr>
          <w:ilvl w:val="0"/>
          <w:numId w:val="0"/>
        </w:numPr>
        <w:ind w:firstLineChars="100" w:firstLine="21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News.</w:t>
      </w:r>
      <w:r>
        <w:rPr>
          <w:rFonts w:asciiTheme="minorEastAsia" w:eastAsiaTheme="minorEastAsia" w:hAnsiTheme="minorEastAsia"/>
          <w:sz w:val="21"/>
          <w:szCs w:val="21"/>
        </w:rPr>
        <w:t xml:space="preserve">js </w:t>
      </w:r>
      <w:r>
        <w:rPr>
          <w:rFonts w:asciiTheme="minorEastAsia" w:eastAsiaTheme="minorEastAsia" w:hAnsiTheme="minorEastAsia" w:hint="eastAsia"/>
          <w:sz w:val="21"/>
          <w:szCs w:val="21"/>
        </w:rPr>
        <w:t>为新闻查询页面</w:t>
      </w:r>
      <w:r w:rsidR="00E7030F">
        <w:rPr>
          <w:rFonts w:asciiTheme="minorEastAsia" w:eastAsiaTheme="minorEastAsia" w:hAnsiTheme="minorEastAsia" w:hint="eastAsia"/>
          <w:sz w:val="21"/>
          <w:szCs w:val="21"/>
        </w:rPr>
        <w:t>，运用多选框能查询头条、新闻</w:t>
      </w:r>
      <w:r w:rsidR="002F170C">
        <w:rPr>
          <w:rFonts w:asciiTheme="minorEastAsia" w:eastAsiaTheme="minorEastAsia" w:hAnsiTheme="minorEastAsia" w:hint="eastAsia"/>
          <w:sz w:val="21"/>
          <w:szCs w:val="21"/>
        </w:rPr>
        <w:t>，这里也是文本框展示</w:t>
      </w:r>
    </w:p>
    <w:p w14:paraId="24BAFA2B" w14:textId="79C42B74" w:rsidR="00B633E6" w:rsidRDefault="00B633E6" w:rsidP="00E134BB">
      <w:pPr>
        <w:pStyle w:val="1"/>
        <w:numPr>
          <w:ilvl w:val="0"/>
          <w:numId w:val="0"/>
        </w:numPr>
        <w:ind w:firstLineChars="100" w:firstLine="240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8973F7C" wp14:editId="5953250A">
            <wp:extent cx="2859206" cy="1845438"/>
            <wp:effectExtent l="0" t="0" r="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6873" cy="18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E95D" w14:textId="65C0C693" w:rsidR="002F170C" w:rsidRDefault="002F170C" w:rsidP="00E134BB">
      <w:pPr>
        <w:pStyle w:val="1"/>
        <w:numPr>
          <w:ilvl w:val="0"/>
          <w:numId w:val="0"/>
        </w:numPr>
        <w:ind w:firstLineChars="100" w:firstLine="240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72A77D29" wp14:editId="5B769393">
            <wp:extent cx="5274310" cy="162369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DC5B" w14:textId="3E4AEF6E" w:rsidR="002F170C" w:rsidRDefault="002F170C" w:rsidP="00E134BB">
      <w:pPr>
        <w:pStyle w:val="1"/>
        <w:numPr>
          <w:ilvl w:val="0"/>
          <w:numId w:val="0"/>
        </w:numPr>
        <w:ind w:firstLineChars="100" w:firstLine="21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发送形式多了文本形式和表格形式发送</w:t>
      </w:r>
    </w:p>
    <w:p w14:paraId="5BD01BC3" w14:textId="740E6249" w:rsidR="002F170C" w:rsidRDefault="002F170C" w:rsidP="00E134BB">
      <w:pPr>
        <w:pStyle w:val="1"/>
        <w:numPr>
          <w:ilvl w:val="0"/>
          <w:numId w:val="0"/>
        </w:numPr>
        <w:ind w:firstLineChars="100" w:firstLine="240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3B25FE0D" wp14:editId="4A3F036A">
            <wp:extent cx="2145173" cy="2654490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4410" cy="267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7F08" w14:textId="39D305BF" w:rsidR="002F170C" w:rsidRDefault="002F170C" w:rsidP="00E134BB">
      <w:pPr>
        <w:pStyle w:val="1"/>
        <w:numPr>
          <w:ilvl w:val="0"/>
          <w:numId w:val="0"/>
        </w:numPr>
        <w:ind w:firstLineChars="100" w:firstLine="24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noProof/>
        </w:rPr>
        <w:drawing>
          <wp:inline distT="0" distB="0" distL="0" distR="0" wp14:anchorId="6F903877" wp14:editId="29C65AAD">
            <wp:extent cx="5274310" cy="1614170"/>
            <wp:effectExtent l="0" t="0" r="25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0C27" w14:textId="64F40850" w:rsidR="002F170C" w:rsidRDefault="002F170C" w:rsidP="00E134BB">
      <w:pPr>
        <w:pStyle w:val="1"/>
        <w:numPr>
          <w:ilvl w:val="0"/>
          <w:numId w:val="0"/>
        </w:numPr>
        <w:ind w:firstLineChars="100" w:firstLine="24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0EFD23D" wp14:editId="76318D35">
            <wp:extent cx="5247564" cy="2067184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8450" cy="208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470D" w14:textId="6F3945FE" w:rsidR="00E134BB" w:rsidRDefault="00E134BB" w:rsidP="00E134BB">
      <w:pPr>
        <w:pStyle w:val="1"/>
        <w:numPr>
          <w:ilvl w:val="0"/>
          <w:numId w:val="0"/>
        </w:numPr>
        <w:ind w:firstLineChars="100" w:firstLine="21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 xml:space="preserve">Sele.js </w:t>
      </w:r>
      <w:r>
        <w:rPr>
          <w:rFonts w:asciiTheme="minorEastAsia" w:eastAsiaTheme="minorEastAsia" w:hAnsiTheme="minorEastAsia" w:hint="eastAsia"/>
          <w:sz w:val="21"/>
          <w:szCs w:val="21"/>
        </w:rPr>
        <w:t>为人员查询页面</w:t>
      </w:r>
    </w:p>
    <w:p w14:paraId="41B6A7E5" w14:textId="564E97F3" w:rsidR="00E134BB" w:rsidRDefault="002F170C" w:rsidP="00E134BB">
      <w:pPr>
        <w:pStyle w:val="1"/>
        <w:numPr>
          <w:ilvl w:val="0"/>
          <w:numId w:val="0"/>
        </w:numPr>
        <w:ind w:firstLineChars="100" w:firstLine="240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413975B5" wp14:editId="4BC4C1E0">
            <wp:extent cx="5274310" cy="1748155"/>
            <wp:effectExtent l="0" t="0" r="254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4BB">
        <w:rPr>
          <w:rFonts w:asciiTheme="minorEastAsia" w:eastAsiaTheme="minorEastAsia" w:hAnsiTheme="minorEastAsia" w:hint="eastAsia"/>
          <w:sz w:val="21"/>
          <w:szCs w:val="21"/>
        </w:rPr>
        <w:t>Trans.</w:t>
      </w:r>
      <w:r w:rsidR="00E134BB">
        <w:rPr>
          <w:rFonts w:asciiTheme="minorEastAsia" w:eastAsiaTheme="minorEastAsia" w:hAnsiTheme="minorEastAsia"/>
          <w:sz w:val="21"/>
          <w:szCs w:val="21"/>
        </w:rPr>
        <w:t xml:space="preserve">js </w:t>
      </w:r>
      <w:r w:rsidR="00E134BB">
        <w:rPr>
          <w:rFonts w:asciiTheme="minorEastAsia" w:eastAsiaTheme="minorEastAsia" w:hAnsiTheme="minorEastAsia" w:hint="eastAsia"/>
          <w:sz w:val="21"/>
          <w:szCs w:val="21"/>
        </w:rPr>
        <w:t>为中英翻译页面</w:t>
      </w:r>
    </w:p>
    <w:p w14:paraId="20281C7F" w14:textId="67BE25D8" w:rsidR="002F170C" w:rsidRDefault="002F170C" w:rsidP="00E134BB">
      <w:pPr>
        <w:pStyle w:val="1"/>
        <w:numPr>
          <w:ilvl w:val="0"/>
          <w:numId w:val="0"/>
        </w:numPr>
        <w:ind w:firstLineChars="100" w:firstLine="240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30D32D07" wp14:editId="7D635B9A">
            <wp:extent cx="5274310" cy="911225"/>
            <wp:effectExtent l="0" t="0" r="254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B5E6" w14:textId="4908A72F" w:rsidR="002F170C" w:rsidRDefault="002F170C" w:rsidP="00E134BB">
      <w:pPr>
        <w:pStyle w:val="1"/>
        <w:numPr>
          <w:ilvl w:val="0"/>
          <w:numId w:val="0"/>
        </w:numPr>
        <w:ind w:firstLineChars="100" w:firstLine="210"/>
        <w:rPr>
          <w:rFonts w:asciiTheme="minorEastAsia" w:eastAsiaTheme="minorEastAsia" w:hAnsiTheme="minorEastAsia"/>
          <w:sz w:val="21"/>
          <w:szCs w:val="21"/>
        </w:rPr>
      </w:pPr>
    </w:p>
    <w:p w14:paraId="6C029F6C" w14:textId="249CED0B" w:rsidR="002F170C" w:rsidRDefault="002F170C" w:rsidP="002F170C">
      <w:pPr>
        <w:pStyle w:val="1"/>
        <w:numPr>
          <w:ilvl w:val="0"/>
          <w:numId w:val="0"/>
        </w:numPr>
        <w:ind w:left="197" w:hangingChars="41" w:hanging="197"/>
        <w:rPr>
          <w:rFonts w:asciiTheme="minorEastAsia" w:eastAsiaTheme="minorEastAsia" w:hAnsiTheme="minorEastAsia"/>
          <w:sz w:val="48"/>
          <w:szCs w:val="48"/>
        </w:rPr>
      </w:pPr>
      <w:r w:rsidRPr="002F170C">
        <w:rPr>
          <w:rFonts w:asciiTheme="minorEastAsia" w:eastAsiaTheme="minorEastAsia" w:hAnsiTheme="minorEastAsia" w:hint="eastAsia"/>
          <w:sz w:val="48"/>
          <w:szCs w:val="48"/>
        </w:rPr>
        <w:t>总结</w:t>
      </w:r>
    </w:p>
    <w:p w14:paraId="333E9504" w14:textId="292505F8" w:rsidR="002F170C" w:rsidRDefault="002F170C" w:rsidP="002F170C">
      <w:pPr>
        <w:pStyle w:val="1"/>
        <w:numPr>
          <w:ilvl w:val="0"/>
          <w:numId w:val="2"/>
        </w:numPr>
        <w:ind w:leftChars="0" w:firstLineChars="0"/>
        <w:rPr>
          <w:rFonts w:asciiTheme="minorHAnsi" w:eastAsiaTheme="minorHAnsi" w:hAnsiTheme="minorHAnsi"/>
          <w:szCs w:val="24"/>
        </w:rPr>
      </w:pPr>
      <w:r>
        <w:rPr>
          <w:rFonts w:asciiTheme="minorHAnsi" w:eastAsiaTheme="minorHAnsi" w:hAnsiTheme="minorHAnsi" w:hint="eastAsia"/>
          <w:szCs w:val="24"/>
        </w:rPr>
        <w:t>在这次作业中，学到</w:t>
      </w:r>
      <w:proofErr w:type="spellStart"/>
      <w:r>
        <w:rPr>
          <w:rFonts w:asciiTheme="minorHAnsi" w:eastAsiaTheme="minorHAnsi" w:hAnsiTheme="minorHAnsi" w:hint="eastAsia"/>
          <w:szCs w:val="24"/>
        </w:rPr>
        <w:t>Cxf</w:t>
      </w:r>
      <w:proofErr w:type="spellEnd"/>
      <w:r>
        <w:rPr>
          <w:rFonts w:asciiTheme="minorHAnsi" w:eastAsiaTheme="minorHAnsi" w:hAnsiTheme="minorHAnsi" w:hint="eastAsia"/>
          <w:szCs w:val="24"/>
        </w:rPr>
        <w:t>服务端和客户端的传达及调用。</w:t>
      </w:r>
    </w:p>
    <w:p w14:paraId="249CA9A6" w14:textId="2FBCEF75" w:rsidR="002F170C" w:rsidRPr="002F170C" w:rsidRDefault="002F170C" w:rsidP="002F170C">
      <w:pPr>
        <w:pStyle w:val="1"/>
        <w:numPr>
          <w:ilvl w:val="0"/>
          <w:numId w:val="2"/>
        </w:numPr>
        <w:ind w:leftChars="0" w:firstLineChars="0"/>
        <w:rPr>
          <w:rFonts w:asciiTheme="minorHAnsi" w:eastAsiaTheme="minorHAnsi" w:hAnsiTheme="minorHAnsi" w:hint="eastAsia"/>
          <w:szCs w:val="24"/>
        </w:rPr>
      </w:pPr>
      <w:r>
        <w:rPr>
          <w:rFonts w:asciiTheme="minorHAnsi" w:eastAsiaTheme="minorHAnsi" w:hAnsiTheme="minorHAnsi" w:hint="eastAsia"/>
          <w:szCs w:val="24"/>
        </w:rPr>
        <w:t>在react中，运用到Layout布局、Modal对话框、多选框等新接触到的，但使用较勉强，对于天气查询、新闻查询</w:t>
      </w:r>
      <w:bookmarkStart w:id="0" w:name="_GoBack"/>
      <w:bookmarkEnd w:id="0"/>
      <w:r w:rsidR="007135F4">
        <w:rPr>
          <w:rFonts w:asciiTheme="minorHAnsi" w:eastAsiaTheme="minorHAnsi" w:hAnsiTheme="minorHAnsi" w:hint="eastAsia"/>
          <w:szCs w:val="24"/>
        </w:rPr>
        <w:t>的输入应该使用Table来表格显示，而登录页面布局查不美观，都需要去去学习来完善。</w:t>
      </w:r>
    </w:p>
    <w:p w14:paraId="2EAC45D5" w14:textId="77777777" w:rsidR="00E134BB" w:rsidRPr="00E134BB" w:rsidRDefault="00E134BB" w:rsidP="00737B9D">
      <w:pPr>
        <w:pStyle w:val="1"/>
        <w:numPr>
          <w:ilvl w:val="0"/>
          <w:numId w:val="0"/>
        </w:numPr>
        <w:ind w:firstLineChars="100" w:firstLine="210"/>
        <w:rPr>
          <w:rFonts w:asciiTheme="minorEastAsia" w:eastAsiaTheme="minorEastAsia" w:hAnsiTheme="minorEastAsia" w:hint="eastAsia"/>
          <w:sz w:val="21"/>
          <w:szCs w:val="21"/>
        </w:rPr>
      </w:pPr>
    </w:p>
    <w:sectPr w:rsidR="00E134BB" w:rsidRPr="00E13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25FA3" w14:textId="77777777" w:rsidR="007C26E7" w:rsidRDefault="007C26E7" w:rsidP="00737B9D">
      <w:r>
        <w:separator/>
      </w:r>
    </w:p>
  </w:endnote>
  <w:endnote w:type="continuationSeparator" w:id="0">
    <w:p w14:paraId="44B6F9E0" w14:textId="77777777" w:rsidR="007C26E7" w:rsidRDefault="007C26E7" w:rsidP="00737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4D2ED" w14:textId="77777777" w:rsidR="007C26E7" w:rsidRDefault="007C26E7" w:rsidP="00737B9D">
      <w:r>
        <w:separator/>
      </w:r>
    </w:p>
  </w:footnote>
  <w:footnote w:type="continuationSeparator" w:id="0">
    <w:p w14:paraId="64BFB62F" w14:textId="77777777" w:rsidR="007C26E7" w:rsidRDefault="007C26E7" w:rsidP="00737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24527"/>
    <w:multiLevelType w:val="hybridMultilevel"/>
    <w:tmpl w:val="5308EB32"/>
    <w:lvl w:ilvl="0" w:tplc="830CF17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1" w15:restartNumberingAfterBreak="0">
    <w:nsid w:val="17D63430"/>
    <w:multiLevelType w:val="hybridMultilevel"/>
    <w:tmpl w:val="A3D6EBEE"/>
    <w:lvl w:ilvl="0" w:tplc="3446C20E">
      <w:start w:val="1"/>
      <w:numFmt w:val="decimal"/>
      <w:pStyle w:val="1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DB2"/>
    <w:rsid w:val="001E34D4"/>
    <w:rsid w:val="002F170C"/>
    <w:rsid w:val="003D0DB2"/>
    <w:rsid w:val="007135F4"/>
    <w:rsid w:val="00737B9D"/>
    <w:rsid w:val="007C26E7"/>
    <w:rsid w:val="008B228A"/>
    <w:rsid w:val="00B633E6"/>
    <w:rsid w:val="00CC2A77"/>
    <w:rsid w:val="00E134BB"/>
    <w:rsid w:val="00E7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B4D53"/>
  <w15:chartTrackingRefBased/>
  <w15:docId w15:val="{3FBAE110-262F-455B-B879-3205ECA2B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7B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7B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7B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7B9D"/>
    <w:rPr>
      <w:sz w:val="18"/>
      <w:szCs w:val="18"/>
    </w:rPr>
  </w:style>
  <w:style w:type="paragraph" w:styleId="a7">
    <w:name w:val="List Paragraph"/>
    <w:basedOn w:val="a"/>
    <w:uiPriority w:val="34"/>
    <w:qFormat/>
    <w:rsid w:val="00737B9D"/>
    <w:pPr>
      <w:ind w:firstLineChars="200" w:firstLine="420"/>
    </w:pPr>
  </w:style>
  <w:style w:type="paragraph" w:customStyle="1" w:styleId="1">
    <w:name w:val="1）排序"/>
    <w:basedOn w:val="a"/>
    <w:link w:val="10"/>
    <w:qFormat/>
    <w:rsid w:val="00737B9D"/>
    <w:pPr>
      <w:numPr>
        <w:numId w:val="1"/>
      </w:numPr>
      <w:spacing w:line="360" w:lineRule="auto"/>
      <w:ind w:leftChars="200" w:left="400" w:hangingChars="200" w:hanging="200"/>
    </w:pPr>
    <w:rPr>
      <w:rFonts w:ascii="Times New Roman" w:eastAsia="宋体" w:hAnsi="Times New Roman" w:cs="Times New Roman"/>
      <w:sz w:val="24"/>
    </w:rPr>
  </w:style>
  <w:style w:type="character" w:customStyle="1" w:styleId="10">
    <w:name w:val="1）排序 字符"/>
    <w:link w:val="1"/>
    <w:rsid w:val="00737B9D"/>
    <w:rPr>
      <w:rFonts w:ascii="Times New Roman" w:eastAsia="宋体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zhao</dc:creator>
  <cp:keywords/>
  <dc:description/>
  <cp:lastModifiedBy>wei zhao</cp:lastModifiedBy>
  <cp:revision>3</cp:revision>
  <dcterms:created xsi:type="dcterms:W3CDTF">2019-09-06T07:21:00Z</dcterms:created>
  <dcterms:modified xsi:type="dcterms:W3CDTF">2019-09-06T08:27:00Z</dcterms:modified>
</cp:coreProperties>
</file>