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84E39" w14:textId="77777777" w:rsidR="0074124B" w:rsidRPr="0074124B" w:rsidRDefault="0074124B" w:rsidP="0074124B">
      <w:pPr>
        <w:widowControl/>
        <w:spacing w:after="210"/>
        <w:jc w:val="left"/>
        <w:outlineLvl w:val="0"/>
        <w:rPr>
          <w:rFonts w:ascii="宋体" w:eastAsia="宋体" w:hAnsi="宋体" w:cs="宋体"/>
          <w:kern w:val="36"/>
          <w:sz w:val="33"/>
          <w:szCs w:val="33"/>
          <w14:ligatures w14:val="none"/>
        </w:rPr>
      </w:pPr>
      <w:r w:rsidRPr="0074124B">
        <w:rPr>
          <w:rFonts w:ascii="宋体" w:eastAsia="宋体" w:hAnsi="宋体" w:cs="宋体"/>
          <w:kern w:val="36"/>
          <w:sz w:val="33"/>
          <w:szCs w:val="33"/>
          <w14:ligatures w14:val="none"/>
        </w:rPr>
        <w:t>数据分布对机器学习模型的影响</w:t>
      </w:r>
    </w:p>
    <w:p w14:paraId="0B2DD9DF" w14:textId="77777777" w:rsidR="0074124B" w:rsidRPr="0074124B" w:rsidRDefault="0074124B" w:rsidP="0074124B">
      <w:pPr>
        <w:widowControl/>
        <w:spacing w:line="300" w:lineRule="atLeast"/>
        <w:ind w:right="150"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74124B">
        <w:rPr>
          <w:rFonts w:ascii="宋体" w:eastAsia="宋体" w:hAnsi="宋体" w:cs="宋体"/>
          <w:kern w:val="0"/>
          <w:sz w:val="18"/>
          <w:szCs w:val="18"/>
          <w14:ligatures w14:val="none"/>
        </w:rPr>
        <w:t>原创</w:t>
      </w:r>
      <w:r w:rsidRPr="0074124B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r w:rsidRPr="0074124B">
        <w:rPr>
          <w:rFonts w:ascii="宋体" w:eastAsia="宋体" w:hAnsi="宋体" w:cs="宋体"/>
          <w:kern w:val="0"/>
          <w:sz w:val="23"/>
          <w:szCs w:val="23"/>
          <w14:ligatures w14:val="none"/>
        </w:rPr>
        <w:t>xh</w:t>
      </w:r>
      <w:r w:rsidRPr="0074124B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hyperlink r:id="rId5" w:history="1">
        <w:r w:rsidRPr="0074124B">
          <w:rPr>
            <w:rFonts w:ascii="宋体" w:eastAsia="宋体" w:hAnsi="宋体" w:cs="宋体"/>
            <w:color w:val="0000FF"/>
            <w:kern w:val="0"/>
            <w:sz w:val="23"/>
            <w:szCs w:val="23"/>
            <w14:ligatures w14:val="none"/>
          </w:rPr>
          <w:t>52DATA</w:t>
        </w:r>
      </w:hyperlink>
    </w:p>
    <w:p w14:paraId="790BE878" w14:textId="77777777" w:rsidR="0074124B" w:rsidRPr="0074124B" w:rsidRDefault="0074124B" w:rsidP="0074124B">
      <w:pPr>
        <w:widowControl/>
        <w:spacing w:line="300" w:lineRule="atLeast"/>
        <w:jc w:val="left"/>
        <w:rPr>
          <w:rFonts w:ascii="宋体" w:eastAsia="宋体" w:hAnsi="宋体" w:cs="宋体"/>
          <w:kern w:val="0"/>
          <w:sz w:val="2"/>
          <w:szCs w:val="2"/>
          <w14:ligatures w14:val="none"/>
        </w:rPr>
      </w:pPr>
      <w:r w:rsidRPr="0074124B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r w:rsidRPr="0074124B">
        <w:rPr>
          <w:rFonts w:ascii="宋体" w:eastAsia="宋体" w:hAnsi="宋体" w:cs="宋体"/>
          <w:kern w:val="0"/>
          <w:sz w:val="23"/>
          <w:szCs w:val="23"/>
          <w14:ligatures w14:val="none"/>
        </w:rPr>
        <w:t>2024年07月16日 16:34</w:t>
      </w:r>
      <w:r w:rsidRPr="0074124B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r w:rsidRPr="0074124B">
        <w:rPr>
          <w:rFonts w:ascii="宋体" w:eastAsia="宋体" w:hAnsi="宋体" w:cs="宋体"/>
          <w:kern w:val="0"/>
          <w:sz w:val="23"/>
          <w:szCs w:val="23"/>
          <w14:ligatures w14:val="none"/>
        </w:rPr>
        <w:t>云南</w:t>
      </w:r>
    </w:p>
    <w:p w14:paraId="58E24717" w14:textId="77777777" w:rsidR="0074124B" w:rsidRPr="0074124B" w:rsidRDefault="0074124B" w:rsidP="0074124B">
      <w:pPr>
        <w:widowControl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今天不知道更新什么了，讲讲最近遇到的一个问题吧。</w:t>
      </w: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br/>
      </w:r>
      <w:r w:rsidRPr="0074124B">
        <w:rPr>
          <w:rFonts w:ascii="Segoe UI" w:eastAsia="宋体" w:hAnsi="Segoe UI" w:cs="Segoe UI"/>
          <w:color w:val="000000"/>
          <w:kern w:val="0"/>
          <w:sz w:val="24"/>
          <w:szCs w:val="24"/>
          <w14:ligatures w14:val="none"/>
        </w:rPr>
        <w:t>假设你正在开发一个机器学习模型来诊断一种罕见的疾病，这种疾病在总体人群中的发病率非常低，比如说</w:t>
      </w:r>
      <w:r w:rsidRPr="0074124B">
        <w:rPr>
          <w:rFonts w:ascii="Segoe UI" w:eastAsia="宋体" w:hAnsi="Segoe UI" w:cs="Segoe UI"/>
          <w:color w:val="000000"/>
          <w:kern w:val="0"/>
          <w:sz w:val="24"/>
          <w:szCs w:val="24"/>
          <w14:ligatures w14:val="none"/>
        </w:rPr>
        <w:t xml:space="preserve"> 1%</w:t>
      </w:r>
      <w:r w:rsidRPr="0074124B">
        <w:rPr>
          <w:rFonts w:ascii="Segoe UI" w:eastAsia="宋体" w:hAnsi="Segoe UI" w:cs="Segoe UI"/>
          <w:color w:val="000000"/>
          <w:kern w:val="0"/>
          <w:sz w:val="24"/>
          <w:szCs w:val="24"/>
          <w14:ligatures w14:val="none"/>
        </w:rPr>
        <w:t>。</w:t>
      </w: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你的训练数据集包含了两类标签：</w:t>
      </w:r>
    </w:p>
    <w:p w14:paraId="7BCE352A" w14:textId="77777777" w:rsidR="0074124B" w:rsidRPr="0074124B" w:rsidRDefault="0074124B" w:rsidP="0074124B">
      <w:pPr>
        <w:widowControl/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D9D9E3" w:frame="1"/>
          <w14:ligatures w14:val="none"/>
        </w:rPr>
        <w:t>正类</w:t>
      </w: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：表明疾病的存在。</w:t>
      </w:r>
    </w:p>
    <w:p w14:paraId="30DA771B" w14:textId="77777777" w:rsidR="0074124B" w:rsidRPr="0074124B" w:rsidRDefault="0074124B" w:rsidP="0074124B">
      <w:pPr>
        <w:widowControl/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D9D9E3" w:frame="1"/>
          <w14:ligatures w14:val="none"/>
        </w:rPr>
        <w:t>负类</w:t>
      </w: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：表明疾病的缺失。</w:t>
      </w:r>
    </w:p>
    <w:p w14:paraId="4818218C" w14:textId="77777777" w:rsidR="0074124B" w:rsidRPr="0074124B" w:rsidRDefault="0074124B" w:rsidP="0074124B">
      <w:pPr>
        <w:widowControl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outlineLvl w:val="2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0CBD06C" w14:textId="77777777" w:rsidR="0074124B" w:rsidRPr="0074124B" w:rsidRDefault="0074124B" w:rsidP="0074124B">
      <w:pPr>
        <w:widowControl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ind w:firstLine="480"/>
        <w:outlineLvl w:val="2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会产生的影响</w:t>
      </w:r>
    </w:p>
    <w:p w14:paraId="0607B3E7" w14:textId="77777777" w:rsidR="0074124B" w:rsidRPr="0074124B" w:rsidRDefault="0074124B" w:rsidP="0074124B">
      <w:pPr>
        <w:widowControl/>
        <w:numPr>
          <w:ilvl w:val="0"/>
          <w:numId w:val="2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D9D9E3" w:frame="1"/>
          <w14:ligatures w14:val="none"/>
        </w:rPr>
        <w:t>类别不平衡</w:t>
      </w: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：</w:t>
      </w:r>
    </w:p>
    <w:p w14:paraId="708D5146" w14:textId="77777777" w:rsidR="0074124B" w:rsidRPr="0074124B" w:rsidRDefault="0074124B" w:rsidP="0074124B">
      <w:pPr>
        <w:widowControl/>
        <w:numPr>
          <w:ilvl w:val="1"/>
          <w:numId w:val="2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在这个例子中，如果你的训练数据反映了实际的发病率（即正类样本大约占 1%），那么将面临严重的类别不平衡问题。</w:t>
      </w:r>
    </w:p>
    <w:p w14:paraId="7873D8A5" w14:textId="77777777" w:rsidR="0074124B" w:rsidRPr="0074124B" w:rsidRDefault="0074124B" w:rsidP="0074124B">
      <w:pPr>
        <w:widowControl/>
        <w:numPr>
          <w:ilvl w:val="1"/>
          <w:numId w:val="2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这可能导致模型过度适应负类（无疾病的情况），因为它们在数据中占主导地位。因此，模型可能会倾向于预测大多数样本为负类，从而忽略罕见的正类。</w:t>
      </w:r>
    </w:p>
    <w:p w14:paraId="0F4B39A4" w14:textId="77777777" w:rsidR="0074124B" w:rsidRPr="0074124B" w:rsidRDefault="0074124B" w:rsidP="0074124B">
      <w:pPr>
        <w:widowControl/>
        <w:numPr>
          <w:ilvl w:val="0"/>
          <w:numId w:val="2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D9D9E3" w:frame="1"/>
          <w14:ligatures w14:val="none"/>
        </w:rPr>
        <w:t>过拟合/欠拟合</w:t>
      </w: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：</w:t>
      </w:r>
    </w:p>
    <w:p w14:paraId="53EEFA41" w14:textId="77777777" w:rsidR="0074124B" w:rsidRPr="0074124B" w:rsidRDefault="0074124B" w:rsidP="0074124B">
      <w:pPr>
        <w:widowControl/>
        <w:pBdr>
          <w:top w:val="single" w:sz="2" w:space="0" w:color="D9D9E3"/>
          <w:left w:val="single" w:sz="2" w:space="14" w:color="D9D9E3"/>
          <w:bottom w:val="single" w:sz="2" w:space="0" w:color="D9D9E3"/>
          <w:right w:val="single" w:sz="2" w:space="0" w:color="D9D9E3"/>
        </w:pBdr>
        <w:ind w:left="720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spacing w:val="8"/>
          <w:kern w:val="0"/>
          <w:sz w:val="24"/>
          <w:szCs w:val="24"/>
          <w14:ligatures w14:val="none"/>
        </w:rPr>
        <w:t>模型过度专注于这些少数样本的特殊特征，它可能在新数据上表现不佳，即过拟合。</w:t>
      </w:r>
    </w:p>
    <w:p w14:paraId="120379DD" w14:textId="77777777" w:rsidR="0074124B" w:rsidRPr="0074124B" w:rsidRDefault="0074124B" w:rsidP="0074124B">
      <w:pPr>
        <w:widowControl/>
        <w:numPr>
          <w:ilvl w:val="0"/>
          <w:numId w:val="2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D9D9E3" w:frame="1"/>
          <w14:ligatures w14:val="none"/>
        </w:rPr>
        <w:t>评估指标选择</w:t>
      </w: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：</w:t>
      </w:r>
    </w:p>
    <w:p w14:paraId="2A66DC7E" w14:textId="77777777" w:rsidR="0074124B" w:rsidRPr="0074124B" w:rsidRDefault="0074124B" w:rsidP="0074124B">
      <w:pPr>
        <w:widowControl/>
        <w:numPr>
          <w:ilvl w:val="1"/>
          <w:numId w:val="2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在这种不平衡的数据分布情况下，传统的精确度（Accuracy）可能不是一个好的性能指标。即使模型预测所有样本为负类，它的精确度仍然可以达到 99%，这显然是误导性的。</w:t>
      </w:r>
    </w:p>
    <w:p w14:paraId="47259302" w14:textId="77777777" w:rsidR="0074124B" w:rsidRPr="0074124B" w:rsidRDefault="0074124B" w:rsidP="0074124B">
      <w:pPr>
        <w:widowControl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4124B">
        <w:rPr>
          <w:rFonts w:ascii="Segoe UI" w:eastAsia="宋体" w:hAnsi="Segoe UI" w:cs="Segoe UI"/>
          <w:color w:val="000000"/>
          <w:kern w:val="0"/>
          <w:sz w:val="24"/>
          <w:szCs w:val="24"/>
          <w14:ligatures w14:val="none"/>
        </w:rPr>
        <w:br/>
      </w:r>
    </w:p>
    <w:p w14:paraId="07858746" w14:textId="77777777" w:rsidR="0074124B" w:rsidRPr="0074124B" w:rsidRDefault="0074124B" w:rsidP="0074124B">
      <w:pPr>
        <w:widowControl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ind w:firstLine="480"/>
        <w:outlineLvl w:val="2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上述是一个特别极端的例子，下面说一下这种问题的应对策略</w:t>
      </w:r>
    </w:p>
    <w:p w14:paraId="28A35036" w14:textId="77777777" w:rsidR="0074124B" w:rsidRPr="0074124B" w:rsidRDefault="0074124B" w:rsidP="0074124B">
      <w:pPr>
        <w:widowControl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4124B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对数据进行重采样，使正负类别的样本数量更加均衡。这可以通过过采样少数类别或欠采样多数类别来实现。这也是最直接最好的方法。</w:t>
      </w:r>
      <w:r w:rsidRPr="0074124B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</w:p>
    <w:p w14:paraId="1C4901E9" w14:textId="77777777" w:rsidR="0074124B" w:rsidRPr="0074124B" w:rsidRDefault="0074124B" w:rsidP="0074124B">
      <w:pPr>
        <w:widowControl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4124B">
        <w:rPr>
          <w:rFonts w:ascii="Segoe UI" w:eastAsia="宋体" w:hAnsi="Segoe UI" w:cs="Segoe UI"/>
          <w:color w:val="000000"/>
          <w:kern w:val="0"/>
          <w:sz w:val="24"/>
          <w:szCs w:val="24"/>
          <w14:ligatures w14:val="none"/>
        </w:rPr>
        <w:t>有的时候不是你选用的模型不好，而是你的数据太少或者数据分布不好。所以高质量的数据才是基础，才能让你的分析结果显得很漂亮</w:t>
      </w:r>
      <w:r w:rsidRPr="0074124B">
        <w:rPr>
          <w:rFonts w:ascii="Segoe UI" w:eastAsia="宋体" w:hAnsi="Segoe UI" w:cs="Segoe UI"/>
          <w:color w:val="000000"/>
          <w:kern w:val="0"/>
          <w:sz w:val="24"/>
          <w:szCs w:val="24"/>
          <w14:ligatures w14:val="none"/>
        </w:rPr>
        <w:t>~</w:t>
      </w:r>
      <w:r w:rsidRPr="0074124B">
        <w:rPr>
          <w:rFonts w:ascii="Segoe UI" w:eastAsia="宋体" w:hAnsi="Segoe UI" w:cs="Segoe UI"/>
          <w:color w:val="000000"/>
          <w:kern w:val="0"/>
          <w:sz w:val="24"/>
          <w:szCs w:val="24"/>
          <w14:ligatures w14:val="none"/>
        </w:rPr>
        <w:br/>
      </w:r>
    </w:p>
    <w:p w14:paraId="1BC57011" w14:textId="2B8556A9" w:rsidR="00E35C60" w:rsidRPr="0074124B" w:rsidRDefault="00810538">
      <w:r w:rsidRPr="00810538">
        <w:t>https://mp.weixin.qq.com/s/Z3h4hnMvVhQSq5D2xYyQUQ</w:t>
      </w:r>
    </w:p>
    <w:sectPr w:rsidR="00E35C60" w:rsidRPr="00741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F7269"/>
    <w:multiLevelType w:val="multilevel"/>
    <w:tmpl w:val="D056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85DF3"/>
    <w:multiLevelType w:val="multilevel"/>
    <w:tmpl w:val="03C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798743">
    <w:abstractNumId w:val="1"/>
  </w:num>
  <w:num w:numId="2" w16cid:durableId="174024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F4"/>
    <w:rsid w:val="006855F4"/>
    <w:rsid w:val="0074124B"/>
    <w:rsid w:val="00810538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5ADF21-2E26-4D5B-80B9-3F393AF0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55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55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5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5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5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5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5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5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55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5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5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55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55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55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55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55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55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55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5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5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55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55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55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55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55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55F4"/>
    <w:rPr>
      <w:b/>
      <w:bCs/>
      <w:smallCaps/>
      <w:color w:val="0F4761" w:themeColor="accent1" w:themeShade="BF"/>
      <w:spacing w:val="5"/>
    </w:rPr>
  </w:style>
  <w:style w:type="character" w:customStyle="1" w:styleId="wxtaplink">
    <w:name w:val="wx_tap_link"/>
    <w:basedOn w:val="a0"/>
    <w:rsid w:val="0074124B"/>
  </w:style>
  <w:style w:type="character" w:customStyle="1" w:styleId="richmediameta">
    <w:name w:val="rich_media_meta"/>
    <w:basedOn w:val="a0"/>
    <w:rsid w:val="0074124B"/>
  </w:style>
  <w:style w:type="character" w:styleId="ae">
    <w:name w:val="Hyperlink"/>
    <w:basedOn w:val="a0"/>
    <w:uiPriority w:val="99"/>
    <w:semiHidden/>
    <w:unhideWhenUsed/>
    <w:rsid w:val="0074124B"/>
    <w:rPr>
      <w:color w:val="0000FF"/>
      <w:u w:val="single"/>
    </w:rPr>
  </w:style>
  <w:style w:type="character" w:styleId="af">
    <w:name w:val="Emphasis"/>
    <w:basedOn w:val="a0"/>
    <w:uiPriority w:val="20"/>
    <w:qFormat/>
    <w:rsid w:val="0074124B"/>
    <w:rPr>
      <w:i/>
      <w:iCs/>
    </w:rPr>
  </w:style>
  <w:style w:type="paragraph" w:styleId="af0">
    <w:name w:val="Normal (Web)"/>
    <w:basedOn w:val="a"/>
    <w:uiPriority w:val="99"/>
    <w:semiHidden/>
    <w:unhideWhenUsed/>
    <w:rsid w:val="007412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1">
    <w:name w:val="Strong"/>
    <w:basedOn w:val="a0"/>
    <w:uiPriority w:val="22"/>
    <w:qFormat/>
    <w:rsid w:val="0074124B"/>
    <w:rPr>
      <w:b/>
      <w:bCs/>
    </w:rPr>
  </w:style>
  <w:style w:type="character" w:customStyle="1" w:styleId="wxsearchkeywordwrap">
    <w:name w:val="wx_search_keyword_wrap"/>
    <w:basedOn w:val="a0"/>
    <w:rsid w:val="00741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98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2024-07-22T15:30:00Z</dcterms:created>
  <dcterms:modified xsi:type="dcterms:W3CDTF">2024-07-22T15:31:00Z</dcterms:modified>
</cp:coreProperties>
</file>